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C0" w:rsidRDefault="009C7BC0" w:rsidP="001E0E40">
      <w:pPr>
        <w:tabs>
          <w:tab w:val="left" w:pos="8647"/>
        </w:tabs>
      </w:pPr>
      <w:bookmarkStart w:id="0" w:name="_GoBack"/>
      <w:bookmarkEnd w:id="0"/>
      <w:r w:rsidRPr="009C7BC0">
        <w:rPr>
          <w:noProof/>
          <w:lang w:eastAsia="en-AU"/>
        </w:rPr>
        <w:drawing>
          <wp:inline distT="0" distB="0" distL="0" distR="0" wp14:anchorId="0ED4932D" wp14:editId="0C1ED5FB">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r w:rsidR="00863063">
        <w:tab/>
      </w:r>
      <w:r w:rsidR="008F27BD">
        <w:t>July</w:t>
      </w:r>
      <w:r w:rsidR="001E0E40">
        <w:t xml:space="preserve"> 2018</w:t>
      </w:r>
    </w:p>
    <w:p w:rsidR="008F27BD" w:rsidRPr="008F27BD" w:rsidRDefault="009C7BC0" w:rsidP="00144777">
      <w:pPr>
        <w:pStyle w:val="ConRARMPTitle1"/>
        <w:rPr>
          <w:sz w:val="52"/>
        </w:rPr>
      </w:pPr>
      <w:r w:rsidRPr="008F27BD">
        <w:rPr>
          <w:sz w:val="52"/>
        </w:rPr>
        <w:t xml:space="preserve">Risk Assessment and Risk Management Plan </w:t>
      </w:r>
    </w:p>
    <w:p w:rsidR="009C7BC0" w:rsidRPr="008F27BD" w:rsidRDefault="009C7BC0" w:rsidP="00144777">
      <w:pPr>
        <w:pStyle w:val="ConRARMPTitle1"/>
        <w:rPr>
          <w:sz w:val="48"/>
        </w:rPr>
      </w:pPr>
      <w:r w:rsidRPr="008F27BD">
        <w:rPr>
          <w:sz w:val="48"/>
        </w:rPr>
        <w:t>for</w:t>
      </w:r>
    </w:p>
    <w:p w:rsidR="009C7BC0" w:rsidRPr="009B3BF6" w:rsidRDefault="00144777" w:rsidP="00D5789D">
      <w:pPr>
        <w:pStyle w:val="ConRARMPTitle2"/>
      </w:pPr>
      <w:r w:rsidRPr="009B3BF6">
        <w:t xml:space="preserve">DIR </w:t>
      </w:r>
      <w:r w:rsidR="009B10D1" w:rsidRPr="009B3BF6">
        <w:t>1</w:t>
      </w:r>
      <w:r w:rsidR="009B10D1">
        <w:t>6</w:t>
      </w:r>
      <w:r w:rsidR="009B10D1" w:rsidRPr="009B3BF6">
        <w:t>2</w:t>
      </w:r>
    </w:p>
    <w:p w:rsidR="00D5789D" w:rsidRPr="009B3BF6" w:rsidRDefault="009B10D1" w:rsidP="00D5789D">
      <w:pPr>
        <w:pStyle w:val="ConRARMPTitle4"/>
      </w:pPr>
      <w:bookmarkStart w:id="1" w:name="OLE_LINK1"/>
      <w:r w:rsidRPr="009B10D1">
        <w:t>Limited and controlled release of bread wheat and durum wheat genetically modified for enhanced rust disease resistance</w:t>
      </w:r>
      <w:bookmarkEnd w:id="1"/>
    </w:p>
    <w:p w:rsidR="009C7BC0" w:rsidRPr="009B3BF6" w:rsidRDefault="009C7BC0" w:rsidP="009B10D1">
      <w:pPr>
        <w:pStyle w:val="ConRARMPTitle4"/>
      </w:pPr>
      <w:r w:rsidRPr="009B3BF6">
        <w:t xml:space="preserve">Applicant: </w:t>
      </w:r>
      <w:r w:rsidR="00144777" w:rsidRPr="009B3BF6">
        <w:t xml:space="preserve"> </w:t>
      </w:r>
      <w:r w:rsidR="009B10D1" w:rsidRPr="009B10D1">
        <w:t>CSIRO</w:t>
      </w:r>
    </w:p>
    <w:p w:rsidR="00BD2576" w:rsidRPr="009B3BF6" w:rsidRDefault="00BD2576" w:rsidP="004B222F">
      <w:pPr>
        <w:jc w:val="center"/>
      </w:pPr>
    </w:p>
    <w:p w:rsidR="00BD2576" w:rsidRDefault="008F27BD" w:rsidP="008F27BD">
      <w:pPr>
        <w:jc w:val="center"/>
      </w:pPr>
      <w:r>
        <w:br w:type="page"/>
      </w:r>
    </w:p>
    <w:p w:rsidR="004B222F" w:rsidRDefault="009C7BC0" w:rsidP="004B222F">
      <w:pPr>
        <w:jc w:val="center"/>
      </w:pPr>
      <w:r>
        <w:lastRenderedPageBreak/>
        <w:t>PAGE INTENTIONALLY LEFT BLANK</w:t>
      </w:r>
    </w:p>
    <w:p w:rsidR="00A403DD" w:rsidRDefault="00A403DD" w:rsidP="00F14271">
      <w:pPr>
        <w:pStyle w:val="1RARMP"/>
        <w:sectPr w:rsidR="00A403DD" w:rsidSect="00A82B50">
          <w:headerReference w:type="default" r:id="rId10"/>
          <w:pgSz w:w="11906" w:h="16838"/>
          <w:pgMar w:top="1134" w:right="1134" w:bottom="1134" w:left="1134" w:header="709" w:footer="709" w:gutter="0"/>
          <w:pgNumType w:fmt="lowerRoman"/>
          <w:cols w:space="708"/>
          <w:titlePg/>
          <w:docGrid w:linePitch="360"/>
        </w:sectPr>
      </w:pPr>
    </w:p>
    <w:p w:rsidR="008B49BA" w:rsidRDefault="009C7BC0" w:rsidP="00F14271">
      <w:pPr>
        <w:pStyle w:val="1RARMP"/>
      </w:pPr>
      <w:bookmarkStart w:id="2" w:name="_Toc518890384"/>
      <w:r w:rsidRPr="004B222F">
        <w:lastRenderedPageBreak/>
        <w:t>Summary of the Risk Assessment and Risk Management Plan</w:t>
      </w:r>
      <w:bookmarkEnd w:id="2"/>
    </w:p>
    <w:p w:rsidR="008B49BA" w:rsidRPr="00033E80" w:rsidRDefault="009C7BC0" w:rsidP="00033E80">
      <w:pPr>
        <w:jc w:val="center"/>
        <w:rPr>
          <w:b/>
          <w:sz w:val="28"/>
        </w:rPr>
      </w:pPr>
      <w:bookmarkStart w:id="3" w:name="_Toc471455196"/>
      <w:bookmarkStart w:id="4" w:name="_Toc474907672"/>
      <w:bookmarkStart w:id="5" w:name="_Toc477513526"/>
      <w:bookmarkStart w:id="6" w:name="_Toc479754179"/>
      <w:bookmarkStart w:id="7" w:name="_Toc509210979"/>
      <w:bookmarkStart w:id="8" w:name="_Toc509326064"/>
      <w:bookmarkStart w:id="9" w:name="_Toc509567571"/>
      <w:bookmarkStart w:id="10" w:name="_Toc512847175"/>
      <w:bookmarkStart w:id="11" w:name="_Toc512847226"/>
      <w:bookmarkStart w:id="12" w:name="_Toc515947718"/>
      <w:r w:rsidRPr="00033E80">
        <w:rPr>
          <w:b/>
          <w:sz w:val="28"/>
        </w:rPr>
        <w:t>for</w:t>
      </w:r>
      <w:bookmarkEnd w:id="3"/>
      <w:bookmarkEnd w:id="4"/>
      <w:bookmarkEnd w:id="5"/>
      <w:bookmarkEnd w:id="6"/>
      <w:bookmarkEnd w:id="7"/>
      <w:bookmarkEnd w:id="8"/>
      <w:bookmarkEnd w:id="9"/>
      <w:bookmarkEnd w:id="10"/>
      <w:bookmarkEnd w:id="11"/>
      <w:bookmarkEnd w:id="12"/>
    </w:p>
    <w:p w:rsidR="009C7BC0" w:rsidRPr="009B3BF6" w:rsidRDefault="009C7BC0" w:rsidP="008F29A2">
      <w:pPr>
        <w:pStyle w:val="3RARMP"/>
      </w:pPr>
      <w:r w:rsidRPr="001E064E">
        <w:t xml:space="preserve">Licence Application </w:t>
      </w:r>
      <w:r w:rsidR="00DE3E22">
        <w:t xml:space="preserve">No. </w:t>
      </w:r>
      <w:r w:rsidRPr="009B3BF6">
        <w:t>DIR</w:t>
      </w:r>
      <w:r w:rsidR="00DE3E22" w:rsidRPr="009B3BF6">
        <w:t xml:space="preserve"> 1</w:t>
      </w:r>
      <w:r w:rsidR="00B30293">
        <w:t>6</w:t>
      </w:r>
      <w:r w:rsidR="00DE3E22" w:rsidRPr="009B3BF6">
        <w:t>2</w:t>
      </w:r>
      <w:r w:rsidRPr="009B3BF6">
        <w:t xml:space="preserve"> </w:t>
      </w:r>
    </w:p>
    <w:p w:rsidR="009C7BC0" w:rsidRPr="004B222F" w:rsidRDefault="00534790" w:rsidP="00F14271">
      <w:pPr>
        <w:pStyle w:val="4RARMP"/>
      </w:pPr>
      <w:r>
        <w:t>Decision</w:t>
      </w:r>
    </w:p>
    <w:p w:rsidR="00DE3E22" w:rsidRDefault="00534790" w:rsidP="00534790">
      <w:pPr>
        <w:pStyle w:val="4RARMP"/>
        <w:rPr>
          <w:b w:val="0"/>
          <w:bCs w:val="0"/>
          <w:i w:val="0"/>
          <w:sz w:val="22"/>
          <w:szCs w:val="24"/>
        </w:rPr>
      </w:pPr>
      <w:r w:rsidRPr="00534790">
        <w:rPr>
          <w:b w:val="0"/>
          <w:bCs w:val="0"/>
          <w:i w:val="0"/>
          <w:sz w:val="22"/>
          <w:szCs w:val="24"/>
        </w:rPr>
        <w:t>The Gene Technology Regulator (the Regulator) has decided to issue a l</w:t>
      </w:r>
      <w:r>
        <w:rPr>
          <w:b w:val="0"/>
          <w:bCs w:val="0"/>
          <w:i w:val="0"/>
          <w:sz w:val="22"/>
          <w:szCs w:val="24"/>
        </w:rPr>
        <w:t xml:space="preserve">icence for this application for </w:t>
      </w:r>
      <w:r w:rsidRPr="00534790">
        <w:rPr>
          <w:b w:val="0"/>
          <w:bCs w:val="0"/>
          <w:i w:val="0"/>
          <w:sz w:val="22"/>
          <w:szCs w:val="24"/>
        </w:rPr>
        <w:t>the intentional release of a genetically modified organism (GMO) into the environment. A Risk</w:t>
      </w:r>
      <w:r>
        <w:rPr>
          <w:b w:val="0"/>
          <w:bCs w:val="0"/>
          <w:i w:val="0"/>
          <w:sz w:val="22"/>
          <w:szCs w:val="24"/>
        </w:rPr>
        <w:t xml:space="preserve"> </w:t>
      </w:r>
      <w:r w:rsidRPr="00534790">
        <w:rPr>
          <w:b w:val="0"/>
          <w:bCs w:val="0"/>
          <w:i w:val="0"/>
          <w:sz w:val="22"/>
          <w:szCs w:val="24"/>
        </w:rPr>
        <w:t>Assessment and Risk Management Plan (RARMP) for this application was prepared by the Regulator in</w:t>
      </w:r>
      <w:r>
        <w:rPr>
          <w:b w:val="0"/>
          <w:bCs w:val="0"/>
          <w:i w:val="0"/>
          <w:sz w:val="22"/>
          <w:szCs w:val="24"/>
        </w:rPr>
        <w:t xml:space="preserve"> </w:t>
      </w:r>
      <w:r w:rsidRPr="00534790">
        <w:rPr>
          <w:b w:val="0"/>
          <w:bCs w:val="0"/>
          <w:i w:val="0"/>
          <w:sz w:val="22"/>
          <w:szCs w:val="24"/>
        </w:rPr>
        <w:t xml:space="preserve">accordance with the requirements of the </w:t>
      </w:r>
      <w:r w:rsidRPr="00AF08C5">
        <w:rPr>
          <w:b w:val="0"/>
          <w:bCs w:val="0"/>
          <w:sz w:val="22"/>
          <w:szCs w:val="24"/>
        </w:rPr>
        <w:t>Gene Technology Act 2000</w:t>
      </w:r>
      <w:r w:rsidRPr="00534790">
        <w:rPr>
          <w:b w:val="0"/>
          <w:bCs w:val="0"/>
          <w:i w:val="0"/>
          <w:sz w:val="22"/>
          <w:szCs w:val="24"/>
        </w:rPr>
        <w:t xml:space="preserve"> (the Act) and corresponding state</w:t>
      </w:r>
      <w:r>
        <w:rPr>
          <w:b w:val="0"/>
          <w:bCs w:val="0"/>
          <w:i w:val="0"/>
          <w:sz w:val="22"/>
          <w:szCs w:val="24"/>
        </w:rPr>
        <w:t xml:space="preserve"> </w:t>
      </w:r>
      <w:r w:rsidRPr="00534790">
        <w:rPr>
          <w:b w:val="0"/>
          <w:bCs w:val="0"/>
          <w:i w:val="0"/>
          <w:sz w:val="22"/>
          <w:szCs w:val="24"/>
        </w:rPr>
        <w:t>and territory legislation, and finalised following consultation with a wide range of experts, agencies</w:t>
      </w:r>
      <w:r>
        <w:rPr>
          <w:b w:val="0"/>
          <w:bCs w:val="0"/>
          <w:i w:val="0"/>
          <w:sz w:val="22"/>
          <w:szCs w:val="24"/>
        </w:rPr>
        <w:t xml:space="preserve"> </w:t>
      </w:r>
      <w:r w:rsidRPr="00534790">
        <w:rPr>
          <w:b w:val="0"/>
          <w:bCs w:val="0"/>
          <w:i w:val="0"/>
          <w:sz w:val="22"/>
          <w:szCs w:val="24"/>
        </w:rPr>
        <w:t>and authorities, and the public. The RARMP concluded that the field trial poses negligible risks to</w:t>
      </w:r>
      <w:r>
        <w:rPr>
          <w:b w:val="0"/>
          <w:bCs w:val="0"/>
          <w:i w:val="0"/>
          <w:sz w:val="22"/>
          <w:szCs w:val="24"/>
        </w:rPr>
        <w:t xml:space="preserve"> </w:t>
      </w:r>
      <w:r w:rsidRPr="00534790">
        <w:rPr>
          <w:b w:val="0"/>
          <w:bCs w:val="0"/>
          <w:i w:val="0"/>
          <w:sz w:val="22"/>
          <w:szCs w:val="24"/>
        </w:rPr>
        <w:t>human health and safety and the environment and that any risks posed by the dealings can be</w:t>
      </w:r>
      <w:r>
        <w:rPr>
          <w:b w:val="0"/>
          <w:bCs w:val="0"/>
          <w:i w:val="0"/>
          <w:sz w:val="22"/>
          <w:szCs w:val="24"/>
        </w:rPr>
        <w:t xml:space="preserve"> </w:t>
      </w:r>
      <w:r w:rsidRPr="00534790">
        <w:rPr>
          <w:b w:val="0"/>
          <w:bCs w:val="0"/>
          <w:i w:val="0"/>
          <w:sz w:val="22"/>
          <w:szCs w:val="24"/>
        </w:rPr>
        <w:t>managed by imposing conditions on the release.</w:t>
      </w:r>
    </w:p>
    <w:p w:rsidR="009C7BC0" w:rsidRDefault="009C7BC0" w:rsidP="00F14271">
      <w:pPr>
        <w:pStyle w:val="4RARMP"/>
      </w:pPr>
      <w:r>
        <w:t>The application</w:t>
      </w:r>
    </w:p>
    <w:tbl>
      <w:tblPr>
        <w:tblStyle w:val="TableGrid"/>
        <w:tblW w:w="0" w:type="auto"/>
        <w:tblLook w:val="04A0" w:firstRow="1" w:lastRow="0" w:firstColumn="1" w:lastColumn="0" w:noHBand="0" w:noVBand="1"/>
        <w:tblCaption w:val="Application summary table"/>
        <w:tblDescription w:val="Contains information summarising the application discussed in this document"/>
      </w:tblPr>
      <w:tblGrid>
        <w:gridCol w:w="2235"/>
        <w:gridCol w:w="7007"/>
      </w:tblGrid>
      <w:tr w:rsidR="00144777" w:rsidTr="008C7E98">
        <w:trPr>
          <w:tblHeader/>
        </w:trPr>
        <w:tc>
          <w:tcPr>
            <w:tcW w:w="2235" w:type="dxa"/>
          </w:tcPr>
          <w:p w:rsidR="00144777" w:rsidRDefault="00144777" w:rsidP="00144777">
            <w:pPr>
              <w:pStyle w:val="TableTextRARMP"/>
            </w:pPr>
            <w:r w:rsidRPr="00144777">
              <w:t>Application number</w:t>
            </w:r>
          </w:p>
        </w:tc>
        <w:tc>
          <w:tcPr>
            <w:tcW w:w="7007" w:type="dxa"/>
          </w:tcPr>
          <w:p w:rsidR="00144777" w:rsidRPr="00B71BB8" w:rsidRDefault="00144777" w:rsidP="00B30293">
            <w:pPr>
              <w:pStyle w:val="TableTextRARMP"/>
              <w:rPr>
                <w:szCs w:val="20"/>
              </w:rPr>
            </w:pPr>
            <w:r w:rsidRPr="00B71BB8">
              <w:rPr>
                <w:szCs w:val="20"/>
              </w:rPr>
              <w:t>DIR 1</w:t>
            </w:r>
            <w:r w:rsidR="00B30293" w:rsidRPr="00B71BB8">
              <w:rPr>
                <w:szCs w:val="20"/>
              </w:rPr>
              <w:t>6</w:t>
            </w:r>
            <w:r w:rsidRPr="00B71BB8">
              <w:rPr>
                <w:szCs w:val="20"/>
              </w:rPr>
              <w:t>2</w:t>
            </w:r>
          </w:p>
        </w:tc>
      </w:tr>
      <w:tr w:rsidR="00144777" w:rsidTr="008C7E98">
        <w:tc>
          <w:tcPr>
            <w:tcW w:w="2235" w:type="dxa"/>
          </w:tcPr>
          <w:p w:rsidR="00144777" w:rsidRDefault="00144777" w:rsidP="00144777">
            <w:pPr>
              <w:pStyle w:val="TableTextRARMP"/>
            </w:pPr>
            <w:r w:rsidRPr="00144777">
              <w:t>Applicant</w:t>
            </w:r>
          </w:p>
        </w:tc>
        <w:tc>
          <w:tcPr>
            <w:tcW w:w="7007" w:type="dxa"/>
          </w:tcPr>
          <w:p w:rsidR="00144777" w:rsidRPr="00B71BB8" w:rsidRDefault="00B30293" w:rsidP="00144777">
            <w:pPr>
              <w:pStyle w:val="TableTextRARMP"/>
              <w:rPr>
                <w:szCs w:val="20"/>
              </w:rPr>
            </w:pPr>
            <w:r w:rsidRPr="00B71BB8">
              <w:rPr>
                <w:szCs w:val="20"/>
              </w:rPr>
              <w:t>CSIRO</w:t>
            </w:r>
          </w:p>
        </w:tc>
      </w:tr>
      <w:tr w:rsidR="00B30293" w:rsidTr="008C7E98">
        <w:tc>
          <w:tcPr>
            <w:tcW w:w="2235" w:type="dxa"/>
          </w:tcPr>
          <w:p w:rsidR="00B30293" w:rsidRDefault="00B30293" w:rsidP="00144777">
            <w:pPr>
              <w:pStyle w:val="TableTextRARMP"/>
            </w:pPr>
            <w:r>
              <w:t>Project Title</w:t>
            </w:r>
          </w:p>
        </w:tc>
        <w:tc>
          <w:tcPr>
            <w:tcW w:w="7007" w:type="dxa"/>
          </w:tcPr>
          <w:p w:rsidR="00B30293" w:rsidRPr="00B71BB8" w:rsidRDefault="00C84E9F" w:rsidP="00033E80">
            <w:pPr>
              <w:spacing w:before="0"/>
              <w:rPr>
                <w:sz w:val="20"/>
                <w:szCs w:val="20"/>
              </w:rPr>
            </w:pPr>
            <w:r w:rsidRPr="00B71BB8">
              <w:rPr>
                <w:sz w:val="20"/>
                <w:szCs w:val="20"/>
              </w:rPr>
              <w:t>Limited and controlled release of bread wheat and durum wheat  genetically modified for enhanced rust disease resistance</w:t>
            </w:r>
            <w:r w:rsidR="000D3E19">
              <w:rPr>
                <w:rStyle w:val="FootnoteReference"/>
                <w:sz w:val="20"/>
                <w:szCs w:val="20"/>
              </w:rPr>
              <w:footnoteReference w:id="1"/>
            </w:r>
          </w:p>
        </w:tc>
      </w:tr>
      <w:tr w:rsidR="00B30293" w:rsidTr="008C7E98">
        <w:tc>
          <w:tcPr>
            <w:tcW w:w="2235" w:type="dxa"/>
          </w:tcPr>
          <w:p w:rsidR="00B30293" w:rsidRDefault="00B30293" w:rsidP="00144777">
            <w:pPr>
              <w:pStyle w:val="TableTextRARMP"/>
            </w:pPr>
            <w:r>
              <w:t>Parent Organism</w:t>
            </w:r>
          </w:p>
        </w:tc>
        <w:tc>
          <w:tcPr>
            <w:tcW w:w="7007" w:type="dxa"/>
          </w:tcPr>
          <w:p w:rsidR="00C84E9F" w:rsidRPr="00B71BB8" w:rsidRDefault="00C84E9F" w:rsidP="00033E80">
            <w:pPr>
              <w:spacing w:before="0"/>
              <w:rPr>
                <w:sz w:val="20"/>
                <w:szCs w:val="20"/>
              </w:rPr>
            </w:pPr>
            <w:r w:rsidRPr="00B71BB8">
              <w:rPr>
                <w:sz w:val="20"/>
                <w:szCs w:val="20"/>
              </w:rPr>
              <w:t>Bread wheat (</w:t>
            </w:r>
            <w:r w:rsidRPr="00B71BB8">
              <w:rPr>
                <w:i/>
                <w:sz w:val="20"/>
                <w:szCs w:val="20"/>
              </w:rPr>
              <w:t>Triticum aestivum</w:t>
            </w:r>
            <w:r w:rsidRPr="00B71BB8">
              <w:rPr>
                <w:sz w:val="20"/>
                <w:szCs w:val="20"/>
              </w:rPr>
              <w:t xml:space="preserve">) </w:t>
            </w:r>
          </w:p>
          <w:p w:rsidR="00B30293" w:rsidRPr="00B71BB8" w:rsidRDefault="00B30293" w:rsidP="00033E80">
            <w:pPr>
              <w:spacing w:before="0"/>
              <w:rPr>
                <w:sz w:val="20"/>
                <w:szCs w:val="20"/>
              </w:rPr>
            </w:pPr>
            <w:r w:rsidRPr="00B71BB8">
              <w:rPr>
                <w:sz w:val="20"/>
                <w:szCs w:val="20"/>
              </w:rPr>
              <w:t>Durum wheat (</w:t>
            </w:r>
            <w:r w:rsidRPr="00B71BB8">
              <w:rPr>
                <w:i/>
                <w:sz w:val="20"/>
                <w:szCs w:val="20"/>
              </w:rPr>
              <w:t>Triticum turgidum</w:t>
            </w:r>
            <w:r w:rsidRPr="00B71BB8">
              <w:rPr>
                <w:sz w:val="20"/>
                <w:szCs w:val="20"/>
              </w:rPr>
              <w:t xml:space="preserve"> subsp. </w:t>
            </w:r>
            <w:r w:rsidRPr="00B71BB8">
              <w:rPr>
                <w:i/>
                <w:sz w:val="20"/>
                <w:szCs w:val="20"/>
              </w:rPr>
              <w:t>durum</w:t>
            </w:r>
            <w:r w:rsidRPr="00B71BB8">
              <w:rPr>
                <w:sz w:val="20"/>
                <w:szCs w:val="20"/>
              </w:rPr>
              <w:t>)</w:t>
            </w:r>
          </w:p>
        </w:tc>
      </w:tr>
      <w:tr w:rsidR="00B30293" w:rsidTr="008C7E98">
        <w:tc>
          <w:tcPr>
            <w:tcW w:w="2235" w:type="dxa"/>
          </w:tcPr>
          <w:p w:rsidR="00B30293" w:rsidRDefault="00B30293" w:rsidP="00144777">
            <w:pPr>
              <w:pStyle w:val="TableTextRARMP"/>
            </w:pPr>
            <w:r>
              <w:t>Introduced genes and modified traits</w:t>
            </w:r>
          </w:p>
        </w:tc>
        <w:tc>
          <w:tcPr>
            <w:tcW w:w="7007" w:type="dxa"/>
          </w:tcPr>
          <w:p w:rsidR="00B71BB8" w:rsidRPr="00B71BB8" w:rsidRDefault="00B71BB8" w:rsidP="00033E80">
            <w:pPr>
              <w:pStyle w:val="RIGHTLIST"/>
              <w:numPr>
                <w:ilvl w:val="0"/>
                <w:numId w:val="45"/>
              </w:numPr>
              <w:autoSpaceDE w:val="0"/>
              <w:autoSpaceDN w:val="0"/>
              <w:spacing w:before="0"/>
              <w:ind w:left="317"/>
              <w:rPr>
                <w:rFonts w:ascii="Calibri" w:hAnsi="Calibri"/>
                <w:sz w:val="20"/>
                <w:szCs w:val="20"/>
              </w:rPr>
            </w:pPr>
            <w:r w:rsidRPr="00B71BB8">
              <w:rPr>
                <w:rFonts w:ascii="Calibri" w:hAnsi="Calibri"/>
                <w:sz w:val="20"/>
                <w:szCs w:val="20"/>
              </w:rPr>
              <w:t>Eight genes involved in stem rust disease resistance</w:t>
            </w:r>
          </w:p>
          <w:p w:rsidR="00B71BB8" w:rsidRPr="00B71BB8" w:rsidRDefault="00B71BB8" w:rsidP="00033E80">
            <w:pPr>
              <w:pStyle w:val="RIGHTLIST"/>
              <w:numPr>
                <w:ilvl w:val="0"/>
                <w:numId w:val="45"/>
              </w:numPr>
              <w:autoSpaceDE w:val="0"/>
              <w:autoSpaceDN w:val="0"/>
              <w:spacing w:before="0"/>
              <w:ind w:left="317"/>
              <w:rPr>
                <w:rFonts w:ascii="Calibri" w:hAnsi="Calibri"/>
                <w:sz w:val="20"/>
                <w:szCs w:val="20"/>
              </w:rPr>
            </w:pPr>
            <w:r w:rsidRPr="00B71BB8">
              <w:rPr>
                <w:rFonts w:ascii="Calibri" w:hAnsi="Calibri"/>
                <w:sz w:val="20"/>
                <w:szCs w:val="20"/>
              </w:rPr>
              <w:t>Three genes involved in multi-pathogen (stem rust, leaf rust, stripe rust and powdery mildew) resistance</w:t>
            </w:r>
          </w:p>
          <w:p w:rsidR="00B71BB8" w:rsidRPr="00B71BB8" w:rsidRDefault="00B71BB8" w:rsidP="00033E80">
            <w:pPr>
              <w:pStyle w:val="RIGHTLIST"/>
              <w:autoSpaceDE w:val="0"/>
              <w:autoSpaceDN w:val="0"/>
              <w:spacing w:before="0"/>
              <w:rPr>
                <w:rFonts w:ascii="Calibri" w:hAnsi="Calibri"/>
                <w:sz w:val="20"/>
                <w:szCs w:val="20"/>
              </w:rPr>
            </w:pPr>
            <w:r w:rsidRPr="00B71BB8">
              <w:rPr>
                <w:rFonts w:ascii="Calibri" w:hAnsi="Calibri"/>
                <w:sz w:val="20"/>
                <w:szCs w:val="20"/>
              </w:rPr>
              <w:t>GM lines will contain between one and eight disease resistance genes</w:t>
            </w:r>
          </w:p>
          <w:p w:rsidR="00C84E9F" w:rsidRPr="00B71BB8" w:rsidRDefault="00B71BB8" w:rsidP="00033E80">
            <w:pPr>
              <w:pStyle w:val="ListParagraph"/>
              <w:numPr>
                <w:ilvl w:val="0"/>
                <w:numId w:val="45"/>
              </w:numPr>
              <w:spacing w:before="0"/>
              <w:ind w:left="317"/>
              <w:rPr>
                <w:sz w:val="20"/>
                <w:szCs w:val="20"/>
              </w:rPr>
            </w:pPr>
            <w:r w:rsidRPr="00B71BB8">
              <w:rPr>
                <w:sz w:val="20"/>
                <w:szCs w:val="20"/>
              </w:rPr>
              <w:t>Three selectable marker genes will be used across all lines</w:t>
            </w:r>
          </w:p>
        </w:tc>
      </w:tr>
      <w:tr w:rsidR="00B30293" w:rsidTr="008C7E98">
        <w:tc>
          <w:tcPr>
            <w:tcW w:w="2235" w:type="dxa"/>
          </w:tcPr>
          <w:p w:rsidR="00B30293" w:rsidRDefault="00B30293" w:rsidP="00144777">
            <w:pPr>
              <w:pStyle w:val="TableTextRARMP"/>
            </w:pPr>
            <w:r>
              <w:t>Proposed location</w:t>
            </w:r>
          </w:p>
        </w:tc>
        <w:tc>
          <w:tcPr>
            <w:tcW w:w="7007" w:type="dxa"/>
          </w:tcPr>
          <w:p w:rsidR="00B30293" w:rsidRPr="00B71BB8" w:rsidRDefault="00C84E9F" w:rsidP="00033E80">
            <w:pPr>
              <w:spacing w:before="0"/>
              <w:rPr>
                <w:sz w:val="20"/>
                <w:szCs w:val="20"/>
              </w:rPr>
            </w:pPr>
            <w:r w:rsidRPr="00B71BB8">
              <w:rPr>
                <w:sz w:val="20"/>
                <w:szCs w:val="20"/>
              </w:rPr>
              <w:t xml:space="preserve">Ginninderra Experiment Station (ACT) and Boorowa </w:t>
            </w:r>
            <w:r w:rsidR="00286485">
              <w:rPr>
                <w:sz w:val="20"/>
                <w:szCs w:val="20"/>
              </w:rPr>
              <w:t xml:space="preserve">Agricultural Research </w:t>
            </w:r>
            <w:r w:rsidRPr="00B71BB8">
              <w:rPr>
                <w:sz w:val="20"/>
                <w:szCs w:val="20"/>
              </w:rPr>
              <w:t>Station</w:t>
            </w:r>
            <w:r w:rsidR="001D3151">
              <w:rPr>
                <w:rStyle w:val="FootnoteReference"/>
                <w:sz w:val="20"/>
                <w:szCs w:val="20"/>
              </w:rPr>
              <w:footnoteReference w:id="2"/>
            </w:r>
            <w:r w:rsidRPr="00B71BB8">
              <w:rPr>
                <w:sz w:val="20"/>
                <w:szCs w:val="20"/>
              </w:rPr>
              <w:t xml:space="preserve">, Shire of Boorowa (NSW)  </w:t>
            </w:r>
          </w:p>
        </w:tc>
      </w:tr>
      <w:tr w:rsidR="00B30293" w:rsidTr="008C7E98">
        <w:tc>
          <w:tcPr>
            <w:tcW w:w="2235" w:type="dxa"/>
          </w:tcPr>
          <w:p w:rsidR="00B30293" w:rsidRDefault="00B30293" w:rsidP="00144777">
            <w:pPr>
              <w:pStyle w:val="TableTextRARMP"/>
            </w:pPr>
            <w:r>
              <w:t>Proposed release size</w:t>
            </w:r>
          </w:p>
        </w:tc>
        <w:tc>
          <w:tcPr>
            <w:tcW w:w="7007" w:type="dxa"/>
          </w:tcPr>
          <w:p w:rsidR="00B30293" w:rsidRPr="00B71BB8" w:rsidRDefault="00C84E9F" w:rsidP="00417FCA">
            <w:pPr>
              <w:spacing w:before="0"/>
              <w:rPr>
                <w:sz w:val="20"/>
                <w:szCs w:val="20"/>
              </w:rPr>
            </w:pPr>
            <w:r w:rsidRPr="00B71BB8">
              <w:rPr>
                <w:sz w:val="20"/>
                <w:szCs w:val="20"/>
              </w:rPr>
              <w:t xml:space="preserve">Up to </w:t>
            </w:r>
            <w:r w:rsidR="00D5591A">
              <w:rPr>
                <w:sz w:val="20"/>
                <w:szCs w:val="20"/>
              </w:rPr>
              <w:t>1 ha</w:t>
            </w:r>
            <w:r w:rsidRPr="00D5591A">
              <w:rPr>
                <w:sz w:val="20"/>
                <w:szCs w:val="20"/>
              </w:rPr>
              <w:t xml:space="preserve"> per year</w:t>
            </w:r>
            <w:r w:rsidR="00417FCA">
              <w:rPr>
                <w:rStyle w:val="FootnoteReference"/>
                <w:sz w:val="20"/>
                <w:szCs w:val="20"/>
              </w:rPr>
              <w:footnoteReference w:id="3"/>
            </w:r>
          </w:p>
        </w:tc>
      </w:tr>
      <w:tr w:rsidR="00B30293" w:rsidTr="008C7E98">
        <w:tc>
          <w:tcPr>
            <w:tcW w:w="2235" w:type="dxa"/>
          </w:tcPr>
          <w:p w:rsidR="00B30293" w:rsidRDefault="00B30293" w:rsidP="00144777">
            <w:pPr>
              <w:pStyle w:val="TableTextRARMP"/>
            </w:pPr>
            <w:r>
              <w:t>Proposed release dates</w:t>
            </w:r>
          </w:p>
        </w:tc>
        <w:tc>
          <w:tcPr>
            <w:tcW w:w="7007" w:type="dxa"/>
          </w:tcPr>
          <w:p w:rsidR="00B30293" w:rsidRPr="00B71BB8" w:rsidRDefault="00A10E9C" w:rsidP="00033E80">
            <w:pPr>
              <w:spacing w:before="0"/>
              <w:rPr>
                <w:sz w:val="20"/>
                <w:szCs w:val="20"/>
              </w:rPr>
            </w:pPr>
            <w:r>
              <w:rPr>
                <w:sz w:val="20"/>
                <w:szCs w:val="20"/>
              </w:rPr>
              <w:t xml:space="preserve">September </w:t>
            </w:r>
            <w:r w:rsidR="00C84E9F" w:rsidRPr="00B71BB8">
              <w:rPr>
                <w:sz w:val="20"/>
                <w:szCs w:val="20"/>
              </w:rPr>
              <w:t>2018 - September 2023</w:t>
            </w:r>
          </w:p>
        </w:tc>
      </w:tr>
      <w:tr w:rsidR="00B30293" w:rsidTr="008C7E98">
        <w:tc>
          <w:tcPr>
            <w:tcW w:w="2235" w:type="dxa"/>
          </w:tcPr>
          <w:p w:rsidR="00B30293" w:rsidRDefault="00B30293" w:rsidP="00144777">
            <w:pPr>
              <w:pStyle w:val="TableTextRARMP"/>
            </w:pPr>
            <w:r>
              <w:t>Primary purpose</w:t>
            </w:r>
          </w:p>
        </w:tc>
        <w:tc>
          <w:tcPr>
            <w:tcW w:w="7007" w:type="dxa"/>
          </w:tcPr>
          <w:p w:rsidR="00B30293" w:rsidRPr="00B71BB8" w:rsidRDefault="00C84E9F" w:rsidP="00033E80">
            <w:pPr>
              <w:spacing w:before="0"/>
              <w:rPr>
                <w:sz w:val="20"/>
                <w:szCs w:val="20"/>
              </w:rPr>
            </w:pPr>
            <w:r w:rsidRPr="00B71BB8">
              <w:rPr>
                <w:sz w:val="20"/>
                <w:szCs w:val="20"/>
              </w:rPr>
              <w:t xml:space="preserve">To evaluate agronomic performance of </w:t>
            </w:r>
            <w:r w:rsidR="00B71BB8" w:rsidRPr="00B71BB8">
              <w:rPr>
                <w:sz w:val="20"/>
                <w:szCs w:val="20"/>
              </w:rPr>
              <w:t xml:space="preserve">the </w:t>
            </w:r>
            <w:r w:rsidRPr="00B71BB8">
              <w:rPr>
                <w:sz w:val="20"/>
                <w:szCs w:val="20"/>
              </w:rPr>
              <w:t>GM bread wheat and durum wheat lines under field conditions</w:t>
            </w:r>
          </w:p>
        </w:tc>
      </w:tr>
    </w:tbl>
    <w:p w:rsidR="001D36C8" w:rsidRDefault="001D36C8" w:rsidP="00F14271">
      <w:pPr>
        <w:pStyle w:val="4RARMP"/>
      </w:pPr>
      <w:r>
        <w:br w:type="page"/>
      </w:r>
    </w:p>
    <w:p w:rsidR="009C7BC0" w:rsidRDefault="009C7BC0" w:rsidP="00F14271">
      <w:pPr>
        <w:pStyle w:val="4RARMP"/>
      </w:pPr>
      <w:r>
        <w:lastRenderedPageBreak/>
        <w:t>Risk assessment</w:t>
      </w:r>
    </w:p>
    <w:p w:rsidR="009C7BC0" w:rsidRPr="00D66BDF" w:rsidRDefault="009C7BC0" w:rsidP="009C7BC0">
      <w:r>
        <w:t xml:space="preserve">The risk assessment concludes that risks to the health and safety of people or the environment from the proposed dealings, either in the short or long term, </w:t>
      </w:r>
      <w:r w:rsidRPr="00D66BDF">
        <w:t xml:space="preserve">are </w:t>
      </w:r>
      <w:r w:rsidR="00D66BDF" w:rsidRPr="00D66BDF">
        <w:t>negligible</w:t>
      </w:r>
      <w:r w:rsidR="0027220B" w:rsidRPr="00D66BDF">
        <w:t>.</w:t>
      </w:r>
      <w:r w:rsidRPr="00D66BDF">
        <w:t xml:space="preserve"> </w:t>
      </w:r>
      <w:r w:rsidR="003F5490" w:rsidRPr="00D66BDF">
        <w:rPr>
          <w:szCs w:val="22"/>
        </w:rPr>
        <w:t>No specific risk treatment measures are required to manage these negligible risks.</w:t>
      </w:r>
    </w:p>
    <w:p w:rsidR="00DE3E22" w:rsidRDefault="00DE3E22" w:rsidP="00DE3E22">
      <w:r>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impacts are considered.</w:t>
      </w:r>
    </w:p>
    <w:p w:rsidR="00DE3E22" w:rsidRPr="00D66BDF" w:rsidRDefault="00DE3E22" w:rsidP="00DE3E22">
      <w:r w:rsidRPr="00D66BDF">
        <w:t xml:space="preserve">Credible pathways to potential harm that were considered included </w:t>
      </w:r>
      <w:r w:rsidR="00C84E9F" w:rsidRPr="00D66BDF">
        <w:t xml:space="preserve">exposure of people or other desirable organisms to the GM plant material, </w:t>
      </w:r>
      <w:r w:rsidR="00D66BDF" w:rsidRPr="00D66BDF">
        <w:t>exposure of people and other desirable organisms to hybrids bet</w:t>
      </w:r>
      <w:r w:rsidR="00D66BDF">
        <w:t>ween different GMOs</w:t>
      </w:r>
      <w:r w:rsidR="00D66BDF" w:rsidRPr="00D66BDF">
        <w:t xml:space="preserve">, </w:t>
      </w:r>
      <w:r w:rsidR="00C84E9F" w:rsidRPr="00D66BDF">
        <w:t xml:space="preserve">potential for persistence or dispersal of the GMOs, transfer of the introduced genetic material to </w:t>
      </w:r>
      <w:r w:rsidR="00D66BDF" w:rsidRPr="00D66BDF">
        <w:t xml:space="preserve">non-GM </w:t>
      </w:r>
      <w:r w:rsidR="00C84E9F" w:rsidRPr="00D66BDF">
        <w:t>bread wheat and durum wheat plants and transfer of the introduced genetic material to plants of related species. Potential harms associated with these pathways included toxicity or allergenicity to people, toxicity to desirable animals, and environmental harms due to weediness.</w:t>
      </w:r>
    </w:p>
    <w:p w:rsidR="00DE3E22" w:rsidRPr="00D66BDF" w:rsidRDefault="00DE3E22" w:rsidP="00DE3E22">
      <w:r w:rsidRPr="00D66BDF">
        <w:t xml:space="preserve">The principal reasons for the conclusion of negligible risks are that </w:t>
      </w:r>
      <w:r w:rsidR="00D66BDF">
        <w:t>the GM plant material will not be used for human food or animal feed</w:t>
      </w:r>
      <w:r w:rsidR="00C84E9F" w:rsidRPr="00D66BDF">
        <w:t xml:space="preserve"> and that the </w:t>
      </w:r>
      <w:r w:rsidR="00534790">
        <w:t>im</w:t>
      </w:r>
      <w:r w:rsidR="00534790" w:rsidRPr="00D66BDF">
        <w:t xml:space="preserve">posed </w:t>
      </w:r>
      <w:r w:rsidR="00C84E9F" w:rsidRPr="00D66BDF">
        <w:t>limits and controls will effectively contain the GMOs and their genetic material and minimise exposure.</w:t>
      </w:r>
    </w:p>
    <w:p w:rsidR="009C7BC0" w:rsidRDefault="009C7BC0" w:rsidP="00F14271">
      <w:pPr>
        <w:pStyle w:val="4RARMP"/>
      </w:pPr>
      <w:r>
        <w:t>Risk management</w:t>
      </w:r>
    </w:p>
    <w:p w:rsidR="009C7BC0" w:rsidRDefault="00A96AD7" w:rsidP="009C7BC0">
      <w:r w:rsidRPr="00A96AD7">
        <w:t xml:space="preserve">The risk management plan describes measures </w:t>
      </w:r>
      <w:r w:rsidR="009C7BC0">
        <w:t>to protect the health and safety of people and to protect the environment by controlling or mitigating risk. The risk management plan is given effect through licence conditions.</w:t>
      </w:r>
      <w:r w:rsidR="00DE3E22">
        <w:t xml:space="preserve"> </w:t>
      </w:r>
    </w:p>
    <w:p w:rsidR="00DE3E22" w:rsidRPr="00D66BDF" w:rsidRDefault="00DE3E22" w:rsidP="009C7BC0">
      <w:r w:rsidRPr="00D66BDF">
        <w:t xml:space="preserve">As the level of risk is considered </w:t>
      </w:r>
      <w:r w:rsidR="00D66BDF" w:rsidRPr="00D66BDF">
        <w:t>negligible</w:t>
      </w:r>
      <w:r w:rsidR="00C84E9F" w:rsidRPr="00D66BDF">
        <w:t xml:space="preserve">, specific risk treatment </w:t>
      </w:r>
      <w:r w:rsidR="00D66BDF" w:rsidRPr="00D66BDF">
        <w:t>is not required</w:t>
      </w:r>
      <w:r w:rsidR="00C84E9F" w:rsidRPr="00D66BDF">
        <w:t>. However, since this is a limited and controlled release, the licence includes limits on the size, location and duration of the release, as well as controls to prohibit the use of GM plant material in human food and animal feed, to minimise dispersal of the GMOs or GM pollen from the trial site, to transport GMOs in accordance with the Regulator’s guidelines, to destroy GMOs at the end of the trial, and to conduct post-harvest monitoring at trial site</w:t>
      </w:r>
      <w:r w:rsidR="00B443CE">
        <w:t>s</w:t>
      </w:r>
      <w:r w:rsidR="00C84E9F" w:rsidRPr="00D66BDF">
        <w:t xml:space="preserve"> to ensure all GMOs are destroyed.</w:t>
      </w:r>
    </w:p>
    <w:p w:rsidR="003C301E" w:rsidRDefault="003C301E" w:rsidP="00F14271">
      <w:pPr>
        <w:pStyle w:val="1RARMP"/>
      </w:pPr>
    </w:p>
    <w:p w:rsidR="00131CC3" w:rsidRDefault="00131CC3" w:rsidP="00F14271">
      <w:pPr>
        <w:pStyle w:val="1RARMP"/>
        <w:sectPr w:rsidR="00131CC3" w:rsidSect="0089550A">
          <w:headerReference w:type="default" r:id="rId11"/>
          <w:footerReference w:type="default" r:id="rId12"/>
          <w:pgSz w:w="11906" w:h="16838"/>
          <w:pgMar w:top="1134" w:right="1134" w:bottom="1134" w:left="1134" w:header="709" w:footer="709" w:gutter="0"/>
          <w:pgNumType w:fmt="lowerRoman"/>
          <w:cols w:space="708"/>
          <w:docGrid w:linePitch="360"/>
        </w:sectPr>
      </w:pPr>
    </w:p>
    <w:p w:rsidR="0096333B" w:rsidRPr="000627F9" w:rsidRDefault="009C7BC0" w:rsidP="000627F9">
      <w:pPr>
        <w:pStyle w:val="1RARMP"/>
      </w:pPr>
      <w:bookmarkStart w:id="13" w:name="_Toc518890385"/>
      <w:r w:rsidRPr="000627F9">
        <w:lastRenderedPageBreak/>
        <w:t>Table of contents</w:t>
      </w:r>
      <w:bookmarkEnd w:id="13"/>
    </w:p>
    <w:p w:rsidR="004726DB" w:rsidRDefault="008B49BA">
      <w:pPr>
        <w:pStyle w:val="TOC1"/>
        <w:rPr>
          <w:b w:val="0"/>
          <w:smallCaps w:val="0"/>
        </w:rPr>
      </w:pPr>
      <w:r>
        <w:fldChar w:fldCharType="begin"/>
      </w:r>
      <w:r>
        <w:instrText xml:space="preserve"> TOC \o "1-3" \h \z \t "1 RARMP,1,2 RARMP,2" </w:instrText>
      </w:r>
      <w:r>
        <w:fldChar w:fldCharType="separate"/>
      </w:r>
      <w:hyperlink w:anchor="_Toc518890384" w:history="1">
        <w:r w:rsidR="004726DB" w:rsidRPr="000D3814">
          <w:rPr>
            <w:rStyle w:val="Hyperlink"/>
          </w:rPr>
          <w:t>Summary of the Risk Assessment and Risk Management Plan</w:t>
        </w:r>
        <w:r w:rsidR="004726DB">
          <w:rPr>
            <w:webHidden/>
          </w:rPr>
          <w:tab/>
        </w:r>
        <w:r w:rsidR="004726DB">
          <w:rPr>
            <w:webHidden/>
          </w:rPr>
          <w:fldChar w:fldCharType="begin"/>
        </w:r>
        <w:r w:rsidR="004726DB">
          <w:rPr>
            <w:webHidden/>
          </w:rPr>
          <w:instrText xml:space="preserve"> PAGEREF _Toc518890384 \h </w:instrText>
        </w:r>
        <w:r w:rsidR="004726DB">
          <w:rPr>
            <w:webHidden/>
          </w:rPr>
        </w:r>
        <w:r w:rsidR="004726DB">
          <w:rPr>
            <w:webHidden/>
          </w:rPr>
          <w:fldChar w:fldCharType="separate"/>
        </w:r>
        <w:r w:rsidR="004726DB">
          <w:rPr>
            <w:webHidden/>
          </w:rPr>
          <w:t>iii</w:t>
        </w:r>
        <w:r w:rsidR="004726DB">
          <w:rPr>
            <w:webHidden/>
          </w:rPr>
          <w:fldChar w:fldCharType="end"/>
        </w:r>
      </w:hyperlink>
    </w:p>
    <w:p w:rsidR="004726DB" w:rsidRDefault="00BD238D">
      <w:pPr>
        <w:pStyle w:val="TOC1"/>
        <w:rPr>
          <w:b w:val="0"/>
          <w:smallCaps w:val="0"/>
        </w:rPr>
      </w:pPr>
      <w:hyperlink w:anchor="_Toc518890385" w:history="1">
        <w:r w:rsidR="004726DB" w:rsidRPr="000D3814">
          <w:rPr>
            <w:rStyle w:val="Hyperlink"/>
          </w:rPr>
          <w:t>Table of contents</w:t>
        </w:r>
        <w:r w:rsidR="004726DB">
          <w:rPr>
            <w:webHidden/>
          </w:rPr>
          <w:tab/>
        </w:r>
        <w:r w:rsidR="004726DB">
          <w:rPr>
            <w:webHidden/>
          </w:rPr>
          <w:fldChar w:fldCharType="begin"/>
        </w:r>
        <w:r w:rsidR="004726DB">
          <w:rPr>
            <w:webHidden/>
          </w:rPr>
          <w:instrText xml:space="preserve"> PAGEREF _Toc518890385 \h </w:instrText>
        </w:r>
        <w:r w:rsidR="004726DB">
          <w:rPr>
            <w:webHidden/>
          </w:rPr>
        </w:r>
        <w:r w:rsidR="004726DB">
          <w:rPr>
            <w:webHidden/>
          </w:rPr>
          <w:fldChar w:fldCharType="separate"/>
        </w:r>
        <w:r w:rsidR="004726DB">
          <w:rPr>
            <w:webHidden/>
          </w:rPr>
          <w:t>v</w:t>
        </w:r>
        <w:r w:rsidR="004726DB">
          <w:rPr>
            <w:webHidden/>
          </w:rPr>
          <w:fldChar w:fldCharType="end"/>
        </w:r>
      </w:hyperlink>
    </w:p>
    <w:p w:rsidR="004726DB" w:rsidRDefault="00BD238D">
      <w:pPr>
        <w:pStyle w:val="TOC1"/>
        <w:rPr>
          <w:b w:val="0"/>
          <w:smallCaps w:val="0"/>
        </w:rPr>
      </w:pPr>
      <w:hyperlink w:anchor="_Toc518890386" w:history="1">
        <w:r w:rsidR="004726DB" w:rsidRPr="000D3814">
          <w:rPr>
            <w:rStyle w:val="Hyperlink"/>
          </w:rPr>
          <w:t>Abbreviations</w:t>
        </w:r>
        <w:r w:rsidR="004726DB">
          <w:rPr>
            <w:webHidden/>
          </w:rPr>
          <w:tab/>
        </w:r>
        <w:r w:rsidR="004726DB">
          <w:rPr>
            <w:webHidden/>
          </w:rPr>
          <w:fldChar w:fldCharType="begin"/>
        </w:r>
        <w:r w:rsidR="004726DB">
          <w:rPr>
            <w:webHidden/>
          </w:rPr>
          <w:instrText xml:space="preserve"> PAGEREF _Toc518890386 \h </w:instrText>
        </w:r>
        <w:r w:rsidR="004726DB">
          <w:rPr>
            <w:webHidden/>
          </w:rPr>
        </w:r>
        <w:r w:rsidR="004726DB">
          <w:rPr>
            <w:webHidden/>
          </w:rPr>
          <w:fldChar w:fldCharType="separate"/>
        </w:r>
        <w:r w:rsidR="004726DB">
          <w:rPr>
            <w:webHidden/>
          </w:rPr>
          <w:t>vi</w:t>
        </w:r>
        <w:r w:rsidR="004726DB">
          <w:rPr>
            <w:webHidden/>
          </w:rPr>
          <w:fldChar w:fldCharType="end"/>
        </w:r>
      </w:hyperlink>
    </w:p>
    <w:p w:rsidR="004726DB" w:rsidRDefault="00BD238D">
      <w:pPr>
        <w:pStyle w:val="TOC1"/>
        <w:rPr>
          <w:b w:val="0"/>
          <w:smallCaps w:val="0"/>
        </w:rPr>
      </w:pPr>
      <w:hyperlink w:anchor="_Toc518890387" w:history="1">
        <w:r w:rsidR="004726DB" w:rsidRPr="000D3814">
          <w:rPr>
            <w:rStyle w:val="Hyperlink"/>
          </w:rPr>
          <w:t>Chapter 1</w:t>
        </w:r>
        <w:r w:rsidR="004726DB">
          <w:rPr>
            <w:b w:val="0"/>
            <w:smallCaps w:val="0"/>
          </w:rPr>
          <w:tab/>
        </w:r>
        <w:r w:rsidR="004726DB" w:rsidRPr="000D3814">
          <w:rPr>
            <w:rStyle w:val="Hyperlink"/>
          </w:rPr>
          <w:t>Risk assessment context</w:t>
        </w:r>
        <w:r w:rsidR="004726DB">
          <w:rPr>
            <w:webHidden/>
          </w:rPr>
          <w:tab/>
        </w:r>
        <w:r w:rsidR="004726DB">
          <w:rPr>
            <w:webHidden/>
          </w:rPr>
          <w:fldChar w:fldCharType="begin"/>
        </w:r>
        <w:r w:rsidR="004726DB">
          <w:rPr>
            <w:webHidden/>
          </w:rPr>
          <w:instrText xml:space="preserve"> PAGEREF _Toc518890387 \h </w:instrText>
        </w:r>
        <w:r w:rsidR="004726DB">
          <w:rPr>
            <w:webHidden/>
          </w:rPr>
        </w:r>
        <w:r w:rsidR="004726DB">
          <w:rPr>
            <w:webHidden/>
          </w:rPr>
          <w:fldChar w:fldCharType="separate"/>
        </w:r>
        <w:r w:rsidR="004726DB">
          <w:rPr>
            <w:webHidden/>
          </w:rPr>
          <w:t>2</w:t>
        </w:r>
        <w:r w:rsidR="004726DB">
          <w:rPr>
            <w:webHidden/>
          </w:rPr>
          <w:fldChar w:fldCharType="end"/>
        </w:r>
      </w:hyperlink>
    </w:p>
    <w:p w:rsidR="004726DB" w:rsidRDefault="00BD238D">
      <w:pPr>
        <w:pStyle w:val="TOC2"/>
        <w:rPr>
          <w:smallCaps w:val="0"/>
        </w:rPr>
      </w:pPr>
      <w:hyperlink w:anchor="_Toc518890388" w:history="1">
        <w:r w:rsidR="004726DB" w:rsidRPr="000D3814">
          <w:rPr>
            <w:rStyle w:val="Hyperlink"/>
            <w14:scene3d>
              <w14:camera w14:prst="orthographicFront"/>
              <w14:lightRig w14:rig="threePt" w14:dir="t">
                <w14:rot w14:lat="0" w14:lon="0" w14:rev="0"/>
              </w14:lightRig>
            </w14:scene3d>
          </w:rPr>
          <w:t>Section 1</w:t>
        </w:r>
        <w:r w:rsidR="004726DB">
          <w:rPr>
            <w:smallCaps w:val="0"/>
          </w:rPr>
          <w:tab/>
        </w:r>
        <w:r w:rsidR="004726DB" w:rsidRPr="000D3814">
          <w:rPr>
            <w:rStyle w:val="Hyperlink"/>
          </w:rPr>
          <w:t>Background</w:t>
        </w:r>
        <w:r w:rsidR="004726DB">
          <w:rPr>
            <w:webHidden/>
          </w:rPr>
          <w:tab/>
        </w:r>
        <w:r w:rsidR="004726DB">
          <w:rPr>
            <w:webHidden/>
          </w:rPr>
          <w:fldChar w:fldCharType="begin"/>
        </w:r>
        <w:r w:rsidR="004726DB">
          <w:rPr>
            <w:webHidden/>
          </w:rPr>
          <w:instrText xml:space="preserve"> PAGEREF _Toc518890388 \h </w:instrText>
        </w:r>
        <w:r w:rsidR="004726DB">
          <w:rPr>
            <w:webHidden/>
          </w:rPr>
        </w:r>
        <w:r w:rsidR="004726DB">
          <w:rPr>
            <w:webHidden/>
          </w:rPr>
          <w:fldChar w:fldCharType="separate"/>
        </w:r>
        <w:r w:rsidR="004726DB">
          <w:rPr>
            <w:webHidden/>
          </w:rPr>
          <w:t>2</w:t>
        </w:r>
        <w:r w:rsidR="004726DB">
          <w:rPr>
            <w:webHidden/>
          </w:rPr>
          <w:fldChar w:fldCharType="end"/>
        </w:r>
      </w:hyperlink>
    </w:p>
    <w:p w:rsidR="004726DB" w:rsidRDefault="00BD238D">
      <w:pPr>
        <w:pStyle w:val="TOC2"/>
        <w:rPr>
          <w:smallCaps w:val="0"/>
        </w:rPr>
      </w:pPr>
      <w:hyperlink w:anchor="_Toc518890389" w:history="1">
        <w:r w:rsidR="004726DB" w:rsidRPr="000D3814">
          <w:rPr>
            <w:rStyle w:val="Hyperlink"/>
            <w14:scene3d>
              <w14:camera w14:prst="orthographicFront"/>
              <w14:lightRig w14:rig="threePt" w14:dir="t">
                <w14:rot w14:lat="0" w14:lon="0" w14:rev="0"/>
              </w14:lightRig>
            </w14:scene3d>
          </w:rPr>
          <w:t>Section 2</w:t>
        </w:r>
        <w:r w:rsidR="004726DB">
          <w:rPr>
            <w:smallCaps w:val="0"/>
          </w:rPr>
          <w:tab/>
        </w:r>
        <w:r w:rsidR="004726DB" w:rsidRPr="000D3814">
          <w:rPr>
            <w:rStyle w:val="Hyperlink"/>
          </w:rPr>
          <w:t>Regulatory framework</w:t>
        </w:r>
        <w:r w:rsidR="004726DB">
          <w:rPr>
            <w:webHidden/>
          </w:rPr>
          <w:tab/>
        </w:r>
        <w:r w:rsidR="004726DB">
          <w:rPr>
            <w:webHidden/>
          </w:rPr>
          <w:fldChar w:fldCharType="begin"/>
        </w:r>
        <w:r w:rsidR="004726DB">
          <w:rPr>
            <w:webHidden/>
          </w:rPr>
          <w:instrText xml:space="preserve"> PAGEREF _Toc518890389 \h </w:instrText>
        </w:r>
        <w:r w:rsidR="004726DB">
          <w:rPr>
            <w:webHidden/>
          </w:rPr>
        </w:r>
        <w:r w:rsidR="004726DB">
          <w:rPr>
            <w:webHidden/>
          </w:rPr>
          <w:fldChar w:fldCharType="separate"/>
        </w:r>
        <w:r w:rsidR="004726DB">
          <w:rPr>
            <w:webHidden/>
          </w:rPr>
          <w:t>2</w:t>
        </w:r>
        <w:r w:rsidR="004726DB">
          <w:rPr>
            <w:webHidden/>
          </w:rPr>
          <w:fldChar w:fldCharType="end"/>
        </w:r>
      </w:hyperlink>
    </w:p>
    <w:p w:rsidR="004726DB" w:rsidRDefault="00BD238D">
      <w:pPr>
        <w:pStyle w:val="TOC2"/>
        <w:rPr>
          <w:smallCaps w:val="0"/>
        </w:rPr>
      </w:pPr>
      <w:hyperlink w:anchor="_Toc518890390" w:history="1">
        <w:r w:rsidR="004726DB" w:rsidRPr="000D3814">
          <w:rPr>
            <w:rStyle w:val="Hyperlink"/>
            <w14:scene3d>
              <w14:camera w14:prst="orthographicFront"/>
              <w14:lightRig w14:rig="threePt" w14:dir="t">
                <w14:rot w14:lat="0" w14:lon="0" w14:rev="0"/>
              </w14:lightRig>
            </w14:scene3d>
          </w:rPr>
          <w:t>Section 3</w:t>
        </w:r>
        <w:r w:rsidR="004726DB">
          <w:rPr>
            <w:smallCaps w:val="0"/>
          </w:rPr>
          <w:tab/>
        </w:r>
        <w:r w:rsidR="004726DB" w:rsidRPr="000D3814">
          <w:rPr>
            <w:rStyle w:val="Hyperlink"/>
          </w:rPr>
          <w:t>The proposed dealings</w:t>
        </w:r>
        <w:r w:rsidR="004726DB">
          <w:rPr>
            <w:webHidden/>
          </w:rPr>
          <w:tab/>
        </w:r>
        <w:r w:rsidR="004726DB">
          <w:rPr>
            <w:webHidden/>
          </w:rPr>
          <w:fldChar w:fldCharType="begin"/>
        </w:r>
        <w:r w:rsidR="004726DB">
          <w:rPr>
            <w:webHidden/>
          </w:rPr>
          <w:instrText xml:space="preserve"> PAGEREF _Toc518890390 \h </w:instrText>
        </w:r>
        <w:r w:rsidR="004726DB">
          <w:rPr>
            <w:webHidden/>
          </w:rPr>
        </w:r>
        <w:r w:rsidR="004726DB">
          <w:rPr>
            <w:webHidden/>
          </w:rPr>
          <w:fldChar w:fldCharType="separate"/>
        </w:r>
        <w:r w:rsidR="004726DB">
          <w:rPr>
            <w:webHidden/>
          </w:rPr>
          <w:t>3</w:t>
        </w:r>
        <w:r w:rsidR="004726DB">
          <w:rPr>
            <w:webHidden/>
          </w:rPr>
          <w:fldChar w:fldCharType="end"/>
        </w:r>
      </w:hyperlink>
    </w:p>
    <w:p w:rsidR="004726DB" w:rsidRDefault="00BD238D">
      <w:pPr>
        <w:pStyle w:val="TOC3"/>
      </w:pPr>
      <w:hyperlink w:anchor="_Toc518890391" w:history="1">
        <w:r w:rsidR="004726DB" w:rsidRPr="000D3814">
          <w:rPr>
            <w:rStyle w:val="Hyperlink"/>
          </w:rPr>
          <w:t>3.1</w:t>
        </w:r>
        <w:r w:rsidR="004726DB">
          <w:tab/>
        </w:r>
        <w:r w:rsidR="004726DB" w:rsidRPr="000D3814">
          <w:rPr>
            <w:rStyle w:val="Hyperlink"/>
          </w:rPr>
          <w:t>The proposed limits of the dealings (duration, size, location and people)</w:t>
        </w:r>
        <w:r w:rsidR="004726DB">
          <w:rPr>
            <w:webHidden/>
          </w:rPr>
          <w:tab/>
        </w:r>
        <w:r w:rsidR="004726DB">
          <w:rPr>
            <w:webHidden/>
          </w:rPr>
          <w:fldChar w:fldCharType="begin"/>
        </w:r>
        <w:r w:rsidR="004726DB">
          <w:rPr>
            <w:webHidden/>
          </w:rPr>
          <w:instrText xml:space="preserve"> PAGEREF _Toc518890391 \h </w:instrText>
        </w:r>
        <w:r w:rsidR="004726DB">
          <w:rPr>
            <w:webHidden/>
          </w:rPr>
        </w:r>
        <w:r w:rsidR="004726DB">
          <w:rPr>
            <w:webHidden/>
          </w:rPr>
          <w:fldChar w:fldCharType="separate"/>
        </w:r>
        <w:r w:rsidR="004726DB">
          <w:rPr>
            <w:webHidden/>
          </w:rPr>
          <w:t>3</w:t>
        </w:r>
        <w:r w:rsidR="004726DB">
          <w:rPr>
            <w:webHidden/>
          </w:rPr>
          <w:fldChar w:fldCharType="end"/>
        </w:r>
      </w:hyperlink>
    </w:p>
    <w:p w:rsidR="004726DB" w:rsidRDefault="00BD238D">
      <w:pPr>
        <w:pStyle w:val="TOC3"/>
      </w:pPr>
      <w:hyperlink w:anchor="_Toc518890392" w:history="1">
        <w:r w:rsidR="004726DB" w:rsidRPr="000D3814">
          <w:rPr>
            <w:rStyle w:val="Hyperlink"/>
          </w:rPr>
          <w:t>3.2</w:t>
        </w:r>
        <w:r w:rsidR="004726DB">
          <w:tab/>
        </w:r>
        <w:r w:rsidR="004726DB" w:rsidRPr="000D3814">
          <w:rPr>
            <w:rStyle w:val="Hyperlink"/>
          </w:rPr>
          <w:t>The proposed controls to restrict the spread and persistence of the GMOs in the environment</w:t>
        </w:r>
        <w:r w:rsidR="004726DB">
          <w:rPr>
            <w:webHidden/>
          </w:rPr>
          <w:tab/>
        </w:r>
        <w:r w:rsidR="004726DB">
          <w:rPr>
            <w:webHidden/>
          </w:rPr>
          <w:fldChar w:fldCharType="begin"/>
        </w:r>
        <w:r w:rsidR="004726DB">
          <w:rPr>
            <w:webHidden/>
          </w:rPr>
          <w:instrText xml:space="preserve"> PAGEREF _Toc518890392 \h </w:instrText>
        </w:r>
        <w:r w:rsidR="004726DB">
          <w:rPr>
            <w:webHidden/>
          </w:rPr>
        </w:r>
        <w:r w:rsidR="004726DB">
          <w:rPr>
            <w:webHidden/>
          </w:rPr>
          <w:fldChar w:fldCharType="separate"/>
        </w:r>
        <w:r w:rsidR="004726DB">
          <w:rPr>
            <w:webHidden/>
          </w:rPr>
          <w:t>3</w:t>
        </w:r>
        <w:r w:rsidR="004726DB">
          <w:rPr>
            <w:webHidden/>
          </w:rPr>
          <w:fldChar w:fldCharType="end"/>
        </w:r>
      </w:hyperlink>
    </w:p>
    <w:p w:rsidR="004726DB" w:rsidRDefault="00BD238D">
      <w:pPr>
        <w:pStyle w:val="TOC2"/>
        <w:rPr>
          <w:smallCaps w:val="0"/>
        </w:rPr>
      </w:pPr>
      <w:hyperlink w:anchor="_Toc518890393" w:history="1">
        <w:r w:rsidR="004726DB" w:rsidRPr="000D3814">
          <w:rPr>
            <w:rStyle w:val="Hyperlink"/>
            <w14:scene3d>
              <w14:camera w14:prst="orthographicFront"/>
              <w14:lightRig w14:rig="threePt" w14:dir="t">
                <w14:rot w14:lat="0" w14:lon="0" w14:rev="0"/>
              </w14:lightRig>
            </w14:scene3d>
          </w:rPr>
          <w:t>Section 4</w:t>
        </w:r>
        <w:r w:rsidR="004726DB">
          <w:rPr>
            <w:smallCaps w:val="0"/>
          </w:rPr>
          <w:tab/>
        </w:r>
        <w:r w:rsidR="004726DB" w:rsidRPr="000D3814">
          <w:rPr>
            <w:rStyle w:val="Hyperlink"/>
          </w:rPr>
          <w:t>The parent organisms</w:t>
        </w:r>
        <w:r w:rsidR="004726DB">
          <w:rPr>
            <w:webHidden/>
          </w:rPr>
          <w:tab/>
        </w:r>
        <w:r w:rsidR="004726DB">
          <w:rPr>
            <w:webHidden/>
          </w:rPr>
          <w:fldChar w:fldCharType="begin"/>
        </w:r>
        <w:r w:rsidR="004726DB">
          <w:rPr>
            <w:webHidden/>
          </w:rPr>
          <w:instrText xml:space="preserve"> PAGEREF _Toc518890393 \h </w:instrText>
        </w:r>
        <w:r w:rsidR="004726DB">
          <w:rPr>
            <w:webHidden/>
          </w:rPr>
        </w:r>
        <w:r w:rsidR="004726DB">
          <w:rPr>
            <w:webHidden/>
          </w:rPr>
          <w:fldChar w:fldCharType="separate"/>
        </w:r>
        <w:r w:rsidR="004726DB">
          <w:rPr>
            <w:webHidden/>
          </w:rPr>
          <w:t>4</w:t>
        </w:r>
        <w:r w:rsidR="004726DB">
          <w:rPr>
            <w:webHidden/>
          </w:rPr>
          <w:fldChar w:fldCharType="end"/>
        </w:r>
      </w:hyperlink>
    </w:p>
    <w:p w:rsidR="004726DB" w:rsidRDefault="00BD238D">
      <w:pPr>
        <w:pStyle w:val="TOC2"/>
        <w:rPr>
          <w:smallCaps w:val="0"/>
        </w:rPr>
      </w:pPr>
      <w:hyperlink w:anchor="_Toc518890394" w:history="1">
        <w:r w:rsidR="004726DB" w:rsidRPr="000D3814">
          <w:rPr>
            <w:rStyle w:val="Hyperlink"/>
            <w14:scene3d>
              <w14:camera w14:prst="orthographicFront"/>
              <w14:lightRig w14:rig="threePt" w14:dir="t">
                <w14:rot w14:lat="0" w14:lon="0" w14:rev="0"/>
              </w14:lightRig>
            </w14:scene3d>
          </w:rPr>
          <w:t>Section 5</w:t>
        </w:r>
        <w:r w:rsidR="004726DB">
          <w:rPr>
            <w:smallCaps w:val="0"/>
          </w:rPr>
          <w:tab/>
        </w:r>
        <w:r w:rsidR="004726DB" w:rsidRPr="000D3814">
          <w:rPr>
            <w:rStyle w:val="Hyperlink"/>
          </w:rPr>
          <w:t>The GMOs, nature and effect of the genetic modification</w:t>
        </w:r>
        <w:r w:rsidR="004726DB">
          <w:rPr>
            <w:webHidden/>
          </w:rPr>
          <w:tab/>
        </w:r>
        <w:r w:rsidR="004726DB">
          <w:rPr>
            <w:webHidden/>
          </w:rPr>
          <w:fldChar w:fldCharType="begin"/>
        </w:r>
        <w:r w:rsidR="004726DB">
          <w:rPr>
            <w:webHidden/>
          </w:rPr>
          <w:instrText xml:space="preserve"> PAGEREF _Toc518890394 \h </w:instrText>
        </w:r>
        <w:r w:rsidR="004726DB">
          <w:rPr>
            <w:webHidden/>
          </w:rPr>
        </w:r>
        <w:r w:rsidR="004726DB">
          <w:rPr>
            <w:webHidden/>
          </w:rPr>
          <w:fldChar w:fldCharType="separate"/>
        </w:r>
        <w:r w:rsidR="004726DB">
          <w:rPr>
            <w:webHidden/>
          </w:rPr>
          <w:t>5</w:t>
        </w:r>
        <w:r w:rsidR="004726DB">
          <w:rPr>
            <w:webHidden/>
          </w:rPr>
          <w:fldChar w:fldCharType="end"/>
        </w:r>
      </w:hyperlink>
    </w:p>
    <w:p w:rsidR="004726DB" w:rsidRDefault="00BD238D">
      <w:pPr>
        <w:pStyle w:val="TOC3"/>
      </w:pPr>
      <w:hyperlink w:anchor="_Toc518890395" w:history="1">
        <w:r w:rsidR="004726DB" w:rsidRPr="000D3814">
          <w:rPr>
            <w:rStyle w:val="Hyperlink"/>
          </w:rPr>
          <w:t>5.1</w:t>
        </w:r>
        <w:r w:rsidR="004726DB">
          <w:tab/>
        </w:r>
        <w:r w:rsidR="004726DB" w:rsidRPr="000D3814">
          <w:rPr>
            <w:rStyle w:val="Hyperlink"/>
          </w:rPr>
          <w:t>Introduction to the GMOs</w:t>
        </w:r>
        <w:r w:rsidR="004726DB">
          <w:rPr>
            <w:webHidden/>
          </w:rPr>
          <w:tab/>
        </w:r>
        <w:r w:rsidR="004726DB">
          <w:rPr>
            <w:webHidden/>
          </w:rPr>
          <w:fldChar w:fldCharType="begin"/>
        </w:r>
        <w:r w:rsidR="004726DB">
          <w:rPr>
            <w:webHidden/>
          </w:rPr>
          <w:instrText xml:space="preserve"> PAGEREF _Toc518890395 \h </w:instrText>
        </w:r>
        <w:r w:rsidR="004726DB">
          <w:rPr>
            <w:webHidden/>
          </w:rPr>
        </w:r>
        <w:r w:rsidR="004726DB">
          <w:rPr>
            <w:webHidden/>
          </w:rPr>
          <w:fldChar w:fldCharType="separate"/>
        </w:r>
        <w:r w:rsidR="004726DB">
          <w:rPr>
            <w:webHidden/>
          </w:rPr>
          <w:t>5</w:t>
        </w:r>
        <w:r w:rsidR="004726DB">
          <w:rPr>
            <w:webHidden/>
          </w:rPr>
          <w:fldChar w:fldCharType="end"/>
        </w:r>
      </w:hyperlink>
    </w:p>
    <w:p w:rsidR="004726DB" w:rsidRDefault="00BD238D">
      <w:pPr>
        <w:pStyle w:val="TOC3"/>
      </w:pPr>
      <w:hyperlink w:anchor="_Toc518890396" w:history="1">
        <w:r w:rsidR="004726DB" w:rsidRPr="000D3814">
          <w:rPr>
            <w:rStyle w:val="Hyperlink"/>
          </w:rPr>
          <w:t>5.2</w:t>
        </w:r>
        <w:r w:rsidR="004726DB">
          <w:tab/>
        </w:r>
        <w:r w:rsidR="004726DB" w:rsidRPr="000D3814">
          <w:rPr>
            <w:rStyle w:val="Hyperlink"/>
          </w:rPr>
          <w:t>The introduced genes, encoded proteins and associated effects</w:t>
        </w:r>
        <w:r w:rsidR="004726DB">
          <w:rPr>
            <w:webHidden/>
          </w:rPr>
          <w:tab/>
        </w:r>
        <w:r w:rsidR="004726DB">
          <w:rPr>
            <w:webHidden/>
          </w:rPr>
          <w:fldChar w:fldCharType="begin"/>
        </w:r>
        <w:r w:rsidR="004726DB">
          <w:rPr>
            <w:webHidden/>
          </w:rPr>
          <w:instrText xml:space="preserve"> PAGEREF _Toc518890396 \h </w:instrText>
        </w:r>
        <w:r w:rsidR="004726DB">
          <w:rPr>
            <w:webHidden/>
          </w:rPr>
        </w:r>
        <w:r w:rsidR="004726DB">
          <w:rPr>
            <w:webHidden/>
          </w:rPr>
          <w:fldChar w:fldCharType="separate"/>
        </w:r>
        <w:r w:rsidR="004726DB">
          <w:rPr>
            <w:webHidden/>
          </w:rPr>
          <w:t>6</w:t>
        </w:r>
        <w:r w:rsidR="004726DB">
          <w:rPr>
            <w:webHidden/>
          </w:rPr>
          <w:fldChar w:fldCharType="end"/>
        </w:r>
      </w:hyperlink>
    </w:p>
    <w:p w:rsidR="004726DB" w:rsidRDefault="00BD238D">
      <w:pPr>
        <w:pStyle w:val="TOC3"/>
      </w:pPr>
      <w:hyperlink w:anchor="_Toc518890397" w:history="1">
        <w:r w:rsidR="004726DB" w:rsidRPr="000D3814">
          <w:rPr>
            <w:rStyle w:val="Hyperlink"/>
          </w:rPr>
          <w:t>5.3</w:t>
        </w:r>
        <w:r w:rsidR="004726DB">
          <w:tab/>
        </w:r>
        <w:r w:rsidR="004726DB" w:rsidRPr="000D3814">
          <w:rPr>
            <w:rStyle w:val="Hyperlink"/>
          </w:rPr>
          <w:t>Toxicity/allergenicity of the proteins associated with the introduced genes</w:t>
        </w:r>
        <w:r w:rsidR="004726DB">
          <w:rPr>
            <w:webHidden/>
          </w:rPr>
          <w:tab/>
        </w:r>
        <w:r w:rsidR="004726DB">
          <w:rPr>
            <w:webHidden/>
          </w:rPr>
          <w:fldChar w:fldCharType="begin"/>
        </w:r>
        <w:r w:rsidR="004726DB">
          <w:rPr>
            <w:webHidden/>
          </w:rPr>
          <w:instrText xml:space="preserve"> PAGEREF _Toc518890397 \h </w:instrText>
        </w:r>
        <w:r w:rsidR="004726DB">
          <w:rPr>
            <w:webHidden/>
          </w:rPr>
        </w:r>
        <w:r w:rsidR="004726DB">
          <w:rPr>
            <w:webHidden/>
          </w:rPr>
          <w:fldChar w:fldCharType="separate"/>
        </w:r>
        <w:r w:rsidR="004726DB">
          <w:rPr>
            <w:webHidden/>
          </w:rPr>
          <w:t>9</w:t>
        </w:r>
        <w:r w:rsidR="004726DB">
          <w:rPr>
            <w:webHidden/>
          </w:rPr>
          <w:fldChar w:fldCharType="end"/>
        </w:r>
      </w:hyperlink>
    </w:p>
    <w:p w:rsidR="004726DB" w:rsidRDefault="00BD238D">
      <w:pPr>
        <w:pStyle w:val="TOC3"/>
      </w:pPr>
      <w:hyperlink w:anchor="_Toc518890398" w:history="1">
        <w:r w:rsidR="004726DB" w:rsidRPr="000D3814">
          <w:rPr>
            <w:rStyle w:val="Hyperlink"/>
          </w:rPr>
          <w:t>5.4</w:t>
        </w:r>
        <w:r w:rsidR="004726DB">
          <w:tab/>
        </w:r>
        <w:r w:rsidR="004726DB" w:rsidRPr="000D3814">
          <w:rPr>
            <w:rStyle w:val="Hyperlink"/>
          </w:rPr>
          <w:t>Characterisation of the GMOs</w:t>
        </w:r>
        <w:r w:rsidR="004726DB">
          <w:rPr>
            <w:webHidden/>
          </w:rPr>
          <w:tab/>
        </w:r>
        <w:r w:rsidR="004726DB">
          <w:rPr>
            <w:webHidden/>
          </w:rPr>
          <w:fldChar w:fldCharType="begin"/>
        </w:r>
        <w:r w:rsidR="004726DB">
          <w:rPr>
            <w:webHidden/>
          </w:rPr>
          <w:instrText xml:space="preserve"> PAGEREF _Toc518890398 \h </w:instrText>
        </w:r>
        <w:r w:rsidR="004726DB">
          <w:rPr>
            <w:webHidden/>
          </w:rPr>
        </w:r>
        <w:r w:rsidR="004726DB">
          <w:rPr>
            <w:webHidden/>
          </w:rPr>
          <w:fldChar w:fldCharType="separate"/>
        </w:r>
        <w:r w:rsidR="004726DB">
          <w:rPr>
            <w:webHidden/>
          </w:rPr>
          <w:t>9</w:t>
        </w:r>
        <w:r w:rsidR="004726DB">
          <w:rPr>
            <w:webHidden/>
          </w:rPr>
          <w:fldChar w:fldCharType="end"/>
        </w:r>
      </w:hyperlink>
    </w:p>
    <w:p w:rsidR="004726DB" w:rsidRDefault="00BD238D">
      <w:pPr>
        <w:pStyle w:val="TOC2"/>
        <w:rPr>
          <w:smallCaps w:val="0"/>
        </w:rPr>
      </w:pPr>
      <w:hyperlink w:anchor="_Toc518890399" w:history="1">
        <w:r w:rsidR="004726DB" w:rsidRPr="000D3814">
          <w:rPr>
            <w:rStyle w:val="Hyperlink"/>
            <w14:scene3d>
              <w14:camera w14:prst="orthographicFront"/>
              <w14:lightRig w14:rig="threePt" w14:dir="t">
                <w14:rot w14:lat="0" w14:lon="0" w14:rev="0"/>
              </w14:lightRig>
            </w14:scene3d>
          </w:rPr>
          <w:t>Section 6</w:t>
        </w:r>
        <w:r w:rsidR="004726DB">
          <w:rPr>
            <w:smallCaps w:val="0"/>
          </w:rPr>
          <w:tab/>
        </w:r>
        <w:r w:rsidR="004726DB" w:rsidRPr="000D3814">
          <w:rPr>
            <w:rStyle w:val="Hyperlink"/>
          </w:rPr>
          <w:t>The receiving environment</w:t>
        </w:r>
        <w:r w:rsidR="004726DB">
          <w:rPr>
            <w:webHidden/>
          </w:rPr>
          <w:tab/>
        </w:r>
        <w:r w:rsidR="004726DB">
          <w:rPr>
            <w:webHidden/>
          </w:rPr>
          <w:fldChar w:fldCharType="begin"/>
        </w:r>
        <w:r w:rsidR="004726DB">
          <w:rPr>
            <w:webHidden/>
          </w:rPr>
          <w:instrText xml:space="preserve"> PAGEREF _Toc518890399 \h </w:instrText>
        </w:r>
        <w:r w:rsidR="004726DB">
          <w:rPr>
            <w:webHidden/>
          </w:rPr>
        </w:r>
        <w:r w:rsidR="004726DB">
          <w:rPr>
            <w:webHidden/>
          </w:rPr>
          <w:fldChar w:fldCharType="separate"/>
        </w:r>
        <w:r w:rsidR="004726DB">
          <w:rPr>
            <w:webHidden/>
          </w:rPr>
          <w:t>9</w:t>
        </w:r>
        <w:r w:rsidR="004726DB">
          <w:rPr>
            <w:webHidden/>
          </w:rPr>
          <w:fldChar w:fldCharType="end"/>
        </w:r>
      </w:hyperlink>
    </w:p>
    <w:p w:rsidR="004726DB" w:rsidRDefault="00BD238D">
      <w:pPr>
        <w:pStyle w:val="TOC3"/>
      </w:pPr>
      <w:hyperlink w:anchor="_Toc518890400" w:history="1">
        <w:r w:rsidR="004726DB" w:rsidRPr="000D3814">
          <w:rPr>
            <w:rStyle w:val="Hyperlink"/>
          </w:rPr>
          <w:t>6.1</w:t>
        </w:r>
        <w:r w:rsidR="004726DB">
          <w:tab/>
        </w:r>
        <w:r w:rsidR="004726DB" w:rsidRPr="000D3814">
          <w:rPr>
            <w:rStyle w:val="Hyperlink"/>
          </w:rPr>
          <w:t>Relevant biotic factors</w:t>
        </w:r>
        <w:r w:rsidR="004726DB">
          <w:rPr>
            <w:webHidden/>
          </w:rPr>
          <w:tab/>
        </w:r>
        <w:r w:rsidR="004726DB">
          <w:rPr>
            <w:webHidden/>
          </w:rPr>
          <w:fldChar w:fldCharType="begin"/>
        </w:r>
        <w:r w:rsidR="004726DB">
          <w:rPr>
            <w:webHidden/>
          </w:rPr>
          <w:instrText xml:space="preserve"> PAGEREF _Toc518890400 \h </w:instrText>
        </w:r>
        <w:r w:rsidR="004726DB">
          <w:rPr>
            <w:webHidden/>
          </w:rPr>
        </w:r>
        <w:r w:rsidR="004726DB">
          <w:rPr>
            <w:webHidden/>
          </w:rPr>
          <w:fldChar w:fldCharType="separate"/>
        </w:r>
        <w:r w:rsidR="004726DB">
          <w:rPr>
            <w:webHidden/>
          </w:rPr>
          <w:t>10</w:t>
        </w:r>
        <w:r w:rsidR="004726DB">
          <w:rPr>
            <w:webHidden/>
          </w:rPr>
          <w:fldChar w:fldCharType="end"/>
        </w:r>
      </w:hyperlink>
    </w:p>
    <w:p w:rsidR="004726DB" w:rsidRDefault="00BD238D">
      <w:pPr>
        <w:pStyle w:val="TOC3"/>
      </w:pPr>
      <w:hyperlink w:anchor="_Toc518890401" w:history="1">
        <w:r w:rsidR="004726DB" w:rsidRPr="000D3814">
          <w:rPr>
            <w:rStyle w:val="Hyperlink"/>
          </w:rPr>
          <w:t>6.2</w:t>
        </w:r>
        <w:r w:rsidR="004726DB">
          <w:tab/>
        </w:r>
        <w:r w:rsidR="004726DB" w:rsidRPr="000D3814">
          <w:rPr>
            <w:rStyle w:val="Hyperlink"/>
          </w:rPr>
          <w:t>Relevant abiotic factors</w:t>
        </w:r>
        <w:r w:rsidR="004726DB">
          <w:rPr>
            <w:webHidden/>
          </w:rPr>
          <w:tab/>
        </w:r>
        <w:r w:rsidR="004726DB">
          <w:rPr>
            <w:webHidden/>
          </w:rPr>
          <w:fldChar w:fldCharType="begin"/>
        </w:r>
        <w:r w:rsidR="004726DB">
          <w:rPr>
            <w:webHidden/>
          </w:rPr>
          <w:instrText xml:space="preserve"> PAGEREF _Toc518890401 \h </w:instrText>
        </w:r>
        <w:r w:rsidR="004726DB">
          <w:rPr>
            <w:webHidden/>
          </w:rPr>
        </w:r>
        <w:r w:rsidR="004726DB">
          <w:rPr>
            <w:webHidden/>
          </w:rPr>
          <w:fldChar w:fldCharType="separate"/>
        </w:r>
        <w:r w:rsidR="004726DB">
          <w:rPr>
            <w:webHidden/>
          </w:rPr>
          <w:t>10</w:t>
        </w:r>
        <w:r w:rsidR="004726DB">
          <w:rPr>
            <w:webHidden/>
          </w:rPr>
          <w:fldChar w:fldCharType="end"/>
        </w:r>
      </w:hyperlink>
    </w:p>
    <w:p w:rsidR="004726DB" w:rsidRDefault="00BD238D">
      <w:pPr>
        <w:pStyle w:val="TOC3"/>
      </w:pPr>
      <w:hyperlink w:anchor="_Toc518890402" w:history="1">
        <w:r w:rsidR="004726DB" w:rsidRPr="000D3814">
          <w:rPr>
            <w:rStyle w:val="Hyperlink"/>
          </w:rPr>
          <w:t>6.3</w:t>
        </w:r>
        <w:r w:rsidR="004726DB">
          <w:tab/>
        </w:r>
        <w:r w:rsidR="004726DB" w:rsidRPr="000D3814">
          <w:rPr>
            <w:rStyle w:val="Hyperlink"/>
          </w:rPr>
          <w:t>Relevant agricultural practices</w:t>
        </w:r>
        <w:r w:rsidR="004726DB">
          <w:rPr>
            <w:webHidden/>
          </w:rPr>
          <w:tab/>
        </w:r>
        <w:r w:rsidR="004726DB">
          <w:rPr>
            <w:webHidden/>
          </w:rPr>
          <w:fldChar w:fldCharType="begin"/>
        </w:r>
        <w:r w:rsidR="004726DB">
          <w:rPr>
            <w:webHidden/>
          </w:rPr>
          <w:instrText xml:space="preserve"> PAGEREF _Toc518890402 \h </w:instrText>
        </w:r>
        <w:r w:rsidR="004726DB">
          <w:rPr>
            <w:webHidden/>
          </w:rPr>
        </w:r>
        <w:r w:rsidR="004726DB">
          <w:rPr>
            <w:webHidden/>
          </w:rPr>
          <w:fldChar w:fldCharType="separate"/>
        </w:r>
        <w:r w:rsidR="004726DB">
          <w:rPr>
            <w:webHidden/>
          </w:rPr>
          <w:t>11</w:t>
        </w:r>
        <w:r w:rsidR="004726DB">
          <w:rPr>
            <w:webHidden/>
          </w:rPr>
          <w:fldChar w:fldCharType="end"/>
        </w:r>
      </w:hyperlink>
    </w:p>
    <w:p w:rsidR="004726DB" w:rsidRDefault="00BD238D">
      <w:pPr>
        <w:pStyle w:val="TOC3"/>
      </w:pPr>
      <w:hyperlink w:anchor="_Toc518890403" w:history="1">
        <w:r w:rsidR="004726DB" w:rsidRPr="000D3814">
          <w:rPr>
            <w:rStyle w:val="Hyperlink"/>
          </w:rPr>
          <w:t>6.4</w:t>
        </w:r>
        <w:r w:rsidR="004726DB">
          <w:tab/>
        </w:r>
        <w:r w:rsidR="004726DB" w:rsidRPr="000D3814">
          <w:rPr>
            <w:rStyle w:val="Hyperlink"/>
          </w:rPr>
          <w:t>Presence of related plants in the receiving environment</w:t>
        </w:r>
        <w:r w:rsidR="004726DB">
          <w:rPr>
            <w:webHidden/>
          </w:rPr>
          <w:tab/>
        </w:r>
        <w:r w:rsidR="004726DB">
          <w:rPr>
            <w:webHidden/>
          </w:rPr>
          <w:fldChar w:fldCharType="begin"/>
        </w:r>
        <w:r w:rsidR="004726DB">
          <w:rPr>
            <w:webHidden/>
          </w:rPr>
          <w:instrText xml:space="preserve"> PAGEREF _Toc518890403 \h </w:instrText>
        </w:r>
        <w:r w:rsidR="004726DB">
          <w:rPr>
            <w:webHidden/>
          </w:rPr>
        </w:r>
        <w:r w:rsidR="004726DB">
          <w:rPr>
            <w:webHidden/>
          </w:rPr>
          <w:fldChar w:fldCharType="separate"/>
        </w:r>
        <w:r w:rsidR="004726DB">
          <w:rPr>
            <w:webHidden/>
          </w:rPr>
          <w:t>11</w:t>
        </w:r>
        <w:r w:rsidR="004726DB">
          <w:rPr>
            <w:webHidden/>
          </w:rPr>
          <w:fldChar w:fldCharType="end"/>
        </w:r>
      </w:hyperlink>
    </w:p>
    <w:p w:rsidR="004726DB" w:rsidRDefault="00BD238D">
      <w:pPr>
        <w:pStyle w:val="TOC3"/>
      </w:pPr>
      <w:hyperlink w:anchor="_Toc518890404" w:history="1">
        <w:r w:rsidR="004726DB" w:rsidRPr="000D3814">
          <w:rPr>
            <w:rStyle w:val="Hyperlink"/>
          </w:rPr>
          <w:t>6.5</w:t>
        </w:r>
        <w:r w:rsidR="004726DB">
          <w:tab/>
        </w:r>
        <w:r w:rsidR="004726DB" w:rsidRPr="000D3814">
          <w:rPr>
            <w:rStyle w:val="Hyperlink"/>
          </w:rPr>
          <w:t>Presence of similar genes and encoded proteins in the environment</w:t>
        </w:r>
        <w:r w:rsidR="004726DB">
          <w:rPr>
            <w:webHidden/>
          </w:rPr>
          <w:tab/>
        </w:r>
        <w:r w:rsidR="004726DB">
          <w:rPr>
            <w:webHidden/>
          </w:rPr>
          <w:fldChar w:fldCharType="begin"/>
        </w:r>
        <w:r w:rsidR="004726DB">
          <w:rPr>
            <w:webHidden/>
          </w:rPr>
          <w:instrText xml:space="preserve"> PAGEREF _Toc518890404 \h </w:instrText>
        </w:r>
        <w:r w:rsidR="004726DB">
          <w:rPr>
            <w:webHidden/>
          </w:rPr>
        </w:r>
        <w:r w:rsidR="004726DB">
          <w:rPr>
            <w:webHidden/>
          </w:rPr>
          <w:fldChar w:fldCharType="separate"/>
        </w:r>
        <w:r w:rsidR="004726DB">
          <w:rPr>
            <w:webHidden/>
          </w:rPr>
          <w:t>13</w:t>
        </w:r>
        <w:r w:rsidR="004726DB">
          <w:rPr>
            <w:webHidden/>
          </w:rPr>
          <w:fldChar w:fldCharType="end"/>
        </w:r>
      </w:hyperlink>
    </w:p>
    <w:p w:rsidR="004726DB" w:rsidRDefault="00BD238D">
      <w:pPr>
        <w:pStyle w:val="TOC2"/>
        <w:rPr>
          <w:smallCaps w:val="0"/>
        </w:rPr>
      </w:pPr>
      <w:hyperlink w:anchor="_Toc518890405" w:history="1">
        <w:r w:rsidR="004726DB" w:rsidRPr="000D3814">
          <w:rPr>
            <w:rStyle w:val="Hyperlink"/>
            <w14:scene3d>
              <w14:camera w14:prst="orthographicFront"/>
              <w14:lightRig w14:rig="threePt" w14:dir="t">
                <w14:rot w14:lat="0" w14:lon="0" w14:rev="0"/>
              </w14:lightRig>
            </w14:scene3d>
          </w:rPr>
          <w:t>Section 7</w:t>
        </w:r>
        <w:r w:rsidR="004726DB">
          <w:rPr>
            <w:smallCaps w:val="0"/>
          </w:rPr>
          <w:tab/>
        </w:r>
        <w:r w:rsidR="004726DB" w:rsidRPr="000D3814">
          <w:rPr>
            <w:rStyle w:val="Hyperlink"/>
          </w:rPr>
          <w:t>Relevant Australian and international approvals</w:t>
        </w:r>
        <w:r w:rsidR="004726DB">
          <w:rPr>
            <w:webHidden/>
          </w:rPr>
          <w:tab/>
        </w:r>
        <w:r w:rsidR="004726DB">
          <w:rPr>
            <w:webHidden/>
          </w:rPr>
          <w:fldChar w:fldCharType="begin"/>
        </w:r>
        <w:r w:rsidR="004726DB">
          <w:rPr>
            <w:webHidden/>
          </w:rPr>
          <w:instrText xml:space="preserve"> PAGEREF _Toc518890405 \h </w:instrText>
        </w:r>
        <w:r w:rsidR="004726DB">
          <w:rPr>
            <w:webHidden/>
          </w:rPr>
        </w:r>
        <w:r w:rsidR="004726DB">
          <w:rPr>
            <w:webHidden/>
          </w:rPr>
          <w:fldChar w:fldCharType="separate"/>
        </w:r>
        <w:r w:rsidR="004726DB">
          <w:rPr>
            <w:webHidden/>
          </w:rPr>
          <w:t>14</w:t>
        </w:r>
        <w:r w:rsidR="004726DB">
          <w:rPr>
            <w:webHidden/>
          </w:rPr>
          <w:fldChar w:fldCharType="end"/>
        </w:r>
      </w:hyperlink>
    </w:p>
    <w:p w:rsidR="004726DB" w:rsidRDefault="00BD238D">
      <w:pPr>
        <w:pStyle w:val="TOC3"/>
      </w:pPr>
      <w:hyperlink w:anchor="_Toc518890406" w:history="1">
        <w:r w:rsidR="004726DB" w:rsidRPr="000D3814">
          <w:rPr>
            <w:rStyle w:val="Hyperlink"/>
          </w:rPr>
          <w:t>7.1</w:t>
        </w:r>
        <w:r w:rsidR="004726DB">
          <w:tab/>
        </w:r>
        <w:r w:rsidR="004726DB" w:rsidRPr="000D3814">
          <w:rPr>
            <w:rStyle w:val="Hyperlink"/>
          </w:rPr>
          <w:t>Australian approvals</w:t>
        </w:r>
        <w:r w:rsidR="004726DB">
          <w:rPr>
            <w:webHidden/>
          </w:rPr>
          <w:tab/>
        </w:r>
        <w:r w:rsidR="004726DB">
          <w:rPr>
            <w:webHidden/>
          </w:rPr>
          <w:fldChar w:fldCharType="begin"/>
        </w:r>
        <w:r w:rsidR="004726DB">
          <w:rPr>
            <w:webHidden/>
          </w:rPr>
          <w:instrText xml:space="preserve"> PAGEREF _Toc518890406 \h </w:instrText>
        </w:r>
        <w:r w:rsidR="004726DB">
          <w:rPr>
            <w:webHidden/>
          </w:rPr>
        </w:r>
        <w:r w:rsidR="004726DB">
          <w:rPr>
            <w:webHidden/>
          </w:rPr>
          <w:fldChar w:fldCharType="separate"/>
        </w:r>
        <w:r w:rsidR="004726DB">
          <w:rPr>
            <w:webHidden/>
          </w:rPr>
          <w:t>14</w:t>
        </w:r>
        <w:r w:rsidR="004726DB">
          <w:rPr>
            <w:webHidden/>
          </w:rPr>
          <w:fldChar w:fldCharType="end"/>
        </w:r>
      </w:hyperlink>
    </w:p>
    <w:p w:rsidR="004726DB" w:rsidRDefault="00BD238D">
      <w:pPr>
        <w:pStyle w:val="TOC3"/>
      </w:pPr>
      <w:hyperlink w:anchor="_Toc518890407" w:history="1">
        <w:r w:rsidR="004726DB" w:rsidRPr="000D3814">
          <w:rPr>
            <w:rStyle w:val="Hyperlink"/>
          </w:rPr>
          <w:t>7.2</w:t>
        </w:r>
        <w:r w:rsidR="004726DB">
          <w:tab/>
        </w:r>
        <w:r w:rsidR="004726DB" w:rsidRPr="000D3814">
          <w:rPr>
            <w:rStyle w:val="Hyperlink"/>
          </w:rPr>
          <w:t>International approvals</w:t>
        </w:r>
        <w:r w:rsidR="004726DB">
          <w:rPr>
            <w:webHidden/>
          </w:rPr>
          <w:tab/>
        </w:r>
        <w:r w:rsidR="004726DB">
          <w:rPr>
            <w:webHidden/>
          </w:rPr>
          <w:fldChar w:fldCharType="begin"/>
        </w:r>
        <w:r w:rsidR="004726DB">
          <w:rPr>
            <w:webHidden/>
          </w:rPr>
          <w:instrText xml:space="preserve"> PAGEREF _Toc518890407 \h </w:instrText>
        </w:r>
        <w:r w:rsidR="004726DB">
          <w:rPr>
            <w:webHidden/>
          </w:rPr>
        </w:r>
        <w:r w:rsidR="004726DB">
          <w:rPr>
            <w:webHidden/>
          </w:rPr>
          <w:fldChar w:fldCharType="separate"/>
        </w:r>
        <w:r w:rsidR="004726DB">
          <w:rPr>
            <w:webHidden/>
          </w:rPr>
          <w:t>14</w:t>
        </w:r>
        <w:r w:rsidR="004726DB">
          <w:rPr>
            <w:webHidden/>
          </w:rPr>
          <w:fldChar w:fldCharType="end"/>
        </w:r>
      </w:hyperlink>
    </w:p>
    <w:p w:rsidR="004726DB" w:rsidRDefault="00BD238D">
      <w:pPr>
        <w:pStyle w:val="TOC1"/>
        <w:rPr>
          <w:b w:val="0"/>
          <w:smallCaps w:val="0"/>
        </w:rPr>
      </w:pPr>
      <w:hyperlink w:anchor="_Toc518890408" w:history="1">
        <w:r w:rsidR="004726DB" w:rsidRPr="000D3814">
          <w:rPr>
            <w:rStyle w:val="Hyperlink"/>
          </w:rPr>
          <w:t>Chapter 2</w:t>
        </w:r>
        <w:r w:rsidR="004726DB">
          <w:rPr>
            <w:b w:val="0"/>
            <w:smallCaps w:val="0"/>
          </w:rPr>
          <w:tab/>
        </w:r>
        <w:r w:rsidR="004726DB" w:rsidRPr="000D3814">
          <w:rPr>
            <w:rStyle w:val="Hyperlink"/>
          </w:rPr>
          <w:t>Risk assessment</w:t>
        </w:r>
        <w:r w:rsidR="004726DB">
          <w:rPr>
            <w:webHidden/>
          </w:rPr>
          <w:tab/>
        </w:r>
        <w:r w:rsidR="004726DB">
          <w:rPr>
            <w:webHidden/>
          </w:rPr>
          <w:fldChar w:fldCharType="begin"/>
        </w:r>
        <w:r w:rsidR="004726DB">
          <w:rPr>
            <w:webHidden/>
          </w:rPr>
          <w:instrText xml:space="preserve"> PAGEREF _Toc518890408 \h </w:instrText>
        </w:r>
        <w:r w:rsidR="004726DB">
          <w:rPr>
            <w:webHidden/>
          </w:rPr>
        </w:r>
        <w:r w:rsidR="004726DB">
          <w:rPr>
            <w:webHidden/>
          </w:rPr>
          <w:fldChar w:fldCharType="separate"/>
        </w:r>
        <w:r w:rsidR="004726DB">
          <w:rPr>
            <w:webHidden/>
          </w:rPr>
          <w:t>15</w:t>
        </w:r>
        <w:r w:rsidR="004726DB">
          <w:rPr>
            <w:webHidden/>
          </w:rPr>
          <w:fldChar w:fldCharType="end"/>
        </w:r>
      </w:hyperlink>
    </w:p>
    <w:p w:rsidR="004726DB" w:rsidRDefault="00BD238D">
      <w:pPr>
        <w:pStyle w:val="TOC2"/>
        <w:rPr>
          <w:smallCaps w:val="0"/>
        </w:rPr>
      </w:pPr>
      <w:hyperlink w:anchor="_Toc518890409" w:history="1">
        <w:r w:rsidR="004726DB" w:rsidRPr="000D3814">
          <w:rPr>
            <w:rStyle w:val="Hyperlink"/>
            <w14:scene3d>
              <w14:camera w14:prst="orthographicFront"/>
              <w14:lightRig w14:rig="threePt" w14:dir="t">
                <w14:rot w14:lat="0" w14:lon="0" w14:rev="0"/>
              </w14:lightRig>
            </w14:scene3d>
          </w:rPr>
          <w:t>Section 1</w:t>
        </w:r>
        <w:r w:rsidR="004726DB">
          <w:rPr>
            <w:smallCaps w:val="0"/>
          </w:rPr>
          <w:tab/>
        </w:r>
        <w:r w:rsidR="004726DB" w:rsidRPr="000D3814">
          <w:rPr>
            <w:rStyle w:val="Hyperlink"/>
          </w:rPr>
          <w:t>Introduction</w:t>
        </w:r>
        <w:r w:rsidR="004726DB">
          <w:rPr>
            <w:webHidden/>
          </w:rPr>
          <w:tab/>
        </w:r>
        <w:r w:rsidR="004726DB">
          <w:rPr>
            <w:webHidden/>
          </w:rPr>
          <w:fldChar w:fldCharType="begin"/>
        </w:r>
        <w:r w:rsidR="004726DB">
          <w:rPr>
            <w:webHidden/>
          </w:rPr>
          <w:instrText xml:space="preserve"> PAGEREF _Toc518890409 \h </w:instrText>
        </w:r>
        <w:r w:rsidR="004726DB">
          <w:rPr>
            <w:webHidden/>
          </w:rPr>
        </w:r>
        <w:r w:rsidR="004726DB">
          <w:rPr>
            <w:webHidden/>
          </w:rPr>
          <w:fldChar w:fldCharType="separate"/>
        </w:r>
        <w:r w:rsidR="004726DB">
          <w:rPr>
            <w:webHidden/>
          </w:rPr>
          <w:t>15</w:t>
        </w:r>
        <w:r w:rsidR="004726DB">
          <w:rPr>
            <w:webHidden/>
          </w:rPr>
          <w:fldChar w:fldCharType="end"/>
        </w:r>
      </w:hyperlink>
    </w:p>
    <w:p w:rsidR="004726DB" w:rsidRDefault="00BD238D">
      <w:pPr>
        <w:pStyle w:val="TOC2"/>
        <w:rPr>
          <w:smallCaps w:val="0"/>
        </w:rPr>
      </w:pPr>
      <w:hyperlink w:anchor="_Toc518890410" w:history="1">
        <w:r w:rsidR="004726DB" w:rsidRPr="000D3814">
          <w:rPr>
            <w:rStyle w:val="Hyperlink"/>
            <w14:scene3d>
              <w14:camera w14:prst="orthographicFront"/>
              <w14:lightRig w14:rig="threePt" w14:dir="t">
                <w14:rot w14:lat="0" w14:lon="0" w14:rev="0"/>
              </w14:lightRig>
            </w14:scene3d>
          </w:rPr>
          <w:t>Section 2</w:t>
        </w:r>
        <w:r w:rsidR="004726DB">
          <w:rPr>
            <w:smallCaps w:val="0"/>
          </w:rPr>
          <w:tab/>
        </w:r>
        <w:r w:rsidR="004726DB" w:rsidRPr="000D3814">
          <w:rPr>
            <w:rStyle w:val="Hyperlink"/>
          </w:rPr>
          <w:t>Risk Identification</w:t>
        </w:r>
        <w:r w:rsidR="004726DB">
          <w:rPr>
            <w:webHidden/>
          </w:rPr>
          <w:tab/>
        </w:r>
        <w:r w:rsidR="004726DB">
          <w:rPr>
            <w:webHidden/>
          </w:rPr>
          <w:fldChar w:fldCharType="begin"/>
        </w:r>
        <w:r w:rsidR="004726DB">
          <w:rPr>
            <w:webHidden/>
          </w:rPr>
          <w:instrText xml:space="preserve"> PAGEREF _Toc518890410 \h </w:instrText>
        </w:r>
        <w:r w:rsidR="004726DB">
          <w:rPr>
            <w:webHidden/>
          </w:rPr>
        </w:r>
        <w:r w:rsidR="004726DB">
          <w:rPr>
            <w:webHidden/>
          </w:rPr>
          <w:fldChar w:fldCharType="separate"/>
        </w:r>
        <w:r w:rsidR="004726DB">
          <w:rPr>
            <w:webHidden/>
          </w:rPr>
          <w:t>16</w:t>
        </w:r>
        <w:r w:rsidR="004726DB">
          <w:rPr>
            <w:webHidden/>
          </w:rPr>
          <w:fldChar w:fldCharType="end"/>
        </w:r>
      </w:hyperlink>
    </w:p>
    <w:p w:rsidR="004726DB" w:rsidRDefault="00BD238D">
      <w:pPr>
        <w:pStyle w:val="TOC3"/>
      </w:pPr>
      <w:hyperlink w:anchor="_Toc518890411" w:history="1">
        <w:r w:rsidR="004726DB" w:rsidRPr="000D3814">
          <w:rPr>
            <w:rStyle w:val="Hyperlink"/>
          </w:rPr>
          <w:t>2.1</w:t>
        </w:r>
        <w:r w:rsidR="004726DB">
          <w:tab/>
        </w:r>
        <w:r w:rsidR="004726DB" w:rsidRPr="000D3814">
          <w:rPr>
            <w:rStyle w:val="Hyperlink"/>
          </w:rPr>
          <w:t>Risk source</w:t>
        </w:r>
        <w:r w:rsidR="004726DB">
          <w:rPr>
            <w:webHidden/>
          </w:rPr>
          <w:tab/>
        </w:r>
        <w:r w:rsidR="004726DB">
          <w:rPr>
            <w:webHidden/>
          </w:rPr>
          <w:fldChar w:fldCharType="begin"/>
        </w:r>
        <w:r w:rsidR="004726DB">
          <w:rPr>
            <w:webHidden/>
          </w:rPr>
          <w:instrText xml:space="preserve"> PAGEREF _Toc518890411 \h </w:instrText>
        </w:r>
        <w:r w:rsidR="004726DB">
          <w:rPr>
            <w:webHidden/>
          </w:rPr>
        </w:r>
        <w:r w:rsidR="004726DB">
          <w:rPr>
            <w:webHidden/>
          </w:rPr>
          <w:fldChar w:fldCharType="separate"/>
        </w:r>
        <w:r w:rsidR="004726DB">
          <w:rPr>
            <w:webHidden/>
          </w:rPr>
          <w:t>16</w:t>
        </w:r>
        <w:r w:rsidR="004726DB">
          <w:rPr>
            <w:webHidden/>
          </w:rPr>
          <w:fldChar w:fldCharType="end"/>
        </w:r>
      </w:hyperlink>
    </w:p>
    <w:p w:rsidR="004726DB" w:rsidRDefault="00BD238D">
      <w:pPr>
        <w:pStyle w:val="TOC3"/>
      </w:pPr>
      <w:hyperlink w:anchor="_Toc518890412" w:history="1">
        <w:r w:rsidR="004726DB" w:rsidRPr="000D3814">
          <w:rPr>
            <w:rStyle w:val="Hyperlink"/>
          </w:rPr>
          <w:t>2.2</w:t>
        </w:r>
        <w:r w:rsidR="004726DB">
          <w:tab/>
        </w:r>
        <w:r w:rsidR="004726DB" w:rsidRPr="000D3814">
          <w:rPr>
            <w:rStyle w:val="Hyperlink"/>
          </w:rPr>
          <w:t>Causal pathway</w:t>
        </w:r>
        <w:r w:rsidR="004726DB">
          <w:rPr>
            <w:webHidden/>
          </w:rPr>
          <w:tab/>
        </w:r>
        <w:r w:rsidR="004726DB">
          <w:rPr>
            <w:webHidden/>
          </w:rPr>
          <w:fldChar w:fldCharType="begin"/>
        </w:r>
        <w:r w:rsidR="004726DB">
          <w:rPr>
            <w:webHidden/>
          </w:rPr>
          <w:instrText xml:space="preserve"> PAGEREF _Toc518890412 \h </w:instrText>
        </w:r>
        <w:r w:rsidR="004726DB">
          <w:rPr>
            <w:webHidden/>
          </w:rPr>
        </w:r>
        <w:r w:rsidR="004726DB">
          <w:rPr>
            <w:webHidden/>
          </w:rPr>
          <w:fldChar w:fldCharType="separate"/>
        </w:r>
        <w:r w:rsidR="004726DB">
          <w:rPr>
            <w:webHidden/>
          </w:rPr>
          <w:t>17</w:t>
        </w:r>
        <w:r w:rsidR="004726DB">
          <w:rPr>
            <w:webHidden/>
          </w:rPr>
          <w:fldChar w:fldCharType="end"/>
        </w:r>
      </w:hyperlink>
    </w:p>
    <w:p w:rsidR="004726DB" w:rsidRDefault="00BD238D">
      <w:pPr>
        <w:pStyle w:val="TOC3"/>
      </w:pPr>
      <w:hyperlink w:anchor="_Toc518890413" w:history="1">
        <w:r w:rsidR="004726DB" w:rsidRPr="000D3814">
          <w:rPr>
            <w:rStyle w:val="Hyperlink"/>
          </w:rPr>
          <w:t>2.3</w:t>
        </w:r>
        <w:r w:rsidR="004726DB">
          <w:tab/>
        </w:r>
        <w:r w:rsidR="004726DB" w:rsidRPr="000D3814">
          <w:rPr>
            <w:rStyle w:val="Hyperlink"/>
          </w:rPr>
          <w:t>Potential harm</w:t>
        </w:r>
        <w:r w:rsidR="004726DB">
          <w:rPr>
            <w:webHidden/>
          </w:rPr>
          <w:tab/>
        </w:r>
        <w:r w:rsidR="004726DB">
          <w:rPr>
            <w:webHidden/>
          </w:rPr>
          <w:fldChar w:fldCharType="begin"/>
        </w:r>
        <w:r w:rsidR="004726DB">
          <w:rPr>
            <w:webHidden/>
          </w:rPr>
          <w:instrText xml:space="preserve"> PAGEREF _Toc518890413 \h </w:instrText>
        </w:r>
        <w:r w:rsidR="004726DB">
          <w:rPr>
            <w:webHidden/>
          </w:rPr>
        </w:r>
        <w:r w:rsidR="004726DB">
          <w:rPr>
            <w:webHidden/>
          </w:rPr>
          <w:fldChar w:fldCharType="separate"/>
        </w:r>
        <w:r w:rsidR="004726DB">
          <w:rPr>
            <w:webHidden/>
          </w:rPr>
          <w:t>17</w:t>
        </w:r>
        <w:r w:rsidR="004726DB">
          <w:rPr>
            <w:webHidden/>
          </w:rPr>
          <w:fldChar w:fldCharType="end"/>
        </w:r>
      </w:hyperlink>
    </w:p>
    <w:p w:rsidR="004726DB" w:rsidRDefault="00BD238D">
      <w:pPr>
        <w:pStyle w:val="TOC3"/>
      </w:pPr>
      <w:hyperlink w:anchor="_Toc518890414" w:history="1">
        <w:r w:rsidR="004726DB" w:rsidRPr="000D3814">
          <w:rPr>
            <w:rStyle w:val="Hyperlink"/>
          </w:rPr>
          <w:t>2.4</w:t>
        </w:r>
        <w:r w:rsidR="004726DB">
          <w:tab/>
        </w:r>
        <w:r w:rsidR="004726DB" w:rsidRPr="000D3814">
          <w:rPr>
            <w:rStyle w:val="Hyperlink"/>
          </w:rPr>
          <w:t>Postulated risk scenarios</w:t>
        </w:r>
        <w:r w:rsidR="004726DB">
          <w:rPr>
            <w:webHidden/>
          </w:rPr>
          <w:tab/>
        </w:r>
        <w:r w:rsidR="004726DB">
          <w:rPr>
            <w:webHidden/>
          </w:rPr>
          <w:fldChar w:fldCharType="begin"/>
        </w:r>
        <w:r w:rsidR="004726DB">
          <w:rPr>
            <w:webHidden/>
          </w:rPr>
          <w:instrText xml:space="preserve"> PAGEREF _Toc518890414 \h </w:instrText>
        </w:r>
        <w:r w:rsidR="004726DB">
          <w:rPr>
            <w:webHidden/>
          </w:rPr>
        </w:r>
        <w:r w:rsidR="004726DB">
          <w:rPr>
            <w:webHidden/>
          </w:rPr>
          <w:fldChar w:fldCharType="separate"/>
        </w:r>
        <w:r w:rsidR="004726DB">
          <w:rPr>
            <w:webHidden/>
          </w:rPr>
          <w:t>18</w:t>
        </w:r>
        <w:r w:rsidR="004726DB">
          <w:rPr>
            <w:webHidden/>
          </w:rPr>
          <w:fldChar w:fldCharType="end"/>
        </w:r>
      </w:hyperlink>
    </w:p>
    <w:p w:rsidR="004726DB" w:rsidRDefault="00BD238D">
      <w:pPr>
        <w:pStyle w:val="TOC2"/>
        <w:rPr>
          <w:smallCaps w:val="0"/>
        </w:rPr>
      </w:pPr>
      <w:hyperlink w:anchor="_Toc518890415" w:history="1">
        <w:r w:rsidR="004726DB" w:rsidRPr="000D3814">
          <w:rPr>
            <w:rStyle w:val="Hyperlink"/>
            <w14:scene3d>
              <w14:camera w14:prst="orthographicFront"/>
              <w14:lightRig w14:rig="threePt" w14:dir="t">
                <w14:rot w14:lat="0" w14:lon="0" w14:rev="0"/>
              </w14:lightRig>
            </w14:scene3d>
          </w:rPr>
          <w:t>Section 3</w:t>
        </w:r>
        <w:r w:rsidR="004726DB">
          <w:rPr>
            <w:smallCaps w:val="0"/>
          </w:rPr>
          <w:tab/>
        </w:r>
        <w:r w:rsidR="004726DB" w:rsidRPr="000D3814">
          <w:rPr>
            <w:rStyle w:val="Hyperlink"/>
          </w:rPr>
          <w:t>Uncertainty</w:t>
        </w:r>
        <w:r w:rsidR="004726DB">
          <w:rPr>
            <w:webHidden/>
          </w:rPr>
          <w:tab/>
        </w:r>
        <w:r w:rsidR="004726DB">
          <w:rPr>
            <w:webHidden/>
          </w:rPr>
          <w:fldChar w:fldCharType="begin"/>
        </w:r>
        <w:r w:rsidR="004726DB">
          <w:rPr>
            <w:webHidden/>
          </w:rPr>
          <w:instrText xml:space="preserve"> PAGEREF _Toc518890415 \h </w:instrText>
        </w:r>
        <w:r w:rsidR="004726DB">
          <w:rPr>
            <w:webHidden/>
          </w:rPr>
        </w:r>
        <w:r w:rsidR="004726DB">
          <w:rPr>
            <w:webHidden/>
          </w:rPr>
          <w:fldChar w:fldCharType="separate"/>
        </w:r>
        <w:r w:rsidR="004726DB">
          <w:rPr>
            <w:webHidden/>
          </w:rPr>
          <w:t>28</w:t>
        </w:r>
        <w:r w:rsidR="004726DB">
          <w:rPr>
            <w:webHidden/>
          </w:rPr>
          <w:fldChar w:fldCharType="end"/>
        </w:r>
      </w:hyperlink>
    </w:p>
    <w:p w:rsidR="004726DB" w:rsidRDefault="00BD238D">
      <w:pPr>
        <w:pStyle w:val="TOC2"/>
        <w:rPr>
          <w:smallCaps w:val="0"/>
        </w:rPr>
      </w:pPr>
      <w:hyperlink w:anchor="_Toc518890416" w:history="1">
        <w:r w:rsidR="004726DB" w:rsidRPr="000D3814">
          <w:rPr>
            <w:rStyle w:val="Hyperlink"/>
            <w14:scene3d>
              <w14:camera w14:prst="orthographicFront"/>
              <w14:lightRig w14:rig="threePt" w14:dir="t">
                <w14:rot w14:lat="0" w14:lon="0" w14:rev="0"/>
              </w14:lightRig>
            </w14:scene3d>
          </w:rPr>
          <w:t>Section 4</w:t>
        </w:r>
        <w:r w:rsidR="004726DB">
          <w:rPr>
            <w:smallCaps w:val="0"/>
          </w:rPr>
          <w:tab/>
        </w:r>
        <w:r w:rsidR="004726DB" w:rsidRPr="000D3814">
          <w:rPr>
            <w:rStyle w:val="Hyperlink"/>
          </w:rPr>
          <w:t>Risk evaluation</w:t>
        </w:r>
        <w:r w:rsidR="004726DB">
          <w:rPr>
            <w:webHidden/>
          </w:rPr>
          <w:tab/>
        </w:r>
        <w:r w:rsidR="004726DB">
          <w:rPr>
            <w:webHidden/>
          </w:rPr>
          <w:fldChar w:fldCharType="begin"/>
        </w:r>
        <w:r w:rsidR="004726DB">
          <w:rPr>
            <w:webHidden/>
          </w:rPr>
          <w:instrText xml:space="preserve"> PAGEREF _Toc518890416 \h </w:instrText>
        </w:r>
        <w:r w:rsidR="004726DB">
          <w:rPr>
            <w:webHidden/>
          </w:rPr>
        </w:r>
        <w:r w:rsidR="004726DB">
          <w:rPr>
            <w:webHidden/>
          </w:rPr>
          <w:fldChar w:fldCharType="separate"/>
        </w:r>
        <w:r w:rsidR="004726DB">
          <w:rPr>
            <w:webHidden/>
          </w:rPr>
          <w:t>29</w:t>
        </w:r>
        <w:r w:rsidR="004726DB">
          <w:rPr>
            <w:webHidden/>
          </w:rPr>
          <w:fldChar w:fldCharType="end"/>
        </w:r>
      </w:hyperlink>
    </w:p>
    <w:p w:rsidR="004726DB" w:rsidRDefault="00BD238D">
      <w:pPr>
        <w:pStyle w:val="TOC1"/>
        <w:rPr>
          <w:b w:val="0"/>
          <w:smallCaps w:val="0"/>
        </w:rPr>
      </w:pPr>
      <w:hyperlink w:anchor="_Toc518890417" w:history="1">
        <w:r w:rsidR="004726DB" w:rsidRPr="000D3814">
          <w:rPr>
            <w:rStyle w:val="Hyperlink"/>
          </w:rPr>
          <w:t>Chapter 3</w:t>
        </w:r>
        <w:r w:rsidR="004726DB">
          <w:rPr>
            <w:b w:val="0"/>
            <w:smallCaps w:val="0"/>
          </w:rPr>
          <w:tab/>
        </w:r>
        <w:r w:rsidR="004726DB" w:rsidRPr="000D3814">
          <w:rPr>
            <w:rStyle w:val="Hyperlink"/>
          </w:rPr>
          <w:t>Risk management plan</w:t>
        </w:r>
        <w:r w:rsidR="004726DB">
          <w:rPr>
            <w:webHidden/>
          </w:rPr>
          <w:tab/>
        </w:r>
        <w:r w:rsidR="004726DB">
          <w:rPr>
            <w:webHidden/>
          </w:rPr>
          <w:fldChar w:fldCharType="begin"/>
        </w:r>
        <w:r w:rsidR="004726DB">
          <w:rPr>
            <w:webHidden/>
          </w:rPr>
          <w:instrText xml:space="preserve"> PAGEREF _Toc518890417 \h </w:instrText>
        </w:r>
        <w:r w:rsidR="004726DB">
          <w:rPr>
            <w:webHidden/>
          </w:rPr>
        </w:r>
        <w:r w:rsidR="004726DB">
          <w:rPr>
            <w:webHidden/>
          </w:rPr>
          <w:fldChar w:fldCharType="separate"/>
        </w:r>
        <w:r w:rsidR="004726DB">
          <w:rPr>
            <w:webHidden/>
          </w:rPr>
          <w:t>31</w:t>
        </w:r>
        <w:r w:rsidR="004726DB">
          <w:rPr>
            <w:webHidden/>
          </w:rPr>
          <w:fldChar w:fldCharType="end"/>
        </w:r>
      </w:hyperlink>
    </w:p>
    <w:p w:rsidR="004726DB" w:rsidRDefault="00BD238D">
      <w:pPr>
        <w:pStyle w:val="TOC2"/>
        <w:rPr>
          <w:smallCaps w:val="0"/>
        </w:rPr>
      </w:pPr>
      <w:hyperlink w:anchor="_Toc518890418" w:history="1">
        <w:r w:rsidR="004726DB" w:rsidRPr="000D3814">
          <w:rPr>
            <w:rStyle w:val="Hyperlink"/>
            <w14:scene3d>
              <w14:camera w14:prst="orthographicFront"/>
              <w14:lightRig w14:rig="threePt" w14:dir="t">
                <w14:rot w14:lat="0" w14:lon="0" w14:rev="0"/>
              </w14:lightRig>
            </w14:scene3d>
          </w:rPr>
          <w:t>Section 1</w:t>
        </w:r>
        <w:r w:rsidR="004726DB">
          <w:rPr>
            <w:smallCaps w:val="0"/>
          </w:rPr>
          <w:tab/>
        </w:r>
        <w:r w:rsidR="004726DB" w:rsidRPr="000D3814">
          <w:rPr>
            <w:rStyle w:val="Hyperlink"/>
          </w:rPr>
          <w:t>Background</w:t>
        </w:r>
        <w:r w:rsidR="004726DB">
          <w:rPr>
            <w:webHidden/>
          </w:rPr>
          <w:tab/>
        </w:r>
        <w:r w:rsidR="004726DB">
          <w:rPr>
            <w:webHidden/>
          </w:rPr>
          <w:fldChar w:fldCharType="begin"/>
        </w:r>
        <w:r w:rsidR="004726DB">
          <w:rPr>
            <w:webHidden/>
          </w:rPr>
          <w:instrText xml:space="preserve"> PAGEREF _Toc518890418 \h </w:instrText>
        </w:r>
        <w:r w:rsidR="004726DB">
          <w:rPr>
            <w:webHidden/>
          </w:rPr>
        </w:r>
        <w:r w:rsidR="004726DB">
          <w:rPr>
            <w:webHidden/>
          </w:rPr>
          <w:fldChar w:fldCharType="separate"/>
        </w:r>
        <w:r w:rsidR="004726DB">
          <w:rPr>
            <w:webHidden/>
          </w:rPr>
          <w:t>31</w:t>
        </w:r>
        <w:r w:rsidR="004726DB">
          <w:rPr>
            <w:webHidden/>
          </w:rPr>
          <w:fldChar w:fldCharType="end"/>
        </w:r>
      </w:hyperlink>
    </w:p>
    <w:p w:rsidR="004726DB" w:rsidRDefault="00BD238D">
      <w:pPr>
        <w:pStyle w:val="TOC2"/>
        <w:rPr>
          <w:smallCaps w:val="0"/>
        </w:rPr>
      </w:pPr>
      <w:hyperlink w:anchor="_Toc518890419" w:history="1">
        <w:r w:rsidR="004726DB" w:rsidRPr="000D3814">
          <w:rPr>
            <w:rStyle w:val="Hyperlink"/>
            <w14:scene3d>
              <w14:camera w14:prst="orthographicFront"/>
              <w14:lightRig w14:rig="threePt" w14:dir="t">
                <w14:rot w14:lat="0" w14:lon="0" w14:rev="0"/>
              </w14:lightRig>
            </w14:scene3d>
          </w:rPr>
          <w:t>Section 2</w:t>
        </w:r>
        <w:r w:rsidR="004726DB">
          <w:rPr>
            <w:smallCaps w:val="0"/>
          </w:rPr>
          <w:tab/>
        </w:r>
        <w:r w:rsidR="004726DB" w:rsidRPr="000D3814">
          <w:rPr>
            <w:rStyle w:val="Hyperlink"/>
          </w:rPr>
          <w:t>Risk treatment measures for substantive risks</w:t>
        </w:r>
        <w:r w:rsidR="004726DB">
          <w:rPr>
            <w:webHidden/>
          </w:rPr>
          <w:tab/>
        </w:r>
        <w:r w:rsidR="004726DB">
          <w:rPr>
            <w:webHidden/>
          </w:rPr>
          <w:fldChar w:fldCharType="begin"/>
        </w:r>
        <w:r w:rsidR="004726DB">
          <w:rPr>
            <w:webHidden/>
          </w:rPr>
          <w:instrText xml:space="preserve"> PAGEREF _Toc518890419 \h </w:instrText>
        </w:r>
        <w:r w:rsidR="004726DB">
          <w:rPr>
            <w:webHidden/>
          </w:rPr>
        </w:r>
        <w:r w:rsidR="004726DB">
          <w:rPr>
            <w:webHidden/>
          </w:rPr>
          <w:fldChar w:fldCharType="separate"/>
        </w:r>
        <w:r w:rsidR="004726DB">
          <w:rPr>
            <w:webHidden/>
          </w:rPr>
          <w:t>31</w:t>
        </w:r>
        <w:r w:rsidR="004726DB">
          <w:rPr>
            <w:webHidden/>
          </w:rPr>
          <w:fldChar w:fldCharType="end"/>
        </w:r>
      </w:hyperlink>
    </w:p>
    <w:p w:rsidR="004726DB" w:rsidRDefault="00BD238D">
      <w:pPr>
        <w:pStyle w:val="TOC2"/>
        <w:rPr>
          <w:smallCaps w:val="0"/>
        </w:rPr>
      </w:pPr>
      <w:hyperlink w:anchor="_Toc518890420" w:history="1">
        <w:r w:rsidR="004726DB" w:rsidRPr="000D3814">
          <w:rPr>
            <w:rStyle w:val="Hyperlink"/>
            <w14:scene3d>
              <w14:camera w14:prst="orthographicFront"/>
              <w14:lightRig w14:rig="threePt" w14:dir="t">
                <w14:rot w14:lat="0" w14:lon="0" w14:rev="0"/>
              </w14:lightRig>
            </w14:scene3d>
          </w:rPr>
          <w:t>Section 3</w:t>
        </w:r>
        <w:r w:rsidR="004726DB">
          <w:rPr>
            <w:smallCaps w:val="0"/>
          </w:rPr>
          <w:tab/>
        </w:r>
        <w:r w:rsidR="004726DB" w:rsidRPr="000D3814">
          <w:rPr>
            <w:rStyle w:val="Hyperlink"/>
          </w:rPr>
          <w:t>General risk management</w:t>
        </w:r>
        <w:r w:rsidR="004726DB">
          <w:rPr>
            <w:webHidden/>
          </w:rPr>
          <w:tab/>
        </w:r>
        <w:r w:rsidR="004726DB">
          <w:rPr>
            <w:webHidden/>
          </w:rPr>
          <w:fldChar w:fldCharType="begin"/>
        </w:r>
        <w:r w:rsidR="004726DB">
          <w:rPr>
            <w:webHidden/>
          </w:rPr>
          <w:instrText xml:space="preserve"> PAGEREF _Toc518890420 \h </w:instrText>
        </w:r>
        <w:r w:rsidR="004726DB">
          <w:rPr>
            <w:webHidden/>
          </w:rPr>
        </w:r>
        <w:r w:rsidR="004726DB">
          <w:rPr>
            <w:webHidden/>
          </w:rPr>
          <w:fldChar w:fldCharType="separate"/>
        </w:r>
        <w:r w:rsidR="004726DB">
          <w:rPr>
            <w:webHidden/>
          </w:rPr>
          <w:t>31</w:t>
        </w:r>
        <w:r w:rsidR="004726DB">
          <w:rPr>
            <w:webHidden/>
          </w:rPr>
          <w:fldChar w:fldCharType="end"/>
        </w:r>
      </w:hyperlink>
    </w:p>
    <w:p w:rsidR="004726DB" w:rsidRDefault="00BD238D">
      <w:pPr>
        <w:pStyle w:val="TOC3"/>
      </w:pPr>
      <w:hyperlink w:anchor="_Toc518890421" w:history="1">
        <w:r w:rsidR="004726DB" w:rsidRPr="000D3814">
          <w:rPr>
            <w:rStyle w:val="Hyperlink"/>
          </w:rPr>
          <w:t>3.1</w:t>
        </w:r>
        <w:r w:rsidR="004726DB">
          <w:tab/>
        </w:r>
        <w:r w:rsidR="004726DB" w:rsidRPr="000D3814">
          <w:rPr>
            <w:rStyle w:val="Hyperlink"/>
          </w:rPr>
          <w:t>Licence conditions to limit and control the release</w:t>
        </w:r>
        <w:r w:rsidR="004726DB">
          <w:rPr>
            <w:webHidden/>
          </w:rPr>
          <w:tab/>
        </w:r>
        <w:r w:rsidR="004726DB">
          <w:rPr>
            <w:webHidden/>
          </w:rPr>
          <w:fldChar w:fldCharType="begin"/>
        </w:r>
        <w:r w:rsidR="004726DB">
          <w:rPr>
            <w:webHidden/>
          </w:rPr>
          <w:instrText xml:space="preserve"> PAGEREF _Toc518890421 \h </w:instrText>
        </w:r>
        <w:r w:rsidR="004726DB">
          <w:rPr>
            <w:webHidden/>
          </w:rPr>
        </w:r>
        <w:r w:rsidR="004726DB">
          <w:rPr>
            <w:webHidden/>
          </w:rPr>
          <w:fldChar w:fldCharType="separate"/>
        </w:r>
        <w:r w:rsidR="004726DB">
          <w:rPr>
            <w:webHidden/>
          </w:rPr>
          <w:t>31</w:t>
        </w:r>
        <w:r w:rsidR="004726DB">
          <w:rPr>
            <w:webHidden/>
          </w:rPr>
          <w:fldChar w:fldCharType="end"/>
        </w:r>
      </w:hyperlink>
    </w:p>
    <w:p w:rsidR="004726DB" w:rsidRDefault="00BD238D">
      <w:pPr>
        <w:pStyle w:val="TOC3"/>
      </w:pPr>
      <w:hyperlink w:anchor="_Toc518890422" w:history="1">
        <w:r w:rsidR="004726DB" w:rsidRPr="000D3814">
          <w:rPr>
            <w:rStyle w:val="Hyperlink"/>
          </w:rPr>
          <w:t>3.2</w:t>
        </w:r>
        <w:r w:rsidR="004726DB">
          <w:tab/>
        </w:r>
        <w:r w:rsidR="004726DB" w:rsidRPr="000D3814">
          <w:rPr>
            <w:rStyle w:val="Hyperlink"/>
          </w:rPr>
          <w:t>Other risk management considerations</w:t>
        </w:r>
        <w:r w:rsidR="004726DB">
          <w:rPr>
            <w:webHidden/>
          </w:rPr>
          <w:tab/>
        </w:r>
        <w:r w:rsidR="004726DB">
          <w:rPr>
            <w:webHidden/>
          </w:rPr>
          <w:fldChar w:fldCharType="begin"/>
        </w:r>
        <w:r w:rsidR="004726DB">
          <w:rPr>
            <w:webHidden/>
          </w:rPr>
          <w:instrText xml:space="preserve"> PAGEREF _Toc518890422 \h </w:instrText>
        </w:r>
        <w:r w:rsidR="004726DB">
          <w:rPr>
            <w:webHidden/>
          </w:rPr>
        </w:r>
        <w:r w:rsidR="004726DB">
          <w:rPr>
            <w:webHidden/>
          </w:rPr>
          <w:fldChar w:fldCharType="separate"/>
        </w:r>
        <w:r w:rsidR="004726DB">
          <w:rPr>
            <w:webHidden/>
          </w:rPr>
          <w:t>36</w:t>
        </w:r>
        <w:r w:rsidR="004726DB">
          <w:rPr>
            <w:webHidden/>
          </w:rPr>
          <w:fldChar w:fldCharType="end"/>
        </w:r>
      </w:hyperlink>
    </w:p>
    <w:p w:rsidR="004726DB" w:rsidRDefault="00BD238D">
      <w:pPr>
        <w:pStyle w:val="TOC2"/>
        <w:rPr>
          <w:smallCaps w:val="0"/>
        </w:rPr>
      </w:pPr>
      <w:hyperlink w:anchor="_Toc518890423" w:history="1">
        <w:r w:rsidR="004726DB" w:rsidRPr="000D3814">
          <w:rPr>
            <w:rStyle w:val="Hyperlink"/>
            <w14:scene3d>
              <w14:camera w14:prst="orthographicFront"/>
              <w14:lightRig w14:rig="threePt" w14:dir="t">
                <w14:rot w14:lat="0" w14:lon="0" w14:rev="0"/>
              </w14:lightRig>
            </w14:scene3d>
          </w:rPr>
          <w:t>Section 4</w:t>
        </w:r>
        <w:r w:rsidR="004726DB">
          <w:rPr>
            <w:smallCaps w:val="0"/>
          </w:rPr>
          <w:tab/>
        </w:r>
        <w:r w:rsidR="004726DB" w:rsidRPr="000D3814">
          <w:rPr>
            <w:rStyle w:val="Hyperlink"/>
          </w:rPr>
          <w:t>Issues to be addressed for future releases</w:t>
        </w:r>
        <w:r w:rsidR="004726DB">
          <w:rPr>
            <w:webHidden/>
          </w:rPr>
          <w:tab/>
        </w:r>
        <w:r w:rsidR="004726DB">
          <w:rPr>
            <w:webHidden/>
          </w:rPr>
          <w:fldChar w:fldCharType="begin"/>
        </w:r>
        <w:r w:rsidR="004726DB">
          <w:rPr>
            <w:webHidden/>
          </w:rPr>
          <w:instrText xml:space="preserve"> PAGEREF _Toc518890423 \h </w:instrText>
        </w:r>
        <w:r w:rsidR="004726DB">
          <w:rPr>
            <w:webHidden/>
          </w:rPr>
        </w:r>
        <w:r w:rsidR="004726DB">
          <w:rPr>
            <w:webHidden/>
          </w:rPr>
          <w:fldChar w:fldCharType="separate"/>
        </w:r>
        <w:r w:rsidR="004726DB">
          <w:rPr>
            <w:webHidden/>
          </w:rPr>
          <w:t>38</w:t>
        </w:r>
        <w:r w:rsidR="004726DB">
          <w:rPr>
            <w:webHidden/>
          </w:rPr>
          <w:fldChar w:fldCharType="end"/>
        </w:r>
      </w:hyperlink>
    </w:p>
    <w:p w:rsidR="004726DB" w:rsidRDefault="00BD238D">
      <w:pPr>
        <w:pStyle w:val="TOC2"/>
        <w:rPr>
          <w:smallCaps w:val="0"/>
        </w:rPr>
      </w:pPr>
      <w:hyperlink w:anchor="_Toc518890424" w:history="1">
        <w:r w:rsidR="004726DB" w:rsidRPr="000D3814">
          <w:rPr>
            <w:rStyle w:val="Hyperlink"/>
            <w14:scene3d>
              <w14:camera w14:prst="orthographicFront"/>
              <w14:lightRig w14:rig="threePt" w14:dir="t">
                <w14:rot w14:lat="0" w14:lon="0" w14:rev="0"/>
              </w14:lightRig>
            </w14:scene3d>
          </w:rPr>
          <w:t>Section 5</w:t>
        </w:r>
        <w:r w:rsidR="004726DB">
          <w:rPr>
            <w:smallCaps w:val="0"/>
          </w:rPr>
          <w:tab/>
        </w:r>
        <w:r w:rsidR="004726DB" w:rsidRPr="000D3814">
          <w:rPr>
            <w:rStyle w:val="Hyperlink"/>
          </w:rPr>
          <w:t>Conclusions of the consultation RARMP</w:t>
        </w:r>
        <w:r w:rsidR="004726DB">
          <w:rPr>
            <w:webHidden/>
          </w:rPr>
          <w:tab/>
        </w:r>
        <w:r w:rsidR="004726DB">
          <w:rPr>
            <w:webHidden/>
          </w:rPr>
          <w:fldChar w:fldCharType="begin"/>
        </w:r>
        <w:r w:rsidR="004726DB">
          <w:rPr>
            <w:webHidden/>
          </w:rPr>
          <w:instrText xml:space="preserve"> PAGEREF _Toc518890424 \h </w:instrText>
        </w:r>
        <w:r w:rsidR="004726DB">
          <w:rPr>
            <w:webHidden/>
          </w:rPr>
        </w:r>
        <w:r w:rsidR="004726DB">
          <w:rPr>
            <w:webHidden/>
          </w:rPr>
          <w:fldChar w:fldCharType="separate"/>
        </w:r>
        <w:r w:rsidR="004726DB">
          <w:rPr>
            <w:webHidden/>
          </w:rPr>
          <w:t>38</w:t>
        </w:r>
        <w:r w:rsidR="004726DB">
          <w:rPr>
            <w:webHidden/>
          </w:rPr>
          <w:fldChar w:fldCharType="end"/>
        </w:r>
      </w:hyperlink>
    </w:p>
    <w:p w:rsidR="004726DB" w:rsidRDefault="00BD238D">
      <w:pPr>
        <w:pStyle w:val="TOC1"/>
        <w:rPr>
          <w:b w:val="0"/>
          <w:smallCaps w:val="0"/>
        </w:rPr>
      </w:pPr>
      <w:hyperlink w:anchor="_Toc518890425" w:history="1">
        <w:r w:rsidR="004726DB" w:rsidRPr="000D3814">
          <w:rPr>
            <w:rStyle w:val="Hyperlink"/>
          </w:rPr>
          <w:t>References</w:t>
        </w:r>
        <w:r w:rsidR="004726DB">
          <w:rPr>
            <w:webHidden/>
          </w:rPr>
          <w:tab/>
        </w:r>
        <w:r w:rsidR="004726DB">
          <w:rPr>
            <w:webHidden/>
          </w:rPr>
          <w:tab/>
        </w:r>
        <w:r w:rsidR="004726DB">
          <w:rPr>
            <w:webHidden/>
          </w:rPr>
          <w:fldChar w:fldCharType="begin"/>
        </w:r>
        <w:r w:rsidR="004726DB">
          <w:rPr>
            <w:webHidden/>
          </w:rPr>
          <w:instrText xml:space="preserve"> PAGEREF _Toc518890425 \h </w:instrText>
        </w:r>
        <w:r w:rsidR="004726DB">
          <w:rPr>
            <w:webHidden/>
          </w:rPr>
        </w:r>
        <w:r w:rsidR="004726DB">
          <w:rPr>
            <w:webHidden/>
          </w:rPr>
          <w:fldChar w:fldCharType="separate"/>
        </w:r>
        <w:r w:rsidR="004726DB">
          <w:rPr>
            <w:webHidden/>
          </w:rPr>
          <w:t>39</w:t>
        </w:r>
        <w:r w:rsidR="004726DB">
          <w:rPr>
            <w:webHidden/>
          </w:rPr>
          <w:fldChar w:fldCharType="end"/>
        </w:r>
      </w:hyperlink>
    </w:p>
    <w:p w:rsidR="004726DB" w:rsidRDefault="00BD238D">
      <w:pPr>
        <w:pStyle w:val="TOC1"/>
        <w:tabs>
          <w:tab w:val="left" w:pos="1320"/>
        </w:tabs>
        <w:rPr>
          <w:b w:val="0"/>
          <w:smallCaps w:val="0"/>
        </w:rPr>
      </w:pPr>
      <w:hyperlink w:anchor="_Toc518890426" w:history="1">
        <w:r w:rsidR="004726DB" w:rsidRPr="000D3814">
          <w:rPr>
            <w:rStyle w:val="Hyperlink"/>
            <w:rFonts w:cs="Arial"/>
            <w:kern w:val="28"/>
          </w:rPr>
          <w:t>Appendix A:</w:t>
        </w:r>
        <w:r w:rsidR="004726DB">
          <w:rPr>
            <w:b w:val="0"/>
            <w:smallCaps w:val="0"/>
          </w:rPr>
          <w:tab/>
        </w:r>
        <w:r w:rsidR="004726DB" w:rsidRPr="000D3814">
          <w:rPr>
            <w:rStyle w:val="Hyperlink"/>
            <w:rFonts w:cs="Arial"/>
            <w:kern w:val="28"/>
          </w:rPr>
          <w:t>Summary of submissions from prescribed experts, agencies and authorities</w:t>
        </w:r>
        <w:r w:rsidR="004726DB">
          <w:rPr>
            <w:webHidden/>
          </w:rPr>
          <w:tab/>
        </w:r>
        <w:r w:rsidR="004726DB">
          <w:rPr>
            <w:webHidden/>
          </w:rPr>
          <w:fldChar w:fldCharType="begin"/>
        </w:r>
        <w:r w:rsidR="004726DB">
          <w:rPr>
            <w:webHidden/>
          </w:rPr>
          <w:instrText xml:space="preserve"> PAGEREF _Toc518890426 \h </w:instrText>
        </w:r>
        <w:r w:rsidR="004726DB">
          <w:rPr>
            <w:webHidden/>
          </w:rPr>
        </w:r>
        <w:r w:rsidR="004726DB">
          <w:rPr>
            <w:webHidden/>
          </w:rPr>
          <w:fldChar w:fldCharType="separate"/>
        </w:r>
        <w:r w:rsidR="004726DB">
          <w:rPr>
            <w:webHidden/>
          </w:rPr>
          <w:t>46</w:t>
        </w:r>
        <w:r w:rsidR="004726DB">
          <w:rPr>
            <w:webHidden/>
          </w:rPr>
          <w:fldChar w:fldCharType="end"/>
        </w:r>
      </w:hyperlink>
    </w:p>
    <w:p w:rsidR="004726DB" w:rsidRDefault="00BD238D">
      <w:pPr>
        <w:pStyle w:val="TOC1"/>
        <w:rPr>
          <w:b w:val="0"/>
          <w:smallCaps w:val="0"/>
        </w:rPr>
      </w:pPr>
      <w:hyperlink w:anchor="_Toc518890427" w:history="1">
        <w:r w:rsidR="004726DB" w:rsidRPr="000D3814">
          <w:rPr>
            <w:rStyle w:val="Hyperlink"/>
          </w:rPr>
          <w:t>Appendix B: Summary of submissions from the public on the consultation RARMP</w:t>
        </w:r>
        <w:r w:rsidR="004726DB">
          <w:rPr>
            <w:webHidden/>
          </w:rPr>
          <w:tab/>
        </w:r>
        <w:r w:rsidR="004726DB">
          <w:rPr>
            <w:webHidden/>
          </w:rPr>
          <w:fldChar w:fldCharType="begin"/>
        </w:r>
        <w:r w:rsidR="004726DB">
          <w:rPr>
            <w:webHidden/>
          </w:rPr>
          <w:instrText xml:space="preserve"> PAGEREF _Toc518890427 \h </w:instrText>
        </w:r>
        <w:r w:rsidR="004726DB">
          <w:rPr>
            <w:webHidden/>
          </w:rPr>
        </w:r>
        <w:r w:rsidR="004726DB">
          <w:rPr>
            <w:webHidden/>
          </w:rPr>
          <w:fldChar w:fldCharType="separate"/>
        </w:r>
        <w:r w:rsidR="004726DB">
          <w:rPr>
            <w:webHidden/>
          </w:rPr>
          <w:t>47</w:t>
        </w:r>
        <w:r w:rsidR="004726DB">
          <w:rPr>
            <w:webHidden/>
          </w:rPr>
          <w:fldChar w:fldCharType="end"/>
        </w:r>
      </w:hyperlink>
    </w:p>
    <w:p w:rsidR="000408E3" w:rsidRDefault="008B49BA" w:rsidP="003F5490">
      <w:pPr>
        <w:pStyle w:val="TOC1"/>
        <w:sectPr w:rsidR="000408E3" w:rsidSect="0089550A">
          <w:footerReference w:type="default" r:id="rId13"/>
          <w:pgSz w:w="11906" w:h="16838"/>
          <w:pgMar w:top="1134" w:right="1134" w:bottom="1134" w:left="1134" w:header="709" w:footer="709" w:gutter="0"/>
          <w:pgNumType w:fmt="lowerRoman"/>
          <w:cols w:space="708"/>
          <w:docGrid w:linePitch="360"/>
        </w:sectPr>
      </w:pPr>
      <w:r>
        <w:fldChar w:fldCharType="end"/>
      </w:r>
    </w:p>
    <w:p w:rsidR="008A0469" w:rsidRDefault="008A0469" w:rsidP="00F14271">
      <w:pPr>
        <w:pStyle w:val="1RARMP"/>
        <w:sectPr w:rsidR="008A0469" w:rsidSect="005B10DE">
          <w:footerReference w:type="default" r:id="rId14"/>
          <w:type w:val="continuous"/>
          <w:pgSz w:w="11906" w:h="16838"/>
          <w:pgMar w:top="1134" w:right="1134" w:bottom="1134" w:left="1134" w:header="709" w:footer="709" w:gutter="0"/>
          <w:pgNumType w:fmt="lowerRoman"/>
          <w:cols w:space="708"/>
          <w:docGrid w:linePitch="360"/>
        </w:sectPr>
      </w:pPr>
    </w:p>
    <w:p w:rsidR="009C7BC0" w:rsidRDefault="009C7BC0" w:rsidP="00F14271">
      <w:pPr>
        <w:pStyle w:val="1RARMP"/>
      </w:pPr>
      <w:bookmarkStart w:id="14" w:name="_Toc518890386"/>
      <w:r>
        <w:lastRenderedPageBreak/>
        <w:t>Abbreviations</w:t>
      </w:r>
      <w:bookmarkEnd w:id="14"/>
    </w:p>
    <w:tbl>
      <w:tblPr>
        <w:tblStyle w:val="TableGrid"/>
        <w:tblW w:w="0" w:type="auto"/>
        <w:jc w:val="center"/>
        <w:tblLook w:val="04A0" w:firstRow="1" w:lastRow="0" w:firstColumn="1" w:lastColumn="0" w:noHBand="0" w:noVBand="1"/>
        <w:tblCaption w:val="Abbreviations"/>
        <w:tblDescription w:val="Lists and identifies the abbreviations used in this document "/>
      </w:tblPr>
      <w:tblGrid>
        <w:gridCol w:w="1262"/>
        <w:gridCol w:w="7980"/>
      </w:tblGrid>
      <w:tr w:rsidR="00923B81" w:rsidRPr="007D0455" w:rsidTr="00510086">
        <w:trPr>
          <w:tblHeader/>
          <w:jc w:val="center"/>
        </w:trPr>
        <w:tc>
          <w:tcPr>
            <w:tcW w:w="1262" w:type="dxa"/>
          </w:tcPr>
          <w:p w:rsidR="00923B81" w:rsidRPr="007D0455" w:rsidRDefault="00923B81" w:rsidP="00C84E9F">
            <w:pPr>
              <w:pStyle w:val="TableTextRARMP"/>
            </w:pPr>
            <w:r>
              <w:t>ACT</w:t>
            </w:r>
          </w:p>
        </w:tc>
        <w:tc>
          <w:tcPr>
            <w:tcW w:w="7980" w:type="dxa"/>
          </w:tcPr>
          <w:p w:rsidR="00923B81" w:rsidRPr="007D0455" w:rsidRDefault="00923B81" w:rsidP="00C84E9F">
            <w:pPr>
              <w:pStyle w:val="TableTextRARMP"/>
            </w:pPr>
            <w:r>
              <w:t>Australian Capital Territory</w:t>
            </w:r>
          </w:p>
        </w:tc>
      </w:tr>
      <w:tr w:rsidR="00C84E9F" w:rsidRPr="007D0455" w:rsidTr="00510086">
        <w:trPr>
          <w:tblHeader/>
          <w:jc w:val="center"/>
        </w:trPr>
        <w:tc>
          <w:tcPr>
            <w:tcW w:w="1262" w:type="dxa"/>
          </w:tcPr>
          <w:p w:rsidR="00C84E9F" w:rsidRPr="00E326CA" w:rsidRDefault="00C84E9F" w:rsidP="00C84E9F">
            <w:pPr>
              <w:spacing w:before="0" w:after="0"/>
            </w:pPr>
            <w:r w:rsidRPr="00E326CA">
              <w:t>Act</w:t>
            </w:r>
          </w:p>
        </w:tc>
        <w:tc>
          <w:tcPr>
            <w:tcW w:w="7980" w:type="dxa"/>
          </w:tcPr>
          <w:p w:rsidR="00C84E9F" w:rsidRPr="00C84E9F" w:rsidRDefault="00C84E9F" w:rsidP="00C84E9F">
            <w:pPr>
              <w:spacing w:before="0" w:after="0"/>
              <w:rPr>
                <w:i/>
              </w:rPr>
            </w:pPr>
            <w:r w:rsidRPr="00C84E9F">
              <w:rPr>
                <w:i/>
              </w:rPr>
              <w:t>Gene Technology Act 2000</w:t>
            </w:r>
          </w:p>
        </w:tc>
      </w:tr>
      <w:tr w:rsidR="00C84E9F" w:rsidRPr="007D0455" w:rsidTr="00510086">
        <w:trPr>
          <w:jc w:val="center"/>
        </w:trPr>
        <w:tc>
          <w:tcPr>
            <w:tcW w:w="1262" w:type="dxa"/>
          </w:tcPr>
          <w:p w:rsidR="00C84E9F" w:rsidRPr="00E326CA" w:rsidRDefault="00F1431D" w:rsidP="00C84E9F">
            <w:pPr>
              <w:spacing w:before="0" w:after="0"/>
            </w:pPr>
            <w:r>
              <w:t>APR genes</w:t>
            </w:r>
          </w:p>
        </w:tc>
        <w:tc>
          <w:tcPr>
            <w:tcW w:w="7980" w:type="dxa"/>
          </w:tcPr>
          <w:p w:rsidR="00C84E9F" w:rsidRPr="00E326CA" w:rsidRDefault="00F1431D" w:rsidP="00C84E9F">
            <w:pPr>
              <w:spacing w:before="0" w:after="0"/>
            </w:pPr>
            <w:r>
              <w:t>Adult plant resistance genes</w:t>
            </w:r>
          </w:p>
        </w:tc>
      </w:tr>
      <w:tr w:rsidR="00F1431D" w:rsidRPr="007D0455" w:rsidTr="00510086">
        <w:trPr>
          <w:jc w:val="center"/>
        </w:trPr>
        <w:tc>
          <w:tcPr>
            <w:tcW w:w="1262" w:type="dxa"/>
          </w:tcPr>
          <w:p w:rsidR="00F1431D" w:rsidRPr="00E326CA" w:rsidRDefault="00F1431D" w:rsidP="00C80728">
            <w:pPr>
              <w:spacing w:before="0" w:after="0"/>
            </w:pPr>
            <w:r w:rsidRPr="00E326CA">
              <w:t>APVMA</w:t>
            </w:r>
          </w:p>
        </w:tc>
        <w:tc>
          <w:tcPr>
            <w:tcW w:w="7980" w:type="dxa"/>
          </w:tcPr>
          <w:p w:rsidR="00F1431D" w:rsidRPr="00E326CA" w:rsidRDefault="00F1431D" w:rsidP="00C80728">
            <w:pPr>
              <w:spacing w:before="0" w:after="0"/>
            </w:pPr>
            <w:r w:rsidRPr="00E326CA">
              <w:t>Australian Pesticides and Veterinary Medicines Authority</w:t>
            </w:r>
          </w:p>
        </w:tc>
      </w:tr>
      <w:tr w:rsidR="00F1431D" w:rsidRPr="007D0455" w:rsidTr="00510086">
        <w:trPr>
          <w:jc w:val="center"/>
        </w:trPr>
        <w:tc>
          <w:tcPr>
            <w:tcW w:w="1262" w:type="dxa"/>
          </w:tcPr>
          <w:p w:rsidR="00F1431D" w:rsidRPr="00E326CA" w:rsidRDefault="00F1431D" w:rsidP="00C80728">
            <w:pPr>
              <w:spacing w:before="0" w:after="0"/>
            </w:pPr>
            <w:r w:rsidRPr="00E326CA">
              <w:t>Avr</w:t>
            </w:r>
          </w:p>
        </w:tc>
        <w:tc>
          <w:tcPr>
            <w:tcW w:w="7980" w:type="dxa"/>
          </w:tcPr>
          <w:p w:rsidR="00F1431D" w:rsidRPr="00E326CA" w:rsidRDefault="00F1431D" w:rsidP="00C80728">
            <w:pPr>
              <w:spacing w:before="0" w:after="0"/>
            </w:pPr>
            <w:r w:rsidRPr="00E326CA">
              <w:t>Avirulence</w:t>
            </w:r>
          </w:p>
        </w:tc>
      </w:tr>
      <w:tr w:rsidR="00F1431D" w:rsidRPr="007D0455" w:rsidTr="00510086">
        <w:trPr>
          <w:jc w:val="center"/>
        </w:trPr>
        <w:tc>
          <w:tcPr>
            <w:tcW w:w="1262" w:type="dxa"/>
          </w:tcPr>
          <w:p w:rsidR="00F1431D" w:rsidRPr="002741B4" w:rsidRDefault="00F1431D" w:rsidP="00C80728">
            <w:pPr>
              <w:spacing w:before="0" w:after="0"/>
              <w:rPr>
                <w:i/>
              </w:rPr>
            </w:pPr>
            <w:r w:rsidRPr="002741B4">
              <w:rPr>
                <w:i/>
              </w:rPr>
              <w:t>bar</w:t>
            </w:r>
          </w:p>
        </w:tc>
        <w:tc>
          <w:tcPr>
            <w:tcW w:w="7980" w:type="dxa"/>
          </w:tcPr>
          <w:p w:rsidR="00F1431D" w:rsidRPr="00E326CA" w:rsidRDefault="00F1431D" w:rsidP="00C80728">
            <w:pPr>
              <w:spacing w:before="0" w:after="0"/>
            </w:pPr>
            <w:r>
              <w:t>B</w:t>
            </w:r>
            <w:r w:rsidRPr="00E326CA">
              <w:t>ialaphos resistance (phosphinothricin N-acetyltransferase) gene</w:t>
            </w:r>
          </w:p>
        </w:tc>
      </w:tr>
      <w:tr w:rsidR="00F1431D" w:rsidRPr="007D0455" w:rsidTr="00510086">
        <w:trPr>
          <w:jc w:val="center"/>
        </w:trPr>
        <w:tc>
          <w:tcPr>
            <w:tcW w:w="1262" w:type="dxa"/>
          </w:tcPr>
          <w:p w:rsidR="00F1431D" w:rsidRPr="00E326CA" w:rsidRDefault="00F1431D" w:rsidP="00C80728">
            <w:pPr>
              <w:spacing w:before="0" w:after="0"/>
            </w:pPr>
            <w:r w:rsidRPr="00E326CA">
              <w:t>CaMV</w:t>
            </w:r>
          </w:p>
        </w:tc>
        <w:tc>
          <w:tcPr>
            <w:tcW w:w="7980" w:type="dxa"/>
          </w:tcPr>
          <w:p w:rsidR="00F1431D" w:rsidRPr="00E326CA" w:rsidRDefault="00F1431D" w:rsidP="00C80728">
            <w:pPr>
              <w:spacing w:before="0" w:after="0"/>
            </w:pPr>
            <w:r w:rsidRPr="00E326CA">
              <w:t>Cauliflower mosaic virus</w:t>
            </w:r>
          </w:p>
        </w:tc>
      </w:tr>
      <w:tr w:rsidR="00F1431D" w:rsidRPr="007D0455" w:rsidTr="00510086">
        <w:trPr>
          <w:jc w:val="center"/>
        </w:trPr>
        <w:tc>
          <w:tcPr>
            <w:tcW w:w="1262" w:type="dxa"/>
          </w:tcPr>
          <w:p w:rsidR="00F1431D" w:rsidRPr="00E326CA" w:rsidRDefault="00F1431D" w:rsidP="00C80728">
            <w:pPr>
              <w:spacing w:before="0" w:after="0"/>
            </w:pPr>
            <w:r w:rsidRPr="00E326CA">
              <w:t xml:space="preserve">CSIRO </w:t>
            </w:r>
          </w:p>
        </w:tc>
        <w:tc>
          <w:tcPr>
            <w:tcW w:w="7980" w:type="dxa"/>
          </w:tcPr>
          <w:p w:rsidR="00F1431D" w:rsidRPr="00E326CA" w:rsidRDefault="00F1431D" w:rsidP="00C80728">
            <w:pPr>
              <w:spacing w:before="0" w:after="0"/>
            </w:pPr>
            <w:r w:rsidRPr="00E326CA">
              <w:t>Commonwealth Scientific and Industrial Research Organisation</w:t>
            </w:r>
          </w:p>
        </w:tc>
      </w:tr>
      <w:tr w:rsidR="00F1431D" w:rsidRPr="007D0455" w:rsidTr="00510086">
        <w:trPr>
          <w:jc w:val="center"/>
        </w:trPr>
        <w:tc>
          <w:tcPr>
            <w:tcW w:w="1262" w:type="dxa"/>
          </w:tcPr>
          <w:p w:rsidR="00F1431D" w:rsidRPr="00E326CA" w:rsidRDefault="00F1431D" w:rsidP="00C80728">
            <w:pPr>
              <w:spacing w:before="0" w:after="0"/>
            </w:pPr>
            <w:r w:rsidRPr="00E326CA">
              <w:t>DIR</w:t>
            </w:r>
          </w:p>
        </w:tc>
        <w:tc>
          <w:tcPr>
            <w:tcW w:w="7980" w:type="dxa"/>
          </w:tcPr>
          <w:p w:rsidR="00F1431D" w:rsidRPr="00E326CA" w:rsidRDefault="00F1431D" w:rsidP="00C80728">
            <w:pPr>
              <w:spacing w:before="0" w:after="0"/>
            </w:pPr>
            <w:r w:rsidRPr="00E326CA">
              <w:t>Dealings involving Intentional Release</w:t>
            </w:r>
          </w:p>
        </w:tc>
      </w:tr>
      <w:tr w:rsidR="00F1431D" w:rsidRPr="007D0455" w:rsidTr="00510086">
        <w:trPr>
          <w:jc w:val="center"/>
        </w:trPr>
        <w:tc>
          <w:tcPr>
            <w:tcW w:w="1262" w:type="dxa"/>
          </w:tcPr>
          <w:p w:rsidR="00F1431D" w:rsidRPr="00E326CA" w:rsidRDefault="00F1431D" w:rsidP="00C80728">
            <w:pPr>
              <w:spacing w:before="0" w:after="0"/>
            </w:pPr>
            <w:r w:rsidRPr="00E326CA">
              <w:t>DNA</w:t>
            </w:r>
          </w:p>
        </w:tc>
        <w:tc>
          <w:tcPr>
            <w:tcW w:w="7980" w:type="dxa"/>
          </w:tcPr>
          <w:p w:rsidR="00F1431D" w:rsidRPr="00E326CA" w:rsidRDefault="00F1431D" w:rsidP="00C80728">
            <w:pPr>
              <w:spacing w:before="0" w:after="0"/>
            </w:pPr>
            <w:r w:rsidRPr="00E326CA">
              <w:t>deoxyribonucleic acid</w:t>
            </w:r>
          </w:p>
        </w:tc>
      </w:tr>
      <w:tr w:rsidR="00F1431D" w:rsidRPr="007D0455" w:rsidTr="00510086">
        <w:trPr>
          <w:jc w:val="center"/>
        </w:trPr>
        <w:tc>
          <w:tcPr>
            <w:tcW w:w="1262" w:type="dxa"/>
          </w:tcPr>
          <w:p w:rsidR="00F1431D" w:rsidRPr="00E326CA" w:rsidRDefault="00F1431D" w:rsidP="00C80728">
            <w:pPr>
              <w:spacing w:before="0" w:after="0"/>
            </w:pPr>
            <w:r w:rsidRPr="00E326CA">
              <w:t>FSANZ</w:t>
            </w:r>
          </w:p>
        </w:tc>
        <w:tc>
          <w:tcPr>
            <w:tcW w:w="7980" w:type="dxa"/>
          </w:tcPr>
          <w:p w:rsidR="00F1431D" w:rsidRPr="00E326CA" w:rsidRDefault="00F1431D" w:rsidP="00C80728">
            <w:pPr>
              <w:spacing w:before="0" w:after="0"/>
            </w:pPr>
            <w:r w:rsidRPr="00E326CA">
              <w:t>Food Standards Australia New Zealand</w:t>
            </w:r>
          </w:p>
        </w:tc>
      </w:tr>
      <w:tr w:rsidR="00F1431D" w:rsidRPr="007D0455" w:rsidTr="00510086">
        <w:trPr>
          <w:jc w:val="center"/>
        </w:trPr>
        <w:tc>
          <w:tcPr>
            <w:tcW w:w="1262" w:type="dxa"/>
          </w:tcPr>
          <w:p w:rsidR="00F1431D" w:rsidRPr="00E326CA" w:rsidRDefault="00F1431D" w:rsidP="00C80728">
            <w:pPr>
              <w:spacing w:before="0" w:after="0"/>
            </w:pPr>
            <w:r w:rsidRPr="00E326CA">
              <w:t>GM</w:t>
            </w:r>
          </w:p>
        </w:tc>
        <w:tc>
          <w:tcPr>
            <w:tcW w:w="7980" w:type="dxa"/>
          </w:tcPr>
          <w:p w:rsidR="00F1431D" w:rsidRDefault="00F1431D" w:rsidP="00C80728">
            <w:pPr>
              <w:spacing w:before="0" w:after="0"/>
            </w:pPr>
            <w:r w:rsidRPr="00E326CA">
              <w:t>genetically modified</w:t>
            </w:r>
          </w:p>
        </w:tc>
      </w:tr>
      <w:tr w:rsidR="00F1431D" w:rsidRPr="007D0455" w:rsidTr="00510086">
        <w:trPr>
          <w:jc w:val="center"/>
        </w:trPr>
        <w:tc>
          <w:tcPr>
            <w:tcW w:w="1262" w:type="dxa"/>
          </w:tcPr>
          <w:p w:rsidR="00F1431D" w:rsidRPr="009A1A15" w:rsidRDefault="00F1431D" w:rsidP="00C80728">
            <w:pPr>
              <w:spacing w:before="0" w:after="0"/>
            </w:pPr>
            <w:r w:rsidRPr="009A1A15">
              <w:t>GMO</w:t>
            </w:r>
          </w:p>
        </w:tc>
        <w:tc>
          <w:tcPr>
            <w:tcW w:w="7980" w:type="dxa"/>
          </w:tcPr>
          <w:p w:rsidR="00F1431D" w:rsidRPr="009A1A15" w:rsidRDefault="00F1431D" w:rsidP="00C80728">
            <w:pPr>
              <w:spacing w:before="0" w:after="0"/>
            </w:pPr>
            <w:r w:rsidRPr="009A1A15">
              <w:t>genetically modified organism</w:t>
            </w:r>
          </w:p>
        </w:tc>
      </w:tr>
      <w:tr w:rsidR="00F1431D" w:rsidRPr="007D0455" w:rsidTr="00510086">
        <w:trPr>
          <w:jc w:val="center"/>
        </w:trPr>
        <w:tc>
          <w:tcPr>
            <w:tcW w:w="1262" w:type="dxa"/>
          </w:tcPr>
          <w:p w:rsidR="00F1431D" w:rsidRPr="009A1A15" w:rsidRDefault="00F1431D" w:rsidP="00C80728">
            <w:pPr>
              <w:spacing w:before="0" w:after="0"/>
            </w:pPr>
            <w:r w:rsidRPr="009A1A15">
              <w:t>Ha</w:t>
            </w:r>
          </w:p>
        </w:tc>
        <w:tc>
          <w:tcPr>
            <w:tcW w:w="7980" w:type="dxa"/>
          </w:tcPr>
          <w:p w:rsidR="00F1431D" w:rsidRPr="009A1A15" w:rsidRDefault="00F1431D" w:rsidP="00C80728">
            <w:pPr>
              <w:spacing w:before="0" w:after="0"/>
            </w:pPr>
            <w:r w:rsidRPr="009A1A15">
              <w:t>Hectare</w:t>
            </w:r>
          </w:p>
        </w:tc>
      </w:tr>
      <w:tr w:rsidR="00F1431D" w:rsidRPr="007D0455" w:rsidTr="00510086">
        <w:trPr>
          <w:jc w:val="center"/>
        </w:trPr>
        <w:tc>
          <w:tcPr>
            <w:tcW w:w="1262" w:type="dxa"/>
          </w:tcPr>
          <w:p w:rsidR="00F1431D" w:rsidRPr="002741B4" w:rsidRDefault="00F1431D" w:rsidP="00C80728">
            <w:pPr>
              <w:spacing w:before="0" w:after="0"/>
              <w:rPr>
                <w:i/>
              </w:rPr>
            </w:pPr>
            <w:r w:rsidRPr="002741B4">
              <w:rPr>
                <w:i/>
              </w:rPr>
              <w:t>hptII</w:t>
            </w:r>
          </w:p>
        </w:tc>
        <w:tc>
          <w:tcPr>
            <w:tcW w:w="7980" w:type="dxa"/>
          </w:tcPr>
          <w:p w:rsidR="00F1431D" w:rsidRPr="009A1A15" w:rsidRDefault="00F1431D" w:rsidP="00C80728">
            <w:pPr>
              <w:spacing w:before="0" w:after="0"/>
            </w:pPr>
            <w:r w:rsidRPr="009A1A15">
              <w:t>Hygromycin phosphotransferase II gene</w:t>
            </w:r>
          </w:p>
        </w:tc>
      </w:tr>
      <w:tr w:rsidR="00F1431D" w:rsidRPr="007D0455" w:rsidTr="00510086">
        <w:trPr>
          <w:jc w:val="center"/>
        </w:trPr>
        <w:tc>
          <w:tcPr>
            <w:tcW w:w="1262" w:type="dxa"/>
          </w:tcPr>
          <w:p w:rsidR="00F1431D" w:rsidRPr="009A1A15" w:rsidRDefault="00F1431D" w:rsidP="00C80728">
            <w:pPr>
              <w:spacing w:before="0" w:after="0"/>
            </w:pPr>
            <w:r w:rsidRPr="009A1A15">
              <w:t xml:space="preserve">HR </w:t>
            </w:r>
          </w:p>
        </w:tc>
        <w:tc>
          <w:tcPr>
            <w:tcW w:w="7980" w:type="dxa"/>
          </w:tcPr>
          <w:p w:rsidR="00F1431D" w:rsidRPr="009A1A15" w:rsidRDefault="00F1431D" w:rsidP="00C80728">
            <w:pPr>
              <w:spacing w:before="0" w:after="0"/>
            </w:pPr>
            <w:r w:rsidRPr="009A1A15">
              <w:t>Hypersensitive response</w:t>
            </w:r>
          </w:p>
        </w:tc>
      </w:tr>
      <w:tr w:rsidR="00F1431D" w:rsidRPr="007D0455" w:rsidTr="00510086">
        <w:trPr>
          <w:jc w:val="center"/>
        </w:trPr>
        <w:tc>
          <w:tcPr>
            <w:tcW w:w="1262" w:type="dxa"/>
          </w:tcPr>
          <w:p w:rsidR="00F1431D" w:rsidRPr="009A1A15" w:rsidRDefault="00F1431D" w:rsidP="00C80728">
            <w:pPr>
              <w:spacing w:before="0" w:after="0"/>
            </w:pPr>
            <w:r w:rsidRPr="009A1A15">
              <w:t>LGA</w:t>
            </w:r>
          </w:p>
        </w:tc>
        <w:tc>
          <w:tcPr>
            <w:tcW w:w="7980" w:type="dxa"/>
          </w:tcPr>
          <w:p w:rsidR="00F1431D" w:rsidRPr="009A1A15" w:rsidRDefault="00F1431D" w:rsidP="00C80728">
            <w:pPr>
              <w:spacing w:before="0" w:after="0"/>
            </w:pPr>
            <w:r w:rsidRPr="009A1A15">
              <w:t>Local Government Area</w:t>
            </w:r>
          </w:p>
        </w:tc>
      </w:tr>
      <w:tr w:rsidR="00F1431D" w:rsidRPr="007D0455" w:rsidTr="00510086">
        <w:trPr>
          <w:jc w:val="center"/>
        </w:trPr>
        <w:tc>
          <w:tcPr>
            <w:tcW w:w="1262" w:type="dxa"/>
          </w:tcPr>
          <w:p w:rsidR="00F1431D" w:rsidRPr="009A1A15" w:rsidRDefault="00F1431D" w:rsidP="00C80728">
            <w:pPr>
              <w:spacing w:before="0" w:after="0"/>
            </w:pPr>
            <w:r w:rsidRPr="009A1A15">
              <w:t>m</w:t>
            </w:r>
          </w:p>
        </w:tc>
        <w:tc>
          <w:tcPr>
            <w:tcW w:w="7980" w:type="dxa"/>
          </w:tcPr>
          <w:p w:rsidR="00F1431D" w:rsidRPr="009A1A15" w:rsidRDefault="00F1431D" w:rsidP="00C80728">
            <w:pPr>
              <w:spacing w:before="0" w:after="0"/>
            </w:pPr>
            <w:r w:rsidRPr="009A1A15">
              <w:t>metres</w:t>
            </w:r>
          </w:p>
        </w:tc>
      </w:tr>
      <w:tr w:rsidR="00F1431D" w:rsidRPr="007D0455" w:rsidTr="00510086">
        <w:trPr>
          <w:jc w:val="center"/>
        </w:trPr>
        <w:tc>
          <w:tcPr>
            <w:tcW w:w="1262" w:type="dxa"/>
          </w:tcPr>
          <w:p w:rsidR="00F1431D" w:rsidRPr="009A1A15" w:rsidRDefault="00F1431D" w:rsidP="00C80728">
            <w:pPr>
              <w:spacing w:before="0" w:after="0"/>
            </w:pPr>
            <w:r w:rsidRPr="009A1A15">
              <w:t>NB-LRR</w:t>
            </w:r>
          </w:p>
        </w:tc>
        <w:tc>
          <w:tcPr>
            <w:tcW w:w="7980" w:type="dxa"/>
          </w:tcPr>
          <w:p w:rsidR="00F1431D" w:rsidRPr="009A1A15" w:rsidRDefault="00F1431D" w:rsidP="00C80728">
            <w:pPr>
              <w:spacing w:before="0" w:after="0"/>
            </w:pPr>
            <w:r w:rsidRPr="009A1A15">
              <w:t>nucleotide binding site-leucine rich repeat</w:t>
            </w:r>
          </w:p>
        </w:tc>
      </w:tr>
      <w:tr w:rsidR="00F1431D" w:rsidRPr="007D0455" w:rsidTr="00510086">
        <w:trPr>
          <w:jc w:val="center"/>
        </w:trPr>
        <w:tc>
          <w:tcPr>
            <w:tcW w:w="1262" w:type="dxa"/>
          </w:tcPr>
          <w:p w:rsidR="00F1431D" w:rsidRPr="009A1A15" w:rsidRDefault="00F1431D" w:rsidP="00C80728">
            <w:pPr>
              <w:spacing w:before="0" w:after="0"/>
            </w:pPr>
            <w:r w:rsidRPr="009A1A15">
              <w:t>NLRD</w:t>
            </w:r>
          </w:p>
        </w:tc>
        <w:tc>
          <w:tcPr>
            <w:tcW w:w="7980" w:type="dxa"/>
          </w:tcPr>
          <w:p w:rsidR="00F1431D" w:rsidRPr="009A1A15" w:rsidRDefault="00F1431D" w:rsidP="00C80728">
            <w:pPr>
              <w:spacing w:before="0" w:after="0"/>
            </w:pPr>
            <w:r w:rsidRPr="009A1A15">
              <w:t>Notifiable Low Risk Dealing</w:t>
            </w:r>
          </w:p>
        </w:tc>
      </w:tr>
      <w:tr w:rsidR="00F1431D" w:rsidRPr="007D0455" w:rsidTr="00510086">
        <w:trPr>
          <w:jc w:val="center"/>
        </w:trPr>
        <w:tc>
          <w:tcPr>
            <w:tcW w:w="1262" w:type="dxa"/>
          </w:tcPr>
          <w:p w:rsidR="00F1431D" w:rsidRPr="002741B4" w:rsidRDefault="00F1431D" w:rsidP="00C80728">
            <w:pPr>
              <w:spacing w:before="0" w:after="0"/>
              <w:rPr>
                <w:i/>
              </w:rPr>
            </w:pPr>
            <w:r w:rsidRPr="002741B4">
              <w:rPr>
                <w:i/>
              </w:rPr>
              <w:t>nptII</w:t>
            </w:r>
          </w:p>
        </w:tc>
        <w:tc>
          <w:tcPr>
            <w:tcW w:w="7980" w:type="dxa"/>
          </w:tcPr>
          <w:p w:rsidR="00F1431D" w:rsidRPr="009A1A15" w:rsidRDefault="00B71BB8" w:rsidP="00C80728">
            <w:pPr>
              <w:spacing w:before="0" w:after="0"/>
            </w:pPr>
            <w:r>
              <w:t xml:space="preserve">Neomycin phosphotransferase </w:t>
            </w:r>
            <w:r w:rsidR="00F1431D" w:rsidRPr="009A1A15">
              <w:t>II</w:t>
            </w:r>
          </w:p>
        </w:tc>
      </w:tr>
      <w:tr w:rsidR="00F1431D" w:rsidRPr="007D0455" w:rsidTr="00510086">
        <w:trPr>
          <w:jc w:val="center"/>
        </w:trPr>
        <w:tc>
          <w:tcPr>
            <w:tcW w:w="1262" w:type="dxa"/>
          </w:tcPr>
          <w:p w:rsidR="00F1431D" w:rsidRPr="009A1A15" w:rsidRDefault="00F1431D" w:rsidP="00C80728">
            <w:pPr>
              <w:spacing w:before="0" w:after="0"/>
            </w:pPr>
            <w:r w:rsidRPr="009A1A15">
              <w:t>NSW</w:t>
            </w:r>
          </w:p>
        </w:tc>
        <w:tc>
          <w:tcPr>
            <w:tcW w:w="7980" w:type="dxa"/>
          </w:tcPr>
          <w:p w:rsidR="00F1431D" w:rsidRDefault="00F1431D" w:rsidP="00C80728">
            <w:pPr>
              <w:spacing w:before="0" w:after="0"/>
            </w:pPr>
            <w:r w:rsidRPr="009A1A15">
              <w:t>New South Wales</w:t>
            </w:r>
          </w:p>
        </w:tc>
      </w:tr>
      <w:tr w:rsidR="002E2E61" w:rsidRPr="007D0455" w:rsidTr="00510086">
        <w:trPr>
          <w:jc w:val="center"/>
        </w:trPr>
        <w:tc>
          <w:tcPr>
            <w:tcW w:w="1262" w:type="dxa"/>
          </w:tcPr>
          <w:p w:rsidR="002E2E61" w:rsidRPr="00B16E52" w:rsidRDefault="002E2E61" w:rsidP="00C80728">
            <w:pPr>
              <w:spacing w:before="0" w:after="0"/>
            </w:pPr>
            <w:r>
              <w:t>NT</w:t>
            </w:r>
          </w:p>
        </w:tc>
        <w:tc>
          <w:tcPr>
            <w:tcW w:w="7980" w:type="dxa"/>
          </w:tcPr>
          <w:p w:rsidR="002E2E61" w:rsidRPr="00B16E52" w:rsidRDefault="002E2E61" w:rsidP="00C80728">
            <w:pPr>
              <w:spacing w:before="0" w:after="0"/>
            </w:pPr>
            <w:r>
              <w:t>Northern Territory</w:t>
            </w:r>
          </w:p>
        </w:tc>
      </w:tr>
      <w:tr w:rsidR="00F1431D" w:rsidRPr="007D0455" w:rsidTr="00510086">
        <w:trPr>
          <w:jc w:val="center"/>
        </w:trPr>
        <w:tc>
          <w:tcPr>
            <w:tcW w:w="1262" w:type="dxa"/>
          </w:tcPr>
          <w:p w:rsidR="00F1431D" w:rsidRPr="00B16E52" w:rsidRDefault="00F1431D" w:rsidP="00C80728">
            <w:pPr>
              <w:spacing w:before="0" w:after="0"/>
            </w:pPr>
            <w:r w:rsidRPr="00B16E52">
              <w:t>OGTR</w:t>
            </w:r>
          </w:p>
        </w:tc>
        <w:tc>
          <w:tcPr>
            <w:tcW w:w="7980" w:type="dxa"/>
          </w:tcPr>
          <w:p w:rsidR="00F1431D" w:rsidRPr="00B16E52" w:rsidRDefault="00F1431D" w:rsidP="00C80728">
            <w:pPr>
              <w:spacing w:before="0" w:after="0"/>
            </w:pPr>
            <w:r w:rsidRPr="00B16E52">
              <w:t>Office of the Gene Technology Regulator</w:t>
            </w:r>
          </w:p>
        </w:tc>
      </w:tr>
      <w:tr w:rsidR="00F1431D" w:rsidRPr="007D0455" w:rsidTr="00510086">
        <w:trPr>
          <w:jc w:val="center"/>
        </w:trPr>
        <w:tc>
          <w:tcPr>
            <w:tcW w:w="1262" w:type="dxa"/>
          </w:tcPr>
          <w:p w:rsidR="00F1431D" w:rsidRPr="00B16E52" w:rsidRDefault="00A60CD9" w:rsidP="00C80728">
            <w:pPr>
              <w:spacing w:before="0" w:after="0"/>
            </w:pPr>
            <w:r>
              <w:t>PAT</w:t>
            </w:r>
          </w:p>
        </w:tc>
        <w:tc>
          <w:tcPr>
            <w:tcW w:w="7980" w:type="dxa"/>
          </w:tcPr>
          <w:p w:rsidR="00F1431D" w:rsidRPr="00B16E52" w:rsidRDefault="00A60CD9" w:rsidP="00C80728">
            <w:pPr>
              <w:spacing w:before="0" w:after="0"/>
            </w:pPr>
            <w:r w:rsidRPr="00E408CC">
              <w:t>phosphinoth</w:t>
            </w:r>
            <w:r>
              <w:t>ricin N-acetyltransferase</w:t>
            </w:r>
          </w:p>
        </w:tc>
      </w:tr>
      <w:tr w:rsidR="00A60CD9" w:rsidRPr="007D0455" w:rsidTr="00510086">
        <w:trPr>
          <w:jc w:val="center"/>
        </w:trPr>
        <w:tc>
          <w:tcPr>
            <w:tcW w:w="1262" w:type="dxa"/>
          </w:tcPr>
          <w:p w:rsidR="00A60CD9" w:rsidRPr="00B16E52" w:rsidRDefault="00A60CD9" w:rsidP="00810F66">
            <w:pPr>
              <w:spacing w:before="0" w:after="0"/>
            </w:pPr>
            <w:r w:rsidRPr="00B16E52">
              <w:t>PC2</w:t>
            </w:r>
          </w:p>
        </w:tc>
        <w:tc>
          <w:tcPr>
            <w:tcW w:w="7980" w:type="dxa"/>
          </w:tcPr>
          <w:p w:rsidR="00A60CD9" w:rsidRPr="00B16E52" w:rsidRDefault="00A60CD9" w:rsidP="00810F66">
            <w:pPr>
              <w:spacing w:before="0" w:after="0"/>
            </w:pPr>
            <w:r w:rsidRPr="00B16E52">
              <w:t>Physical Containment level 2</w:t>
            </w:r>
          </w:p>
        </w:tc>
      </w:tr>
      <w:tr w:rsidR="00A60CD9" w:rsidRPr="007D0455" w:rsidTr="00510086">
        <w:trPr>
          <w:jc w:val="center"/>
        </w:trPr>
        <w:tc>
          <w:tcPr>
            <w:tcW w:w="1262" w:type="dxa"/>
          </w:tcPr>
          <w:p w:rsidR="00A60CD9" w:rsidRPr="00B16E52" w:rsidRDefault="00A60CD9" w:rsidP="00810F66">
            <w:pPr>
              <w:spacing w:before="0" w:after="0"/>
            </w:pPr>
            <w:r w:rsidRPr="00B16E52">
              <w:t>Qld</w:t>
            </w:r>
          </w:p>
        </w:tc>
        <w:tc>
          <w:tcPr>
            <w:tcW w:w="7980" w:type="dxa"/>
          </w:tcPr>
          <w:p w:rsidR="00A60CD9" w:rsidRPr="00B16E52" w:rsidRDefault="00A60CD9" w:rsidP="00810F66">
            <w:pPr>
              <w:spacing w:before="0" w:after="0"/>
            </w:pPr>
            <w:r w:rsidRPr="00B16E52">
              <w:t>Queensland</w:t>
            </w:r>
          </w:p>
        </w:tc>
      </w:tr>
      <w:tr w:rsidR="00A60CD9" w:rsidRPr="007D0455" w:rsidTr="00510086">
        <w:trPr>
          <w:jc w:val="center"/>
        </w:trPr>
        <w:tc>
          <w:tcPr>
            <w:tcW w:w="1262" w:type="dxa"/>
          </w:tcPr>
          <w:p w:rsidR="00A60CD9" w:rsidRPr="00B16E52" w:rsidRDefault="00A60CD9" w:rsidP="00810F66">
            <w:pPr>
              <w:spacing w:before="0" w:after="0"/>
            </w:pPr>
            <w:r w:rsidRPr="00B16E52">
              <w:t>R gene</w:t>
            </w:r>
          </w:p>
        </w:tc>
        <w:tc>
          <w:tcPr>
            <w:tcW w:w="7980" w:type="dxa"/>
          </w:tcPr>
          <w:p w:rsidR="00A60CD9" w:rsidRPr="00B16E52" w:rsidRDefault="00A60CD9" w:rsidP="00810F66">
            <w:pPr>
              <w:spacing w:before="0" w:after="0"/>
            </w:pPr>
            <w:r w:rsidRPr="00B16E52">
              <w:t xml:space="preserve">Gene conferring resistance to a </w:t>
            </w:r>
            <w:r>
              <w:t>specific</w:t>
            </w:r>
            <w:r w:rsidRPr="00B16E52">
              <w:t xml:space="preserve"> pathogen</w:t>
            </w:r>
          </w:p>
        </w:tc>
      </w:tr>
      <w:tr w:rsidR="00A60CD9" w:rsidRPr="007D0455" w:rsidTr="00510086">
        <w:trPr>
          <w:jc w:val="center"/>
        </w:trPr>
        <w:tc>
          <w:tcPr>
            <w:tcW w:w="1262" w:type="dxa"/>
          </w:tcPr>
          <w:p w:rsidR="00A60CD9" w:rsidRPr="00B16E52" w:rsidRDefault="00A60CD9" w:rsidP="00810F66">
            <w:pPr>
              <w:spacing w:before="0" w:after="0"/>
            </w:pPr>
            <w:r w:rsidRPr="00B16E52">
              <w:t>RARMP</w:t>
            </w:r>
          </w:p>
        </w:tc>
        <w:tc>
          <w:tcPr>
            <w:tcW w:w="7980" w:type="dxa"/>
          </w:tcPr>
          <w:p w:rsidR="00A60CD9" w:rsidRPr="00B16E52" w:rsidRDefault="00A60CD9" w:rsidP="00810F66">
            <w:pPr>
              <w:spacing w:before="0" w:after="0"/>
            </w:pPr>
            <w:r w:rsidRPr="00B16E52">
              <w:t>Risk Assessment and Risk Management Plan</w:t>
            </w:r>
          </w:p>
        </w:tc>
      </w:tr>
      <w:tr w:rsidR="00A60CD9" w:rsidRPr="007D0455" w:rsidTr="00510086">
        <w:trPr>
          <w:jc w:val="center"/>
        </w:trPr>
        <w:tc>
          <w:tcPr>
            <w:tcW w:w="1262" w:type="dxa"/>
          </w:tcPr>
          <w:p w:rsidR="00A60CD9" w:rsidRPr="00B16E52" w:rsidRDefault="00A60CD9" w:rsidP="00810F66">
            <w:pPr>
              <w:spacing w:before="0" w:after="0"/>
            </w:pPr>
            <w:r w:rsidRPr="00B16E52">
              <w:t>Regulations</w:t>
            </w:r>
          </w:p>
        </w:tc>
        <w:tc>
          <w:tcPr>
            <w:tcW w:w="7980" w:type="dxa"/>
          </w:tcPr>
          <w:p w:rsidR="00A60CD9" w:rsidRPr="00B16E52" w:rsidRDefault="00A60CD9" w:rsidP="00810F66">
            <w:pPr>
              <w:spacing w:before="0" w:after="0"/>
            </w:pPr>
            <w:r w:rsidRPr="00B16E52">
              <w:t>Gene Technology Regulations 2001</w:t>
            </w:r>
          </w:p>
        </w:tc>
      </w:tr>
      <w:tr w:rsidR="00A60CD9" w:rsidRPr="007D0455" w:rsidTr="00510086">
        <w:trPr>
          <w:jc w:val="center"/>
        </w:trPr>
        <w:tc>
          <w:tcPr>
            <w:tcW w:w="1262" w:type="dxa"/>
          </w:tcPr>
          <w:p w:rsidR="00A60CD9" w:rsidRPr="00B16E52" w:rsidRDefault="00A60CD9" w:rsidP="00810F66">
            <w:pPr>
              <w:spacing w:before="0" w:after="0"/>
            </w:pPr>
            <w:r w:rsidRPr="00B16E52">
              <w:t>Regulator</w:t>
            </w:r>
          </w:p>
        </w:tc>
        <w:tc>
          <w:tcPr>
            <w:tcW w:w="7980" w:type="dxa"/>
          </w:tcPr>
          <w:p w:rsidR="00A60CD9" w:rsidRPr="00B16E52" w:rsidRDefault="00A60CD9" w:rsidP="00810F66">
            <w:pPr>
              <w:spacing w:before="0" w:after="0"/>
            </w:pPr>
            <w:r w:rsidRPr="00B16E52">
              <w:t>Gene Technology Regulator</w:t>
            </w:r>
          </w:p>
        </w:tc>
      </w:tr>
      <w:tr w:rsidR="00A60CD9" w:rsidRPr="007D0455" w:rsidTr="00510086">
        <w:trPr>
          <w:jc w:val="center"/>
        </w:trPr>
        <w:tc>
          <w:tcPr>
            <w:tcW w:w="1262" w:type="dxa"/>
          </w:tcPr>
          <w:p w:rsidR="00A60CD9" w:rsidRPr="00B16E52" w:rsidRDefault="00A60CD9" w:rsidP="00810F66">
            <w:pPr>
              <w:spacing w:before="0" w:after="0"/>
            </w:pPr>
            <w:r>
              <w:t>SA</w:t>
            </w:r>
          </w:p>
        </w:tc>
        <w:tc>
          <w:tcPr>
            <w:tcW w:w="7980" w:type="dxa"/>
          </w:tcPr>
          <w:p w:rsidR="00A60CD9" w:rsidRPr="00B16E52" w:rsidRDefault="00A60CD9" w:rsidP="00810F66">
            <w:pPr>
              <w:spacing w:before="0" w:after="0"/>
            </w:pPr>
            <w:r>
              <w:t>South Australia</w:t>
            </w:r>
          </w:p>
        </w:tc>
      </w:tr>
      <w:tr w:rsidR="00A60CD9" w:rsidRPr="007D0455" w:rsidTr="00510086">
        <w:trPr>
          <w:jc w:val="center"/>
        </w:trPr>
        <w:tc>
          <w:tcPr>
            <w:tcW w:w="1262" w:type="dxa"/>
          </w:tcPr>
          <w:p w:rsidR="00A60CD9" w:rsidRPr="00B16E52" w:rsidRDefault="009E768A" w:rsidP="00810F66">
            <w:pPr>
              <w:spacing w:before="0" w:after="0"/>
            </w:pPr>
            <w:r>
              <w:t>Tas.</w:t>
            </w:r>
          </w:p>
        </w:tc>
        <w:tc>
          <w:tcPr>
            <w:tcW w:w="7980" w:type="dxa"/>
          </w:tcPr>
          <w:p w:rsidR="00A60CD9" w:rsidRDefault="009E768A" w:rsidP="00810F66">
            <w:pPr>
              <w:spacing w:before="0" w:after="0"/>
            </w:pPr>
            <w:r>
              <w:t>Tasmania</w:t>
            </w:r>
          </w:p>
        </w:tc>
      </w:tr>
      <w:tr w:rsidR="009E768A" w:rsidRPr="007D0455" w:rsidTr="00510086">
        <w:trPr>
          <w:jc w:val="center"/>
        </w:trPr>
        <w:tc>
          <w:tcPr>
            <w:tcW w:w="1262" w:type="dxa"/>
          </w:tcPr>
          <w:p w:rsidR="009E768A" w:rsidRPr="00E326CA" w:rsidRDefault="009E768A" w:rsidP="00810F66">
            <w:pPr>
              <w:spacing w:before="0" w:after="0"/>
            </w:pPr>
            <w:r w:rsidRPr="00B16E52">
              <w:t>USDA</w:t>
            </w:r>
          </w:p>
        </w:tc>
        <w:tc>
          <w:tcPr>
            <w:tcW w:w="7980" w:type="dxa"/>
          </w:tcPr>
          <w:p w:rsidR="009E768A" w:rsidRPr="00E326CA" w:rsidRDefault="009E768A" w:rsidP="00810F66">
            <w:pPr>
              <w:spacing w:before="0" w:after="0"/>
            </w:pPr>
            <w:r w:rsidRPr="00B16E52">
              <w:t>United States Department of Agriculture</w:t>
            </w:r>
          </w:p>
        </w:tc>
      </w:tr>
      <w:tr w:rsidR="009E768A" w:rsidRPr="007D0455" w:rsidTr="00510086">
        <w:trPr>
          <w:jc w:val="center"/>
        </w:trPr>
        <w:tc>
          <w:tcPr>
            <w:tcW w:w="1262" w:type="dxa"/>
          </w:tcPr>
          <w:p w:rsidR="009E768A" w:rsidRPr="00E326CA" w:rsidRDefault="009E768A" w:rsidP="00C80728">
            <w:pPr>
              <w:spacing w:before="0" w:after="0"/>
            </w:pPr>
            <w:r>
              <w:t>Vic.</w:t>
            </w:r>
          </w:p>
        </w:tc>
        <w:tc>
          <w:tcPr>
            <w:tcW w:w="7980" w:type="dxa"/>
          </w:tcPr>
          <w:p w:rsidR="009E768A" w:rsidRPr="00E326CA" w:rsidRDefault="009E768A" w:rsidP="00C80728">
            <w:pPr>
              <w:spacing w:before="0" w:after="0"/>
            </w:pPr>
            <w:r>
              <w:t>Victoria</w:t>
            </w:r>
          </w:p>
        </w:tc>
      </w:tr>
    </w:tbl>
    <w:p w:rsidR="00A46849" w:rsidRDefault="00A46849" w:rsidP="007D0455">
      <w:pPr>
        <w:pStyle w:val="TableTextRARMP"/>
        <w:sectPr w:rsidR="00A46849" w:rsidSect="0089550A">
          <w:footerReference w:type="default" r:id="rId15"/>
          <w:pgSz w:w="11906" w:h="16838"/>
          <w:pgMar w:top="1440" w:right="1440" w:bottom="1440" w:left="1440" w:header="709" w:footer="709" w:gutter="0"/>
          <w:pgNumType w:fmt="lowerRoman"/>
          <w:cols w:space="708"/>
          <w:docGrid w:linePitch="360"/>
        </w:sectPr>
      </w:pPr>
    </w:p>
    <w:p w:rsidR="008A0469" w:rsidRDefault="008A0469" w:rsidP="00216BCF"/>
    <w:p w:rsidR="009058E9" w:rsidRDefault="009058E9" w:rsidP="00216BCF">
      <w:pPr>
        <w:sectPr w:rsidR="009058E9" w:rsidSect="0089550A">
          <w:footerReference w:type="default" r:id="rId16"/>
          <w:type w:val="continuous"/>
          <w:pgSz w:w="11906" w:h="16838"/>
          <w:pgMar w:top="1134" w:right="1134" w:bottom="1134" w:left="1134" w:header="709" w:footer="709" w:gutter="0"/>
          <w:pgNumType w:start="1"/>
          <w:cols w:space="708"/>
          <w:docGrid w:linePitch="360"/>
        </w:sectPr>
      </w:pPr>
    </w:p>
    <w:p w:rsidR="00E37D96" w:rsidRPr="009C7BC0" w:rsidRDefault="00E37D96" w:rsidP="00E668B5">
      <w:pPr>
        <w:pStyle w:val="Heading1"/>
      </w:pPr>
      <w:bookmarkStart w:id="15" w:name="_Toc453825210"/>
      <w:bookmarkStart w:id="16" w:name="_Ref510698753"/>
      <w:bookmarkStart w:id="17" w:name="_Toc518890387"/>
      <w:r w:rsidRPr="009C7BC0">
        <w:lastRenderedPageBreak/>
        <w:t>Risk assessment context</w:t>
      </w:r>
      <w:bookmarkEnd w:id="15"/>
      <w:bookmarkEnd w:id="16"/>
      <w:bookmarkEnd w:id="17"/>
    </w:p>
    <w:p w:rsidR="00E37D96" w:rsidRPr="009C7BC0" w:rsidRDefault="00E37D96" w:rsidP="008A0469">
      <w:pPr>
        <w:pStyle w:val="Heading2"/>
        <w:ind w:left="-567" w:firstLine="567"/>
      </w:pPr>
      <w:bookmarkStart w:id="18" w:name="_Toc453825211"/>
      <w:bookmarkStart w:id="19" w:name="_Toc518890388"/>
      <w:r w:rsidRPr="009C7BC0">
        <w:t>Background</w:t>
      </w:r>
      <w:bookmarkEnd w:id="18"/>
      <w:bookmarkEnd w:id="19"/>
    </w:p>
    <w:p w:rsidR="00935587" w:rsidRDefault="00935587" w:rsidP="00E213A6">
      <w:pPr>
        <w:pStyle w:val="RARMPPara"/>
      </w:pPr>
      <w:r>
        <w:t xml:space="preserve">An application has been made under the </w:t>
      </w:r>
      <w:r w:rsidRPr="008A0469">
        <w:rPr>
          <w:i/>
        </w:rPr>
        <w:t>Gene Technology Act 2000</w:t>
      </w:r>
      <w:r>
        <w:t xml:space="preserve"> (the Act) for Dealings involving the </w:t>
      </w:r>
      <w:r w:rsidRPr="00935587">
        <w:t>Intentional</w:t>
      </w:r>
      <w:r>
        <w:t xml:space="preserve"> Release (DIR) of genetically modified organisms (GMOs) into the Australian environment.</w:t>
      </w:r>
    </w:p>
    <w:p w:rsidR="00810063" w:rsidRDefault="00810063" w:rsidP="00810063">
      <w:pPr>
        <w:pStyle w:val="RARMPPara"/>
      </w:pPr>
      <w:r>
        <w:t xml:space="preserve">The Act in conjunction with the Gene Technology Regulations 2001 (the Regulations), an inter-governmental agreement and corresponding legislation in States and Territories, comprise Australia's national regulatory system for gene technology. Its objective is to protect the health and safety of people, and to protect the environment, by identifying risks posed by or as </w:t>
      </w:r>
      <w:r w:rsidR="001E0FB3">
        <w:t>a result</w:t>
      </w:r>
      <w:r>
        <w:t xml:space="preserve"> of gene technology, and by managing those risks through regulating certain dealings with GMOs.</w:t>
      </w:r>
    </w:p>
    <w:p w:rsidR="00810063" w:rsidRDefault="00810063" w:rsidP="00810063">
      <w:pPr>
        <w:pStyle w:val="RARMPPara"/>
      </w:pPr>
      <w:r>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 (Figure 1).</w:t>
      </w:r>
    </w:p>
    <w:p w:rsidR="00935587" w:rsidRDefault="002D70C5" w:rsidP="00033E80">
      <w:pPr>
        <w:jc w:val="center"/>
      </w:pPr>
      <w:r w:rsidRPr="002D70C5">
        <w:rPr>
          <w:noProof/>
          <w:lang w:eastAsia="en-AU"/>
        </w:rPr>
        <w:drawing>
          <wp:inline distT="0" distB="0" distL="0" distR="0" wp14:anchorId="2C950DC4" wp14:editId="6D3DF244">
            <wp:extent cx="5274000" cy="3546000"/>
            <wp:effectExtent l="0" t="0" r="3175" b="0"/>
            <wp:docPr id="57" name="Picture 57" descr="Shows the factors which form the risk context for writing  this document." title="Figure 1 Summary of parameters used to estabilish the 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000" cy="3546000"/>
                    </a:xfrm>
                    <a:prstGeom prst="rect">
                      <a:avLst/>
                    </a:prstGeom>
                  </pic:spPr>
                </pic:pic>
              </a:graphicData>
            </a:graphic>
          </wp:inline>
        </w:drawing>
      </w:r>
    </w:p>
    <w:p w:rsidR="00935587" w:rsidRPr="009C7BC0" w:rsidRDefault="00935587" w:rsidP="00A770F6">
      <w:pPr>
        <w:pStyle w:val="Figure0"/>
      </w:pPr>
      <w:r w:rsidRPr="00E80A27">
        <w:t xml:space="preserve">Summary of </w:t>
      </w:r>
      <w:r w:rsidRPr="00A4296A">
        <w:t>parameters</w:t>
      </w:r>
      <w:r w:rsidRPr="00E80A27">
        <w:t xml:space="preserve"> used to establish the risk assessment context</w:t>
      </w:r>
    </w:p>
    <w:p w:rsidR="00E37D96" w:rsidRPr="009C7BC0" w:rsidRDefault="00E37D96" w:rsidP="009C7BC0">
      <w:pPr>
        <w:pStyle w:val="Heading2"/>
      </w:pPr>
      <w:bookmarkStart w:id="20" w:name="_Toc453825212"/>
      <w:bookmarkStart w:id="21" w:name="_Toc518890389"/>
      <w:r w:rsidRPr="009C7BC0">
        <w:t>Regulatory framework</w:t>
      </w:r>
      <w:bookmarkEnd w:id="20"/>
      <w:bookmarkEnd w:id="21"/>
    </w:p>
    <w:p w:rsidR="00BF45FF" w:rsidRDefault="0066139D" w:rsidP="0066139D">
      <w:pPr>
        <w:pStyle w:val="RARMPPara"/>
      </w:pPr>
      <w:r w:rsidRPr="0066139D">
        <w:t>Sections 50, 50A and 51 of the Act outline the matters which the Gene Technology Regulator (the Regulator) must take into account, and who must be consulted, when preparing the Risk Assessment and Risk Management Plans (RARMPs) that inform the decisions on licence applications. In addition, the Regulations outline further matters the Regulator must consider when preparing a RARMP.</w:t>
      </w:r>
    </w:p>
    <w:p w:rsidR="0066139D" w:rsidRDefault="0066139D" w:rsidP="0066139D">
      <w:pPr>
        <w:pStyle w:val="RARMPPara"/>
      </w:pPr>
      <w:r>
        <w:t>In accordance with Section 50A of the Act, this application is considered to be a limited and controlled release application, as its principal purpose is to enable the applicant to conduct experiments and the applicant has proposed limits on the size, location and duration of the release, as well as controls to restrict the spread and persistence of the GMOs and their genetic material in the environment. Therefore, the Regulator was not required to consult with prescribed experts, agencies and authorities before preparation of the RARMP.</w:t>
      </w:r>
    </w:p>
    <w:p w:rsidR="0066139D" w:rsidRDefault="0066139D" w:rsidP="0066139D">
      <w:pPr>
        <w:pStyle w:val="RARMPPara"/>
      </w:pPr>
      <w:r>
        <w:lastRenderedPageBreak/>
        <w:t>Section 52 of the Act requires the Regulator to seek comment on the RARMP from the States and Territories, the Gene Technology Technical Advisory Committee, Commonwealth authorities or agencies prescribed in the Regulations, the Minister for the Environment, relevant local council(s), and the public.</w:t>
      </w:r>
    </w:p>
    <w:p w:rsidR="0066139D" w:rsidRDefault="0066139D" w:rsidP="0066139D">
      <w:pPr>
        <w:pStyle w:val="RARMPPara"/>
      </w:pPr>
      <w:r>
        <w:t xml:space="preserve">The Risk Analysis Framework </w:t>
      </w:r>
      <w:r w:rsidR="000B1005">
        <w:fldChar w:fldCharType="begin"/>
      </w:r>
      <w:r w:rsidR="000B1005">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0B1005">
        <w:fldChar w:fldCharType="separate"/>
      </w:r>
      <w:r w:rsidR="000B1005">
        <w:rPr>
          <w:noProof/>
        </w:rPr>
        <w:t>(OGTR, 2013)</w:t>
      </w:r>
      <w:r w:rsidR="000B1005">
        <w:fldChar w:fldCharType="end"/>
      </w:r>
      <w:r>
        <w:t xml:space="preserve"> 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OGTR website.</w:t>
      </w:r>
    </w:p>
    <w:p w:rsidR="0066139D" w:rsidRDefault="0066139D" w:rsidP="0066139D">
      <w:pPr>
        <w:pStyle w:val="RARMPPara"/>
      </w:pPr>
      <w:r>
        <w:t>Any dealings conducted under a licence issued by the Regulator may also be subject to regulation by other Australian government agencies that regulate GMOs or GM products, including Food Standards Australia New Zealand (FSANZ), the Australian Pesticides and Veterinary Medicines Authority (APVMA), the Therapeutic Goods Administration and the Department of Agriculture and Water Resources. These dealings may also be subject to the operation of State legislation declaring areas to be GM, GM free, or both, for marketing purposes.</w:t>
      </w:r>
    </w:p>
    <w:p w:rsidR="00BF45FF" w:rsidRDefault="00FB3CD8" w:rsidP="00E16636">
      <w:pPr>
        <w:pStyle w:val="Heading2"/>
        <w:ind w:left="1560" w:hanging="1560"/>
      </w:pPr>
      <w:bookmarkStart w:id="22" w:name="_Toc518890390"/>
      <w:r>
        <w:t xml:space="preserve">The proposed </w:t>
      </w:r>
      <w:r w:rsidR="0066139D">
        <w:t>dealings</w:t>
      </w:r>
      <w:bookmarkEnd w:id="22"/>
    </w:p>
    <w:p w:rsidR="0066139D" w:rsidRPr="009B3BF6" w:rsidRDefault="004356A8" w:rsidP="004356A8">
      <w:pPr>
        <w:pStyle w:val="RARMPPara"/>
      </w:pPr>
      <w:r w:rsidRPr="004356A8">
        <w:t>The CSIRO proposes to release up to 600 lines of bread wheat and up to 60 lines of durum wheat genetically modified for enhanced rust disease resistance. The purpose of the release is to evaluate the agronomic performance of GM bread wheat and durum wheat lines under field conditions.</w:t>
      </w:r>
    </w:p>
    <w:p w:rsidR="0066139D" w:rsidRPr="009B3BF6" w:rsidRDefault="0066139D" w:rsidP="0066139D">
      <w:pPr>
        <w:pStyle w:val="RARMPPara"/>
      </w:pPr>
      <w:r w:rsidRPr="009B3BF6">
        <w:t>The dealings involved in the proposed intentional release are:</w:t>
      </w:r>
    </w:p>
    <w:p w:rsidR="0066139D" w:rsidRPr="009B3BF6" w:rsidRDefault="0066139D" w:rsidP="00CA0F4A">
      <w:pPr>
        <w:pStyle w:val="Bullet"/>
      </w:pPr>
      <w:r w:rsidRPr="009B3BF6">
        <w:t>conducting experiments with the GMOs</w:t>
      </w:r>
    </w:p>
    <w:p w:rsidR="0066139D" w:rsidRPr="009B3BF6" w:rsidRDefault="0066139D" w:rsidP="00CA0F4A">
      <w:pPr>
        <w:pStyle w:val="Bullet"/>
      </w:pPr>
      <w:r w:rsidRPr="009B3BF6">
        <w:t>propagating the GMOs</w:t>
      </w:r>
    </w:p>
    <w:p w:rsidR="0066139D" w:rsidRPr="0066139D" w:rsidRDefault="0066139D" w:rsidP="00CA0F4A">
      <w:pPr>
        <w:pStyle w:val="Bullet"/>
      </w:pPr>
      <w:r w:rsidRPr="0066139D">
        <w:t>growing the GMOs</w:t>
      </w:r>
    </w:p>
    <w:p w:rsidR="0066139D" w:rsidRPr="0066139D" w:rsidRDefault="0066139D" w:rsidP="00CA0F4A">
      <w:pPr>
        <w:pStyle w:val="Bullet"/>
      </w:pPr>
      <w:r w:rsidRPr="0066139D">
        <w:t>transporting the GMOs</w:t>
      </w:r>
    </w:p>
    <w:p w:rsidR="0066139D" w:rsidRPr="0066139D" w:rsidRDefault="0066139D" w:rsidP="00CA0F4A">
      <w:pPr>
        <w:pStyle w:val="Bullet"/>
      </w:pPr>
      <w:r w:rsidRPr="0066139D">
        <w:t xml:space="preserve">disposing of the GMOs </w:t>
      </w:r>
    </w:p>
    <w:p w:rsidR="0066139D" w:rsidRPr="0066139D" w:rsidRDefault="004356A8" w:rsidP="004356A8">
      <w:r w:rsidRPr="0066139D">
        <w:t xml:space="preserve">and </w:t>
      </w:r>
      <w:r w:rsidR="0066139D" w:rsidRPr="0066139D">
        <w:t xml:space="preserve">possession, supply or use of the GMOs for any of the purposes above. </w:t>
      </w:r>
    </w:p>
    <w:p w:rsidR="0066139D" w:rsidRPr="0066139D" w:rsidRDefault="0066139D" w:rsidP="00D4366D">
      <w:pPr>
        <w:pStyle w:val="Heading3"/>
      </w:pPr>
      <w:bookmarkStart w:id="23" w:name="_Toc518890391"/>
      <w:r w:rsidRPr="0066139D">
        <w:t>The proposed limits of the dealings (duration, size, location and people)</w:t>
      </w:r>
      <w:bookmarkEnd w:id="23"/>
    </w:p>
    <w:p w:rsidR="0066139D" w:rsidRPr="009B3BF6" w:rsidRDefault="004356A8" w:rsidP="004356A8">
      <w:pPr>
        <w:pStyle w:val="RARMPPara"/>
      </w:pPr>
      <w:r w:rsidRPr="004356A8">
        <w:t xml:space="preserve">The release is proposed to take place for up to five growing seasons, </w:t>
      </w:r>
      <w:r w:rsidR="00FE71FE">
        <w:t>from the issue of the licence until</w:t>
      </w:r>
      <w:r w:rsidRPr="004356A8">
        <w:t xml:space="preserve"> September 2023. GM bread wheat and GM durum wheat</w:t>
      </w:r>
      <w:r w:rsidR="000B3E9F">
        <w:rPr>
          <w:rStyle w:val="FootnoteReference"/>
        </w:rPr>
        <w:footnoteReference w:id="4"/>
      </w:r>
      <w:r w:rsidRPr="004356A8">
        <w:t xml:space="preserve"> would be grown on two trial sites with an area of up to </w:t>
      </w:r>
      <w:r w:rsidR="00AB4786" w:rsidRPr="00AB4786">
        <w:t>1 ha</w:t>
      </w:r>
      <w:r w:rsidRPr="00AB4786">
        <w:t xml:space="preserve"> per season</w:t>
      </w:r>
      <w:r w:rsidR="00E17EF6">
        <w:rPr>
          <w:rStyle w:val="FootnoteReference"/>
        </w:rPr>
        <w:footnoteReference w:id="5"/>
      </w:r>
      <w:r w:rsidRPr="00AB4786">
        <w:t xml:space="preserve"> across </w:t>
      </w:r>
      <w:r w:rsidRPr="004356A8">
        <w:t>both sites. The trial sites would be located in Gi</w:t>
      </w:r>
      <w:r w:rsidR="000B1005">
        <w:t>n</w:t>
      </w:r>
      <w:r w:rsidRPr="004356A8">
        <w:t>ninderra, ACT and in Boorowa, in the local government area of Hilltops Council in NSW.</w:t>
      </w:r>
    </w:p>
    <w:p w:rsidR="00E55AEE" w:rsidRPr="009B3BF6" w:rsidRDefault="004356A8" w:rsidP="004356A8">
      <w:pPr>
        <w:pStyle w:val="RARMPPara"/>
      </w:pPr>
      <w:r w:rsidRPr="004356A8">
        <w:t>Only trained and authorised staff would be permitted to deal with the GM bread wheat and durum wheat.</w:t>
      </w:r>
    </w:p>
    <w:p w:rsidR="00CA0F4A" w:rsidRPr="009B3BF6" w:rsidRDefault="00CA0F4A" w:rsidP="00D4366D">
      <w:pPr>
        <w:pStyle w:val="Heading3"/>
      </w:pPr>
      <w:bookmarkStart w:id="24" w:name="_Toc518890392"/>
      <w:r w:rsidRPr="009B3BF6">
        <w:t>The proposed controls to restrict the spread and persistence of the GMOs in the environment</w:t>
      </w:r>
      <w:bookmarkEnd w:id="24"/>
    </w:p>
    <w:p w:rsidR="004356A8" w:rsidRPr="004356A8" w:rsidRDefault="004356A8" w:rsidP="004356A8">
      <w:pPr>
        <w:pStyle w:val="RARMPPara"/>
      </w:pPr>
      <w:r w:rsidRPr="004356A8">
        <w:t>The applicant has proposed a number of controls to restrict the spread and persistence of the GM bread wheat and durum wheat and the introduced genetic material in the environment. These include:</w:t>
      </w:r>
    </w:p>
    <w:p w:rsidR="004356A8" w:rsidRPr="004356A8" w:rsidRDefault="004356A8" w:rsidP="004356A8">
      <w:pPr>
        <w:pStyle w:val="Bullet"/>
        <w:rPr>
          <w:rFonts w:asciiTheme="minorHAnsi" w:hAnsiTheme="minorHAnsi"/>
        </w:rPr>
      </w:pPr>
      <w:r w:rsidRPr="004356A8">
        <w:rPr>
          <w:rFonts w:asciiTheme="minorHAnsi" w:hAnsiTheme="minorHAnsi"/>
        </w:rPr>
        <w:t>locating the proposed trial sites at least 50 m away from the nearest natural waterway</w:t>
      </w:r>
    </w:p>
    <w:p w:rsidR="004356A8" w:rsidRPr="004356A8" w:rsidRDefault="004356A8" w:rsidP="004356A8">
      <w:pPr>
        <w:pStyle w:val="Bullet"/>
        <w:rPr>
          <w:rFonts w:asciiTheme="minorHAnsi" w:hAnsiTheme="minorHAnsi"/>
        </w:rPr>
      </w:pPr>
      <w:r w:rsidRPr="004356A8">
        <w:rPr>
          <w:rFonts w:asciiTheme="minorHAnsi" w:hAnsiTheme="minorHAnsi"/>
        </w:rPr>
        <w:t>surrounding the trial site with a 2 m buffer zone, a 10 m monitoring zone and a 190 m isolation zone in which no sexually compatible plants will be grown</w:t>
      </w:r>
    </w:p>
    <w:p w:rsidR="004356A8" w:rsidRPr="004356A8" w:rsidRDefault="004356A8" w:rsidP="004356A8">
      <w:pPr>
        <w:pStyle w:val="Bullet"/>
        <w:rPr>
          <w:rFonts w:asciiTheme="minorHAnsi" w:hAnsiTheme="minorHAnsi"/>
        </w:rPr>
      </w:pPr>
      <w:r w:rsidRPr="004356A8">
        <w:rPr>
          <w:rFonts w:asciiTheme="minorHAnsi" w:hAnsiTheme="minorHAnsi"/>
        </w:rPr>
        <w:lastRenderedPageBreak/>
        <w:t>only permitting trained and authorised staff to access the trial sites</w:t>
      </w:r>
    </w:p>
    <w:p w:rsidR="004356A8" w:rsidRPr="004356A8" w:rsidRDefault="004356A8" w:rsidP="004356A8">
      <w:pPr>
        <w:pStyle w:val="Bullet"/>
        <w:rPr>
          <w:rFonts w:asciiTheme="minorHAnsi" w:hAnsiTheme="minorHAnsi"/>
        </w:rPr>
      </w:pPr>
      <w:r w:rsidRPr="004356A8">
        <w:rPr>
          <w:rFonts w:asciiTheme="minorHAnsi" w:hAnsiTheme="minorHAnsi"/>
        </w:rPr>
        <w:t xml:space="preserve">restricting human and animal access by surrounding the trial sites with livestock proof fences with lockable gates </w:t>
      </w:r>
    </w:p>
    <w:p w:rsidR="004356A8" w:rsidRPr="004356A8" w:rsidRDefault="004356A8" w:rsidP="004356A8">
      <w:pPr>
        <w:pStyle w:val="Bullet"/>
        <w:rPr>
          <w:rFonts w:asciiTheme="minorHAnsi" w:hAnsiTheme="minorHAnsi"/>
        </w:rPr>
      </w:pPr>
      <w:r w:rsidRPr="004356A8">
        <w:rPr>
          <w:rFonts w:asciiTheme="minorHAnsi" w:hAnsiTheme="minorHAnsi"/>
        </w:rPr>
        <w:t>treating non-GM plants used in the trial as if they were GM</w:t>
      </w:r>
    </w:p>
    <w:p w:rsidR="004356A8" w:rsidRPr="004356A8" w:rsidRDefault="004356A8" w:rsidP="004356A8">
      <w:pPr>
        <w:pStyle w:val="Bullet"/>
        <w:rPr>
          <w:rFonts w:asciiTheme="minorHAnsi" w:hAnsiTheme="minorHAnsi"/>
        </w:rPr>
      </w:pPr>
      <w:r w:rsidRPr="004356A8">
        <w:rPr>
          <w:rFonts w:asciiTheme="minorHAnsi" w:hAnsiTheme="minorHAnsi"/>
        </w:rPr>
        <w:t xml:space="preserve">inspecting all equipment after use for GM seeds and cleaning as required </w:t>
      </w:r>
    </w:p>
    <w:p w:rsidR="004356A8" w:rsidRPr="004356A8" w:rsidRDefault="004356A8" w:rsidP="004356A8">
      <w:pPr>
        <w:pStyle w:val="Bullet"/>
        <w:rPr>
          <w:rFonts w:asciiTheme="minorHAnsi" w:hAnsiTheme="minorHAnsi"/>
        </w:rPr>
      </w:pPr>
      <w:r w:rsidRPr="004356A8">
        <w:rPr>
          <w:rFonts w:asciiTheme="minorHAnsi" w:hAnsiTheme="minorHAnsi"/>
        </w:rPr>
        <w:t>transporting and storing GM plant material in accordance with the current Regulator's Guidelines for the Transport, Storage and Disposal of GMOs</w:t>
      </w:r>
    </w:p>
    <w:p w:rsidR="004356A8" w:rsidRPr="004356A8" w:rsidRDefault="004356A8" w:rsidP="004356A8">
      <w:pPr>
        <w:pStyle w:val="Bullet"/>
        <w:rPr>
          <w:rFonts w:asciiTheme="minorHAnsi" w:hAnsiTheme="minorHAnsi"/>
        </w:rPr>
      </w:pPr>
      <w:r w:rsidRPr="004356A8">
        <w:rPr>
          <w:rFonts w:asciiTheme="minorHAnsi" w:hAnsiTheme="minorHAnsi"/>
        </w:rPr>
        <w:t>destroying all plant material from the trial not required for testing or future trials</w:t>
      </w:r>
    </w:p>
    <w:p w:rsidR="004356A8" w:rsidRPr="004356A8" w:rsidRDefault="004356A8" w:rsidP="004356A8">
      <w:pPr>
        <w:pStyle w:val="Bullet"/>
        <w:rPr>
          <w:rFonts w:asciiTheme="minorHAnsi" w:hAnsiTheme="minorHAnsi"/>
        </w:rPr>
      </w:pPr>
      <w:r w:rsidRPr="004356A8">
        <w:rPr>
          <w:rFonts w:asciiTheme="minorHAnsi" w:hAnsiTheme="minorHAnsi"/>
        </w:rPr>
        <w:t xml:space="preserve">post-harvest monitoring of the trial site at least once every 35 days for at least </w:t>
      </w:r>
      <w:r w:rsidR="00660DE7">
        <w:rPr>
          <w:rFonts w:asciiTheme="minorHAnsi" w:hAnsiTheme="minorHAnsi"/>
        </w:rPr>
        <w:t>two</w:t>
      </w:r>
      <w:r w:rsidRPr="004356A8">
        <w:rPr>
          <w:rFonts w:asciiTheme="minorHAnsi" w:hAnsiTheme="minorHAnsi"/>
        </w:rPr>
        <w:t xml:space="preserve"> years and until the site is free of volunteer plants for </w:t>
      </w:r>
      <w:r w:rsidR="00660DE7">
        <w:rPr>
          <w:rFonts w:asciiTheme="minorHAnsi" w:hAnsiTheme="minorHAnsi"/>
        </w:rPr>
        <w:t>six</w:t>
      </w:r>
      <w:r w:rsidRPr="004356A8">
        <w:rPr>
          <w:rFonts w:asciiTheme="minorHAnsi" w:hAnsiTheme="minorHAnsi"/>
        </w:rPr>
        <w:t xml:space="preserve"> months, with any </w:t>
      </w:r>
      <w:r w:rsidR="00F014F4">
        <w:rPr>
          <w:rFonts w:asciiTheme="minorHAnsi" w:hAnsiTheme="minorHAnsi"/>
        </w:rPr>
        <w:t xml:space="preserve">bread </w:t>
      </w:r>
      <w:r w:rsidRPr="004356A8">
        <w:rPr>
          <w:rFonts w:asciiTheme="minorHAnsi" w:hAnsiTheme="minorHAnsi"/>
        </w:rPr>
        <w:t xml:space="preserve">wheat or </w:t>
      </w:r>
      <w:r w:rsidR="00F014F4">
        <w:rPr>
          <w:rFonts w:asciiTheme="minorHAnsi" w:hAnsiTheme="minorHAnsi"/>
        </w:rPr>
        <w:t>durum wheat</w:t>
      </w:r>
      <w:r w:rsidRPr="004356A8">
        <w:rPr>
          <w:rFonts w:asciiTheme="minorHAnsi" w:hAnsiTheme="minorHAnsi"/>
        </w:rPr>
        <w:t xml:space="preserve"> volunteers destroyed prior to flowering</w:t>
      </w:r>
    </w:p>
    <w:p w:rsidR="004356A8" w:rsidRPr="004356A8" w:rsidRDefault="004356A8" w:rsidP="004356A8">
      <w:pPr>
        <w:pStyle w:val="Bullet"/>
        <w:rPr>
          <w:rFonts w:asciiTheme="minorHAnsi" w:hAnsiTheme="minorHAnsi"/>
        </w:rPr>
      </w:pPr>
      <w:r w:rsidRPr="004356A8">
        <w:rPr>
          <w:rFonts w:asciiTheme="minorHAnsi" w:hAnsiTheme="minorHAnsi"/>
        </w:rPr>
        <w:t>three irrigation events and one tillage to seed depth in the planting area and 2 m buffer zone during the two years of monitoring</w:t>
      </w:r>
    </w:p>
    <w:p w:rsidR="009C632A" w:rsidRDefault="004356A8" w:rsidP="004356A8">
      <w:pPr>
        <w:pStyle w:val="Bullet"/>
      </w:pPr>
      <w:r w:rsidRPr="004356A8">
        <w:rPr>
          <w:rFonts w:asciiTheme="minorHAnsi" w:hAnsiTheme="minorHAnsi"/>
        </w:rPr>
        <w:t>not allowing the GM plant materials or products to be used in commercial human food or animal feed.</w:t>
      </w:r>
    </w:p>
    <w:p w:rsidR="00E37D96" w:rsidRDefault="000612AD" w:rsidP="009C7BC0">
      <w:pPr>
        <w:pStyle w:val="Heading2"/>
      </w:pPr>
      <w:bookmarkStart w:id="25" w:name="_Toc518890393"/>
      <w:r>
        <w:t>The parent organism</w:t>
      </w:r>
      <w:r w:rsidR="009C632A">
        <w:t>s</w:t>
      </w:r>
      <w:bookmarkEnd w:id="25"/>
    </w:p>
    <w:p w:rsidR="00C174A7" w:rsidRPr="009B3BF6" w:rsidRDefault="004356A8" w:rsidP="004356A8">
      <w:pPr>
        <w:pStyle w:val="RARMPPara"/>
      </w:pPr>
      <w:bookmarkStart w:id="26" w:name="_Toc453825215"/>
      <w:r w:rsidRPr="004356A8">
        <w:t xml:space="preserve">The parent organisms are </w:t>
      </w:r>
      <w:r w:rsidRPr="004356A8">
        <w:rPr>
          <w:i/>
        </w:rPr>
        <w:t>Triticum aestivum</w:t>
      </w:r>
      <w:r w:rsidRPr="004356A8">
        <w:t xml:space="preserve"> L. (bread wheat) and </w:t>
      </w:r>
      <w:r w:rsidRPr="004356A8">
        <w:rPr>
          <w:i/>
        </w:rPr>
        <w:t>Triticum turgidum</w:t>
      </w:r>
      <w:r w:rsidRPr="004356A8">
        <w:t xml:space="preserve"> subsp. </w:t>
      </w:r>
      <w:r w:rsidRPr="004356A8">
        <w:rPr>
          <w:i/>
        </w:rPr>
        <w:t>durum</w:t>
      </w:r>
      <w:r w:rsidRPr="004356A8">
        <w:t xml:space="preserve"> (Desf.) Husn. (durum wheat).</w:t>
      </w:r>
      <w:r w:rsidR="00C174A7" w:rsidRPr="009B3BF6">
        <w:rPr>
          <w:b/>
          <w:bCs/>
        </w:rPr>
        <w:t xml:space="preserve"> </w:t>
      </w:r>
    </w:p>
    <w:p w:rsidR="004356A8" w:rsidRDefault="004356A8" w:rsidP="004356A8">
      <w:pPr>
        <w:pStyle w:val="RARMPPara"/>
      </w:pPr>
      <w:r>
        <w:t xml:space="preserve">Detailed information about bread wheat is contained in the reference document </w:t>
      </w:r>
      <w:r w:rsidRPr="00B71BB8">
        <w:rPr>
          <w:i/>
        </w:rPr>
        <w:t xml:space="preserve">The Biology of </w:t>
      </w:r>
      <w:r w:rsidRPr="00B71BB8">
        <w:t>Triticum aestivum</w:t>
      </w:r>
      <w:r w:rsidRPr="00B71BB8">
        <w:rPr>
          <w:i/>
        </w:rPr>
        <w:t xml:space="preserve"> L. (bread wheat)</w:t>
      </w:r>
      <w:r w:rsidR="000B1005">
        <w:rPr>
          <w:noProof/>
        </w:rPr>
        <w:t xml:space="preserve"> </w:t>
      </w:r>
      <w:r w:rsidR="000B1005">
        <w:rPr>
          <w:noProof/>
        </w:rPr>
        <w:fldChar w:fldCharType="begin"/>
      </w:r>
      <w:r w:rsidR="000B1005">
        <w:rPr>
          <w:noProof/>
        </w:rPr>
        <w:instrText xml:space="preserve"> ADDIN EN.CITE &lt;EndNote&gt;&lt;Cite&gt;&lt;Author&gt;OGTR&lt;/Author&gt;&lt;Year&gt;2017&lt;/Year&gt;&lt;RecNum&gt;20495&lt;/RecNum&gt;&lt;DisplayText&gt;(OGTR, 2017)&lt;/DisplayText&gt;&lt;record&gt;&lt;rec-number&gt;20495&lt;/rec-number&gt;&lt;foreign-keys&gt;&lt;key app="EN" db-id="avrzt5sv7wwaa2epps1vzttcw5r5awswf02e" timestamp="1503882391"&gt;20495&lt;/key&gt;&lt;/foreign-keys&gt;&lt;ref-type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000B1005">
        <w:rPr>
          <w:noProof/>
        </w:rPr>
        <w:fldChar w:fldCharType="separate"/>
      </w:r>
      <w:r w:rsidR="000B1005">
        <w:rPr>
          <w:noProof/>
        </w:rPr>
        <w:t>(OGTR, 2017)</w:t>
      </w:r>
      <w:r w:rsidR="000B1005">
        <w:rPr>
          <w:noProof/>
        </w:rPr>
        <w:fldChar w:fldCharType="end"/>
      </w:r>
      <w:r>
        <w:t xml:space="preserve">, which was produced to inform the risk analysis for licence applications involving GM bread wheat. Baseline information from this document will be used and referred to throughout the RARMP. </w:t>
      </w:r>
      <w:r w:rsidR="00E15A13">
        <w:t xml:space="preserve">Information on durum wheat morphology, development and physiology can be found in a review by Bozzini </w:t>
      </w:r>
      <w:r w:rsidR="00E15A13">
        <w:fldChar w:fldCharType="begin"/>
      </w:r>
      <w:r w:rsidR="00E15A13">
        <w:instrText xml:space="preserve"> ADDIN EN.CITE &lt;EndNote&gt;&lt;Cite ExcludeAuth="1"&gt;&lt;Author&gt;Bozzini&lt;/Author&gt;&lt;Year&gt;1988&lt;/Year&gt;&lt;RecNum&gt;77&lt;/RecNum&gt;&lt;DisplayText&gt;(1988)&lt;/DisplayText&gt;&lt;record&gt;&lt;rec-number&gt;77&lt;/rec-number&gt;&lt;foreign-keys&gt;&lt;key app="EN" db-id="s0sazxxezfzxvveptdrpwraz5a0pxestxwa5" timestamp="1519962416"&gt;77&lt;/key&gt;&lt;key app="ENWeb" db-id=""&gt;0&lt;/key&gt;&lt;/foreign-keys&gt;&lt;ref-type name="Book Section"&gt;5&lt;/ref-type&gt;&lt;contributors&gt;&lt;authors&gt;&lt;author&gt;Bozzini, A.&lt;/author&gt;&lt;/authors&gt;&lt;secondary-authors&gt;&lt;author&gt;Fabriani, G.&lt;/author&gt;&lt;author&gt;Lintas, C.&lt;/author&gt;&lt;/secondary-authors&gt;&lt;/contributors&gt;&lt;titles&gt;&lt;title&gt;Origin, distribution, and production of durum wheat in the world&lt;/title&gt;&lt;secondary-title&gt;Durum: Chemistry and technology&lt;/secondary-title&gt;&lt;/titles&gt;&lt;pages&gt;1-16&lt;/pages&gt;&lt;section&gt;1&lt;/section&gt;&lt;dates&gt;&lt;year&gt;1988&lt;/year&gt;&lt;/dates&gt;&lt;pub-location&gt;Minnesota, USA&lt;/pub-location&gt;&lt;publisher&gt;American Association of Cereal Chemists&lt;/publisher&gt;&lt;urls&gt;&lt;/urls&gt;&lt;/record&gt;&lt;/Cite&gt;&lt;/EndNote&gt;</w:instrText>
      </w:r>
      <w:r w:rsidR="00E15A13">
        <w:fldChar w:fldCharType="separate"/>
      </w:r>
      <w:r w:rsidR="00E15A13">
        <w:rPr>
          <w:noProof/>
        </w:rPr>
        <w:t>(1988)</w:t>
      </w:r>
      <w:r w:rsidR="00E15A13">
        <w:fldChar w:fldCharType="end"/>
      </w:r>
      <w:r w:rsidR="00EA623F">
        <w:t>. I</w:t>
      </w:r>
      <w:r w:rsidR="00737EDB">
        <w:t xml:space="preserve">nformation on durum wheat classification, breeding and compatible species can be found in chapters </w:t>
      </w:r>
      <w:r w:rsidR="00E17EF6">
        <w:t>from</w:t>
      </w:r>
      <w:r w:rsidR="00737EDB">
        <w:t xml:space="preserve"> </w:t>
      </w:r>
      <w:r w:rsidR="00737EDB">
        <w:fldChar w:fldCharType="begin"/>
      </w:r>
      <w:r w:rsidR="007F0975">
        <w:instrText xml:space="preserve"> ADDIN EN.CITE &lt;EndNote&gt;&lt;Cite AuthorYear="1"&gt;&lt;Author&gt;Royo&lt;/Author&gt;&lt;Year&gt;2005&lt;/Year&gt;&lt;RecNum&gt;109&lt;/RecNum&gt;&lt;DisplayText&gt;Royo et al. (2005a, 2005b)&lt;/DisplayText&gt;&lt;record&gt;&lt;rec-number&gt;109&lt;/rec-number&gt;&lt;foreign-keys&gt;&lt;key app="EN" db-id="s0sazxxezfzxvveptdrpwraz5a0pxestxwa5" timestamp="1524013939"&gt;109&lt;/key&gt;&lt;/foreign-keys&gt;&lt;ref-type name="Edited Book"&gt;28&lt;/ref-type&gt;&lt;contributors&gt;&lt;authors&gt;&lt;author&gt;Royo, C.&lt;/author&gt;&lt;author&gt;Nachit, M. M.&lt;/author&gt;&lt;author&gt;di Fonzo, N.&lt;/author&gt;&lt;author&gt;Araus, J. L.&lt;/author&gt;&lt;author&gt;Pfeiffer, W. H.&lt;/author&gt;&lt;author&gt;Slafer, G. A.&lt;/author&gt;&lt;/authors&gt;&lt;/contributors&gt;&lt;titles&gt;&lt;title&gt;Durum wheat breeding: Current approaches and future strategies. (Volume 1)&lt;/title&gt;&lt;/titles&gt;&lt;pages&gt;xxviii + xx + 1084 pp.&lt;/pages&gt;&lt;volume&gt;1&lt;/volume&gt;&lt;num-vols&gt;2&lt;/num-vols&gt;&lt;dates&gt;&lt;year&gt;2005&lt;/year&gt;&lt;/dates&gt;&lt;pub-location&gt;Binghamton&lt;/pub-location&gt;&lt;publisher&gt;Food Products Press&lt;/publisher&gt;&lt;isbn&gt;1560229667&lt;/isbn&gt;&lt;urls&gt;&lt;/urls&gt;&lt;remote-database-name&gt;CABDirect&lt;/remote-database-name&gt;&lt;language&gt;English&lt;/language&gt;&lt;/record&gt;&lt;/Cite&gt;&lt;Cite AuthorYear="1"&gt;&lt;Author&gt;Royo&lt;/Author&gt;&lt;Year&gt;2005&lt;/Year&gt;&lt;RecNum&gt;114&lt;/RecNum&gt;&lt;record&gt;&lt;rec-number&gt;114&lt;/rec-number&gt;&lt;foreign-keys&gt;&lt;key app="EN" db-id="s0sazxxezfzxvveptdrpwraz5a0pxestxwa5" timestamp="1524016058"&gt;114&lt;/key&gt;&lt;/foreign-keys&gt;&lt;ref-type name="Edited Book"&gt;28&lt;/ref-type&gt;&lt;contributors&gt;&lt;authors&gt;&lt;author&gt;Royo, C.&lt;/author&gt;&lt;author&gt;Nachit, M. M.&lt;/author&gt;&lt;author&gt;di Fonzo, N.&lt;/author&gt;&lt;author&gt;Araus, J. L.&lt;/author&gt;&lt;author&gt;Pfeiffer, W. H.&lt;/author&gt;&lt;author&gt;Slafer, G. A.&lt;/author&gt;&lt;/authors&gt;&lt;/contributors&gt;&lt;titles&gt;&lt;title&gt;Durum wheat breeding: Current approaches and future strategies. (Volume 2)&lt;/title&gt;&lt;/titles&gt;&lt;pages&gt;xxviii + xx + 1084 pp.&lt;/pages&gt;&lt;volume&gt;2&lt;/volume&gt;&lt;num-vols&gt;2&lt;/num-vols&gt;&lt;dates&gt;&lt;year&gt;2005&lt;/year&gt;&lt;/dates&gt;&lt;pub-location&gt;Binghamton&lt;/pub-location&gt;&lt;publisher&gt;Food Products Press&lt;/publisher&gt;&lt;isbn&gt;1560229667&lt;/isbn&gt;&lt;urls&gt;&lt;/urls&gt;&lt;remote-database-name&gt;CABDirect&lt;/remote-database-name&gt;&lt;language&gt;English&lt;/language&gt;&lt;/record&gt;&lt;/Cite&gt;&lt;/EndNote&gt;</w:instrText>
      </w:r>
      <w:r w:rsidR="00737EDB">
        <w:fldChar w:fldCharType="separate"/>
      </w:r>
      <w:r w:rsidR="0013568C">
        <w:rPr>
          <w:noProof/>
        </w:rPr>
        <w:t>Royo et al. (2005a, 2005b)</w:t>
      </w:r>
      <w:r w:rsidR="00737EDB">
        <w:fldChar w:fldCharType="end"/>
      </w:r>
      <w:r w:rsidR="00737EDB">
        <w:t>.</w:t>
      </w:r>
      <w:r w:rsidR="00B80869">
        <w:t xml:space="preserve"> </w:t>
      </w:r>
      <w:r w:rsidR="00737EDB">
        <w:t>A</w:t>
      </w:r>
      <w:r w:rsidR="00B80869">
        <w:t xml:space="preserve"> summary of durum wheat information is included in this RARMP document</w:t>
      </w:r>
      <w:r w:rsidR="00E15A13">
        <w:t>.</w:t>
      </w:r>
      <w:r>
        <w:t xml:space="preserve"> </w:t>
      </w:r>
    </w:p>
    <w:p w:rsidR="004356A8" w:rsidRDefault="00B80869" w:rsidP="004356A8">
      <w:pPr>
        <w:pStyle w:val="RARMPPara"/>
      </w:pPr>
      <w:r>
        <w:t xml:space="preserve">The great majority of commercially cultivated wheat in Australia is </w:t>
      </w:r>
      <w:r w:rsidRPr="004356A8">
        <w:rPr>
          <w:i/>
        </w:rPr>
        <w:t>T.</w:t>
      </w:r>
      <w:r>
        <w:rPr>
          <w:i/>
        </w:rPr>
        <w:t> </w:t>
      </w:r>
      <w:r w:rsidRPr="004356A8">
        <w:rPr>
          <w:i/>
        </w:rPr>
        <w:t>aestivum</w:t>
      </w:r>
      <w:r>
        <w:t xml:space="preserve">. </w:t>
      </w:r>
      <w:r w:rsidR="004356A8">
        <w:t xml:space="preserve">Commercial bread wheat cultivation occurs in the wheat belt from </w:t>
      </w:r>
      <w:r w:rsidR="003F2510">
        <w:t>south-eastern</w:t>
      </w:r>
      <w:r w:rsidR="004356A8">
        <w:t xml:space="preserve"> Queensland </w:t>
      </w:r>
      <w:r w:rsidR="00B8470B">
        <w:t xml:space="preserve">(Qld) </w:t>
      </w:r>
      <w:r w:rsidR="004356A8">
        <w:t>through New South Wales</w:t>
      </w:r>
      <w:r w:rsidR="00B8470B">
        <w:t xml:space="preserve"> (NSW)</w:t>
      </w:r>
      <w:r w:rsidR="004356A8">
        <w:t>, Victoria</w:t>
      </w:r>
      <w:r w:rsidR="00B8470B">
        <w:t xml:space="preserve"> (Vic.)</w:t>
      </w:r>
      <w:r w:rsidR="004356A8">
        <w:t>, southern South Australia</w:t>
      </w:r>
      <w:r w:rsidR="00B8470B">
        <w:t xml:space="preserve"> (SA)</w:t>
      </w:r>
      <w:r w:rsidR="004356A8">
        <w:t xml:space="preserve"> and southern Western Australia</w:t>
      </w:r>
      <w:r w:rsidR="00B8470B">
        <w:t xml:space="preserve"> (WA)</w:t>
      </w:r>
      <w:r w:rsidR="004356A8">
        <w:t xml:space="preserve">. The 5-year average production in Australia is 25.8 Mt from 12.4 million ha, with an average yield of 2.1 t/ha. Of this approximately 34% is produced in WA, 30 % in NSW, 18 % in SA, 13% in Vic., 5 % in Qld and less than 1% in </w:t>
      </w:r>
      <w:r>
        <w:t>Tasmania (</w:t>
      </w:r>
      <w:r w:rsidR="004356A8">
        <w:t>Tas.</w:t>
      </w:r>
      <w:r>
        <w:t>)</w:t>
      </w:r>
      <w:r w:rsidR="004356A8">
        <w:t xml:space="preserve"> </w:t>
      </w:r>
      <w:r w:rsidR="000E78D6">
        <w:fldChar w:fldCharType="begin"/>
      </w:r>
      <w:r w:rsidR="001D3151">
        <w:instrText xml:space="preserve"> ADDIN EN.CITE &lt;EndNote&gt;&lt;Cite&gt;&lt;Author&gt;ABARES&lt;/Author&gt;&lt;Year&gt;2017&lt;/Year&gt;&lt;RecNum&gt;54&lt;/RecNum&gt;&lt;DisplayText&gt;(ABARES, 2017)&lt;/DisplayText&gt;&lt;record&gt;&lt;rec-number&gt;54&lt;/rec-number&gt;&lt;foreign-keys&gt;&lt;key app="EN" db-id="s0sazxxezfzxvveptdrpwraz5a0pxestxwa5" timestamp="1517956093"&gt;54&lt;/key&gt;&lt;/foreign-keys&gt;&lt;ref-type name="Report"&gt;27&lt;/ref-type&gt;&lt;contributors&gt;&lt;authors&gt;&lt;author&gt;ABARES,&lt;/author&gt;&lt;/authors&gt;&lt;/contributors&gt;&lt;titles&gt;&lt;title&gt;Australian crop report&lt;/title&gt;&lt;/titles&gt;&lt;dates&gt;&lt;year&gt;2017&lt;/year&gt;&lt;pub-dates&gt;&lt;date&gt;12/2017&lt;/date&gt;&lt;/pub-dates&gt;&lt;/dates&gt;&lt;pub-location&gt;Canberra&lt;/pub-location&gt;&lt;publisher&gt;Australian Bureau of Agricultural and Resource Economics and Sciences&lt;/publisher&gt;&lt;isbn&gt;184&lt;/isbn&gt;&lt;urls&gt;&lt;related-urls&gt;&lt;url&gt;&lt;style face="normal" font="default" size="100%"&gt;h&lt;/style&gt;&lt;style face="underline" font="default" size="100%"&gt;ttp://www.agriculture.gov.au/abares/publications/pubs?url=http://143.188.17.20/anrdl/DAFFService/pubs.php?seriesName=AustCropReport%26sort=date%26sortOrder=desc%26showIndex=true%26outputType=list%26indexLetter=_&lt;/style&gt;&lt;/url&gt;&lt;url&gt;&lt;style face="normal" font="default" size="100%"&gt;h&lt;/style&gt;&lt;style face="underline" font="default" size="100%"&gt;ttp://www.agriculture.gov.au/abares/publications/display?url=http://143.188.17.20/anrdl/DAFFService/display.php?fid=pb_aucrpd9aba_20171205_cLBGH.xml&lt;/style&gt;&lt;/url&gt;&lt;/related-urls&gt;&lt;/urls&gt;&lt;/record&gt;&lt;/Cite&gt;&lt;/EndNote&gt;</w:instrText>
      </w:r>
      <w:r w:rsidR="000E78D6">
        <w:fldChar w:fldCharType="separate"/>
      </w:r>
      <w:r w:rsidR="00842500">
        <w:rPr>
          <w:noProof/>
        </w:rPr>
        <w:t>(ABARES, 2017)</w:t>
      </w:r>
      <w:r w:rsidR="000E78D6">
        <w:fldChar w:fldCharType="end"/>
      </w:r>
      <w:r w:rsidR="004356A8">
        <w:t>.</w:t>
      </w:r>
    </w:p>
    <w:p w:rsidR="009E1B56" w:rsidRDefault="009E1B56" w:rsidP="009E1B56">
      <w:pPr>
        <w:pStyle w:val="RARMPPara"/>
      </w:pPr>
      <w:r w:rsidRPr="004356A8">
        <w:rPr>
          <w:i/>
        </w:rPr>
        <w:t>Triticum turgidum</w:t>
      </w:r>
      <w:r>
        <w:t xml:space="preserve"> subsp. </w:t>
      </w:r>
      <w:r w:rsidRPr="004356A8">
        <w:rPr>
          <w:i/>
        </w:rPr>
        <w:t>durum</w:t>
      </w:r>
      <w:r>
        <w:t xml:space="preserve"> (durum wheat) is a closely related species and is the second </w:t>
      </w:r>
      <w:r w:rsidRPr="004356A8">
        <w:rPr>
          <w:i/>
        </w:rPr>
        <w:t>Triticum</w:t>
      </w:r>
      <w:r>
        <w:t xml:space="preserve"> species cultivated commercially in Australia. It generally accounts for less than 5 % of commercially-cultivated wheat </w:t>
      </w:r>
      <w:r w:rsidR="00B80869">
        <w:fldChar w:fldCharType="begin"/>
      </w:r>
      <w:r w:rsidR="00B80869">
        <w:instrText xml:space="preserve"> ADDIN EN.CITE &lt;EndNote&gt;&lt;Cite&gt;&lt;Author&gt;ABS&lt;/Author&gt;&lt;Year&gt;2013&lt;/Year&gt;&lt;RecNum&gt;18650&lt;/RecNum&gt;&lt;DisplayText&gt;(Kneipp, 2008; ABS, 2013)&lt;/DisplayText&gt;&lt;record&gt;&lt;rec-number&gt;18650&lt;/rec-number&gt;&lt;foreign-keys&gt;&lt;key app="EN" db-id="avrzt5sv7wwaa2epps1vzttcw5r5awswf02e" timestamp="1503881446"&gt;18650&lt;/key&gt;&lt;/foreign-keys&gt;&lt;ref-type name="Report"&gt;27&lt;/ref-type&gt;&lt;contributors&gt;&lt;authors&gt;&lt;author&gt;ABS&lt;/author&gt;&lt;/authors&gt;&lt;/contributors&gt;&lt;titles&gt;&lt;title&gt;7124.0 - Historical selected agriculture commodities, by state (1861 to present), 2010-2011&lt;/title&gt;&lt;/titles&gt;&lt;keywords&gt;&lt;keyword&gt;agriculture&lt;/keyword&gt;&lt;keyword&gt;STATE&lt;/keyword&gt;&lt;keyword&gt;Parts&lt;/keyword&gt;&lt;keyword&gt;modified&lt;/keyword&gt;&lt;/keywords&gt;&lt;dates&gt;&lt;year&gt;2013&lt;/year&gt;&lt;pub-dates&gt;&lt;date&gt;3/6/2013&lt;/date&gt;&lt;/pub-dates&gt;&lt;/dates&gt;&lt;publisher&gt;Australian Bureau of Statistics&lt;/publisher&gt;&lt;label&gt;20104&lt;/label&gt;&lt;urls&gt;&lt;related-urls&gt;&lt;url&gt;&lt;style face="underline" font="default" size="100%"&gt;http://www.abs.gov.au/ausstats/abs@.nsf/7d12b0f6763c78caca257061001cc588/e3c62b38c2b153aeca256c8b0081eb9b!OpenDocument&lt;/style&gt;&lt;/url&gt;&lt;/related-urls&gt;&lt;/urls&gt;&lt;/record&gt;&lt;/Cite&gt;&lt;Cite&gt;&lt;Author&gt;Kneipp&lt;/Author&gt;&lt;Year&gt;2008&lt;/Year&gt;&lt;RecNum&gt;52&lt;/RecNum&gt;&lt;record&gt;&lt;rec-number&gt;52&lt;/rec-number&gt;&lt;foreign-keys&gt;&lt;key app="EN" db-id="s0sazxxezfzxvveptdrpwraz5a0pxestxwa5" timestamp="1517895129"&gt;52&lt;/key&gt;&lt;/foreign-keys&gt;&lt;ref-type name="Report"&gt;27&lt;/ref-type&gt;&lt;contributors&gt;&lt;authors&gt;&lt;author&gt;Kneipp, J.&lt;/author&gt;&lt;/authors&gt;&lt;/contributors&gt;&lt;titles&gt;&lt;title&gt;Durum wheat production&lt;/title&gt;&lt;/titles&gt;&lt;dates&gt;&lt;year&gt;2008&lt;/year&gt;&lt;/dates&gt;&lt;pub-location&gt;Orange, NSW&lt;/pub-location&gt;&lt;publisher&gt;NSW Department of Primary Industries&lt;/publisher&gt;&lt;urls&gt;&lt;/urls&gt;&lt;/record&gt;&lt;/Cite&gt;&lt;/EndNote&gt;</w:instrText>
      </w:r>
      <w:r w:rsidR="00B80869">
        <w:fldChar w:fldCharType="separate"/>
      </w:r>
      <w:r w:rsidR="00B80869">
        <w:rPr>
          <w:noProof/>
        </w:rPr>
        <w:t>(Kneipp, 2008; ABS, 2013)</w:t>
      </w:r>
      <w:r w:rsidR="00B80869">
        <w:fldChar w:fldCharType="end"/>
      </w:r>
      <w:r w:rsidR="00B80869">
        <w:t>. I</w:t>
      </w:r>
      <w:r>
        <w:t xml:space="preserve">t is produced as a high-quality product for production of pasta and sold as a premium product in export markets, which account for around 50% of production </w:t>
      </w:r>
      <w:r>
        <w:fldChar w:fldCharType="begin"/>
      </w:r>
      <w:r w:rsidR="004A45D5">
        <w:instrText xml:space="preserve"> ADDIN EN.CITE &lt;EndNote&gt;&lt;Cite&gt;&lt;Author&gt;Kneipp&lt;/Author&gt;&lt;Year&gt;2008&lt;/Year&gt;&lt;RecNum&gt;52&lt;/RecNum&gt;&lt;DisplayText&gt;(Kneipp, 2008)&lt;/DisplayText&gt;&lt;record&gt;&lt;rec-number&gt;52&lt;/rec-number&gt;&lt;foreign-keys&gt;&lt;key app="EN" db-id="s0sazxxezfzxvveptdrpwraz5a0pxestxwa5" timestamp="1517895129"&gt;52&lt;/key&gt;&lt;/foreign-keys&gt;&lt;ref-type name="Report"&gt;27&lt;/ref-type&gt;&lt;contributors&gt;&lt;authors&gt;&lt;author&gt;Kneipp, J.&lt;/author&gt;&lt;/authors&gt;&lt;/contributors&gt;&lt;titles&gt;&lt;title&gt;Durum wheat production&lt;/title&gt;&lt;/titles&gt;&lt;dates&gt;&lt;year&gt;2008&lt;/year&gt;&lt;/dates&gt;&lt;pub-location&gt;Orange, NSW&lt;/pub-location&gt;&lt;publisher&gt;NSW Department of Primary Industries&lt;/publisher&gt;&lt;urls&gt;&lt;/urls&gt;&lt;/record&gt;&lt;/Cite&gt;&lt;/EndNote&gt;</w:instrText>
      </w:r>
      <w:r>
        <w:fldChar w:fldCharType="separate"/>
      </w:r>
      <w:r w:rsidR="00415291">
        <w:rPr>
          <w:noProof/>
        </w:rPr>
        <w:t>(Kneipp, 2008)</w:t>
      </w:r>
      <w:r>
        <w:fldChar w:fldCharType="end"/>
      </w:r>
      <w:r>
        <w:t>.</w:t>
      </w:r>
      <w:r w:rsidR="008C0C8D">
        <w:t xml:space="preserve"> </w:t>
      </w:r>
      <w:r w:rsidR="00093F2E">
        <w:t xml:space="preserve">A number of characteristics of durum wheat and the </w:t>
      </w:r>
      <w:r w:rsidR="008C0C8D">
        <w:t xml:space="preserve">flour produced from </w:t>
      </w:r>
      <w:r w:rsidR="00093F2E">
        <w:t>it</w:t>
      </w:r>
      <w:r w:rsidR="00ED492F">
        <w:t>,</w:t>
      </w:r>
      <w:r w:rsidR="00093F2E">
        <w:t xml:space="preserve"> including kernel weight, protein content and gluten strength</w:t>
      </w:r>
      <w:r w:rsidR="00ED492F">
        <w:t>,</w:t>
      </w:r>
      <w:r w:rsidR="00093F2E">
        <w:t xml:space="preserve"> </w:t>
      </w:r>
      <w:r w:rsidR="00BE3827">
        <w:t>make</w:t>
      </w:r>
      <w:r w:rsidR="008C0C8D">
        <w:t xml:space="preserve"> it suitable for pasta and semolina products </w:t>
      </w:r>
      <w:r w:rsidR="00F4179B">
        <w:fldChar w:fldCharType="begin">
          <w:fldData xml:space="preserve">PEVuZE5vdGU+PENpdGU+PEF1dGhvcj5GZWxkbWFuPC9BdXRob3I+PFllYXI+MTk3NjwvWWVhcj48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</w:fldData>
        </w:fldChar>
      </w:r>
      <w:r w:rsidR="00AE122D">
        <w:instrText xml:space="preserve"> ADDIN EN.CITE </w:instrText>
      </w:r>
      <w:r w:rsidR="00AE122D">
        <w:fldChar w:fldCharType="begin">
          <w:fldData xml:space="preserve">PEVuZE5vdGU+PENpdGU+PEF1dGhvcj5GZWxkbWFuPC9BdXRob3I+PFllYXI+MTk3NjwvWWVhcj48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</w:fldData>
        </w:fldChar>
      </w:r>
      <w:r w:rsidR="00AE122D">
        <w:instrText xml:space="preserve"> ADDIN EN.CITE.DATA </w:instrText>
      </w:r>
      <w:r w:rsidR="00AE122D">
        <w:fldChar w:fldCharType="end"/>
      </w:r>
      <w:r w:rsidR="00F4179B">
        <w:fldChar w:fldCharType="separate"/>
      </w:r>
      <w:r w:rsidR="00BE3827">
        <w:rPr>
          <w:noProof/>
        </w:rPr>
        <w:t>(Feldman, 1976, 2001; Elias and Manthey, 2005)</w:t>
      </w:r>
      <w:r w:rsidR="00F4179B">
        <w:fldChar w:fldCharType="end"/>
      </w:r>
      <w:r w:rsidR="000A5817">
        <w:t>.</w:t>
      </w:r>
      <w:r w:rsidR="00093F2E">
        <w:t xml:space="preserve"> </w:t>
      </w:r>
      <w:r w:rsidR="000A5817">
        <w:t>T</w:t>
      </w:r>
      <w:r w:rsidR="00093F2E">
        <w:t xml:space="preserve">he importance of end products </w:t>
      </w:r>
      <w:r w:rsidR="00341B3A">
        <w:t>–</w:t>
      </w:r>
      <w:r w:rsidR="00093F2E">
        <w:t xml:space="preserve"> </w:t>
      </w:r>
      <w:r w:rsidR="00341B3A">
        <w:t xml:space="preserve">for example </w:t>
      </w:r>
      <w:r w:rsidR="00093F2E">
        <w:t>pasta, couscous, flatbreads, bulgur</w:t>
      </w:r>
      <w:r w:rsidR="00341B3A">
        <w:t xml:space="preserve"> and</w:t>
      </w:r>
      <w:r w:rsidR="00BE3827">
        <w:t xml:space="preserve"> fre</w:t>
      </w:r>
      <w:r w:rsidR="00341B3A">
        <w:t>e</w:t>
      </w:r>
      <w:r w:rsidR="00BE3827">
        <w:t>keh</w:t>
      </w:r>
      <w:r w:rsidR="00093F2E">
        <w:t xml:space="preserve"> - </w:t>
      </w:r>
      <w:r w:rsidR="000A5817">
        <w:t>var</w:t>
      </w:r>
      <w:r w:rsidR="00093F2E">
        <w:t>i</w:t>
      </w:r>
      <w:r w:rsidR="000A5817">
        <w:t>es</w:t>
      </w:r>
      <w:r w:rsidR="00093F2E">
        <w:t xml:space="preserve"> across different regions</w:t>
      </w:r>
      <w:r w:rsidR="00ED492F">
        <w:t>.</w:t>
      </w:r>
      <w:r w:rsidR="000A5817">
        <w:t xml:space="preserve"> </w:t>
      </w:r>
      <w:r w:rsidR="00ED492F">
        <w:t>H</w:t>
      </w:r>
      <w:r w:rsidR="000A5817">
        <w:t>owever</w:t>
      </w:r>
      <w:r w:rsidR="00ED492F">
        <w:t>,</w:t>
      </w:r>
      <w:r w:rsidR="000A5817">
        <w:t xml:space="preserve"> grain quality affects milling characteristics </w:t>
      </w:r>
      <w:r w:rsidR="00ED492F">
        <w:t>that</w:t>
      </w:r>
      <w:r w:rsidR="000A5817">
        <w:t xml:space="preserve"> are vital to the quality of all end-products</w:t>
      </w:r>
      <w:r w:rsidR="00093F2E">
        <w:t xml:space="preserve"> </w:t>
      </w:r>
      <w:r w:rsidR="00BE3827">
        <w:fldChar w:fldCharType="begin"/>
      </w:r>
      <w:r w:rsidR="00AE122D">
        <w:instrText xml:space="preserve"> ADDIN EN.CITE &lt;EndNote&gt;&lt;Cite&gt;&lt;Author&gt;Elias&lt;/Author&gt;&lt;Year&gt;2005&lt;/Year&gt;&lt;RecNum&gt;111&lt;/RecNum&gt;&lt;DisplayText&gt;(Elias and Manthey, 2005)&lt;/DisplayText&gt;&lt;record&gt;&lt;rec-number&gt;111&lt;/rec-number&gt;&lt;foreign-keys&gt;&lt;key app="EN" db-id="s0sazxxezfzxvveptdrpwraz5a0pxestxwa5" timestamp="1524014584"&gt;111&lt;/key&gt;&lt;/foreign-keys&gt;&lt;ref-type name="Book Section"&gt;5&lt;/ref-type&gt;&lt;contributors&gt;&lt;authors&gt;&lt;author&gt;Elias, E.M.&lt;/author&gt;&lt;author&gt;Manthey, F.A.&lt;/author&gt;&lt;/authors&gt;&lt;secondary-authors&gt;&lt;author&gt;Royo, C.&lt;/author&gt;&lt;author&gt;Nachit, M. M.&lt;/author&gt;&lt;author&gt;di Fonzo, N.&lt;/author&gt;&lt;author&gt;Araus, J. L.&lt;/author&gt;&lt;author&gt;Pfeiffer, W. H.&lt;/author&gt;&lt;author&gt;Slafer, G. A.&lt;/author&gt;&lt;/secondary-authors&gt;&lt;/contributors&gt;&lt;titles&gt;&lt;title&gt;End products: present and future uses&lt;/title&gt;&lt;secondary-title&gt;Durum wheat breeding: Current approaches and future strategies.&lt;/secondary-title&gt;&lt;/titles&gt;&lt;pages&gt;63-85&lt;/pages&gt;&lt;volume&gt;1&lt;/volume&gt;&lt;num-vols&gt;2&lt;/num-vols&gt;&lt;section&gt;2&lt;/section&gt;&lt;dates&gt;&lt;year&gt;2005&lt;/year&gt;&lt;/dates&gt;&lt;pub-location&gt;Binghamton&lt;/pub-location&gt;&lt;publisher&gt;Food Products Press&lt;/publisher&gt;&lt;isbn&gt;1560229667&lt;/isbn&gt;&lt;urls&gt;&lt;/urls&gt;&lt;/record&gt;&lt;/Cite&gt;&lt;/EndNote&gt;</w:instrText>
      </w:r>
      <w:r w:rsidR="00BE3827">
        <w:fldChar w:fldCharType="separate"/>
      </w:r>
      <w:r w:rsidR="00BE3827">
        <w:rPr>
          <w:noProof/>
        </w:rPr>
        <w:t>(Elias and Manthey, 2005)</w:t>
      </w:r>
      <w:r w:rsidR="00BE3827">
        <w:fldChar w:fldCharType="end"/>
      </w:r>
      <w:r w:rsidR="008C0C8D">
        <w:t>.</w:t>
      </w:r>
    </w:p>
    <w:p w:rsidR="004356A8" w:rsidRDefault="004356A8" w:rsidP="004356A8">
      <w:pPr>
        <w:pStyle w:val="RARMPPara"/>
      </w:pPr>
      <w:r>
        <w:t xml:space="preserve">Durum </w:t>
      </w:r>
      <w:r w:rsidR="00E15A13">
        <w:t>w</w:t>
      </w:r>
      <w:r>
        <w:t xml:space="preserve">heat is cultivated in smaller areas within the wheat belt, mainly southern Queensland, northern New South Wales, western Victoria and south-eastern South Australia. Australian production is generally approximately 500,000 t annually </w:t>
      </w:r>
      <w:r w:rsidR="000E78D6">
        <w:fldChar w:fldCharType="begin"/>
      </w:r>
      <w:r w:rsidR="004A45D5">
        <w:instrText xml:space="preserve"> ADDIN EN.CITE &lt;EndNote&gt;&lt;Cite&gt;&lt;Author&gt;Kneipp&lt;/Author&gt;&lt;Year&gt;2008&lt;/Year&gt;&lt;RecNum&gt;52&lt;/RecNum&gt;&lt;DisplayText&gt;(Kneipp, 2008; Ranieri, 2015)&lt;/DisplayText&gt;&lt;record&gt;&lt;rec-number&gt;52&lt;/rec-number&gt;&lt;foreign-keys&gt;&lt;key app="EN" db-id="s0sazxxezfzxvveptdrpwraz5a0pxestxwa5" timestamp="1517895129"&gt;52&lt;/key&gt;&lt;/foreign-keys&gt;&lt;ref-type name="Report"&gt;27&lt;/ref-type&gt;&lt;contributors&gt;&lt;authors&gt;&lt;author&gt;Kneipp, J.&lt;/author&gt;&lt;/authors&gt;&lt;/contributors&gt;&lt;titles&gt;&lt;title&gt;Durum wheat production&lt;/title&gt;&lt;/titles&gt;&lt;dates&gt;&lt;year&gt;2008&lt;/year&gt;&lt;/dates&gt;&lt;pub-location&gt;Orange, NSW&lt;/pub-location&gt;&lt;publisher&gt;NSW Department of Primary Industries&lt;/publisher&gt;&lt;urls&gt;&lt;/urls&gt;&lt;/record&gt;&lt;/Cite&gt;&lt;Cite&gt;&lt;Author&gt;Ranieri&lt;/Author&gt;&lt;Year&gt;2015&lt;/Year&gt;&lt;RecNum&gt;30&lt;/RecNum&gt;&lt;record&gt;&lt;rec-number&gt;30&lt;/rec-number&gt;&lt;foreign-keys&gt;&lt;key app="EN" db-id="s0sazxxezfzxvveptdrpwraz5a0pxestxwa5" timestamp="1517893346"&gt;30&lt;/key&gt;&lt;key app="ENWeb" db-id=""&gt;0&lt;/key&gt;&lt;/foreign-keys&gt;&lt;ref-type name="Magazine Article"&gt;19&lt;/ref-type&gt;&lt;contributors&gt;&lt;authors&gt;&lt;author&gt;Ranieri, R.&lt;/author&gt;&lt;/authors&gt;&lt;/contributors&gt;&lt;titles&gt;&lt;title&gt;Geography of durum wheat&lt;/title&gt;&lt;secondary-title&gt;Pastaria International&lt;/secondary-title&gt;&lt;/titles&gt;&lt;volume&gt;6/2015&lt;/volume&gt;&lt;dates&gt;&lt;year&gt;2015&lt;/year&gt;&lt;/dates&gt;&lt;pub-location&gt;Italy&lt;/pub-location&gt;&lt;urls&gt;&lt;/urls&gt;&lt;/record&gt;&lt;/Cite&gt;&lt;/EndNote&gt;</w:instrText>
      </w:r>
      <w:r w:rsidR="000E78D6">
        <w:fldChar w:fldCharType="separate"/>
      </w:r>
      <w:r w:rsidR="00415291">
        <w:rPr>
          <w:noProof/>
        </w:rPr>
        <w:t>(Kneipp, 2008; Ranieri, 2015)</w:t>
      </w:r>
      <w:r w:rsidR="000E78D6">
        <w:fldChar w:fldCharType="end"/>
      </w:r>
      <w:r>
        <w:t>.</w:t>
      </w:r>
      <w:r w:rsidR="002A14F5">
        <w:t xml:space="preserve"> There are currently 15 cultivars listed on the </w:t>
      </w:r>
      <w:hyperlink r:id="rId18" w:history="1">
        <w:r w:rsidR="002A14F5" w:rsidRPr="00D115AB">
          <w:rPr>
            <w:rStyle w:val="Hyperlink"/>
            <w:color w:val="auto"/>
          </w:rPr>
          <w:t>Wheat Variety Master List</w:t>
        </w:r>
      </w:hyperlink>
      <w:r w:rsidR="002A14F5" w:rsidRPr="00D115AB">
        <w:t xml:space="preserve"> for 2017/18, with three new varieties </w:t>
      </w:r>
      <w:r w:rsidR="00A60C64">
        <w:t>currently being tested</w:t>
      </w:r>
      <w:r w:rsidR="002A14F5" w:rsidRPr="00D115AB">
        <w:t xml:space="preserve"> (</w:t>
      </w:r>
      <w:hyperlink r:id="rId19" w:history="1">
        <w:r w:rsidR="002A14F5" w:rsidRPr="00D115AB">
          <w:rPr>
            <w:rStyle w:val="Hyperlink"/>
            <w:color w:val="auto"/>
          </w:rPr>
          <w:t>NVT</w:t>
        </w:r>
        <w:r w:rsidR="00D061D8" w:rsidRPr="00D115AB">
          <w:rPr>
            <w:rStyle w:val="Hyperlink"/>
            <w:color w:val="auto"/>
          </w:rPr>
          <w:t xml:space="preserve"> Online New varieties</w:t>
        </w:r>
      </w:hyperlink>
      <w:r w:rsidR="002A14F5">
        <w:t>).</w:t>
      </w:r>
      <w:r w:rsidR="00495D3C">
        <w:t xml:space="preserve">  More detailed information on durum wheat </w:t>
      </w:r>
      <w:r w:rsidR="00B80869">
        <w:t xml:space="preserve">varieties and </w:t>
      </w:r>
      <w:r w:rsidR="00495D3C">
        <w:t>cultivation practices can be found in industry publications</w:t>
      </w:r>
      <w:r w:rsidR="00A60C64">
        <w:t xml:space="preserve"> </w:t>
      </w:r>
      <w:r w:rsidR="00A60C64">
        <w:fldChar w:fldCharType="begin">
          <w:fldData xml:space="preserve">PEVuZE5vdGU+PENpdGU+PEF1dGhvcj5HUkRDPC9BdXRob3I+PFllYXI+MjAxNjwvWWVhcj48UmVj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</w:fldData>
        </w:fldChar>
      </w:r>
      <w:r w:rsidR="000C66A8">
        <w:instrText xml:space="preserve"> ADDIN EN.CITE </w:instrText>
      </w:r>
      <w:r w:rsidR="000C66A8">
        <w:fldChar w:fldCharType="begin">
          <w:fldData xml:space="preserve">PEVuZE5vdGU+PENpdGU+PEF1dGhvcj5HUkRDPC9BdXRob3I+PFllYXI+MjAxNjwvWWVhcj48UmVj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</w:fldData>
        </w:fldChar>
      </w:r>
      <w:r w:rsidR="000C66A8">
        <w:instrText xml:space="preserve"> ADDIN EN.CITE.DATA </w:instrText>
      </w:r>
      <w:r w:rsidR="000C66A8">
        <w:fldChar w:fldCharType="end"/>
      </w:r>
      <w:r w:rsidR="00A60C64">
        <w:fldChar w:fldCharType="separate"/>
      </w:r>
      <w:r w:rsidR="000C66A8">
        <w:rPr>
          <w:noProof/>
        </w:rPr>
        <w:t>(Hare, 2006; Kneipp, 2008; GRDC, 2016a, 2017a, b; WQA, 2017)</w:t>
      </w:r>
      <w:r w:rsidR="00A60C64">
        <w:fldChar w:fldCharType="end"/>
      </w:r>
      <w:r w:rsidR="00E15A13">
        <w:t>.</w:t>
      </w:r>
      <w:r w:rsidR="00415291">
        <w:t xml:space="preserve"> </w:t>
      </w:r>
    </w:p>
    <w:p w:rsidR="00C174A7" w:rsidRPr="009B3BF6" w:rsidRDefault="004356A8" w:rsidP="004356A8">
      <w:pPr>
        <w:pStyle w:val="RARMPPara"/>
      </w:pPr>
      <w:r>
        <w:t>Worldwide</w:t>
      </w:r>
      <w:r w:rsidR="00B8470B">
        <w:t>,</w:t>
      </w:r>
      <w:r>
        <w:t xml:space="preserve"> durum wheat makes up approximately 5 % of the world wheat production </w:t>
      </w:r>
      <w:r w:rsidR="000E78D6">
        <w:fldChar w:fldCharType="begin"/>
      </w:r>
      <w:r w:rsidR="004A45D5">
        <w:instrText xml:space="preserve"> ADDIN EN.CITE &lt;EndNote&gt;&lt;Cite&gt;&lt;Author&gt;Ranieri&lt;/Author&gt;&lt;Year&gt;2015&lt;/Year&gt;&lt;RecNum&gt;30&lt;/RecNum&gt;&lt;DisplayText&gt;(Ranieri, 2015; Taylor and Koo, 2015)&lt;/DisplayText&gt;&lt;record&gt;&lt;rec-number&gt;30&lt;/rec-number&gt;&lt;foreign-keys&gt;&lt;key app="EN" db-id="s0sazxxezfzxvveptdrpwraz5a0pxestxwa5" timestamp="1517893346"&gt;30&lt;/key&gt;&lt;key app="ENWeb" db-id=""&gt;0&lt;/key&gt;&lt;/foreign-keys&gt;&lt;ref-type name="Magazine Article"&gt;19&lt;/ref-type&gt;&lt;contributors&gt;&lt;authors&gt;&lt;author&gt;Ranieri, R.&lt;/author&gt;&lt;/authors&gt;&lt;/contributors&gt;&lt;titles&gt;&lt;title&gt;Geography of durum wheat&lt;/title&gt;&lt;secondary-title&gt;Pastaria International&lt;/secondary-title&gt;&lt;/titles&gt;&lt;volume&gt;6/2015&lt;/volume&gt;&lt;dates&gt;&lt;year&gt;2015&lt;/year&gt;&lt;/dates&gt;&lt;pub-location&gt;Italy&lt;/pub-location&gt;&lt;urls&gt;&lt;/urls&gt;&lt;/record&gt;&lt;/Cite&gt;&lt;Cite&gt;&lt;Author&gt;Taylor&lt;/Author&gt;&lt;Year&gt;2015&lt;/Year&gt;&lt;RecNum&gt;28&lt;/RecNum&gt;&lt;record&gt;&lt;rec-number&gt;28&lt;/rec-number&gt;&lt;foreign-keys&gt;&lt;key app="EN" db-id="s0sazxxezfzxvveptdrpwraz5a0pxestxwa5" timestamp="1517891348"&gt;28&lt;/key&gt;&lt;key app="ENWeb" db-id=""&gt;0&lt;/key&gt;&lt;/foreign-keys&gt;&lt;ref-type name="Report"&gt;27&lt;/ref-type&gt;&lt;contributors&gt;&lt;authors&gt;&lt;author&gt;Taylor, R.D.&lt;/author&gt;&lt;author&gt;Koo, W.W.&lt;/author&gt;&lt;/authors&gt;&lt;/contributors&gt;&lt;titles&gt;&lt;title&gt;2015 Outlook of US &amp;amp; world wheat industires 2015 - 2024&lt;/title&gt;&lt;/titles&gt;&lt;pages&gt;30&lt;/pages&gt;&lt;keywords&gt;&lt;keyword&gt;common wheat&lt;/keyword&gt;&lt;keyword&gt;durum wheat&lt;/keyword&gt;&lt;keyword&gt;production&lt;/keyword&gt;&lt;keyword&gt;exports&lt;/keyword&gt;&lt;keyword&gt;consumption&lt;/keyword&gt;&lt;keyword&gt;ending stocks&lt;/keyword&gt;&lt;keyword&gt;Crop Production/Industries&lt;/keyword&gt;&lt;keyword&gt;Demand and Price Analysis&lt;/keyword&gt;&lt;keyword&gt;Farm Management&lt;/keyword&gt;&lt;/keywords&gt;&lt;dates&gt;&lt;year&gt;2015&lt;/year&gt;&lt;pub-dates&gt;&lt;date&gt;2015-03&lt;/date&gt;&lt;/pub-dates&gt;&lt;/dates&gt;&lt;publisher&gt;Center for Agricultural Policy and Trade Studies. North Dakota State University&lt;/publisher&gt;&lt;urls&gt;&lt;/urls&gt;&lt;/record&gt;&lt;/Cite&gt;&lt;/EndNote&gt;</w:instrText>
      </w:r>
      <w:r w:rsidR="000E78D6">
        <w:fldChar w:fldCharType="separate"/>
      </w:r>
      <w:r w:rsidR="00842500">
        <w:rPr>
          <w:noProof/>
        </w:rPr>
        <w:t>(Ranieri, 2015; Taylor and Koo, 2015)</w:t>
      </w:r>
      <w:r w:rsidR="000E78D6">
        <w:fldChar w:fldCharType="end"/>
      </w:r>
      <w:r>
        <w:t xml:space="preserve">, with world production of 38 MT in 2013/14 </w:t>
      </w:r>
      <w:r w:rsidR="000E78D6">
        <w:fldChar w:fldCharType="begin"/>
      </w:r>
      <w:r w:rsidR="00842500">
        <w:instrText xml:space="preserve"> ADDIN EN.CITE &lt;EndNote&gt;&lt;Cite&gt;&lt;Author&gt;Ranieri&lt;/Author&gt;&lt;Year&gt;2015&lt;/Year&gt;&lt;RecNum&gt;30&lt;/RecNum&gt;&lt;DisplayText&gt;(Ranieri, 2015)&lt;/DisplayText&gt;&lt;record&gt;&lt;rec-number&gt;30&lt;/rec-number&gt;&lt;foreign-keys&gt;&lt;key app="EN" db-id="s0sazxxezfzxvveptdrpwraz5a0pxestxwa5" timestamp="1517893346"&gt;30&lt;/key&gt;&lt;key app="ENWeb" db-id=""&gt;0&lt;/key&gt;&lt;/foreign-keys&gt;&lt;ref-type name="Magazine Article"&gt;19&lt;/ref-type&gt;&lt;contributors&gt;&lt;authors&gt;&lt;author&gt;Ranieri, R.&lt;/author&gt;&lt;/authors&gt;&lt;/contributors&gt;&lt;titles&gt;&lt;title&gt;Geography of durum wheat&lt;/title&gt;&lt;secondary-title&gt;Pastaria International&lt;/secondary-title&gt;&lt;/titles&gt;&lt;volume&gt;6/2015&lt;/volume&gt;&lt;dates&gt;&lt;year&gt;2015&lt;/year&gt;&lt;/dates&gt;&lt;pub-location&gt;Italy&lt;/pub-location&gt;&lt;urls&gt;&lt;/urls&gt;&lt;/record&gt;&lt;/Cite&gt;&lt;/EndNote&gt;</w:instrText>
      </w:r>
      <w:r w:rsidR="000E78D6">
        <w:fldChar w:fldCharType="separate"/>
      </w:r>
      <w:r w:rsidR="00842500">
        <w:rPr>
          <w:noProof/>
        </w:rPr>
        <w:t>(Ranieri, 2015)</w:t>
      </w:r>
      <w:r w:rsidR="000E78D6">
        <w:fldChar w:fldCharType="end"/>
      </w:r>
      <w:r>
        <w:t>.  In the US</w:t>
      </w:r>
      <w:r w:rsidR="00B8470B">
        <w:t>,</w:t>
      </w:r>
      <w:r>
        <w:t xml:space="preserve"> durum wheat prices are higher than those for all classes of bread wheat </w:t>
      </w:r>
      <w:r w:rsidR="000E78D6">
        <w:fldChar w:fldCharType="begin"/>
      </w:r>
      <w:r w:rsidR="004A45D5">
        <w:instrText xml:space="preserve"> ADDIN EN.CITE &lt;EndNote&gt;&lt;Cite&gt;&lt;Author&gt;Taylor&lt;/Author&gt;&lt;Year&gt;2015&lt;/Year&gt;&lt;RecNum&gt;28&lt;/RecNum&gt;&lt;DisplayText&gt;(Taylor and Koo, 2015)&lt;/DisplayText&gt;&lt;record&gt;&lt;rec-number&gt;28&lt;/rec-number&gt;&lt;foreign-keys&gt;&lt;key app="EN" db-id="s0sazxxezfzxvveptdrpwraz5a0pxestxwa5" timestamp="1517891348"&gt;28&lt;/key&gt;&lt;key app="ENWeb" db-id=""&gt;0&lt;/key&gt;&lt;/foreign-keys&gt;&lt;ref-type name="Report"&gt;27&lt;/ref-type&gt;&lt;contributors&gt;&lt;authors&gt;&lt;author&gt;Taylor, R.D.&lt;/author&gt;&lt;author&gt;Koo, W.W.&lt;/author&gt;&lt;/authors&gt;&lt;/contributors&gt;&lt;titles&gt;&lt;title&gt;2015 Outlook of US &amp;amp; world wheat industires 2015 - 2024&lt;/title&gt;&lt;/titles&gt;&lt;pages&gt;30&lt;/pages&gt;&lt;keywords&gt;&lt;keyword&gt;common wheat&lt;/keyword&gt;&lt;keyword&gt;durum wheat&lt;/keyword&gt;&lt;keyword&gt;production&lt;/keyword&gt;&lt;keyword&gt;exports&lt;/keyword&gt;&lt;keyword&gt;consumption&lt;/keyword&gt;&lt;keyword&gt;ending stocks&lt;/keyword&gt;&lt;keyword&gt;Crop Production/Industries&lt;/keyword&gt;&lt;keyword&gt;Demand and Price Analysis&lt;/keyword&gt;&lt;keyword&gt;Farm Management&lt;/keyword&gt;&lt;/keywords&gt;&lt;dates&gt;&lt;year&gt;2015&lt;/year&gt;&lt;pub-dates&gt;&lt;date&gt;2015-03&lt;/date&gt;&lt;/pub-dates&gt;&lt;/dates&gt;&lt;publisher&gt;Center for Agricultural Policy and Trade Studies. North Dakota State University&lt;/publisher&gt;&lt;urls&gt;&lt;/urls&gt;&lt;/record&gt;&lt;/Cite&gt;&lt;/EndNote&gt;</w:instrText>
      </w:r>
      <w:r w:rsidR="000E78D6">
        <w:fldChar w:fldCharType="separate"/>
      </w:r>
      <w:r w:rsidR="00842500">
        <w:rPr>
          <w:noProof/>
        </w:rPr>
        <w:t>(Taylor and Koo, 2015)</w:t>
      </w:r>
      <w:r w:rsidR="000E78D6">
        <w:fldChar w:fldCharType="end"/>
      </w:r>
      <w:r>
        <w:t>.</w:t>
      </w:r>
      <w:r w:rsidR="00542F5C">
        <w:t xml:space="preserve"> Durum wheat is the most </w:t>
      </w:r>
      <w:r w:rsidR="00542F5C">
        <w:lastRenderedPageBreak/>
        <w:t xml:space="preserve">widely cultivated tetraploid wheat </w:t>
      </w:r>
      <w:r w:rsidR="00F4179B">
        <w:fldChar w:fldCharType="begin"/>
      </w:r>
      <w:r w:rsidR="00AE122D">
        <w:instrText xml:space="preserve"> ADDIN EN.CITE &lt;EndNote&gt;&lt;Cite&gt;&lt;Author&gt;Matsuoka&lt;/Author&gt;&lt;Year&gt;2011&lt;/Year&gt;&lt;RecNum&gt;20671&lt;/RecNum&gt;&lt;DisplayText&gt;(Mac Key, 2005; Matsuoka, 2011)&lt;/DisplayText&gt;&lt;record&gt;&lt;rec-number&gt;20671&lt;/rec-number&gt;&lt;foreign-keys&gt;&lt;key app="EN" db-id="avrzt5sv7wwaa2epps1vzttcw5r5awswf02e" timestamp="1504593135"&gt;20671&lt;/key&gt;&lt;/foreign-keys&gt;&lt;ref-type name="Journal Article"&gt;17&lt;/ref-type&gt;&lt;contributors&gt;&lt;authors&gt;&lt;author&gt;Matsuoka, Y.&lt;/author&gt;&lt;/authors&gt;&lt;/contributors&gt;&lt;titles&gt;&lt;title&gt;&lt;style face="normal" font="default" size="100%"&gt;Evolution of polyploid &lt;/style&gt;&lt;style face="italic" font="default" size="100%"&gt;Triticum&lt;/style&gt;&lt;style face="normal" font="default" size="100%"&gt; wheats under cultivation: the role of domestication, natural hybridization and allopolyploid speciation in their diversification&lt;/style&gt;&lt;/title&gt;&lt;secondary-title&gt;Plant and Cell Physiology&lt;/secondary-title&gt;&lt;/titles&gt;&lt;periodical&gt;&lt;full-title&gt;Plant and Cell Physiology&lt;/full-title&gt;&lt;/periodical&gt;&lt;pages&gt;750-764&lt;/pages&gt;&lt;volume&gt;52&lt;/volume&gt;&lt;number&gt;5&lt;/number&gt;&lt;dates&gt;&lt;year&gt;2011&lt;/year&gt;&lt;/dates&gt;&lt;isbn&gt;1471-9053&lt;/isbn&gt;&lt;urls&gt;&lt;/urls&gt;&lt;/record&gt;&lt;/Cite&gt;&lt;Cite&gt;&lt;Author&gt;Mac Key&lt;/Author&gt;&lt;Year&gt;2005&lt;/Year&gt;&lt;RecNum&gt;110&lt;/RecNum&gt;&lt;record&gt;&lt;rec-number&gt;110&lt;/rec-number&gt;&lt;foreign-keys&gt;&lt;key app="EN" db-id="s0sazxxezfzxvveptdrpwraz5a0pxestxwa5" timestamp="1524014447"&gt;110&lt;/key&gt;&lt;/foreign-keys&gt;&lt;ref-type name="Book Section"&gt;5&lt;/ref-type&gt;&lt;contributors&gt;&lt;authors&gt;&lt;author&gt;Mac Key, J.&lt;/author&gt;&lt;/authors&gt;&lt;secondary-authors&gt;&lt;author&gt;Royo, C.&lt;/author&gt;&lt;author&gt;Nachit, M. M.&lt;/author&gt;&lt;author&gt;di Fonzo, N.&lt;/author&gt;&lt;author&gt;Araus, J. L.&lt;/author&gt;&lt;author&gt;Pfeiffer, W. H.&lt;/author&gt;&lt;author&gt;Slafer, G. A.&lt;/author&gt;&lt;/secondary-authors&gt;&lt;/contributors&gt;&lt;titles&gt;&lt;title&gt;Wheat: Its concept, evolution, and taxonomy&lt;/title&gt;&lt;secondary-title&gt;Durum wheat breeding: Current approaches and future strategies. &lt;/secondary-title&gt;&lt;/titles&gt;&lt;pages&gt;3-61&lt;/pages&gt;&lt;volume&gt;1&lt;/volume&gt;&lt;num-vols&gt;2&lt;/num-vols&gt;&lt;section&gt;1&lt;/section&gt;&lt;dates&gt;&lt;year&gt;2005&lt;/year&gt;&lt;/dates&gt;&lt;pub-location&gt;Binghamton&lt;/pub-location&gt;&lt;publisher&gt;Food Proucts Press&lt;/publisher&gt;&lt;isbn&gt;1560229667&lt;/isbn&gt;&lt;urls&gt;&lt;/urls&gt;&lt;/record&gt;&lt;/Cite&gt;&lt;/EndNote&gt;</w:instrText>
      </w:r>
      <w:r w:rsidR="00F4179B">
        <w:fldChar w:fldCharType="separate"/>
      </w:r>
      <w:r w:rsidR="00BE3827">
        <w:rPr>
          <w:noProof/>
        </w:rPr>
        <w:t>(Mac Key, 2005; Matsuoka, 2011)</w:t>
      </w:r>
      <w:r w:rsidR="00F4179B">
        <w:fldChar w:fldCharType="end"/>
      </w:r>
      <w:r w:rsidR="00542F5C">
        <w:t xml:space="preserve"> and is generally grown under relatively dry conditions </w:t>
      </w:r>
      <w:r w:rsidR="00F4179B">
        <w:fldChar w:fldCharType="begin">
          <w:fldData xml:space="preserve">PEVuZE5vdGU+PENpdGU+PEF1dGhvcj5NYXRzdW9rYTwvQXV0aG9yPjxZZWFyPjIwMTE8L1llYXI+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</w:fldData>
        </w:fldChar>
      </w:r>
      <w:r w:rsidR="00AE122D">
        <w:instrText xml:space="preserve"> ADDIN EN.CITE </w:instrText>
      </w:r>
      <w:r w:rsidR="00AE122D">
        <w:fldChar w:fldCharType="begin">
          <w:fldData xml:space="preserve">PEVuZE5vdGU+PENpdGU+PEF1dGhvcj5NYXRzdW9rYTwvQXV0aG9yPjxZZWFyPjIwMTE8L1llYXI+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</w:fldData>
        </w:fldChar>
      </w:r>
      <w:r w:rsidR="00AE122D">
        <w:instrText xml:space="preserve"> ADDIN EN.CITE.DATA </w:instrText>
      </w:r>
      <w:r w:rsidR="00AE122D">
        <w:fldChar w:fldCharType="end"/>
      </w:r>
      <w:r w:rsidR="00F4179B">
        <w:fldChar w:fldCharType="separate"/>
      </w:r>
      <w:r w:rsidR="00BE3827">
        <w:rPr>
          <w:noProof/>
        </w:rPr>
        <w:t>(Feldman, 1976, 2001; Palamarchuk, 2005; Matsuoka, 2011)</w:t>
      </w:r>
      <w:r w:rsidR="00F4179B">
        <w:fldChar w:fldCharType="end"/>
      </w:r>
      <w:r w:rsidR="000C7643">
        <w:t xml:space="preserve">, including very cold dry conditions </w:t>
      </w:r>
      <w:r w:rsidR="00BE3827">
        <w:fldChar w:fldCharType="begin"/>
      </w:r>
      <w:r w:rsidR="00AE122D">
        <w:instrText xml:space="preserve"> ADDIN EN.CITE &lt;EndNote&gt;&lt;Cite&gt;&lt;Author&gt;Palamarchuk&lt;/Author&gt;&lt;Year&gt;2005&lt;/Year&gt;&lt;RecNum&gt;115&lt;/RecNum&gt;&lt;DisplayText&gt;(Palamarchuk, 2005)&lt;/DisplayText&gt;&lt;record&gt;&lt;rec-number&gt;115&lt;/rec-number&gt;&lt;foreign-keys&gt;&lt;key app="EN" db-id="s0sazxxezfzxvveptdrpwraz5a0pxestxwa5" timestamp="1525240945"&gt;115&lt;/key&gt;&lt;/foreign-keys&gt;&lt;ref-type name="Book Section"&gt;5&lt;/ref-type&gt;&lt;contributors&gt;&lt;authors&gt;&lt;author&gt;Palamarchuk, A.&lt;/author&gt;&lt;/authors&gt;&lt;secondary-authors&gt;&lt;author&gt;Royo, C.&lt;/author&gt;&lt;author&gt;Nachit, M. M.&lt;/author&gt;&lt;author&gt;di Fonzo, N.&lt;/author&gt;&lt;author&gt;Araus, J. L.&lt;/author&gt;&lt;author&gt;Pfeiffer, W. H.&lt;/author&gt;&lt;author&gt;Slafer, G. A.&lt;/author&gt;&lt;/secondary-authors&gt;&lt;/contributors&gt;&lt;titles&gt;&lt;title&gt;Selection strategies for traits relevant for winter and facultative durum wheat&lt;/title&gt;&lt;secondary-title&gt;Durum wheat breeding: Current approaches and future strategies. &lt;/secondary-title&gt;&lt;/titles&gt;&lt;pages&gt;599-644&lt;/pages&gt;&lt;volume&gt;2&lt;/volume&gt;&lt;num-vols&gt;1&lt;/num-vols&gt;&lt;section&gt;20&lt;/section&gt;&lt;dates&gt;&lt;year&gt;2005&lt;/year&gt;&lt;/dates&gt;&lt;pub-location&gt;Binghamton&lt;/pub-location&gt;&lt;publisher&gt;Food Products Press&lt;/publisher&gt;&lt;isbn&gt;1560229667&lt;/isbn&gt;&lt;urls&gt;&lt;/urls&gt;&lt;/record&gt;&lt;/Cite&gt;&lt;/EndNote&gt;</w:instrText>
      </w:r>
      <w:r w:rsidR="00BE3827">
        <w:fldChar w:fldCharType="separate"/>
      </w:r>
      <w:r w:rsidR="00BE3827">
        <w:rPr>
          <w:noProof/>
        </w:rPr>
        <w:t>(Palamarchuk, 2005)</w:t>
      </w:r>
      <w:r w:rsidR="00BE3827">
        <w:fldChar w:fldCharType="end"/>
      </w:r>
      <w:r w:rsidR="00542F5C">
        <w:t>.</w:t>
      </w:r>
      <w:r w:rsidR="008C0C8D">
        <w:t xml:space="preserve"> </w:t>
      </w:r>
      <w:r w:rsidR="000A5817">
        <w:t>Domesticated tetraploid wheat such as durum wheat</w:t>
      </w:r>
      <w:r w:rsidR="00ED492F">
        <w:t>,</w:t>
      </w:r>
      <w:r w:rsidR="000A5817">
        <w:t xml:space="preserve"> with large seeds and many seminal roots</w:t>
      </w:r>
      <w:r w:rsidR="00ED492F">
        <w:t>,</w:t>
      </w:r>
      <w:r w:rsidR="000A5817">
        <w:t xml:space="preserve"> are likely to </w:t>
      </w:r>
      <w:r w:rsidR="00ED492F">
        <w:t xml:space="preserve">have </w:t>
      </w:r>
      <w:r w:rsidR="003046FA">
        <w:t>descended</w:t>
      </w:r>
      <w:r w:rsidR="000A5817">
        <w:t xml:space="preserve"> from  wild ecotypes adapted to very low rainfall conditions where deep-rooted plants can maximise water use </w:t>
      </w:r>
      <w:r w:rsidR="00BE3827">
        <w:fldChar w:fldCharType="begin"/>
      </w:r>
      <w:r w:rsidR="00AE122D">
        <w:instrText xml:space="preserve"> ADDIN EN.CITE &lt;EndNote&gt;&lt;Cite&gt;&lt;Author&gt;Mac Key&lt;/Author&gt;&lt;Year&gt;2005&lt;/Year&gt;&lt;RecNum&gt;110&lt;/RecNum&gt;&lt;DisplayText&gt;(Mac Key, 2005)&lt;/DisplayText&gt;&lt;record&gt;&lt;rec-number&gt;110&lt;/rec-number&gt;&lt;foreign-keys&gt;&lt;key app="EN" db-id="s0sazxxezfzxvveptdrpwraz5a0pxestxwa5" timestamp="1524014447"&gt;110&lt;/key&gt;&lt;/foreign-keys&gt;&lt;ref-type name="Book Section"&gt;5&lt;/ref-type&gt;&lt;contributors&gt;&lt;authors&gt;&lt;author&gt;Mac Key, J.&lt;/author&gt;&lt;/authors&gt;&lt;secondary-authors&gt;&lt;author&gt;Royo, C.&lt;/author&gt;&lt;author&gt;Nachit, M. M.&lt;/author&gt;&lt;author&gt;di Fonzo, N.&lt;/author&gt;&lt;author&gt;Araus, J. L.&lt;/author&gt;&lt;author&gt;Pfeiffer, W. H.&lt;/author&gt;&lt;author&gt;Slafer, G. A.&lt;/author&gt;&lt;/secondary-authors&gt;&lt;/contributors&gt;&lt;titles&gt;&lt;title&gt;Wheat: Its concept, evolution, and taxonomy&lt;/title&gt;&lt;secondary-title&gt;Durum wheat breeding: Current approaches and future strategies. &lt;/secondary-title&gt;&lt;/titles&gt;&lt;pages&gt;3-61&lt;/pages&gt;&lt;volume&gt;1&lt;/volume&gt;&lt;num-vols&gt;2&lt;/num-vols&gt;&lt;section&gt;1&lt;/section&gt;&lt;dates&gt;&lt;year&gt;2005&lt;/year&gt;&lt;/dates&gt;&lt;pub-location&gt;Binghamton&lt;/pub-location&gt;&lt;publisher&gt;Food Proucts Press&lt;/publisher&gt;&lt;isbn&gt;1560229667&lt;/isbn&gt;&lt;urls&gt;&lt;/urls&gt;&lt;/record&gt;&lt;/Cite&gt;&lt;/EndNote&gt;</w:instrText>
      </w:r>
      <w:r w:rsidR="00BE3827">
        <w:fldChar w:fldCharType="separate"/>
      </w:r>
      <w:r w:rsidR="00BE3827">
        <w:rPr>
          <w:noProof/>
        </w:rPr>
        <w:t>(Mac Key, 2005)</w:t>
      </w:r>
      <w:r w:rsidR="00BE3827">
        <w:fldChar w:fldCharType="end"/>
      </w:r>
      <w:r w:rsidR="000A5817">
        <w:t xml:space="preserve">. </w:t>
      </w:r>
      <w:r w:rsidR="000C7643">
        <w:t xml:space="preserve">It is likely that it originated from southwest Asia with a secondary centre of genetic diversity in Ethiopia </w:t>
      </w:r>
      <w:r w:rsidR="00BE3827">
        <w:fldChar w:fldCharType="begin"/>
      </w:r>
      <w:r w:rsidR="00AE122D">
        <w:instrText xml:space="preserve"> ADDIN EN.CITE &lt;EndNote&gt;&lt;Cite&gt;&lt;Author&gt;Palamarchuk&lt;/Author&gt;&lt;Year&gt;2005&lt;/Year&gt;&lt;RecNum&gt;115&lt;/RecNum&gt;&lt;DisplayText&gt;(Palamarchuk, 2005)&lt;/DisplayText&gt;&lt;record&gt;&lt;rec-number&gt;115&lt;/rec-number&gt;&lt;foreign-keys&gt;&lt;key app="EN" db-id="s0sazxxezfzxvveptdrpwraz5a0pxestxwa5" timestamp="1525240945"&gt;115&lt;/key&gt;&lt;/foreign-keys&gt;&lt;ref-type name="Book Section"&gt;5&lt;/ref-type&gt;&lt;contributors&gt;&lt;authors&gt;&lt;author&gt;Palamarchuk, A.&lt;/author&gt;&lt;/authors&gt;&lt;secondary-authors&gt;&lt;author&gt;Royo, C.&lt;/author&gt;&lt;author&gt;Nachit, M. M.&lt;/author&gt;&lt;author&gt;di Fonzo, N.&lt;/author&gt;&lt;author&gt;Araus, J. L.&lt;/author&gt;&lt;author&gt;Pfeiffer, W. H.&lt;/author&gt;&lt;author&gt;Slafer, G. A.&lt;/author&gt;&lt;/secondary-authors&gt;&lt;/contributors&gt;&lt;titles&gt;&lt;title&gt;Selection strategies for traits relevant for winter and facultative durum wheat&lt;/title&gt;&lt;secondary-title&gt;Durum wheat breeding: Current approaches and future strategies. &lt;/secondary-title&gt;&lt;/titles&gt;&lt;pages&gt;599-644&lt;/pages&gt;&lt;volume&gt;2&lt;/volume&gt;&lt;num-vols&gt;1&lt;/num-vols&gt;&lt;section&gt;20&lt;/section&gt;&lt;dates&gt;&lt;year&gt;2005&lt;/year&gt;&lt;/dates&gt;&lt;pub-location&gt;Binghamton&lt;/pub-location&gt;&lt;publisher&gt;Food Products Press&lt;/publisher&gt;&lt;isbn&gt;1560229667&lt;/isbn&gt;&lt;urls&gt;&lt;/urls&gt;&lt;/record&gt;&lt;/Cite&gt;&lt;/EndNote&gt;</w:instrText>
      </w:r>
      <w:r w:rsidR="00BE3827">
        <w:fldChar w:fldCharType="separate"/>
      </w:r>
      <w:r w:rsidR="00BE3827">
        <w:rPr>
          <w:noProof/>
        </w:rPr>
        <w:t>(Palamarchuk, 2005)</w:t>
      </w:r>
      <w:r w:rsidR="00BE3827">
        <w:fldChar w:fldCharType="end"/>
      </w:r>
      <w:r w:rsidR="000C7643">
        <w:t xml:space="preserve">. </w:t>
      </w:r>
      <w:r w:rsidR="008C0C8D">
        <w:t xml:space="preserve">It is a free-threshing wheat with soft glumes and non-hulled seeds </w:t>
      </w:r>
      <w:r w:rsidR="00F4179B">
        <w:fldChar w:fldCharType="begin"/>
      </w:r>
      <w:r w:rsidR="00F4179B">
        <w:instrText xml:space="preserve"> ADDIN EN.CITE &lt;EndNote&gt;&lt;Cite&gt;&lt;Author&gt;Matsuoka&lt;/Author&gt;&lt;Year&gt;2011&lt;/Year&gt;&lt;RecNum&gt;20671&lt;/RecNum&gt;&lt;DisplayText&gt;(Matsuoka, 2011)&lt;/DisplayText&gt;&lt;record&gt;&lt;rec-number&gt;20671&lt;/rec-number&gt;&lt;foreign-keys&gt;&lt;key app="EN" db-id="avrzt5sv7wwaa2epps1vzttcw5r5awswf02e" timestamp="1504593135"&gt;20671&lt;/key&gt;&lt;/foreign-keys&gt;&lt;ref-type name="Journal Article"&gt;17&lt;/ref-type&gt;&lt;contributors&gt;&lt;authors&gt;&lt;author&gt;Matsuoka, Y.&lt;/author&gt;&lt;/authors&gt;&lt;/contributors&gt;&lt;titles&gt;&lt;title&gt;&lt;style face="normal" font="default" size="100%"&gt;Evolution of polyploid &lt;/style&gt;&lt;style face="italic" font="default" size="100%"&gt;Triticum&lt;/style&gt;&lt;style face="normal" font="default" size="100%"&gt; wheats under cultivation: the role of domestication, natural hybridization and allopolyploid speciation in their diversification&lt;/style&gt;&lt;/title&gt;&lt;secondary-title&gt;Plant and Cell Physiology&lt;/secondary-title&gt;&lt;/titles&gt;&lt;periodical&gt;&lt;full-title&gt;Plant and Cell Physiology&lt;/full-title&gt;&lt;/periodical&gt;&lt;pages&gt;750-764&lt;/pages&gt;&lt;volume&gt;52&lt;/volume&gt;&lt;number&gt;5&lt;/number&gt;&lt;dates&gt;&lt;year&gt;2011&lt;/year&gt;&lt;/dates&gt;&lt;isbn&gt;1471-9053&lt;/isbn&gt;&lt;urls&gt;&lt;/urls&gt;&lt;/record&gt;&lt;/Cite&gt;&lt;/EndNote&gt;</w:instrText>
      </w:r>
      <w:r w:rsidR="00F4179B">
        <w:fldChar w:fldCharType="separate"/>
      </w:r>
      <w:r w:rsidR="00F4179B">
        <w:rPr>
          <w:noProof/>
        </w:rPr>
        <w:t>(Matsuoka, 2011)</w:t>
      </w:r>
      <w:r w:rsidR="00F4179B">
        <w:fldChar w:fldCharType="end"/>
      </w:r>
      <w:r w:rsidR="008C0C8D">
        <w:t xml:space="preserve"> with large hard grains </w:t>
      </w:r>
      <w:r w:rsidR="00F4179B">
        <w:fldChar w:fldCharType="begin"/>
      </w:r>
      <w:r w:rsidR="00F4179B">
        <w:instrText xml:space="preserve"> ADDIN EN.CITE &lt;EndNote&gt;&lt;Cite&gt;&lt;Author&gt;Feldman&lt;/Author&gt;&lt;Year&gt;1976&lt;/Year&gt;&lt;RecNum&gt;79&lt;/RecNum&gt;&lt;DisplayText&gt;(Feldman, 1976, 2001)&lt;/DisplayText&gt;&lt;record&gt;&lt;rec-number&gt;79&lt;/rec-number&gt;&lt;foreign-keys&gt;&lt;key app="EN" db-id="s0sazxxezfzxvveptdrpwraz5a0pxestxwa5" timestamp="1520468667"&gt;79&lt;/key&gt;&lt;key app="ENWeb" db-id=""&gt;0&lt;/key&gt;&lt;/foreign-keys&gt;&lt;ref-type name="Book Section"&gt;5&lt;/ref-type&gt;&lt;contributors&gt;&lt;authors&gt;&lt;author&gt;Feldman, M.&lt;/author&gt;&lt;/authors&gt;&lt;secondary-authors&gt;&lt;author&gt;Simmonds, N.W.&lt;/author&gt;&lt;/secondary-authors&gt;&lt;/contributors&gt;&lt;titles&gt;&lt;title&gt;&lt;style face="normal" font="default" size="100%"&gt;Wheats. &lt;/style&gt;&lt;style face="italic" font="default" size="100%"&gt;Triticum&lt;/style&gt;&lt;style face="normal" font="default" size="100%"&gt; spp. (Graminae - Triticinae)&lt;/style&gt;&lt;/title&gt;&lt;secondary-title&gt;Evolution of Crop Plants&lt;/secondary-title&gt;&lt;/titles&gt;&lt;pages&gt;120-128&lt;/pages&gt;&lt;section&gt;36&lt;/section&gt;&lt;dates&gt;&lt;year&gt;1976&lt;/year&gt;&lt;/dates&gt;&lt;pub-location&gt;New York&lt;/pub-location&gt;&lt;publisher&gt;Longman Group Limited&lt;/publisher&gt;&lt;urls&gt;&lt;/urls&gt;&lt;/record&gt;&lt;/Cite&gt;&lt;Cite&gt;&lt;Author&gt;Feldman&lt;/Author&gt;&lt;Year&gt;2001&lt;/Year&gt;&lt;RecNum&gt;80&lt;/RecNum&gt;&lt;record&gt;&lt;rec-number&gt;80&lt;/rec-number&gt;&lt;foreign-keys&gt;&lt;key app="EN" db-id="s0sazxxezfzxvveptdrpwraz5a0pxestxwa5" timestamp="1520468900"&gt;80&lt;/key&gt;&lt;key app="ENWeb" db-id=""&gt;0&lt;/key&gt;&lt;/foreign-keys&gt;&lt;ref-type name="Book Section"&gt;5&lt;/ref-type&gt;&lt;contributors&gt;&lt;authors&gt;&lt;author&gt;Feldman, M.&lt;/author&gt;&lt;/authors&gt;&lt;secondary-authors&gt;&lt;author&gt;Bonjean, A.P.&lt;/author&gt;&lt;author&gt;Angus, W.J.&lt;/author&gt;&lt;/secondary-authors&gt;&lt;/contributors&gt;&lt;titles&gt;&lt;title&gt;Origin of cultivated wheat.&lt;/title&gt;&lt;secondary-title&gt;The World Wheat Book. A History of Wheat Breeding&lt;/secondary-title&gt;&lt;/titles&gt;&lt;pages&gt;3-56&lt;/pages&gt;&lt;section&gt;1&lt;/section&gt;&lt;dates&gt;&lt;year&gt;2001&lt;/year&gt;&lt;/dates&gt;&lt;pub-location&gt;London&lt;/pub-location&gt;&lt;publisher&gt;Intercept Ltd&lt;/publisher&gt;&lt;urls&gt;&lt;/urls&gt;&lt;/record&gt;&lt;/Cite&gt;&lt;/EndNote&gt;</w:instrText>
      </w:r>
      <w:r w:rsidR="00F4179B">
        <w:fldChar w:fldCharType="separate"/>
      </w:r>
      <w:r w:rsidR="00F4179B">
        <w:rPr>
          <w:noProof/>
        </w:rPr>
        <w:t>(Feldman, 1976, 2001)</w:t>
      </w:r>
      <w:r w:rsidR="00F4179B">
        <w:fldChar w:fldCharType="end"/>
      </w:r>
      <w:r w:rsidR="008C0C8D">
        <w:t>.</w:t>
      </w:r>
      <w:r w:rsidR="00B90E17">
        <w:t xml:space="preserve"> </w:t>
      </w:r>
      <w:r w:rsidR="00341B3A">
        <w:t>Over 80 %</w:t>
      </w:r>
      <w:r w:rsidR="00B90E17">
        <w:t xml:space="preserve"> of durum wheat cultivars are described as spring wheats , with a smaller percentage being winter or facultative types </w:t>
      </w:r>
      <w:r w:rsidR="00AF744F">
        <w:fldChar w:fldCharType="begin"/>
      </w:r>
      <w:r w:rsidR="00B74EF6">
        <w:instrText xml:space="preserve"> ADDIN EN.CITE &lt;EndNote&gt;&lt;Cite&gt;&lt;Author&gt;Royo&lt;/Author&gt;&lt;Year&gt;2009&lt;/Year&gt;&lt;RecNum&gt;108&lt;/RecNum&gt;&lt;DisplayText&gt;(Royo et al., 2009)&lt;/DisplayText&gt;&lt;record&gt;&lt;rec-number&gt;108&lt;/rec-number&gt;&lt;foreign-keys&gt;&lt;key app="EN" db-id="s0sazxxezfzxvveptdrpwraz5a0pxestxwa5" timestamp="1522278975"&gt;108&lt;/key&gt;&lt;/foreign-keys&gt;&lt;ref-type name="Book Section"&gt;5&lt;/ref-type&gt;&lt;contributors&gt;&lt;authors&gt;&lt;author&gt;Royo, Conxita&lt;/author&gt;&lt;author&gt;Elias, Elias M.&lt;/author&gt;&lt;author&gt;Manthey, Frank A.&lt;/author&gt;&lt;/authors&gt;&lt;secondary-authors&gt;&lt;author&gt;Carena, Marcelo J.&lt;/author&gt;&lt;/secondary-authors&gt;&lt;/contributors&gt;&lt;titles&gt;&lt;title&gt;Durum Wheat Breeding&lt;/title&gt;&lt;secondary-title&gt;Cereals.&lt;/secondary-title&gt;&lt;/titles&gt;&lt;pages&gt;199-226&lt;/pages&gt;&lt;dates&gt;&lt;year&gt;2009&lt;/year&gt;&lt;/dates&gt;&lt;pub-location&gt;New York, NY&lt;/pub-location&gt;&lt;publisher&gt;Springer US&lt;/publisher&gt;&lt;isbn&gt;978-0-387-72297-9&lt;/isbn&gt;&lt;label&gt;Royo2009&lt;/label&gt;&lt;urls&gt;&lt;related-urls&gt;&lt;url&gt;&lt;style face="underline" font="default" size="100%"&gt;https://doi.org/10.1007/978-0-387-72297-9_6&lt;/style&gt;&lt;/url&gt;&lt;/related-urls&gt;&lt;/urls&gt;&lt;electronic-resource-num&gt;10.1007/978-0-387-72297-9_6&lt;/electronic-resource-num&gt;&lt;/record&gt;&lt;/Cite&gt;&lt;/EndNote&gt;</w:instrText>
      </w:r>
      <w:r w:rsidR="00AF744F">
        <w:fldChar w:fldCharType="separate"/>
      </w:r>
      <w:r w:rsidR="00AF744F">
        <w:rPr>
          <w:noProof/>
        </w:rPr>
        <w:t>(Royo et al., 2009)</w:t>
      </w:r>
      <w:r w:rsidR="00AF744F">
        <w:fldChar w:fldCharType="end"/>
      </w:r>
      <w:r w:rsidR="00341B3A">
        <w:t>. The characteristics of the latter are</w:t>
      </w:r>
      <w:r w:rsidR="00B90E17">
        <w:t xml:space="preserve"> probably related to long-term </w:t>
      </w:r>
      <w:r w:rsidR="00AF744F">
        <w:t>adaptation and selection in</w:t>
      </w:r>
      <w:r w:rsidR="00B90E17">
        <w:t xml:space="preserve"> colder</w:t>
      </w:r>
      <w:r w:rsidR="00341B3A">
        <w:t>,</w:t>
      </w:r>
      <w:r w:rsidR="00B90E17">
        <w:t xml:space="preserve"> drier climates in their areas of cultivation, mainly around the Black and Red Seas </w:t>
      </w:r>
      <w:r w:rsidR="00AF744F">
        <w:fldChar w:fldCharType="begin"/>
      </w:r>
      <w:r w:rsidR="00AE122D">
        <w:instrText xml:space="preserve"> ADDIN EN.CITE &lt;EndNote&gt;&lt;Cite&gt;&lt;Author&gt;Palamarchuk&lt;/Author&gt;&lt;Year&gt;2005&lt;/Year&gt;&lt;RecNum&gt;115&lt;/RecNum&gt;&lt;DisplayText&gt;(Palamarchuk, 2005)&lt;/DisplayText&gt;&lt;record&gt;&lt;rec-number&gt;115&lt;/rec-number&gt;&lt;foreign-keys&gt;&lt;key app="EN" db-id="s0sazxxezfzxvveptdrpwraz5a0pxestxwa5" timestamp="1525240945"&gt;115&lt;/key&gt;&lt;/foreign-keys&gt;&lt;ref-type name="Book Section"&gt;5&lt;/ref-type&gt;&lt;contributors&gt;&lt;authors&gt;&lt;author&gt;Palamarchuk, A.&lt;/author&gt;&lt;/authors&gt;&lt;secondary-authors&gt;&lt;author&gt;Royo, C.&lt;/author&gt;&lt;author&gt;Nachit, M. M.&lt;/author&gt;&lt;author&gt;di Fonzo, N.&lt;/author&gt;&lt;author&gt;Araus, J. L.&lt;/author&gt;&lt;author&gt;Pfeiffer, W. H.&lt;/author&gt;&lt;author&gt;Slafer, G. A.&lt;/author&gt;&lt;/secondary-authors&gt;&lt;/contributors&gt;&lt;titles&gt;&lt;title&gt;Selection strategies for traits relevant for winter and facultative durum wheat&lt;/title&gt;&lt;secondary-title&gt;Durum wheat breeding: Current approaches and future strategies. &lt;/secondary-title&gt;&lt;/titles&gt;&lt;pages&gt;599-644&lt;/pages&gt;&lt;volume&gt;2&lt;/volume&gt;&lt;num-vols&gt;1&lt;/num-vols&gt;&lt;section&gt;20&lt;/section&gt;&lt;dates&gt;&lt;year&gt;2005&lt;/year&gt;&lt;/dates&gt;&lt;pub-location&gt;Binghamton&lt;/pub-location&gt;&lt;publisher&gt;Food Products Press&lt;/publisher&gt;&lt;isbn&gt;1560229667&lt;/isbn&gt;&lt;urls&gt;&lt;/urls&gt;&lt;/record&gt;&lt;/Cite&gt;&lt;/EndNote&gt;</w:instrText>
      </w:r>
      <w:r w:rsidR="00AF744F">
        <w:fldChar w:fldCharType="separate"/>
      </w:r>
      <w:r w:rsidR="00AF744F">
        <w:rPr>
          <w:noProof/>
        </w:rPr>
        <w:t>(Palamarchuk, 2005)</w:t>
      </w:r>
      <w:r w:rsidR="00AF744F">
        <w:fldChar w:fldCharType="end"/>
      </w:r>
      <w:r w:rsidR="00B90E17">
        <w:t xml:space="preserve">. </w:t>
      </w:r>
    </w:p>
    <w:p w:rsidR="006B39C1" w:rsidRDefault="006B39C1" w:rsidP="006B39C1">
      <w:pPr>
        <w:pStyle w:val="RARMPPara"/>
      </w:pPr>
      <w:r w:rsidRPr="00B20D17">
        <w:t xml:space="preserve">There are a number of factors, both biotic and abiotic, </w:t>
      </w:r>
      <w:r w:rsidR="00934749">
        <w:t xml:space="preserve">that </w:t>
      </w:r>
      <w:r w:rsidRPr="00B20D17">
        <w:t xml:space="preserve">limit the growth and survival of </w:t>
      </w:r>
      <w:r w:rsidR="00B8470B" w:rsidRPr="00B20D17">
        <w:t>bre</w:t>
      </w:r>
      <w:r w:rsidR="00F014F4" w:rsidRPr="00B20D17">
        <w:t xml:space="preserve">ad </w:t>
      </w:r>
      <w:r w:rsidRPr="00B20D17">
        <w:t xml:space="preserve">wheat and </w:t>
      </w:r>
      <w:r w:rsidR="00F014F4" w:rsidRPr="00B20D17">
        <w:t>durum wheat</w:t>
      </w:r>
      <w:r w:rsidRPr="00B20D17">
        <w:t xml:space="preserve">, with both species grown in similar areas and conditions. </w:t>
      </w:r>
      <w:r w:rsidR="0059520A" w:rsidRPr="00B20D17">
        <w:t xml:space="preserve">These include abiotic stresses </w:t>
      </w:r>
      <w:r w:rsidR="00E72CE4">
        <w:t>-</w:t>
      </w:r>
      <w:r w:rsidR="0059520A" w:rsidRPr="00B20D17">
        <w:t xml:space="preserve"> w</w:t>
      </w:r>
      <w:r w:rsidRPr="00B20D17">
        <w:t>ater stress (drought or waterlogging), heat and cold stress</w:t>
      </w:r>
      <w:r w:rsidR="0059520A" w:rsidRPr="00B20D17">
        <w:t>,</w:t>
      </w:r>
      <w:r w:rsidRPr="00B20D17">
        <w:t xml:space="preserve"> nutrient deficiencies</w:t>
      </w:r>
      <w:r w:rsidR="00A60C64">
        <w:t>,</w:t>
      </w:r>
      <w:r w:rsidRPr="00B20D17">
        <w:t xml:space="preserve"> salinity</w:t>
      </w:r>
      <w:r w:rsidR="00B20D17" w:rsidRPr="00B20D17">
        <w:t xml:space="preserve"> </w:t>
      </w:r>
      <w:r w:rsidR="00E72CE4">
        <w:t xml:space="preserve">- </w:t>
      </w:r>
      <w:r w:rsidR="00B20D17" w:rsidRPr="00B20D17">
        <w:t xml:space="preserve">and biotic stresses including </w:t>
      </w:r>
      <w:r w:rsidRPr="00B20D17">
        <w:t>pests and diseases.</w:t>
      </w:r>
      <w:r w:rsidR="00B20D17">
        <w:t xml:space="preserve"> For bread wheat these are detailed in the biology document </w:t>
      </w:r>
      <w:r w:rsidR="00B20D17" w:rsidRPr="00B20D17">
        <w:fldChar w:fldCharType="begin"/>
      </w:r>
      <w:r w:rsidR="00B20D17" w:rsidRPr="00B20D17">
        <w:instrText xml:space="preserve"> ADDIN EN.CITE &lt;EndNote&gt;&lt;Cite&gt;&lt;Author&gt;OGTR&lt;/Author&gt;&lt;Year&gt;2017&lt;/Year&gt;&lt;RecNum&gt;20495&lt;/RecNum&gt;&lt;DisplayText&gt;(OGTR, 2017)&lt;/DisplayText&gt;&lt;record&gt;&lt;rec-number&gt;20495&lt;/rec-number&gt;&lt;foreign-keys&gt;&lt;key app="EN" db-id="avrzt5sv7wwaa2epps1vzttcw5r5awswf02e" timestamp="1503882391"&gt;20495&lt;/key&gt;&lt;/foreign-keys&gt;&lt;ref-type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00B20D17" w:rsidRPr="00B20D17">
        <w:fldChar w:fldCharType="separate"/>
      </w:r>
      <w:r w:rsidR="00B20D17" w:rsidRPr="00B20D17">
        <w:rPr>
          <w:noProof/>
        </w:rPr>
        <w:t>(OGTR, 2017)</w:t>
      </w:r>
      <w:r w:rsidR="00B20D17" w:rsidRPr="00B20D17">
        <w:fldChar w:fldCharType="end"/>
      </w:r>
      <w:r w:rsidR="00ED56D9">
        <w:t>.</w:t>
      </w:r>
      <w:r w:rsidR="00B20D17">
        <w:t xml:space="preserve"> </w:t>
      </w:r>
      <w:r w:rsidR="00ED56D9">
        <w:t>Although durum wheat is a separate species, it is closely related to bread wh</w:t>
      </w:r>
      <w:r w:rsidR="00E72CE4">
        <w:t>eat and many of the cultivation</w:t>
      </w:r>
      <w:r w:rsidR="00ED56D9">
        <w:t xml:space="preserve"> requirements</w:t>
      </w:r>
      <w:r w:rsidR="00934749">
        <w:t xml:space="preserve"> and</w:t>
      </w:r>
      <w:r w:rsidR="00ED56D9">
        <w:t xml:space="preserve"> interactions with abiotic and biotic factors in the growing environment are similar to those for bread wheat. Whilst details of these may vary slightly, the overall requirements for</w:t>
      </w:r>
      <w:r w:rsidR="00A60C64">
        <w:t>,</w:t>
      </w:r>
      <w:r w:rsidR="00ED56D9">
        <w:t xml:space="preserve"> and limitations to</w:t>
      </w:r>
      <w:r w:rsidR="00A60C64">
        <w:t>,</w:t>
      </w:r>
      <w:r w:rsidR="00ED56D9">
        <w:t xml:space="preserve"> durum production are similar to those of bread wheat. More detail</w:t>
      </w:r>
      <w:r w:rsidR="00934749">
        <w:t>s</w:t>
      </w:r>
      <w:r w:rsidR="00ED56D9">
        <w:t xml:space="preserve"> of these can be found in a number of industry publications</w:t>
      </w:r>
      <w:r w:rsidR="00A62E8B">
        <w:t xml:space="preserve"> </w:t>
      </w:r>
      <w:r w:rsidR="00A62E8B">
        <w:fldChar w:fldCharType="begin">
          <w:fldData xml:space="preserve">PEVuZE5vdGU+PENpdGU+PEF1dGhvcj5HUkRDPC9BdXRob3I+PFllYXI+MjAxNjwvWWVhcj48UmVj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</w:fldData>
        </w:fldChar>
      </w:r>
      <w:r w:rsidR="000C66A8">
        <w:instrText xml:space="preserve"> ADDIN EN.CITE </w:instrText>
      </w:r>
      <w:r w:rsidR="000C66A8">
        <w:fldChar w:fldCharType="begin">
          <w:fldData xml:space="preserve">PEVuZE5vdGU+PENpdGU+PEF1dGhvcj5HUkRDPC9BdXRob3I+PFllYXI+MjAxNjwvWWVhcj48UmVj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</w:fldData>
        </w:fldChar>
      </w:r>
      <w:r w:rsidR="000C66A8">
        <w:instrText xml:space="preserve"> ADDIN EN.CITE.DATA </w:instrText>
      </w:r>
      <w:r w:rsidR="000C66A8">
        <w:fldChar w:fldCharType="end"/>
      </w:r>
      <w:r w:rsidR="00A62E8B">
        <w:fldChar w:fldCharType="separate"/>
      </w:r>
      <w:r w:rsidR="000C66A8">
        <w:rPr>
          <w:noProof/>
        </w:rPr>
        <w:t>(Hare, 2006; Kneipp, 2008; QDAF, 2012a, b; GRDC, 2016a, b, c, 2017a, b; SARDI, 2017)</w:t>
      </w:r>
      <w:r w:rsidR="00A62E8B">
        <w:fldChar w:fldCharType="end"/>
      </w:r>
      <w:r w:rsidR="00ED56D9">
        <w:t>.</w:t>
      </w:r>
    </w:p>
    <w:p w:rsidR="00C174A7" w:rsidRPr="000E78D6" w:rsidRDefault="00656B05" w:rsidP="00691138">
      <w:pPr>
        <w:pStyle w:val="RARMPPara"/>
      </w:pPr>
      <w:r w:rsidRPr="000E78D6">
        <w:t xml:space="preserve">Neither </w:t>
      </w:r>
      <w:r w:rsidR="000E78D6" w:rsidRPr="000E78D6">
        <w:t xml:space="preserve">bread </w:t>
      </w:r>
      <w:r w:rsidRPr="000E78D6">
        <w:t xml:space="preserve">wheat nor </w:t>
      </w:r>
      <w:r w:rsidR="000E78D6" w:rsidRPr="000E78D6">
        <w:t>durum wheat</w:t>
      </w:r>
      <w:r w:rsidRPr="000E78D6">
        <w:t xml:space="preserve"> is regarded as a weed of national significance (</w:t>
      </w:r>
      <w:hyperlink r:id="rId20" w:history="1">
        <w:r w:rsidRPr="000E78D6">
          <w:rPr>
            <w:rStyle w:val="Hyperlink"/>
            <w:color w:val="auto"/>
          </w:rPr>
          <w:t>National Weeds List</w:t>
        </w:r>
      </w:hyperlink>
      <w:r w:rsidRPr="000E78D6">
        <w:t>)</w:t>
      </w:r>
      <w:r w:rsidR="000E78D6" w:rsidRPr="000E78D6">
        <w:t>.</w:t>
      </w:r>
      <w:r w:rsidRPr="000E78D6">
        <w:t xml:space="preserve"> </w:t>
      </w:r>
      <w:r w:rsidR="000E78D6" w:rsidRPr="000E78D6">
        <w:t>Bread wheat is</w:t>
      </w:r>
      <w:r w:rsidRPr="000E78D6">
        <w:t xml:space="preserve"> regarded as naturalised non-native species present in all Australian states and territories with the exception of the Northern Territory</w:t>
      </w:r>
      <w:r w:rsidR="003F2510">
        <w:t xml:space="preserve">  (NT)</w:t>
      </w:r>
      <w:r w:rsidR="00F73A79">
        <w:t>,</w:t>
      </w:r>
      <w:r w:rsidR="000E78D6" w:rsidRPr="000E78D6">
        <w:t xml:space="preserve"> </w:t>
      </w:r>
      <w:r w:rsidR="00F73A79">
        <w:t>while</w:t>
      </w:r>
      <w:r w:rsidR="00E72CE4">
        <w:t xml:space="preserve"> </w:t>
      </w:r>
      <w:r w:rsidR="00E72CE4" w:rsidRPr="000E78D6">
        <w:t xml:space="preserve">durum wheat is not listed  </w:t>
      </w:r>
      <w:r w:rsidR="00E72CE4">
        <w:t xml:space="preserve">in any </w:t>
      </w:r>
      <w:r w:rsidR="00F73A79">
        <w:t xml:space="preserve">naturalised or weedy </w:t>
      </w:r>
      <w:r w:rsidR="00E72CE4">
        <w:t>category</w:t>
      </w:r>
      <w:r w:rsidR="00E72CE4" w:rsidRPr="000E78D6">
        <w:t xml:space="preserve"> </w:t>
      </w:r>
      <w:r w:rsidRPr="000E78D6">
        <w:fldChar w:fldCharType="begin"/>
      </w:r>
      <w:r w:rsidR="003164B5" w:rsidRPr="000E78D6">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On Request 05/20/15&lt;/Reprint&gt;&lt;Publisher&gt;Bureau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rsidRPr="000E78D6">
        <w:fldChar w:fldCharType="separate"/>
      </w:r>
      <w:r w:rsidRPr="000E78D6">
        <w:rPr>
          <w:noProof/>
        </w:rPr>
        <w:t>(Groves et al. 2003)</w:t>
      </w:r>
      <w:r w:rsidRPr="000E78D6">
        <w:fldChar w:fldCharType="end"/>
      </w:r>
      <w:r w:rsidR="00F73A79">
        <w:t>. The weed risk assessment</w:t>
      </w:r>
      <w:r w:rsidRPr="000E78D6">
        <w:t xml:space="preserve"> included in the </w:t>
      </w:r>
      <w:hyperlink r:id="rId21" w:history="1">
        <w:r w:rsidR="000E78D6">
          <w:rPr>
            <w:rStyle w:val="Hyperlink"/>
            <w:color w:val="auto"/>
          </w:rPr>
          <w:t>biology document</w:t>
        </w:r>
      </w:hyperlink>
      <w:r w:rsidRPr="000E78D6">
        <w:t xml:space="preserve"> conclude</w:t>
      </w:r>
      <w:r w:rsidR="00F73A79">
        <w:t>s</w:t>
      </w:r>
      <w:r w:rsidRPr="000E78D6">
        <w:t xml:space="preserve"> that </w:t>
      </w:r>
      <w:r w:rsidR="000E78D6" w:rsidRPr="000E78D6">
        <w:t>bread wheat</w:t>
      </w:r>
      <w:r w:rsidRPr="000E78D6">
        <w:t xml:space="preserve"> possess</w:t>
      </w:r>
      <w:r w:rsidR="000E78D6" w:rsidRPr="000E78D6">
        <w:t>es</w:t>
      </w:r>
      <w:r w:rsidR="00533057">
        <w:t xml:space="preserve"> few attributes that</w:t>
      </w:r>
      <w:r w:rsidRPr="000E78D6">
        <w:t xml:space="preserve"> would make </w:t>
      </w:r>
      <w:r w:rsidR="000E78D6">
        <w:t>it</w:t>
      </w:r>
      <w:r w:rsidRPr="000E78D6">
        <w:t xml:space="preserve"> weedy and this is supported by the observation that there are very few weedy populations of </w:t>
      </w:r>
      <w:r w:rsidR="007C06A6">
        <w:t xml:space="preserve">bread </w:t>
      </w:r>
      <w:r w:rsidRPr="000E78D6">
        <w:t xml:space="preserve">wheat </w:t>
      </w:r>
      <w:r w:rsidR="007C06A6">
        <w:t xml:space="preserve">or durum wheat </w:t>
      </w:r>
      <w:r w:rsidRPr="000E78D6">
        <w:t>in the Australian environment.</w:t>
      </w:r>
      <w:r w:rsidR="00202F01" w:rsidRPr="000E78D6">
        <w:t xml:space="preserve"> </w:t>
      </w:r>
    </w:p>
    <w:p w:rsidR="00E37D96" w:rsidRPr="009C7BC0" w:rsidRDefault="00E37D96" w:rsidP="001F3FC5">
      <w:pPr>
        <w:pStyle w:val="Heading2"/>
      </w:pPr>
      <w:bookmarkStart w:id="27" w:name="_Toc453825223"/>
      <w:bookmarkStart w:id="28" w:name="_Toc518890394"/>
      <w:bookmarkEnd w:id="26"/>
      <w:r w:rsidRPr="009C7BC0">
        <w:t xml:space="preserve">The </w:t>
      </w:r>
      <w:bookmarkEnd w:id="27"/>
      <w:r w:rsidR="007A2101" w:rsidRPr="00606058">
        <w:t>GM</w:t>
      </w:r>
      <w:r w:rsidR="00FB54D0" w:rsidRPr="00606058">
        <w:t>Os, nature and effect of the genetic modification</w:t>
      </w:r>
      <w:bookmarkEnd w:id="28"/>
    </w:p>
    <w:p w:rsidR="00E37D96" w:rsidRPr="009C7BC0" w:rsidRDefault="00E37D96" w:rsidP="00D4366D">
      <w:pPr>
        <w:pStyle w:val="Heading3"/>
      </w:pPr>
      <w:bookmarkStart w:id="29" w:name="_Toc459879185"/>
      <w:bookmarkStart w:id="30" w:name="_Toc459879266"/>
      <w:bookmarkStart w:id="31" w:name="_Toc459879267"/>
      <w:bookmarkStart w:id="32" w:name="_Toc459879268"/>
      <w:bookmarkStart w:id="33" w:name="_Toc459879269"/>
      <w:bookmarkStart w:id="34" w:name="_Toc459879270"/>
      <w:bookmarkStart w:id="35" w:name="_Toc459879271"/>
      <w:bookmarkStart w:id="36" w:name="_Toc459879272"/>
      <w:bookmarkStart w:id="37" w:name="_Toc459879273"/>
      <w:bookmarkStart w:id="38" w:name="_Toc459879274"/>
      <w:bookmarkStart w:id="39" w:name="_Toc459879275"/>
      <w:bookmarkStart w:id="40" w:name="_Toc459879276"/>
      <w:bookmarkStart w:id="41" w:name="_Toc459879277"/>
      <w:bookmarkStart w:id="42" w:name="_Toc459879278"/>
      <w:bookmarkStart w:id="43" w:name="_Toc459879279"/>
      <w:bookmarkStart w:id="44" w:name="_Toc459879280"/>
      <w:bookmarkStart w:id="45" w:name="_Toc459879281"/>
      <w:bookmarkStart w:id="46" w:name="_Toc459879282"/>
      <w:bookmarkStart w:id="47" w:name="_Toc459879283"/>
      <w:bookmarkStart w:id="48" w:name="_Toc459879284"/>
      <w:bookmarkStart w:id="49" w:name="_Toc459879285"/>
      <w:bookmarkStart w:id="50" w:name="_Toc459879286"/>
      <w:bookmarkStart w:id="51" w:name="_Toc459879377"/>
      <w:bookmarkStart w:id="52" w:name="_Toc459879378"/>
      <w:bookmarkStart w:id="53" w:name="_Toc459879379"/>
      <w:bookmarkStart w:id="54" w:name="_Toc459879380"/>
      <w:bookmarkStart w:id="55" w:name="_Toc459879436"/>
      <w:bookmarkStart w:id="56" w:name="_Toc459879437"/>
      <w:bookmarkStart w:id="57" w:name="_Toc459879438"/>
      <w:bookmarkStart w:id="58" w:name="_Toc459879439"/>
      <w:bookmarkStart w:id="59" w:name="_Toc453825245"/>
      <w:bookmarkStart w:id="60" w:name="_Toc51889039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9C7BC0">
        <w:t>Introduction to the GMOs</w:t>
      </w:r>
      <w:bookmarkEnd w:id="59"/>
      <w:bookmarkEnd w:id="60"/>
    </w:p>
    <w:p w:rsidR="005C0D47" w:rsidRPr="009B3BF6" w:rsidRDefault="00853E8B" w:rsidP="00853E8B">
      <w:pPr>
        <w:pStyle w:val="RARMPPara"/>
      </w:pPr>
      <w:r w:rsidRPr="00853E8B">
        <w:t>The applicant proposes to release up to 600 lines of GM bread wheat and up to 60 lines of GM durum wheat. The GMOs can be assigned to f</w:t>
      </w:r>
      <w:r w:rsidR="00C80728">
        <w:t>our</w:t>
      </w:r>
      <w:r w:rsidRPr="00853E8B">
        <w:t xml:space="preserve"> groups, based on the genetic modifications (Table 1).</w:t>
      </w:r>
    </w:p>
    <w:p w:rsidR="004245D6" w:rsidRPr="009B3BF6" w:rsidRDefault="00CA5D68" w:rsidP="004245D6">
      <w:pPr>
        <w:pStyle w:val="TableHeading"/>
      </w:pPr>
      <w:r w:rsidRPr="009B3BF6">
        <w:t xml:space="preserve">The </w:t>
      </w:r>
      <w:r w:rsidR="004245D6" w:rsidRPr="009B3BF6">
        <w:t xml:space="preserve">GM </w:t>
      </w:r>
      <w:r w:rsidR="00F014F4">
        <w:t xml:space="preserve">bread </w:t>
      </w:r>
      <w:r w:rsidR="004245D6" w:rsidRPr="009B3BF6">
        <w:t xml:space="preserve">wheat and </w:t>
      </w:r>
      <w:r w:rsidR="00F014F4">
        <w:t>durum wheat</w:t>
      </w:r>
      <w:r w:rsidR="004245D6" w:rsidRPr="009B3BF6">
        <w:t xml:space="preserve"> lines</w:t>
      </w:r>
      <w:r w:rsidRPr="009B3BF6">
        <w:t xml:space="preserve"> proposed for release</w:t>
      </w:r>
    </w:p>
    <w:tbl>
      <w:tblPr>
        <w:tblStyle w:val="TableGrid"/>
        <w:tblW w:w="9889" w:type="dxa"/>
        <w:jc w:val="center"/>
        <w:tblInd w:w="-387" w:type="dxa"/>
        <w:tblLook w:val="04A0" w:firstRow="1" w:lastRow="0" w:firstColumn="1" w:lastColumn="0" w:noHBand="0" w:noVBand="1"/>
        <w:tblCaption w:val="Table 1: GM wheat and barley lines for release"/>
        <w:tblDescription w:val="Table contains information describing the GMO species, The number of genes introduced for each group of GMOs and the number of lines proposed for release"/>
      </w:tblPr>
      <w:tblGrid>
        <w:gridCol w:w="779"/>
        <w:gridCol w:w="5017"/>
        <w:gridCol w:w="798"/>
        <w:gridCol w:w="2463"/>
        <w:gridCol w:w="832"/>
      </w:tblGrid>
      <w:tr w:rsidR="00934749" w:rsidRPr="009B3BF6" w:rsidTr="00B54385">
        <w:trPr>
          <w:trHeight w:val="340"/>
          <w:tblHeader/>
          <w:jc w:val="center"/>
        </w:trPr>
        <w:tc>
          <w:tcPr>
            <w:tcW w:w="779" w:type="dxa"/>
            <w:tcBorders>
              <w:left w:val="nil"/>
              <w:bottom w:val="single" w:sz="4" w:space="0" w:color="auto"/>
              <w:right w:val="nil"/>
            </w:tcBorders>
            <w:shd w:val="clear" w:color="auto" w:fill="F2F2F2" w:themeFill="background1" w:themeFillShade="F2"/>
            <w:vAlign w:val="center"/>
          </w:tcPr>
          <w:p w:rsidR="00934749" w:rsidRPr="0089550A" w:rsidRDefault="00934749" w:rsidP="0089550A">
            <w:pPr>
              <w:pStyle w:val="TableTextRARMP"/>
              <w:rPr>
                <w:szCs w:val="20"/>
              </w:rPr>
            </w:pPr>
            <w:r w:rsidRPr="0089550A">
              <w:rPr>
                <w:szCs w:val="20"/>
              </w:rPr>
              <w:t>Group</w:t>
            </w:r>
          </w:p>
        </w:tc>
        <w:tc>
          <w:tcPr>
            <w:tcW w:w="5017" w:type="dxa"/>
            <w:tcBorders>
              <w:left w:val="nil"/>
              <w:bottom w:val="single" w:sz="4" w:space="0" w:color="auto"/>
              <w:right w:val="nil"/>
            </w:tcBorders>
            <w:shd w:val="clear" w:color="auto" w:fill="F2F2F2" w:themeFill="background1" w:themeFillShade="F2"/>
            <w:vAlign w:val="center"/>
          </w:tcPr>
          <w:p w:rsidR="00934749" w:rsidRPr="0089550A" w:rsidRDefault="00934749" w:rsidP="0089550A">
            <w:pPr>
              <w:pStyle w:val="TableTextRARMP"/>
              <w:rPr>
                <w:szCs w:val="20"/>
              </w:rPr>
            </w:pPr>
            <w:r w:rsidRPr="0089550A">
              <w:rPr>
                <w:szCs w:val="20"/>
              </w:rPr>
              <w:t>Modified trait</w:t>
            </w:r>
          </w:p>
        </w:tc>
        <w:tc>
          <w:tcPr>
            <w:tcW w:w="798" w:type="dxa"/>
            <w:tcBorders>
              <w:left w:val="nil"/>
              <w:bottom w:val="single" w:sz="4" w:space="0" w:color="auto"/>
              <w:right w:val="nil"/>
            </w:tcBorders>
            <w:shd w:val="clear" w:color="auto" w:fill="F2F2F2" w:themeFill="background1" w:themeFillShade="F2"/>
            <w:vAlign w:val="center"/>
          </w:tcPr>
          <w:p w:rsidR="00934749" w:rsidRPr="0089550A" w:rsidRDefault="00934749" w:rsidP="0089550A">
            <w:pPr>
              <w:pStyle w:val="TableTextRARMP"/>
              <w:rPr>
                <w:szCs w:val="20"/>
              </w:rPr>
            </w:pPr>
            <w:r w:rsidRPr="0089550A">
              <w:rPr>
                <w:szCs w:val="20"/>
              </w:rPr>
              <w:t>Genes</w:t>
            </w:r>
          </w:p>
        </w:tc>
        <w:tc>
          <w:tcPr>
            <w:tcW w:w="2463" w:type="dxa"/>
            <w:tcBorders>
              <w:left w:val="nil"/>
              <w:bottom w:val="single" w:sz="4" w:space="0" w:color="auto"/>
              <w:right w:val="nil"/>
            </w:tcBorders>
            <w:shd w:val="clear" w:color="auto" w:fill="F2F2F2" w:themeFill="background1" w:themeFillShade="F2"/>
            <w:vAlign w:val="center"/>
          </w:tcPr>
          <w:p w:rsidR="00934749" w:rsidRPr="0089550A" w:rsidRDefault="00934749" w:rsidP="0089550A">
            <w:pPr>
              <w:pStyle w:val="TableTextRARMP"/>
              <w:rPr>
                <w:szCs w:val="20"/>
              </w:rPr>
            </w:pPr>
            <w:r w:rsidRPr="0089550A">
              <w:rPr>
                <w:szCs w:val="20"/>
              </w:rPr>
              <w:t>Modified Species</w:t>
            </w:r>
          </w:p>
        </w:tc>
        <w:tc>
          <w:tcPr>
            <w:tcW w:w="832" w:type="dxa"/>
            <w:tcBorders>
              <w:left w:val="nil"/>
              <w:bottom w:val="single" w:sz="4" w:space="0" w:color="auto"/>
              <w:right w:val="nil"/>
            </w:tcBorders>
            <w:shd w:val="clear" w:color="auto" w:fill="F2F2F2" w:themeFill="background1" w:themeFillShade="F2"/>
            <w:vAlign w:val="center"/>
          </w:tcPr>
          <w:p w:rsidR="00934749" w:rsidRPr="0089550A" w:rsidRDefault="00934749" w:rsidP="0089550A">
            <w:pPr>
              <w:pStyle w:val="TableTextRARMP"/>
              <w:rPr>
                <w:szCs w:val="20"/>
              </w:rPr>
            </w:pPr>
            <w:r>
              <w:rPr>
                <w:szCs w:val="20"/>
              </w:rPr>
              <w:t xml:space="preserve"># </w:t>
            </w:r>
            <w:r w:rsidRPr="0089550A">
              <w:rPr>
                <w:szCs w:val="20"/>
              </w:rPr>
              <w:t>Lines</w:t>
            </w:r>
          </w:p>
        </w:tc>
      </w:tr>
      <w:tr w:rsidR="00934749" w:rsidRPr="009B3BF6" w:rsidTr="00B54385">
        <w:trPr>
          <w:trHeight w:hRule="exact" w:val="340"/>
          <w:jc w:val="center"/>
        </w:trPr>
        <w:tc>
          <w:tcPr>
            <w:tcW w:w="779" w:type="dxa"/>
            <w:tcBorders>
              <w:top w:val="nil"/>
              <w:left w:val="nil"/>
              <w:bottom w:val="nil"/>
              <w:right w:val="nil"/>
            </w:tcBorders>
            <w:vAlign w:val="center"/>
          </w:tcPr>
          <w:p w:rsidR="00934749" w:rsidRPr="0089550A" w:rsidRDefault="00934749" w:rsidP="008E21F0">
            <w:pPr>
              <w:spacing w:before="0" w:after="0"/>
              <w:jc w:val="center"/>
              <w:rPr>
                <w:sz w:val="20"/>
                <w:szCs w:val="20"/>
              </w:rPr>
            </w:pPr>
            <w:r w:rsidRPr="0089550A">
              <w:rPr>
                <w:sz w:val="20"/>
                <w:szCs w:val="20"/>
              </w:rPr>
              <w:t>A</w:t>
            </w:r>
          </w:p>
        </w:tc>
        <w:tc>
          <w:tcPr>
            <w:tcW w:w="5017" w:type="dxa"/>
            <w:tcBorders>
              <w:top w:val="nil"/>
              <w:left w:val="nil"/>
              <w:bottom w:val="nil"/>
              <w:right w:val="nil"/>
            </w:tcBorders>
            <w:vAlign w:val="center"/>
          </w:tcPr>
          <w:p w:rsidR="00934749" w:rsidRPr="0089550A" w:rsidRDefault="00934749" w:rsidP="00934749">
            <w:pPr>
              <w:pStyle w:val="TableTextRARMP"/>
              <w:rPr>
                <w:szCs w:val="20"/>
              </w:rPr>
            </w:pPr>
            <w:r w:rsidRPr="0089550A">
              <w:rPr>
                <w:szCs w:val="20"/>
              </w:rPr>
              <w:t xml:space="preserve">Stem rust </w:t>
            </w:r>
            <w:r>
              <w:rPr>
                <w:szCs w:val="20"/>
              </w:rPr>
              <w:t xml:space="preserve"> and</w:t>
            </w:r>
            <w:r w:rsidRPr="0089550A">
              <w:rPr>
                <w:szCs w:val="20"/>
              </w:rPr>
              <w:t xml:space="preserve"> multi-pathogen resistance</w:t>
            </w:r>
            <w:r w:rsidRPr="00660DE7">
              <w:rPr>
                <w:szCs w:val="20"/>
                <w:vertAlign w:val="superscript"/>
              </w:rPr>
              <w:t>a</w:t>
            </w:r>
            <w:r w:rsidRPr="0089550A">
              <w:rPr>
                <w:szCs w:val="20"/>
              </w:rPr>
              <w:t>, single plasmid</w:t>
            </w:r>
          </w:p>
        </w:tc>
        <w:tc>
          <w:tcPr>
            <w:tcW w:w="798" w:type="dxa"/>
            <w:tcBorders>
              <w:top w:val="nil"/>
              <w:left w:val="nil"/>
              <w:bottom w:val="nil"/>
              <w:right w:val="nil"/>
            </w:tcBorders>
            <w:vAlign w:val="center"/>
          </w:tcPr>
          <w:p w:rsidR="00934749" w:rsidRPr="0089550A" w:rsidRDefault="00934749" w:rsidP="00660DE7">
            <w:pPr>
              <w:spacing w:before="0" w:after="0"/>
              <w:jc w:val="center"/>
              <w:rPr>
                <w:sz w:val="20"/>
                <w:szCs w:val="20"/>
              </w:rPr>
            </w:pPr>
            <w:r w:rsidRPr="0089550A">
              <w:rPr>
                <w:sz w:val="20"/>
                <w:szCs w:val="20"/>
              </w:rPr>
              <w:t>9</w:t>
            </w:r>
            <w:r>
              <w:rPr>
                <w:sz w:val="20"/>
                <w:szCs w:val="20"/>
                <w:vertAlign w:val="superscript"/>
              </w:rPr>
              <w:t>b</w:t>
            </w:r>
          </w:p>
        </w:tc>
        <w:tc>
          <w:tcPr>
            <w:tcW w:w="2463" w:type="dxa"/>
            <w:tcBorders>
              <w:top w:val="nil"/>
              <w:left w:val="nil"/>
              <w:bottom w:val="nil"/>
              <w:right w:val="nil"/>
            </w:tcBorders>
            <w:vAlign w:val="center"/>
          </w:tcPr>
          <w:p w:rsidR="00934749" w:rsidRPr="0089550A" w:rsidRDefault="00934749" w:rsidP="0089550A">
            <w:pPr>
              <w:spacing w:before="0" w:after="0"/>
              <w:rPr>
                <w:sz w:val="20"/>
                <w:szCs w:val="20"/>
              </w:rPr>
            </w:pPr>
            <w:r w:rsidRPr="0089550A">
              <w:rPr>
                <w:sz w:val="20"/>
                <w:szCs w:val="20"/>
              </w:rPr>
              <w:t>Bread wheat</w:t>
            </w:r>
          </w:p>
        </w:tc>
        <w:tc>
          <w:tcPr>
            <w:tcW w:w="832" w:type="dxa"/>
            <w:tcBorders>
              <w:top w:val="nil"/>
              <w:left w:val="nil"/>
              <w:bottom w:val="nil"/>
              <w:right w:val="nil"/>
            </w:tcBorders>
            <w:vAlign w:val="center"/>
          </w:tcPr>
          <w:p w:rsidR="00934749" w:rsidRPr="0089550A" w:rsidRDefault="00934749" w:rsidP="00AB7B2A">
            <w:pPr>
              <w:pStyle w:val="TableTextRARMP"/>
              <w:ind w:right="63"/>
              <w:jc w:val="right"/>
              <w:rPr>
                <w:szCs w:val="20"/>
              </w:rPr>
            </w:pPr>
            <w:r w:rsidRPr="0089550A">
              <w:rPr>
                <w:szCs w:val="20"/>
              </w:rPr>
              <w:t>340</w:t>
            </w:r>
          </w:p>
        </w:tc>
      </w:tr>
      <w:tr w:rsidR="00934749" w:rsidRPr="009B3BF6" w:rsidTr="00B54385">
        <w:trPr>
          <w:trHeight w:hRule="exact" w:val="340"/>
          <w:jc w:val="center"/>
        </w:trPr>
        <w:tc>
          <w:tcPr>
            <w:tcW w:w="779" w:type="dxa"/>
            <w:tcBorders>
              <w:top w:val="nil"/>
              <w:left w:val="nil"/>
              <w:bottom w:val="nil"/>
              <w:right w:val="nil"/>
            </w:tcBorders>
            <w:vAlign w:val="center"/>
          </w:tcPr>
          <w:p w:rsidR="00934749" w:rsidRPr="0089550A" w:rsidRDefault="00934749" w:rsidP="008E21F0">
            <w:pPr>
              <w:spacing w:before="0" w:after="0"/>
              <w:jc w:val="center"/>
              <w:rPr>
                <w:sz w:val="20"/>
                <w:szCs w:val="20"/>
              </w:rPr>
            </w:pPr>
            <w:r w:rsidRPr="0089550A">
              <w:rPr>
                <w:sz w:val="20"/>
                <w:szCs w:val="20"/>
              </w:rPr>
              <w:t>B</w:t>
            </w:r>
          </w:p>
        </w:tc>
        <w:tc>
          <w:tcPr>
            <w:tcW w:w="5017" w:type="dxa"/>
            <w:tcBorders>
              <w:top w:val="nil"/>
              <w:left w:val="nil"/>
              <w:bottom w:val="nil"/>
              <w:right w:val="nil"/>
            </w:tcBorders>
            <w:vAlign w:val="center"/>
          </w:tcPr>
          <w:p w:rsidR="00934749" w:rsidRPr="0089550A" w:rsidRDefault="00934749" w:rsidP="00934749">
            <w:pPr>
              <w:pStyle w:val="TableTextRARMP"/>
              <w:rPr>
                <w:szCs w:val="20"/>
              </w:rPr>
            </w:pPr>
            <w:r w:rsidRPr="0089550A">
              <w:rPr>
                <w:szCs w:val="20"/>
              </w:rPr>
              <w:t xml:space="preserve">Stem rust </w:t>
            </w:r>
            <w:r>
              <w:rPr>
                <w:szCs w:val="20"/>
              </w:rPr>
              <w:t xml:space="preserve"> and</w:t>
            </w:r>
            <w:r w:rsidRPr="0089550A">
              <w:rPr>
                <w:szCs w:val="20"/>
              </w:rPr>
              <w:t xml:space="preserve"> multi-pathogen resistance</w:t>
            </w:r>
            <w:r w:rsidRPr="00660DE7">
              <w:rPr>
                <w:szCs w:val="20"/>
                <w:vertAlign w:val="superscript"/>
              </w:rPr>
              <w:t>a</w:t>
            </w:r>
            <w:r w:rsidRPr="0089550A">
              <w:rPr>
                <w:szCs w:val="20"/>
              </w:rPr>
              <w:t>, two plasmids</w:t>
            </w:r>
          </w:p>
        </w:tc>
        <w:tc>
          <w:tcPr>
            <w:tcW w:w="798" w:type="dxa"/>
            <w:tcBorders>
              <w:top w:val="nil"/>
              <w:left w:val="nil"/>
              <w:bottom w:val="nil"/>
              <w:right w:val="nil"/>
            </w:tcBorders>
            <w:vAlign w:val="center"/>
          </w:tcPr>
          <w:p w:rsidR="00934749" w:rsidRPr="0089550A" w:rsidRDefault="00934749" w:rsidP="0089550A">
            <w:pPr>
              <w:spacing w:before="0" w:after="0"/>
              <w:jc w:val="center"/>
              <w:rPr>
                <w:sz w:val="20"/>
                <w:szCs w:val="20"/>
              </w:rPr>
            </w:pPr>
            <w:r w:rsidRPr="0089550A">
              <w:rPr>
                <w:sz w:val="20"/>
                <w:szCs w:val="20"/>
              </w:rPr>
              <w:t>8</w:t>
            </w:r>
          </w:p>
        </w:tc>
        <w:tc>
          <w:tcPr>
            <w:tcW w:w="2463" w:type="dxa"/>
            <w:tcBorders>
              <w:top w:val="nil"/>
              <w:left w:val="nil"/>
              <w:bottom w:val="nil"/>
              <w:right w:val="nil"/>
            </w:tcBorders>
            <w:vAlign w:val="center"/>
          </w:tcPr>
          <w:p w:rsidR="00934749" w:rsidRPr="0089550A" w:rsidRDefault="00934749" w:rsidP="0089550A">
            <w:pPr>
              <w:spacing w:before="0" w:after="0"/>
              <w:rPr>
                <w:sz w:val="20"/>
                <w:szCs w:val="20"/>
              </w:rPr>
            </w:pPr>
            <w:r w:rsidRPr="0089550A">
              <w:rPr>
                <w:sz w:val="20"/>
                <w:szCs w:val="20"/>
              </w:rPr>
              <w:t>Bread wheat</w:t>
            </w:r>
          </w:p>
        </w:tc>
        <w:tc>
          <w:tcPr>
            <w:tcW w:w="832" w:type="dxa"/>
            <w:tcBorders>
              <w:top w:val="nil"/>
              <w:left w:val="nil"/>
              <w:bottom w:val="nil"/>
              <w:right w:val="nil"/>
            </w:tcBorders>
            <w:vAlign w:val="center"/>
          </w:tcPr>
          <w:p w:rsidR="00934749" w:rsidRPr="0089550A" w:rsidRDefault="00934749" w:rsidP="00AB7B2A">
            <w:pPr>
              <w:pStyle w:val="TableTextRARMP"/>
              <w:ind w:right="63"/>
              <w:jc w:val="right"/>
              <w:rPr>
                <w:szCs w:val="20"/>
              </w:rPr>
            </w:pPr>
            <w:r w:rsidRPr="0089550A">
              <w:rPr>
                <w:szCs w:val="20"/>
              </w:rPr>
              <w:t>100</w:t>
            </w:r>
          </w:p>
        </w:tc>
      </w:tr>
      <w:tr w:rsidR="00934749" w:rsidRPr="009B3BF6" w:rsidTr="00B54385">
        <w:trPr>
          <w:trHeight w:hRule="exact" w:val="340"/>
          <w:jc w:val="center"/>
        </w:trPr>
        <w:tc>
          <w:tcPr>
            <w:tcW w:w="779" w:type="dxa"/>
            <w:tcBorders>
              <w:top w:val="nil"/>
              <w:left w:val="nil"/>
              <w:bottom w:val="nil"/>
              <w:right w:val="nil"/>
            </w:tcBorders>
            <w:vAlign w:val="center"/>
          </w:tcPr>
          <w:p w:rsidR="00934749" w:rsidRPr="0089550A" w:rsidRDefault="00934749" w:rsidP="008E21F0">
            <w:pPr>
              <w:spacing w:before="0" w:after="0"/>
              <w:jc w:val="center"/>
              <w:rPr>
                <w:sz w:val="20"/>
                <w:szCs w:val="20"/>
              </w:rPr>
            </w:pPr>
            <w:r w:rsidRPr="0089550A">
              <w:rPr>
                <w:sz w:val="20"/>
                <w:szCs w:val="20"/>
              </w:rPr>
              <w:t>C</w:t>
            </w:r>
          </w:p>
        </w:tc>
        <w:tc>
          <w:tcPr>
            <w:tcW w:w="5017" w:type="dxa"/>
            <w:tcBorders>
              <w:top w:val="nil"/>
              <w:left w:val="nil"/>
              <w:bottom w:val="nil"/>
              <w:right w:val="nil"/>
            </w:tcBorders>
            <w:vAlign w:val="center"/>
          </w:tcPr>
          <w:p w:rsidR="00934749" w:rsidRPr="0089550A" w:rsidRDefault="00934749" w:rsidP="0089550A">
            <w:pPr>
              <w:pStyle w:val="TableTextRARMP"/>
              <w:rPr>
                <w:szCs w:val="20"/>
              </w:rPr>
            </w:pPr>
            <w:r w:rsidRPr="0089550A">
              <w:rPr>
                <w:szCs w:val="20"/>
              </w:rPr>
              <w:t>Stem rust resistance, single plasmid</w:t>
            </w:r>
          </w:p>
        </w:tc>
        <w:tc>
          <w:tcPr>
            <w:tcW w:w="798" w:type="dxa"/>
            <w:tcBorders>
              <w:top w:val="nil"/>
              <w:left w:val="nil"/>
              <w:bottom w:val="nil"/>
              <w:right w:val="nil"/>
            </w:tcBorders>
            <w:vAlign w:val="center"/>
          </w:tcPr>
          <w:p w:rsidR="00934749" w:rsidRPr="0089550A" w:rsidRDefault="00934749" w:rsidP="0089550A">
            <w:pPr>
              <w:spacing w:before="0" w:after="0"/>
              <w:jc w:val="center"/>
              <w:rPr>
                <w:sz w:val="20"/>
                <w:szCs w:val="20"/>
              </w:rPr>
            </w:pPr>
            <w:r w:rsidRPr="0089550A">
              <w:rPr>
                <w:sz w:val="20"/>
                <w:szCs w:val="20"/>
              </w:rPr>
              <w:t>7</w:t>
            </w:r>
          </w:p>
        </w:tc>
        <w:tc>
          <w:tcPr>
            <w:tcW w:w="2463" w:type="dxa"/>
            <w:tcBorders>
              <w:top w:val="nil"/>
              <w:left w:val="nil"/>
              <w:bottom w:val="nil"/>
              <w:right w:val="nil"/>
            </w:tcBorders>
            <w:vAlign w:val="center"/>
          </w:tcPr>
          <w:p w:rsidR="00934749" w:rsidRPr="0089550A" w:rsidRDefault="00934749" w:rsidP="0089550A">
            <w:pPr>
              <w:spacing w:before="0" w:after="0"/>
              <w:rPr>
                <w:sz w:val="20"/>
                <w:szCs w:val="20"/>
              </w:rPr>
            </w:pPr>
            <w:r w:rsidRPr="0089550A">
              <w:rPr>
                <w:sz w:val="20"/>
                <w:szCs w:val="20"/>
              </w:rPr>
              <w:t>Bread wheat</w:t>
            </w:r>
          </w:p>
        </w:tc>
        <w:tc>
          <w:tcPr>
            <w:tcW w:w="832" w:type="dxa"/>
            <w:tcBorders>
              <w:top w:val="nil"/>
              <w:left w:val="nil"/>
              <w:bottom w:val="nil"/>
              <w:right w:val="nil"/>
            </w:tcBorders>
            <w:vAlign w:val="center"/>
          </w:tcPr>
          <w:p w:rsidR="00934749" w:rsidRPr="0089550A" w:rsidRDefault="00934749" w:rsidP="00AB7B2A">
            <w:pPr>
              <w:pStyle w:val="TableTextRARMP"/>
              <w:ind w:right="63"/>
              <w:jc w:val="right"/>
              <w:rPr>
                <w:szCs w:val="20"/>
              </w:rPr>
            </w:pPr>
            <w:r w:rsidRPr="0089550A">
              <w:rPr>
                <w:szCs w:val="20"/>
              </w:rPr>
              <w:t>140</w:t>
            </w:r>
          </w:p>
        </w:tc>
      </w:tr>
      <w:tr w:rsidR="00934749" w:rsidRPr="009B3BF6" w:rsidTr="00B54385">
        <w:trPr>
          <w:trHeight w:hRule="exact" w:val="294"/>
          <w:jc w:val="center"/>
        </w:trPr>
        <w:tc>
          <w:tcPr>
            <w:tcW w:w="779" w:type="dxa"/>
            <w:tcBorders>
              <w:top w:val="nil"/>
              <w:left w:val="nil"/>
              <w:bottom w:val="single" w:sz="4" w:space="0" w:color="auto"/>
              <w:right w:val="nil"/>
            </w:tcBorders>
            <w:vAlign w:val="center"/>
          </w:tcPr>
          <w:p w:rsidR="00934749" w:rsidRPr="0089550A" w:rsidRDefault="00934749" w:rsidP="008E21F0">
            <w:pPr>
              <w:spacing w:before="0" w:after="0"/>
              <w:jc w:val="center"/>
              <w:rPr>
                <w:sz w:val="20"/>
                <w:szCs w:val="20"/>
              </w:rPr>
            </w:pPr>
            <w:r w:rsidRPr="0089550A">
              <w:rPr>
                <w:sz w:val="20"/>
                <w:szCs w:val="20"/>
              </w:rPr>
              <w:t>D</w:t>
            </w:r>
          </w:p>
        </w:tc>
        <w:tc>
          <w:tcPr>
            <w:tcW w:w="5017" w:type="dxa"/>
            <w:tcBorders>
              <w:top w:val="nil"/>
              <w:left w:val="nil"/>
              <w:bottom w:val="single" w:sz="4" w:space="0" w:color="auto"/>
              <w:right w:val="nil"/>
            </w:tcBorders>
            <w:vAlign w:val="center"/>
          </w:tcPr>
          <w:p w:rsidR="00934749" w:rsidRPr="0089550A" w:rsidRDefault="00934749" w:rsidP="0089550A">
            <w:pPr>
              <w:pStyle w:val="TableTextRARMP"/>
              <w:rPr>
                <w:szCs w:val="20"/>
              </w:rPr>
            </w:pPr>
            <w:r w:rsidRPr="0089550A">
              <w:rPr>
                <w:szCs w:val="20"/>
              </w:rPr>
              <w:t>Multi-pathogen resistance, single plasmid</w:t>
            </w:r>
          </w:p>
        </w:tc>
        <w:tc>
          <w:tcPr>
            <w:tcW w:w="798" w:type="dxa"/>
            <w:tcBorders>
              <w:top w:val="nil"/>
              <w:left w:val="nil"/>
              <w:bottom w:val="single" w:sz="4" w:space="0" w:color="auto"/>
              <w:right w:val="nil"/>
            </w:tcBorders>
            <w:vAlign w:val="center"/>
          </w:tcPr>
          <w:p w:rsidR="00934749" w:rsidRPr="0089550A" w:rsidRDefault="00934749" w:rsidP="0089550A">
            <w:pPr>
              <w:spacing w:before="0" w:after="0"/>
              <w:jc w:val="center"/>
              <w:rPr>
                <w:sz w:val="20"/>
                <w:szCs w:val="20"/>
              </w:rPr>
            </w:pPr>
            <w:r>
              <w:rPr>
                <w:sz w:val="20"/>
                <w:szCs w:val="20"/>
              </w:rPr>
              <w:t>3</w:t>
            </w:r>
          </w:p>
        </w:tc>
        <w:tc>
          <w:tcPr>
            <w:tcW w:w="2463" w:type="dxa"/>
            <w:tcBorders>
              <w:top w:val="nil"/>
              <w:left w:val="nil"/>
              <w:bottom w:val="single" w:sz="4" w:space="0" w:color="auto"/>
              <w:right w:val="nil"/>
            </w:tcBorders>
            <w:vAlign w:val="center"/>
          </w:tcPr>
          <w:p w:rsidR="00934749" w:rsidRPr="0089550A" w:rsidRDefault="00934749" w:rsidP="0089550A">
            <w:pPr>
              <w:spacing w:before="0" w:after="0"/>
              <w:rPr>
                <w:sz w:val="20"/>
                <w:szCs w:val="20"/>
              </w:rPr>
            </w:pPr>
            <w:r w:rsidRPr="0089550A">
              <w:rPr>
                <w:sz w:val="20"/>
                <w:szCs w:val="20"/>
              </w:rPr>
              <w:t>Bread wheat, durum wheat</w:t>
            </w:r>
          </w:p>
        </w:tc>
        <w:tc>
          <w:tcPr>
            <w:tcW w:w="832" w:type="dxa"/>
            <w:tcBorders>
              <w:top w:val="nil"/>
              <w:left w:val="nil"/>
              <w:bottom w:val="single" w:sz="4" w:space="0" w:color="auto"/>
              <w:right w:val="nil"/>
            </w:tcBorders>
            <w:vAlign w:val="center"/>
          </w:tcPr>
          <w:p w:rsidR="00934749" w:rsidRPr="0089550A" w:rsidRDefault="00934749" w:rsidP="00AB7B2A">
            <w:pPr>
              <w:pStyle w:val="TableTextRARMP"/>
              <w:ind w:right="63"/>
              <w:jc w:val="right"/>
              <w:rPr>
                <w:szCs w:val="20"/>
              </w:rPr>
            </w:pPr>
            <w:r>
              <w:rPr>
                <w:szCs w:val="20"/>
              </w:rPr>
              <w:t>80</w:t>
            </w:r>
          </w:p>
        </w:tc>
      </w:tr>
    </w:tbl>
    <w:p w:rsidR="0089550A" w:rsidRDefault="00660DE7" w:rsidP="0089550A">
      <w:pPr>
        <w:pStyle w:val="TableNotes"/>
      </w:pPr>
      <w:r w:rsidRPr="00660DE7">
        <w:rPr>
          <w:vertAlign w:val="superscript"/>
        </w:rPr>
        <w:t>a</w:t>
      </w:r>
      <w:r w:rsidR="0089550A">
        <w:t xml:space="preserve"> Lines in this group may contain </w:t>
      </w:r>
      <w:r w:rsidR="00922682">
        <w:t xml:space="preserve">combinations of </w:t>
      </w:r>
      <w:r w:rsidR="0089550A">
        <w:t xml:space="preserve">genes for rust resistance or </w:t>
      </w:r>
      <w:r w:rsidR="00922682">
        <w:t xml:space="preserve">combinations of </w:t>
      </w:r>
      <w:r w:rsidR="0089550A">
        <w:t>genes for rust resistance with a gene for multi-pathogen resistance.</w:t>
      </w:r>
    </w:p>
    <w:p w:rsidR="0089550A" w:rsidRDefault="00660DE7" w:rsidP="0089550A">
      <w:pPr>
        <w:pStyle w:val="TableNotes"/>
      </w:pPr>
      <w:r w:rsidRPr="00660DE7">
        <w:rPr>
          <w:vertAlign w:val="superscript"/>
        </w:rPr>
        <w:t>b</w:t>
      </w:r>
      <w:r w:rsidR="00C80728">
        <w:t xml:space="preserve"> G</w:t>
      </w:r>
      <w:r w:rsidR="0089550A">
        <w:t xml:space="preserve">enes in </w:t>
      </w:r>
      <w:r w:rsidR="00AB7B2A">
        <w:t xml:space="preserve">Group A </w:t>
      </w:r>
      <w:r w:rsidR="0089550A">
        <w:t xml:space="preserve">are </w:t>
      </w:r>
      <w:r w:rsidR="00890FAB">
        <w:t>also used</w:t>
      </w:r>
      <w:r w:rsidR="0089550A">
        <w:t xml:space="preserve"> in</w:t>
      </w:r>
      <w:r w:rsidR="00AB7B2A" w:rsidRPr="00AB7B2A">
        <w:t xml:space="preserve"> </w:t>
      </w:r>
      <w:r w:rsidR="00720DE5">
        <w:t xml:space="preserve">other </w:t>
      </w:r>
      <w:r w:rsidR="00AB7B2A">
        <w:t>Groups</w:t>
      </w:r>
      <w:r w:rsidR="0089550A">
        <w:t>.</w:t>
      </w:r>
    </w:p>
    <w:p w:rsidR="00FB746A" w:rsidRDefault="00FB746A" w:rsidP="00FB746A">
      <w:pPr>
        <w:pStyle w:val="RARMPPara"/>
      </w:pPr>
      <w:r>
        <w:t xml:space="preserve">The GM wheat lines were produced using </w:t>
      </w:r>
      <w:r w:rsidRPr="00FB746A">
        <w:rPr>
          <w:i/>
        </w:rPr>
        <w:t>Agrobacterium</w:t>
      </w:r>
      <w:r>
        <w:t xml:space="preserve">-mediated transformation. . Information about the </w:t>
      </w:r>
      <w:r w:rsidRPr="00FB746A">
        <w:rPr>
          <w:i/>
        </w:rPr>
        <w:t>Agrobacterium</w:t>
      </w:r>
      <w:r>
        <w:t xml:space="preserve">-mediated transformation method can be found in the document </w:t>
      </w:r>
      <w:hyperlink r:id="rId22" w:history="1">
        <w:r w:rsidRPr="00D2161B">
          <w:rPr>
            <w:rStyle w:val="Hyperlink"/>
            <w:i/>
            <w:color w:val="auto"/>
          </w:rPr>
          <w:t>Methods of plant genetic modification</w:t>
        </w:r>
      </w:hyperlink>
      <w:r w:rsidRPr="00A60AE7">
        <w:t xml:space="preserve"> available from</w:t>
      </w:r>
      <w:r w:rsidRPr="00D2161B">
        <w:t xml:space="preserve"> the </w:t>
      </w:r>
      <w:hyperlink r:id="rId23" w:history="1">
        <w:r w:rsidRPr="001B7A22">
          <w:rPr>
            <w:rStyle w:val="Hyperlink"/>
            <w:color w:val="auto"/>
          </w:rPr>
          <w:t>OGTR Risk Assessment References p</w:t>
        </w:r>
        <w:r w:rsidRPr="00D2161B">
          <w:rPr>
            <w:rStyle w:val="Hyperlink"/>
            <w:color w:val="auto"/>
          </w:rPr>
          <w:t>age</w:t>
        </w:r>
      </w:hyperlink>
      <w:r>
        <w:t>.</w:t>
      </w:r>
    </w:p>
    <w:p w:rsidR="00D83913" w:rsidRDefault="00FB746A" w:rsidP="00D83913">
      <w:pPr>
        <w:pStyle w:val="RARMPPara"/>
      </w:pPr>
      <w:r>
        <w:t>Lines in Groups A, C and D contain constructs consisting of up to eight genes. In these groups, each construct has been introduced by transformation with a single plasmid. Lines in Group B contain constructs consisting of six to eight genes. These constructs have been introduced by co-transform</w:t>
      </w:r>
      <w:r w:rsidR="007B631D">
        <w:t>ation</w:t>
      </w:r>
      <w:r>
        <w:t xml:space="preserve"> with two </w:t>
      </w:r>
      <w:r>
        <w:lastRenderedPageBreak/>
        <w:t xml:space="preserve">plasmids. The five constructs used in Group B contain one plasmid used in a line from Group A co-transformed with a second plasmid containing a single gene. </w:t>
      </w:r>
      <w:r w:rsidR="00A01750">
        <w:t xml:space="preserve">Constructs introduced to lines in </w:t>
      </w:r>
      <w:r>
        <w:t>Group A</w:t>
      </w:r>
      <w:r w:rsidR="006E129D">
        <w:t xml:space="preserve"> and</w:t>
      </w:r>
      <w:r>
        <w:t xml:space="preserve"> B contain multiple genes, while </w:t>
      </w:r>
      <w:r w:rsidR="006E129D">
        <w:t xml:space="preserve">constructs introduced to lines in </w:t>
      </w:r>
      <w:r>
        <w:t xml:space="preserve">Group </w:t>
      </w:r>
      <w:r w:rsidR="006E129D">
        <w:t xml:space="preserve">C and </w:t>
      </w:r>
      <w:r>
        <w:t xml:space="preserve">D </w:t>
      </w:r>
      <w:r w:rsidR="00A01750">
        <w:t xml:space="preserve">each </w:t>
      </w:r>
      <w:r>
        <w:t xml:space="preserve">contain </w:t>
      </w:r>
      <w:r w:rsidR="00A01750">
        <w:t xml:space="preserve">a </w:t>
      </w:r>
      <w:r w:rsidR="00BE1315">
        <w:t>single gene</w:t>
      </w:r>
      <w:r>
        <w:t>.</w:t>
      </w:r>
      <w:r w:rsidR="00720DE5">
        <w:t xml:space="preserve"> There may be up to 20 lines containing each construct</w:t>
      </w:r>
      <w:r w:rsidR="00D83913">
        <w:t>.</w:t>
      </w:r>
    </w:p>
    <w:p w:rsidR="0018407C" w:rsidRDefault="0089550A" w:rsidP="0018407C">
      <w:pPr>
        <w:pStyle w:val="RARMPPara"/>
      </w:pPr>
      <w:r w:rsidRPr="0089550A">
        <w:t xml:space="preserve">The introduced genes </w:t>
      </w:r>
      <w:r w:rsidR="00B54385">
        <w:t>a</w:t>
      </w:r>
      <w:r w:rsidRPr="0089550A">
        <w:t>re derived from rye (1), bread wheat (</w:t>
      </w:r>
      <w:r w:rsidR="00244AF4">
        <w:t>4</w:t>
      </w:r>
      <w:r w:rsidRPr="0089550A">
        <w:t>) or relatives of bread wheat</w:t>
      </w:r>
      <w:r w:rsidR="00592204">
        <w:t xml:space="preserve"> -</w:t>
      </w:r>
      <w:r w:rsidRPr="0089550A">
        <w:t xml:space="preserve"> </w:t>
      </w:r>
      <w:r w:rsidRPr="00D83913">
        <w:rPr>
          <w:i/>
        </w:rPr>
        <w:t>Aegilops tauschii</w:t>
      </w:r>
      <w:r w:rsidRPr="0089550A">
        <w:t xml:space="preserve"> (</w:t>
      </w:r>
      <w:r w:rsidR="00244AF4">
        <w:t>4</w:t>
      </w:r>
      <w:r w:rsidRPr="0089550A">
        <w:t xml:space="preserve">), </w:t>
      </w:r>
      <w:r w:rsidRPr="00D83913">
        <w:rPr>
          <w:i/>
        </w:rPr>
        <w:t>Triticum monococcum</w:t>
      </w:r>
      <w:r w:rsidRPr="0089550A">
        <w:t xml:space="preserve"> subsp. </w:t>
      </w:r>
      <w:r w:rsidRPr="00D83913">
        <w:rPr>
          <w:i/>
        </w:rPr>
        <w:t>aegilopoides</w:t>
      </w:r>
      <w:r w:rsidR="00212A31" w:rsidRPr="00AC3216">
        <w:rPr>
          <w:rStyle w:val="FootnoteReference"/>
          <w:rFonts w:ascii="Calibri" w:hAnsi="Calibri" w:cs="Calibri"/>
        </w:rPr>
        <w:footnoteReference w:id="6"/>
      </w:r>
      <w:r w:rsidRPr="0089550A">
        <w:t xml:space="preserve"> (1), or </w:t>
      </w:r>
      <w:r w:rsidRPr="00D83913">
        <w:rPr>
          <w:i/>
        </w:rPr>
        <w:t>Triticum monococcum</w:t>
      </w:r>
      <w:r w:rsidRPr="0089550A">
        <w:t xml:space="preserve"> (1).</w:t>
      </w:r>
      <w:r w:rsidR="00E11012" w:rsidRPr="009B3BF6">
        <w:t xml:space="preserve"> </w:t>
      </w:r>
      <w:r>
        <w:t>Candidate genes are shown in Table 2</w:t>
      </w:r>
      <w:r w:rsidR="00E556E8">
        <w:t>.</w:t>
      </w:r>
      <w:r w:rsidR="0018407C" w:rsidRPr="0018407C">
        <w:t xml:space="preserve"> </w:t>
      </w:r>
    </w:p>
    <w:p w:rsidR="0018407C" w:rsidRDefault="0018407C" w:rsidP="0018407C">
      <w:pPr>
        <w:pStyle w:val="RARMPPara"/>
      </w:pPr>
      <w:r w:rsidRPr="0089550A">
        <w:t>Short regulatory sequences that control expression of the genes are also present in the GM wheat lines</w:t>
      </w:r>
      <w:r>
        <w:t xml:space="preserve"> (Table 2)</w:t>
      </w:r>
      <w:r w:rsidRPr="0089550A">
        <w:t>. The regulatory sequences are derived from plants (potato) or microorga</w:t>
      </w:r>
      <w:r>
        <w:t>nisms (Cauliflower mosaic virus</w:t>
      </w:r>
      <w:r w:rsidRPr="0089550A">
        <w:t xml:space="preserve"> or </w:t>
      </w:r>
      <w:r w:rsidRPr="00E556E8">
        <w:rPr>
          <w:i/>
        </w:rPr>
        <w:t>Agrobacterium tumefaciens</w:t>
      </w:r>
      <w:r w:rsidRPr="0089550A">
        <w:t>).</w:t>
      </w:r>
    </w:p>
    <w:p w:rsidR="0018407C" w:rsidRDefault="0018407C" w:rsidP="0018407C">
      <w:pPr>
        <w:pStyle w:val="RARMPPara"/>
      </w:pPr>
      <w:r>
        <w:t xml:space="preserve">The GM wheat plants also contain selectable marker genes (Table 2) that confer resistance to different classes of antibiotics or to herbicide. Selectable markers are used in the laboratory to select transformed GM plants or plasmids during early stages of development. The selectable marker genes are </w:t>
      </w:r>
      <w:r w:rsidRPr="00E556E8">
        <w:rPr>
          <w:i/>
        </w:rPr>
        <w:t>hptII</w:t>
      </w:r>
      <w:r w:rsidRPr="00890FAB">
        <w:t>,</w:t>
      </w:r>
      <w:r>
        <w:t xml:space="preserve"> which codes </w:t>
      </w:r>
      <w:r w:rsidRPr="00421C61">
        <w:t>for hygromycin phosphotransferase</w:t>
      </w:r>
      <w:r>
        <w:t xml:space="preserve"> </w:t>
      </w:r>
      <w:r w:rsidRPr="00421C61">
        <w:t>(HPH or HPT) enzyme</w:t>
      </w:r>
      <w:r>
        <w:t>s;</w:t>
      </w:r>
      <w:r w:rsidRPr="00421C61">
        <w:t xml:space="preserve"> </w:t>
      </w:r>
      <w:r w:rsidRPr="00E556E8">
        <w:rPr>
          <w:i/>
        </w:rPr>
        <w:t>nptII</w:t>
      </w:r>
      <w:r>
        <w:t xml:space="preserve"> (</w:t>
      </w:r>
      <w:r w:rsidRPr="00421C61">
        <w:t>neomycin phosphototransferase II)</w:t>
      </w:r>
      <w:r>
        <w:t xml:space="preserve"> which en</w:t>
      </w:r>
      <w:r w:rsidRPr="00421C61">
        <w:t>codes an aminoglycoside 3’-phosphotransferase II enzyme</w:t>
      </w:r>
      <w:r>
        <w:t xml:space="preserve"> that is</w:t>
      </w:r>
      <w:r w:rsidRPr="00421C61">
        <w:t xml:space="preserve"> also known as neomycin phosphototransferase II (NPTII)</w:t>
      </w:r>
      <w:r>
        <w:t xml:space="preserve"> and the </w:t>
      </w:r>
      <w:r w:rsidRPr="00E556E8">
        <w:rPr>
          <w:i/>
        </w:rPr>
        <w:t>bar</w:t>
      </w:r>
      <w:r>
        <w:t xml:space="preserve"> gene which encodes the </w:t>
      </w:r>
      <w:r w:rsidRPr="00E408CC">
        <w:t>phosphinoth</w:t>
      </w:r>
      <w:r>
        <w:t xml:space="preserve">ricin N-acetyltransferase (PAT) protein involved in glufosinate herbicide tolerance. The </w:t>
      </w:r>
      <w:r w:rsidRPr="00E556E8">
        <w:rPr>
          <w:i/>
        </w:rPr>
        <w:t>hptII</w:t>
      </w:r>
      <w:r>
        <w:t xml:space="preserve"> </w:t>
      </w:r>
      <w:r>
        <w:fldChar w:fldCharType="begin"/>
      </w:r>
      <w:r>
        <w:instrText xml:space="preserve"> ADDIN EN.CITE &lt;EndNote&gt;&lt;Cite&gt;&lt;Author&gt;Zalacain&lt;/Author&gt;&lt;Year&gt;1986&lt;/Year&gt;&lt;RecNum&gt;21&lt;/RecNum&gt;&lt;DisplayText&gt;(Zalacain et al., 1986)&lt;/DisplayText&gt;&lt;record&gt;&lt;rec-number&gt;21&lt;/rec-number&gt;&lt;foreign-keys&gt;&lt;key app="EN" db-id="s0sazxxezfzxvveptdrpwraz5a0pxestxwa5" timestamp="1517784789"&gt;21&lt;/key&gt;&lt;/foreign-keys&gt;&lt;ref-type name="Journal Article"&gt;17&lt;/ref-type&gt;&lt;contributors&gt;&lt;authors&gt;&lt;author&gt;Zalacain, M.&lt;/author&gt;&lt;author&gt;Gonzalez, A.&lt;/author&gt;&lt;author&gt;Guerrero, M. C.&lt;/author&gt;&lt;author&gt;Mattaliano, R. J.&lt;/author&gt;&lt;author&gt;Malpartida, F.&lt;/author&gt;&lt;author&gt;Jimenez, A.&lt;/author&gt;&lt;/authors&gt;&lt;/contributors&gt;&lt;titles&gt;&lt;title&gt;&lt;style face="normal" font="default" size="100%"&gt;Nucleotide sequence of the hygromycin B phosphotransferase gene from &lt;/style&gt;&lt;style face="italic" font="default" size="100%"&gt;Streptomyces hygroscopicus&lt;/style&gt;&lt;/title&gt;&lt;secondary-title&gt;Nucleic Acids Research&lt;/secondary-title&gt;&lt;/titles&gt;&lt;periodical&gt;&lt;full-title&gt;Nucleic Acids Research&lt;/full-title&gt;&lt;/periodical&gt;&lt;pages&gt;1565-81&lt;/pages&gt;&lt;volume&gt;14&lt;/volume&gt;&lt;number&gt;4&lt;/number&gt;&lt;keywords&gt;&lt;keyword&gt;Amino Acid Sequence&lt;/keyword&gt;&lt;keyword&gt;Base Sequence&lt;/keyword&gt;&lt;keyword&gt;Chromosome Mapping&lt;/keyword&gt;&lt;keyword&gt;Codon&lt;/keyword&gt;&lt;keyword&gt;DNA, Bacterial/genetics&lt;/keyword&gt;&lt;keyword&gt;Genes&lt;/keyword&gt;&lt;keyword&gt;Genes, Bacterial&lt;/keyword&gt;&lt;keyword&gt;Genetic Vectors&lt;/keyword&gt;&lt;keyword&gt;Kanamycin Kinase&lt;/keyword&gt;&lt;keyword&gt;Nucleic Acid Conformation&lt;/keyword&gt;&lt;keyword&gt;Phosphotransferases/*genetics&lt;/keyword&gt;&lt;keyword&gt;Streptomyces/*enzymology/genetics&lt;/keyword&gt;&lt;keyword&gt;Transcription, Genetic&lt;/keyword&gt;&lt;/keywords&gt;&lt;dates&gt;&lt;year&gt;1986&lt;/year&gt;&lt;pub-dates&gt;&lt;date&gt;Feb 25&lt;/date&gt;&lt;/pub-dates&gt;&lt;/dates&gt;&lt;isbn&gt;0305-1048 (Print)&amp;#xD;0305-1048 (Linking)&lt;/isbn&gt;&lt;accession-num&gt;3005976&lt;/accession-num&gt;&lt;urls&gt;&lt;related-urls&gt;&lt;url&gt;&lt;style face="underline" font="default" size="100%"&gt;https://www.ncbi.nlm.nih.gov/pubmed/3005976&lt;/style&gt;&lt;/url&gt;&lt;/related-urls&gt;&lt;/urls&gt;&lt;custom2&gt;PMC339529&lt;/custom2&gt;&lt;/record&gt;&lt;/Cite&gt;&lt;/EndNote&gt;</w:instrText>
      </w:r>
      <w:r>
        <w:fldChar w:fldCharType="separate"/>
      </w:r>
      <w:r>
        <w:rPr>
          <w:noProof/>
        </w:rPr>
        <w:t>(Zalacain et al., 1986)</w:t>
      </w:r>
      <w:r>
        <w:fldChar w:fldCharType="end"/>
      </w:r>
      <w:r>
        <w:t xml:space="preserve"> and </w:t>
      </w:r>
      <w:r w:rsidRPr="00E556E8">
        <w:rPr>
          <w:i/>
        </w:rPr>
        <w:t>bar</w:t>
      </w:r>
      <w:r>
        <w:t xml:space="preserve"> </w:t>
      </w:r>
      <w:r>
        <w:fldChar w:fldCharType="begin">
          <w:fldData xml:space="preserve">PEVuZE5vdGU+PENpdGU+PEF1dGhvcj5UaG9tcHNvbjwvQXV0aG9yPjxZZWFyPjE5ODc8L1llYXI+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</w:fldData>
        </w:fldChar>
      </w:r>
      <w:r>
        <w:instrText xml:space="preserve"> ADDIN EN.CITE </w:instrText>
      </w:r>
      <w:r>
        <w:fldChar w:fldCharType="begin">
          <w:fldData xml:space="preserve">PEVuZE5vdGU+PENpdGU+PEF1dGhvcj5UaG9tcHNvbjwvQXV0aG9yPjxZZWFyPjE5ODc8L1llYXI+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</w:fldData>
        </w:fldChar>
      </w:r>
      <w:r>
        <w:instrText xml:space="preserve"> ADDIN EN.CITE.DATA </w:instrText>
      </w:r>
      <w:r>
        <w:fldChar w:fldCharType="end"/>
      </w:r>
      <w:r>
        <w:fldChar w:fldCharType="separate"/>
      </w:r>
      <w:r>
        <w:rPr>
          <w:noProof/>
        </w:rPr>
        <w:t>(Thompson et al., 1987)</w:t>
      </w:r>
      <w:r>
        <w:fldChar w:fldCharType="end"/>
      </w:r>
      <w:r>
        <w:t xml:space="preserve"> genes are derived from </w:t>
      </w:r>
      <w:r w:rsidRPr="00E556E8">
        <w:rPr>
          <w:i/>
        </w:rPr>
        <w:t>Streptomyces hygroscopicus</w:t>
      </w:r>
      <w:r>
        <w:t xml:space="preserve">, a common saprophytic, soil-borne microorganism that is not considered to be a pathogen of plants, humans, or other animals </w:t>
      </w:r>
      <w:r>
        <w:fldChar w:fldCharType="begin"/>
      </w:r>
      <w:r>
        <w:instrText xml:space="preserve"> ADDIN EN.CITE &lt;EndNote&gt;&lt;Cite&gt;&lt;Author&gt;OECD&lt;/Author&gt;&lt;Year&gt;1999&lt;/Year&gt;&lt;RecNum&gt;1283&lt;/RecNum&gt;&lt;DisplayText&gt;(OECD, 1999)&lt;/DisplayText&gt;&lt;record&gt;&lt;rec-number&gt;1283&lt;/rec-number&gt;&lt;foreign-keys&gt;&lt;key app="EN" db-id="avrzt5sv7wwaa2epps1vzttcw5r5awswf02e" timestamp="1503880415"&gt;1283&lt;/key&gt;&lt;/foreign-keys&gt;&lt;ref-type name="Report"&gt;27&lt;/ref-type&gt;&lt;contributors&gt;&lt;authors&gt;&lt;author&gt;OECD&lt;/author&gt;&lt;/authors&gt;&lt;/contributors&gt;&lt;titles&gt;&lt;title&gt;Consensus document on general information concerning the genes and their enzymes that confer tolerance to phosphinothricin herbicide&lt;/title&gt;&lt;secondary-title&gt;Series on Harmonization of regulatory oversight in biotechnology No.11&lt;/secondary-title&gt;&lt;/titles&gt;&lt;pages&gt;1-26&lt;/pages&gt;&lt;keywords&gt;&lt;keyword&gt;Genes&lt;/keyword&gt;&lt;keyword&gt;GENE&lt;/keyword&gt;&lt;keyword&gt;ENZYME&lt;/keyword&gt;&lt;keyword&gt;TOLERANCE&lt;/keyword&gt;&lt;keyword&gt;phosphinothricin&lt;/keyword&gt;&lt;keyword&gt;herbicide&lt;/keyword&gt;&lt;keyword&gt;Biotechnology&lt;/keyword&gt;&lt;/keywords&gt;&lt;dates&gt;&lt;year&gt;1999&lt;/year&gt;&lt;pub-dates&gt;&lt;date&gt;1999&lt;/date&gt;&lt;/pub-dates&gt;&lt;/dates&gt;&lt;publisher&gt;Organisation for Economic Cooperation and Development&lt;/publisher&gt;&lt;isbn&gt;ENV/JM/MONO(99)13&lt;/isbn&gt;&lt;label&gt;1468&lt;/label&gt;&lt;urls&gt;&lt;related-urls&gt;&lt;url&gt;&lt;style face="underline" font="default" size="100%"&gt;http://www.oecd.org/env/ehs/biotrack/46815628.pdf&lt;/style&gt;&lt;/url&gt;&lt;/related-urls&gt;&lt;/urls&gt;&lt;/record&gt;&lt;/Cite&gt;&lt;/EndNote&gt;</w:instrText>
      </w:r>
      <w:r>
        <w:fldChar w:fldCharType="separate"/>
      </w:r>
      <w:r>
        <w:rPr>
          <w:noProof/>
        </w:rPr>
        <w:t>(OECD, 1999)</w:t>
      </w:r>
      <w:r>
        <w:fldChar w:fldCharType="end"/>
      </w:r>
      <w:r>
        <w:t xml:space="preserve">.The </w:t>
      </w:r>
      <w:r w:rsidRPr="00E556E8">
        <w:rPr>
          <w:i/>
        </w:rPr>
        <w:t>nptII</w:t>
      </w:r>
      <w:r>
        <w:t xml:space="preserve"> gene is derived from </w:t>
      </w:r>
      <w:r w:rsidRPr="00E556E8">
        <w:rPr>
          <w:i/>
        </w:rPr>
        <w:t>Escherichia coli</w:t>
      </w:r>
      <w:r w:rsidRPr="00421C61">
        <w:t xml:space="preserve"> (</w:t>
      </w:r>
      <w:r w:rsidRPr="00E556E8">
        <w:rPr>
          <w:i/>
        </w:rPr>
        <w:t>E. coli</w:t>
      </w:r>
      <w:r w:rsidRPr="00421C61">
        <w:t>) strain K12</w:t>
      </w:r>
      <w:r>
        <w:t xml:space="preserve">. The </w:t>
      </w:r>
      <w:r w:rsidRPr="00E556E8">
        <w:rPr>
          <w:i/>
        </w:rPr>
        <w:t>E. coli</w:t>
      </w:r>
      <w:r>
        <w:t xml:space="preserve"> bacterium is</w:t>
      </w:r>
      <w:r w:rsidRPr="00955B01">
        <w:t xml:space="preserve"> </w:t>
      </w:r>
      <w:r>
        <w:t xml:space="preserve">a common gut bacterium that is widespread in human and animal digestive systems and in the environment. More information on marker genes may be found in the document </w:t>
      </w:r>
      <w:hyperlink r:id="rId24" w:history="1">
        <w:r w:rsidRPr="00E556E8">
          <w:rPr>
            <w:rStyle w:val="Hyperlink"/>
            <w:color w:val="auto"/>
          </w:rPr>
          <w:t>Marker Genes in GM Plants</w:t>
        </w:r>
      </w:hyperlink>
      <w:r w:rsidRPr="00CB36DE">
        <w:t>.</w:t>
      </w:r>
      <w:r w:rsidRPr="00955B01">
        <w:t xml:space="preserve"> </w:t>
      </w:r>
    </w:p>
    <w:p w:rsidR="0018407C" w:rsidRPr="00C75A91" w:rsidRDefault="0018407C" w:rsidP="0018407C">
      <w:pPr>
        <w:pStyle w:val="Heading3"/>
      </w:pPr>
      <w:bookmarkStart w:id="61" w:name="_Toc518890396"/>
      <w:r w:rsidRPr="00C75A91">
        <w:t>The introduced genes, encoded proteins and associated effects</w:t>
      </w:r>
      <w:bookmarkEnd w:id="61"/>
    </w:p>
    <w:p w:rsidR="0018407C" w:rsidRDefault="0018407C" w:rsidP="0018407C">
      <w:pPr>
        <w:pStyle w:val="RARMPPara"/>
      </w:pPr>
      <w:r w:rsidRPr="00C75A91">
        <w:t xml:space="preserve">The genes and their encoded proteins are summarised in Table 2, with a description of their potential function in the GM </w:t>
      </w:r>
      <w:r>
        <w:t xml:space="preserve">bread </w:t>
      </w:r>
      <w:r w:rsidRPr="00C75A91">
        <w:t xml:space="preserve">wheat and </w:t>
      </w:r>
      <w:r>
        <w:t>durum wheat</w:t>
      </w:r>
      <w:r w:rsidRPr="00C75A91">
        <w:t xml:space="preserve"> lines. </w:t>
      </w:r>
      <w:r>
        <w:t xml:space="preserve">All the GMOs contain disease resistance genes, (either for stem rust resistance or for multi-pathogen resistance) derived from bread wheat, rye or bread wheat relatives. The lines have been grouped according to the combinations of genes inserted (Groups A and B), transformation using a single plasmid (Groups A, C, D) or co-transformation with two plasmids (Group B) and use of single genes (Groups C and D). </w:t>
      </w:r>
    </w:p>
    <w:p w:rsidR="0018407C" w:rsidRDefault="0018407C" w:rsidP="0018407C">
      <w:pPr>
        <w:pStyle w:val="RARMPPara"/>
      </w:pPr>
      <w:r>
        <w:t xml:space="preserve">For wheat, there are a number of pests and diseases of concern, including a number of important fungal pathogens broadly grouped as necrotrophic leaf fungi, biotrophic leaf fungi and root and crown fungi </w:t>
      </w:r>
      <w:r>
        <w:fldChar w:fldCharType="begin"/>
      </w:r>
      <w:r>
        <w:instrText xml:space="preserve"> ADDIN EN.CITE &lt;EndNote&gt;&lt;Cite&gt;&lt;Author&gt;Murray&lt;/Author&gt;&lt;Year&gt;2009&lt;/Year&gt;&lt;RecNum&gt;19260&lt;/RecNum&gt;&lt;DisplayText&gt;(Murray and Brennan, 2009)&lt;/DisplayText&gt;&lt;record&gt;&lt;rec-number&gt;19260&lt;/rec-number&gt;&lt;foreign-keys&gt;&lt;key app="EN" db-id="avrzt5sv7wwaa2epps1vzttcw5r5awswf02e" timestamp="1503881469"&gt;19260&lt;/key&gt;&lt;/foreign-keys&gt;&lt;ref-type name="Report"&gt;27&lt;/ref-type&gt;&lt;contributors&gt;&lt;authors&gt;&lt;author&gt;Murray, G.M.&lt;/author&gt;&lt;author&gt;Brennan, J.P.&lt;/author&gt;&lt;/authors&gt;&lt;/contributors&gt;&lt;titles&gt;&lt;title&gt;The current and potential costs from diseases of wheat in Australia.&lt;/title&gt;&lt;/titles&gt;&lt;keywords&gt;&lt;keyword&gt;and&lt;/keyword&gt;&lt;keyword&gt;Potential&lt;/keyword&gt;&lt;keyword&gt;DISEASE&lt;/keyword&gt;&lt;keyword&gt;of&lt;/keyword&gt;&lt;keyword&gt;wheat&lt;/keyword&gt;&lt;keyword&gt;AUSTRALIA&lt;/keyword&gt;&lt;/keywords&gt;&lt;dates&gt;&lt;year&gt;2009&lt;/year&gt;&lt;pub-dates&gt;&lt;date&gt;2009&lt;/date&gt;&lt;/pub-dates&gt;&lt;/dates&gt;&lt;pub-location&gt;Canberra&lt;/pub-location&gt;&lt;publisher&gt;Grains Research and Development Corporation&lt;/publisher&gt;&lt;label&gt;20780&lt;/label&gt;&lt;urls&gt;&lt;related-urls&gt;&lt;url&gt;&lt;style face="underline" font="default" size="100%"&gt;https://www.grdc.com.au/Resources/Publications/2009/10/The-Current-and-Potential-Costs-from-Diseases-of-Wheat-in-Australia&lt;/style&gt;&lt;/url&gt;&lt;/related-urls&gt;&lt;/urls&gt;&lt;/record&gt;&lt;/Cite&gt;&lt;/EndNote&gt;</w:instrText>
      </w:r>
      <w:r>
        <w:fldChar w:fldCharType="separate"/>
      </w:r>
      <w:r>
        <w:rPr>
          <w:noProof/>
        </w:rPr>
        <w:t>(Murray and Brennan, 2009)</w:t>
      </w:r>
      <w:r>
        <w:fldChar w:fldCharType="end"/>
      </w:r>
      <w:r>
        <w:t xml:space="preserve">. The rust of interest in the current application is </w:t>
      </w:r>
      <w:r w:rsidRPr="00495ED3">
        <w:t>stem rust (</w:t>
      </w:r>
      <w:r w:rsidRPr="00495ED3">
        <w:rPr>
          <w:i/>
        </w:rPr>
        <w:t>Puccinia graminis</w:t>
      </w:r>
      <w:r w:rsidRPr="00495ED3">
        <w:t xml:space="preserve"> f. sp. </w:t>
      </w:r>
      <w:r w:rsidRPr="00495ED3">
        <w:rPr>
          <w:i/>
        </w:rPr>
        <w:t>tritici</w:t>
      </w:r>
      <w:r w:rsidRPr="00495ED3">
        <w:t>)</w:t>
      </w:r>
      <w:r>
        <w:t>, with the multi-pathogen resistance genes also providing resistance to leaf rust</w:t>
      </w:r>
      <w:r w:rsidRPr="00495ED3">
        <w:t xml:space="preserve"> (</w:t>
      </w:r>
      <w:r w:rsidRPr="00495ED3">
        <w:rPr>
          <w:i/>
        </w:rPr>
        <w:t>Puccinia triticina</w:t>
      </w:r>
      <w:r>
        <w:t>),</w:t>
      </w:r>
      <w:r w:rsidRPr="00495ED3">
        <w:t xml:space="preserve"> stripe rust (or yellow rust – </w:t>
      </w:r>
      <w:r w:rsidRPr="00495ED3">
        <w:rPr>
          <w:i/>
        </w:rPr>
        <w:t>Puccinia striiformis</w:t>
      </w:r>
      <w:r w:rsidRPr="00495ED3">
        <w:t>)</w:t>
      </w:r>
      <w:r>
        <w:t xml:space="preserve"> and powdery mildew (</w:t>
      </w:r>
      <w:r w:rsidRPr="00E83D9A">
        <w:rPr>
          <w:i/>
        </w:rPr>
        <w:t>Blumeria graminis</w:t>
      </w:r>
      <w:r>
        <w:t xml:space="preserve"> f. sp. </w:t>
      </w:r>
      <w:r w:rsidRPr="00E83D9A">
        <w:rPr>
          <w:i/>
        </w:rPr>
        <w:t>tritici</w:t>
      </w:r>
      <w:r>
        <w:t>).</w:t>
      </w:r>
    </w:p>
    <w:p w:rsidR="0018407C" w:rsidRDefault="0018407C" w:rsidP="0018407C">
      <w:pPr>
        <w:pStyle w:val="RARMPPara"/>
      </w:pPr>
      <w:r>
        <w:t xml:space="preserve">Two classes of resistance genes to rust diseases have been described in wheat: pathogen race specific resistance genes (R genes) and race nonspecific resistance genes, referred to as adult plant resistance genes (APR genes). Both R and APR wheat rust resistance genes are designated Lr, Sr, and Yr for leaf, stem and yellow rust (stripe rust) respectively </w:t>
      </w:r>
      <w:r w:rsidRPr="00842500">
        <w:fldChar w:fldCharType="begin"/>
      </w:r>
      <w:r w:rsidRPr="00842500">
        <w:instrText xml:space="preserve"> ADDIN EN.CITE &lt;EndNote&gt;&lt;Cite&gt;&lt;Author&gt;Ellis&lt;/Author&gt;&lt;Year&gt;2014&lt;/Year&gt;&lt;RecNum&gt;20205&lt;/RecNum&gt;&lt;DisplayText&gt;(Ellis et al., 2014)&lt;/DisplayText&gt;&lt;record&gt;&lt;rec-number&gt;20205&lt;/rec-number&gt;&lt;foreign-keys&gt;&lt;key app="EN" db-id="avrzt5sv7wwaa2epps1vzttcw5r5awswf02e" timestamp="1503882177"&gt;20205&lt;/key&gt;&lt;/foreign-keys&gt;&lt;ref-type name="Journal Article"&gt;17&lt;/ref-type&gt;&lt;contributors&gt;&lt;authors&gt;&lt;author&gt;Ellis, J.G.&lt;/author&gt;&lt;author&gt;Lagudah, E.S.&lt;/author&gt;&lt;author&gt;Spielmeyer, W.&lt;/author&gt;&lt;author&gt;Dodds, P.N.&lt;/author&gt;&lt;/authors&gt;&lt;/contributors&gt;&lt;titles&gt;&lt;title&gt;The past, present and future of breeding rust resistant wheat&lt;/title&gt;&lt;secondary-title&gt;Frontiers in Plant Science&lt;/secondary-title&gt;&lt;/titles&gt;&lt;periodical&gt;&lt;full-title&gt;Frontiers in Plant Science&lt;/full-title&gt;&lt;/periodical&gt;&lt;pages&gt;Article 641&lt;/pages&gt;&lt;volume&gt;5&lt;/volume&gt;&lt;reprint-edition&gt;In File&lt;/reprint-edition&gt;&lt;keywords&gt;&lt;keyword&gt;and&lt;/keyword&gt;&lt;keyword&gt;of&lt;/keyword&gt;&lt;keyword&gt;breeding&lt;/keyword&gt;&lt;keyword&gt;Rust&lt;/keyword&gt;&lt;keyword&gt;wheat&lt;/keyword&gt;&lt;/keywords&gt;&lt;dates&gt;&lt;year&gt;2014&lt;/year&gt;&lt;pub-dates&gt;&lt;date&gt;2014&lt;/date&gt;&lt;/pub-dates&gt;&lt;/dates&gt;&lt;label&gt;21817&lt;/label&gt;&lt;urls&gt;&lt;/urls&gt;&lt;/record&gt;&lt;/Cite&gt;&lt;/EndNote&gt;</w:instrText>
      </w:r>
      <w:r w:rsidRPr="00842500">
        <w:fldChar w:fldCharType="separate"/>
      </w:r>
      <w:r w:rsidRPr="00842500">
        <w:rPr>
          <w:noProof/>
        </w:rPr>
        <w:t>(Ellis et al., 2014)</w:t>
      </w:r>
      <w:r w:rsidRPr="00842500">
        <w:fldChar w:fldCharType="end"/>
      </w:r>
      <w:r>
        <w:t xml:space="preserve">. </w:t>
      </w:r>
    </w:p>
    <w:p w:rsidR="00E556E8" w:rsidRDefault="00E556E8" w:rsidP="00C9137C">
      <w:pPr>
        <w:pStyle w:val="RARMPPara"/>
        <w:numPr>
          <w:ilvl w:val="0"/>
          <w:numId w:val="0"/>
        </w:numPr>
        <w:sectPr w:rsidR="00E556E8" w:rsidSect="00D2161B">
          <w:headerReference w:type="default" r:id="rId25"/>
          <w:footerReference w:type="default" r:id="rId26"/>
          <w:pgSz w:w="11906" w:h="16838"/>
          <w:pgMar w:top="1134" w:right="1134" w:bottom="1134" w:left="1134" w:header="709" w:footer="709" w:gutter="0"/>
          <w:cols w:space="708"/>
          <w:docGrid w:linePitch="360"/>
        </w:sectPr>
      </w:pPr>
    </w:p>
    <w:p w:rsidR="00650A32" w:rsidRPr="009B3BF6" w:rsidRDefault="00650A32" w:rsidP="00650A32">
      <w:pPr>
        <w:pStyle w:val="TableHeading"/>
      </w:pPr>
      <w:r w:rsidRPr="009B3BF6">
        <w:lastRenderedPageBreak/>
        <w:t xml:space="preserve">Genes and regulatory elements introduced to GM </w:t>
      </w:r>
      <w:r w:rsidR="0072086B">
        <w:t xml:space="preserve">bread </w:t>
      </w:r>
      <w:r w:rsidRPr="009B3BF6">
        <w:t xml:space="preserve">wheat and </w:t>
      </w:r>
      <w:r w:rsidR="0072086B">
        <w:t>durum wheat</w:t>
      </w:r>
      <w:r w:rsidRPr="009B3BF6">
        <w:t xml:space="preserve"> lines</w:t>
      </w:r>
    </w:p>
    <w:tbl>
      <w:tblPr>
        <w:tblStyle w:val="TableGrid"/>
        <w:tblW w:w="12499" w:type="dxa"/>
        <w:jc w:val="center"/>
        <w:tblBorders>
          <w:left w:val="none" w:sz="0" w:space="0" w:color="auto"/>
          <w:right w:val="none" w:sz="0" w:space="0" w:color="auto"/>
        </w:tblBorders>
        <w:tblLook w:val="04A0" w:firstRow="1" w:lastRow="0" w:firstColumn="1" w:lastColumn="0" w:noHBand="0" w:noVBand="1"/>
        <w:tblCaption w:val="Table 3 Genes and regulatory elements introduced into GM bread wheat and durum wheat lines"/>
        <w:tblDescription w:val="Table contains information including names of the genes and other genetic elements introduced into the GM bread wheat and durum wheat, the source of the genes and the function of the genes. "/>
      </w:tblPr>
      <w:tblGrid>
        <w:gridCol w:w="1584"/>
        <w:gridCol w:w="3760"/>
        <w:gridCol w:w="4730"/>
        <w:gridCol w:w="1101"/>
        <w:gridCol w:w="1324"/>
      </w:tblGrid>
      <w:tr w:rsidR="00900856" w:rsidRPr="00431E23" w:rsidTr="00B8470B">
        <w:trPr>
          <w:trHeight w:hRule="exact" w:val="255"/>
          <w:tblHeader/>
          <w:jc w:val="center"/>
        </w:trPr>
        <w:tc>
          <w:tcPr>
            <w:tcW w:w="1584" w:type="dxa"/>
            <w:tcBorders>
              <w:bottom w:val="single" w:sz="4" w:space="0" w:color="auto"/>
              <w:right w:val="nil"/>
            </w:tcBorders>
            <w:shd w:val="clear" w:color="auto" w:fill="D9D9D9" w:themeFill="background1" w:themeFillShade="D9"/>
          </w:tcPr>
          <w:p w:rsidR="007E5339" w:rsidRPr="009B3BF6" w:rsidRDefault="007E5339" w:rsidP="00EA6942">
            <w:pPr>
              <w:pStyle w:val="TableTextRARMP"/>
            </w:pPr>
            <w:r>
              <w:t>Genetic element</w:t>
            </w:r>
          </w:p>
        </w:tc>
        <w:tc>
          <w:tcPr>
            <w:tcW w:w="3760" w:type="dxa"/>
            <w:tcBorders>
              <w:left w:val="nil"/>
              <w:bottom w:val="single" w:sz="4" w:space="0" w:color="auto"/>
              <w:right w:val="nil"/>
            </w:tcBorders>
            <w:shd w:val="clear" w:color="auto" w:fill="D9D9D9" w:themeFill="background1" w:themeFillShade="D9"/>
          </w:tcPr>
          <w:p w:rsidR="007E5339" w:rsidRPr="009B3BF6" w:rsidRDefault="007E5339" w:rsidP="00EA6942">
            <w:pPr>
              <w:pStyle w:val="TableTextRARMP"/>
            </w:pPr>
            <w:r w:rsidRPr="009B3BF6">
              <w:t>Gene Source</w:t>
            </w:r>
          </w:p>
        </w:tc>
        <w:tc>
          <w:tcPr>
            <w:tcW w:w="4730" w:type="dxa"/>
            <w:tcBorders>
              <w:left w:val="nil"/>
              <w:bottom w:val="single" w:sz="4" w:space="0" w:color="auto"/>
              <w:right w:val="nil"/>
            </w:tcBorders>
            <w:shd w:val="clear" w:color="auto" w:fill="D9D9D9" w:themeFill="background1" w:themeFillShade="D9"/>
          </w:tcPr>
          <w:p w:rsidR="007E5339" w:rsidRPr="009B3BF6" w:rsidRDefault="005241B0" w:rsidP="00B8470B">
            <w:pPr>
              <w:pStyle w:val="TableTextRARMP"/>
              <w:jc w:val="both"/>
            </w:pPr>
            <w:r>
              <w:t>Description</w:t>
            </w:r>
          </w:p>
        </w:tc>
        <w:tc>
          <w:tcPr>
            <w:tcW w:w="2425" w:type="dxa"/>
            <w:gridSpan w:val="2"/>
            <w:tcBorders>
              <w:left w:val="nil"/>
              <w:bottom w:val="single" w:sz="4" w:space="0" w:color="auto"/>
              <w:right w:val="nil"/>
            </w:tcBorders>
            <w:shd w:val="clear" w:color="auto" w:fill="D9D9D9" w:themeFill="background1" w:themeFillShade="D9"/>
          </w:tcPr>
          <w:p w:rsidR="007E5339" w:rsidRPr="009B3BF6" w:rsidRDefault="005241B0" w:rsidP="00EA6942">
            <w:pPr>
              <w:pStyle w:val="TableTextRARMP"/>
            </w:pPr>
            <w:r w:rsidRPr="009B3BF6">
              <w:t>Function</w:t>
            </w:r>
          </w:p>
        </w:tc>
      </w:tr>
      <w:tr w:rsidR="008F550A" w:rsidRPr="00431E23" w:rsidTr="00035485">
        <w:trPr>
          <w:trHeight w:hRule="exact" w:val="255"/>
          <w:jc w:val="center"/>
        </w:trPr>
        <w:tc>
          <w:tcPr>
            <w:tcW w:w="12499" w:type="dxa"/>
            <w:gridSpan w:val="5"/>
            <w:tcBorders>
              <w:top w:val="nil"/>
              <w:bottom w:val="nil"/>
            </w:tcBorders>
          </w:tcPr>
          <w:p w:rsidR="008F550A" w:rsidRDefault="008F550A" w:rsidP="008F550A">
            <w:pPr>
              <w:pStyle w:val="TableTextRARMP"/>
              <w:jc w:val="center"/>
              <w:rPr>
                <w:szCs w:val="20"/>
              </w:rPr>
            </w:pPr>
            <w:r>
              <w:rPr>
                <w:i/>
                <w:szCs w:val="20"/>
              </w:rPr>
              <w:t>Disease Resistance Genes</w:t>
            </w:r>
          </w:p>
        </w:tc>
      </w:tr>
      <w:tr w:rsidR="00900856" w:rsidRPr="00431E23" w:rsidTr="004C301F">
        <w:trPr>
          <w:trHeight w:hRule="exact" w:val="255"/>
          <w:jc w:val="center"/>
        </w:trPr>
        <w:tc>
          <w:tcPr>
            <w:tcW w:w="1584" w:type="dxa"/>
            <w:tcBorders>
              <w:top w:val="nil"/>
              <w:bottom w:val="nil"/>
              <w:right w:val="nil"/>
            </w:tcBorders>
          </w:tcPr>
          <w:p w:rsidR="007E5339" w:rsidRPr="009B3BF6" w:rsidRDefault="007E5339" w:rsidP="00CE09B6">
            <w:pPr>
              <w:pStyle w:val="TableTextRARMP"/>
              <w:rPr>
                <w:i/>
                <w:szCs w:val="20"/>
              </w:rPr>
            </w:pPr>
            <w:r>
              <w:rPr>
                <w:i/>
                <w:szCs w:val="20"/>
              </w:rPr>
              <w:t>Sr50</w:t>
            </w:r>
          </w:p>
        </w:tc>
        <w:tc>
          <w:tcPr>
            <w:tcW w:w="3760" w:type="dxa"/>
            <w:tcBorders>
              <w:top w:val="nil"/>
              <w:left w:val="nil"/>
              <w:bottom w:val="nil"/>
              <w:right w:val="nil"/>
            </w:tcBorders>
          </w:tcPr>
          <w:p w:rsidR="007E5339" w:rsidRPr="009B3BF6" w:rsidRDefault="007E5339" w:rsidP="00CE09B6">
            <w:pPr>
              <w:pStyle w:val="TableTextRARMP"/>
              <w:rPr>
                <w:i/>
              </w:rPr>
            </w:pPr>
            <w:r w:rsidRPr="0041239D">
              <w:rPr>
                <w:i/>
              </w:rPr>
              <w:t>Secale cereale</w:t>
            </w:r>
          </w:p>
        </w:tc>
        <w:tc>
          <w:tcPr>
            <w:tcW w:w="4730" w:type="dxa"/>
            <w:tcBorders>
              <w:top w:val="nil"/>
              <w:left w:val="nil"/>
              <w:bottom w:val="nil"/>
              <w:right w:val="nil"/>
            </w:tcBorders>
          </w:tcPr>
          <w:p w:rsidR="007E5339" w:rsidRPr="009B3BF6" w:rsidRDefault="007E5339" w:rsidP="007E5339">
            <w:pPr>
              <w:pStyle w:val="TableTextRARMP"/>
            </w:pPr>
            <w:r w:rsidRPr="0011683C">
              <w:rPr>
                <w:szCs w:val="20"/>
              </w:rPr>
              <w:t>Nucleotide binding leucine rich repeat sequence</w:t>
            </w:r>
          </w:p>
        </w:tc>
        <w:tc>
          <w:tcPr>
            <w:tcW w:w="2425" w:type="dxa"/>
            <w:gridSpan w:val="2"/>
            <w:tcBorders>
              <w:top w:val="nil"/>
              <w:left w:val="nil"/>
              <w:bottom w:val="nil"/>
            </w:tcBorders>
          </w:tcPr>
          <w:p w:rsidR="007E5339" w:rsidRDefault="005241B0" w:rsidP="007E5339">
            <w:pPr>
              <w:pStyle w:val="TableTextRARMP"/>
              <w:rPr>
                <w:szCs w:val="20"/>
              </w:rPr>
            </w:pPr>
            <w:r>
              <w:rPr>
                <w:szCs w:val="20"/>
              </w:rPr>
              <w:t>S</w:t>
            </w:r>
            <w:r w:rsidRPr="0011683C">
              <w:rPr>
                <w:szCs w:val="20"/>
              </w:rPr>
              <w:t>tem rust resistance</w:t>
            </w:r>
          </w:p>
        </w:tc>
      </w:tr>
      <w:tr w:rsidR="00900856" w:rsidRPr="00431E23" w:rsidTr="004C301F">
        <w:trPr>
          <w:trHeight w:hRule="exact" w:val="255"/>
          <w:jc w:val="center"/>
        </w:trPr>
        <w:tc>
          <w:tcPr>
            <w:tcW w:w="1584" w:type="dxa"/>
            <w:tcBorders>
              <w:top w:val="nil"/>
              <w:bottom w:val="nil"/>
              <w:right w:val="nil"/>
            </w:tcBorders>
          </w:tcPr>
          <w:p w:rsidR="005241B0" w:rsidRPr="007E5339" w:rsidRDefault="005241B0" w:rsidP="00CE09B6">
            <w:pPr>
              <w:pStyle w:val="TableTextRARMP"/>
              <w:rPr>
                <w:i/>
                <w:szCs w:val="20"/>
              </w:rPr>
            </w:pPr>
            <w:r w:rsidRPr="007E5339">
              <w:rPr>
                <w:i/>
                <w:szCs w:val="20"/>
              </w:rPr>
              <w:t>Sr45</w:t>
            </w:r>
          </w:p>
        </w:tc>
        <w:tc>
          <w:tcPr>
            <w:tcW w:w="3760" w:type="dxa"/>
            <w:tcBorders>
              <w:top w:val="nil"/>
              <w:left w:val="nil"/>
              <w:bottom w:val="nil"/>
              <w:right w:val="nil"/>
            </w:tcBorders>
          </w:tcPr>
          <w:p w:rsidR="005241B0" w:rsidRPr="007E5339" w:rsidRDefault="005241B0" w:rsidP="00CE09B6">
            <w:pPr>
              <w:pStyle w:val="TableTextRARMP"/>
              <w:rPr>
                <w:i/>
                <w:szCs w:val="20"/>
              </w:rPr>
            </w:pPr>
            <w:r w:rsidRPr="007E5339">
              <w:rPr>
                <w:i/>
                <w:szCs w:val="20"/>
              </w:rPr>
              <w:t>Aegilops tauschii</w:t>
            </w:r>
          </w:p>
        </w:tc>
        <w:tc>
          <w:tcPr>
            <w:tcW w:w="4730" w:type="dxa"/>
            <w:tcBorders>
              <w:top w:val="nil"/>
              <w:left w:val="nil"/>
              <w:bottom w:val="nil"/>
              <w:right w:val="nil"/>
            </w:tcBorders>
          </w:tcPr>
          <w:p w:rsidR="005241B0" w:rsidRDefault="005241B0" w:rsidP="005241B0">
            <w:pPr>
              <w:spacing w:before="0" w:after="0"/>
            </w:pPr>
            <w:r w:rsidRPr="009E1D90">
              <w:rPr>
                <w:sz w:val="20"/>
                <w:szCs w:val="20"/>
              </w:rPr>
              <w:t>Nucleotide binding leucine rich repeat sequence</w:t>
            </w:r>
          </w:p>
        </w:tc>
        <w:tc>
          <w:tcPr>
            <w:tcW w:w="2425" w:type="dxa"/>
            <w:gridSpan w:val="2"/>
            <w:tcBorders>
              <w:top w:val="nil"/>
              <w:left w:val="nil"/>
              <w:bottom w:val="nil"/>
            </w:tcBorders>
          </w:tcPr>
          <w:p w:rsidR="005241B0" w:rsidRPr="007E5339" w:rsidRDefault="005241B0" w:rsidP="00CE09B6">
            <w:pPr>
              <w:spacing w:before="0" w:after="0"/>
              <w:rPr>
                <w:sz w:val="20"/>
                <w:szCs w:val="20"/>
              </w:rPr>
            </w:pPr>
            <w:r>
              <w:rPr>
                <w:szCs w:val="20"/>
              </w:rPr>
              <w:t>S</w:t>
            </w:r>
            <w:r w:rsidRPr="0011683C">
              <w:rPr>
                <w:sz w:val="20"/>
                <w:szCs w:val="20"/>
              </w:rPr>
              <w:t>tem rust resistance</w:t>
            </w:r>
          </w:p>
        </w:tc>
      </w:tr>
      <w:tr w:rsidR="00900856" w:rsidRPr="00431E23" w:rsidTr="004C301F">
        <w:trPr>
          <w:trHeight w:hRule="exact" w:val="255"/>
          <w:jc w:val="center"/>
        </w:trPr>
        <w:tc>
          <w:tcPr>
            <w:tcW w:w="1584" w:type="dxa"/>
            <w:tcBorders>
              <w:top w:val="nil"/>
              <w:bottom w:val="nil"/>
              <w:right w:val="nil"/>
            </w:tcBorders>
          </w:tcPr>
          <w:p w:rsidR="005241B0" w:rsidRPr="007E5339" w:rsidRDefault="005241B0" w:rsidP="00CE09B6">
            <w:pPr>
              <w:pStyle w:val="TableTextRARMP"/>
              <w:rPr>
                <w:i/>
                <w:szCs w:val="20"/>
              </w:rPr>
            </w:pPr>
            <w:r w:rsidRPr="007E5339">
              <w:rPr>
                <w:i/>
                <w:szCs w:val="20"/>
              </w:rPr>
              <w:t>Sr22</w:t>
            </w:r>
          </w:p>
        </w:tc>
        <w:tc>
          <w:tcPr>
            <w:tcW w:w="3760" w:type="dxa"/>
            <w:tcBorders>
              <w:top w:val="nil"/>
              <w:left w:val="nil"/>
              <w:bottom w:val="nil"/>
              <w:right w:val="nil"/>
            </w:tcBorders>
          </w:tcPr>
          <w:p w:rsidR="005241B0" w:rsidRPr="007E5339" w:rsidRDefault="005241B0" w:rsidP="00CE09B6">
            <w:pPr>
              <w:pStyle w:val="TableTextRARMP"/>
              <w:rPr>
                <w:i/>
                <w:szCs w:val="20"/>
              </w:rPr>
            </w:pPr>
            <w:r w:rsidRPr="007E5339">
              <w:rPr>
                <w:i/>
                <w:szCs w:val="20"/>
              </w:rPr>
              <w:t xml:space="preserve">Triticum monococcum </w:t>
            </w:r>
            <w:r w:rsidRPr="007E5339">
              <w:rPr>
                <w:szCs w:val="20"/>
              </w:rPr>
              <w:t>subsp.</w:t>
            </w:r>
            <w:r w:rsidRPr="007E5339">
              <w:rPr>
                <w:i/>
                <w:szCs w:val="20"/>
              </w:rPr>
              <w:t xml:space="preserve"> aegilopoides </w:t>
            </w:r>
          </w:p>
        </w:tc>
        <w:tc>
          <w:tcPr>
            <w:tcW w:w="4730" w:type="dxa"/>
            <w:tcBorders>
              <w:top w:val="nil"/>
              <w:left w:val="nil"/>
              <w:bottom w:val="nil"/>
              <w:right w:val="nil"/>
            </w:tcBorders>
          </w:tcPr>
          <w:p w:rsidR="005241B0" w:rsidRDefault="005241B0" w:rsidP="005241B0">
            <w:pPr>
              <w:spacing w:before="0" w:after="0"/>
            </w:pPr>
            <w:r w:rsidRPr="009E1D90">
              <w:rPr>
                <w:sz w:val="20"/>
                <w:szCs w:val="20"/>
              </w:rPr>
              <w:t>Nucleotide binding leucine rich repeat sequence</w:t>
            </w:r>
          </w:p>
        </w:tc>
        <w:tc>
          <w:tcPr>
            <w:tcW w:w="2425" w:type="dxa"/>
            <w:gridSpan w:val="2"/>
            <w:tcBorders>
              <w:top w:val="nil"/>
              <w:left w:val="nil"/>
              <w:bottom w:val="nil"/>
            </w:tcBorders>
          </w:tcPr>
          <w:p w:rsidR="005241B0" w:rsidRPr="007E5339" w:rsidRDefault="005241B0" w:rsidP="00CE09B6">
            <w:pPr>
              <w:spacing w:before="0" w:after="0"/>
              <w:rPr>
                <w:sz w:val="20"/>
                <w:szCs w:val="20"/>
              </w:rPr>
            </w:pPr>
            <w:r>
              <w:rPr>
                <w:szCs w:val="20"/>
              </w:rPr>
              <w:t>S</w:t>
            </w:r>
            <w:r w:rsidRPr="0011683C">
              <w:rPr>
                <w:sz w:val="20"/>
                <w:szCs w:val="20"/>
              </w:rPr>
              <w:t>tem rust resistance</w:t>
            </w:r>
          </w:p>
        </w:tc>
      </w:tr>
      <w:tr w:rsidR="00900856" w:rsidRPr="00431E23" w:rsidTr="004C301F">
        <w:trPr>
          <w:trHeight w:hRule="exact" w:val="255"/>
          <w:jc w:val="center"/>
        </w:trPr>
        <w:tc>
          <w:tcPr>
            <w:tcW w:w="1584" w:type="dxa"/>
            <w:tcBorders>
              <w:top w:val="nil"/>
              <w:bottom w:val="nil"/>
              <w:right w:val="nil"/>
            </w:tcBorders>
          </w:tcPr>
          <w:p w:rsidR="005241B0" w:rsidRPr="007E5339" w:rsidRDefault="005241B0" w:rsidP="00CE09B6">
            <w:pPr>
              <w:pStyle w:val="TableTextRARMP"/>
              <w:rPr>
                <w:i/>
                <w:szCs w:val="20"/>
              </w:rPr>
            </w:pPr>
            <w:r w:rsidRPr="007E5339">
              <w:rPr>
                <w:i/>
                <w:szCs w:val="20"/>
              </w:rPr>
              <w:t>Sr35</w:t>
            </w:r>
          </w:p>
        </w:tc>
        <w:tc>
          <w:tcPr>
            <w:tcW w:w="3760" w:type="dxa"/>
            <w:tcBorders>
              <w:top w:val="nil"/>
              <w:left w:val="nil"/>
              <w:bottom w:val="nil"/>
              <w:right w:val="nil"/>
            </w:tcBorders>
          </w:tcPr>
          <w:p w:rsidR="005241B0" w:rsidRPr="007E5339" w:rsidRDefault="005241B0" w:rsidP="00CE09B6">
            <w:pPr>
              <w:pStyle w:val="TableTextRARMP"/>
              <w:rPr>
                <w:i/>
                <w:szCs w:val="20"/>
              </w:rPr>
            </w:pPr>
            <w:r w:rsidRPr="007E5339">
              <w:rPr>
                <w:i/>
                <w:szCs w:val="20"/>
              </w:rPr>
              <w:t>Triticum monococcum</w:t>
            </w:r>
          </w:p>
        </w:tc>
        <w:tc>
          <w:tcPr>
            <w:tcW w:w="4730" w:type="dxa"/>
            <w:tcBorders>
              <w:top w:val="nil"/>
              <w:left w:val="nil"/>
              <w:bottom w:val="nil"/>
              <w:right w:val="nil"/>
            </w:tcBorders>
          </w:tcPr>
          <w:p w:rsidR="005241B0" w:rsidRDefault="005241B0" w:rsidP="005241B0">
            <w:pPr>
              <w:spacing w:before="0" w:after="0"/>
            </w:pPr>
            <w:r w:rsidRPr="009E1D90">
              <w:rPr>
                <w:sz w:val="20"/>
                <w:szCs w:val="20"/>
              </w:rPr>
              <w:t>Nucleotide binding leucine rich repeat sequence</w:t>
            </w:r>
          </w:p>
        </w:tc>
        <w:tc>
          <w:tcPr>
            <w:tcW w:w="2425" w:type="dxa"/>
            <w:gridSpan w:val="2"/>
            <w:tcBorders>
              <w:top w:val="nil"/>
              <w:left w:val="nil"/>
              <w:bottom w:val="nil"/>
            </w:tcBorders>
          </w:tcPr>
          <w:p w:rsidR="005241B0" w:rsidRPr="007E5339" w:rsidRDefault="005241B0" w:rsidP="00CE09B6">
            <w:pPr>
              <w:spacing w:before="0" w:after="0"/>
              <w:rPr>
                <w:sz w:val="20"/>
                <w:szCs w:val="20"/>
              </w:rPr>
            </w:pPr>
            <w:r>
              <w:rPr>
                <w:szCs w:val="20"/>
              </w:rPr>
              <w:t>S</w:t>
            </w:r>
            <w:r w:rsidRPr="0011683C">
              <w:rPr>
                <w:sz w:val="20"/>
                <w:szCs w:val="20"/>
              </w:rPr>
              <w:t>tem rust resistance</w:t>
            </w:r>
          </w:p>
        </w:tc>
      </w:tr>
      <w:tr w:rsidR="00900856" w:rsidRPr="00431E23" w:rsidTr="004C301F">
        <w:trPr>
          <w:trHeight w:hRule="exact" w:val="255"/>
          <w:jc w:val="center"/>
        </w:trPr>
        <w:tc>
          <w:tcPr>
            <w:tcW w:w="1584" w:type="dxa"/>
            <w:tcBorders>
              <w:top w:val="nil"/>
              <w:bottom w:val="nil"/>
              <w:right w:val="nil"/>
            </w:tcBorders>
          </w:tcPr>
          <w:p w:rsidR="005241B0" w:rsidRPr="007E5339" w:rsidRDefault="005241B0" w:rsidP="00CE09B6">
            <w:pPr>
              <w:pStyle w:val="TableTextRARMP"/>
              <w:rPr>
                <w:i/>
                <w:szCs w:val="20"/>
              </w:rPr>
            </w:pPr>
            <w:r w:rsidRPr="007E5339">
              <w:rPr>
                <w:i/>
                <w:szCs w:val="20"/>
              </w:rPr>
              <w:t>Sr46</w:t>
            </w:r>
          </w:p>
        </w:tc>
        <w:tc>
          <w:tcPr>
            <w:tcW w:w="3760" w:type="dxa"/>
            <w:tcBorders>
              <w:top w:val="nil"/>
              <w:left w:val="nil"/>
              <w:bottom w:val="nil"/>
              <w:right w:val="nil"/>
            </w:tcBorders>
          </w:tcPr>
          <w:p w:rsidR="005241B0" w:rsidRPr="007E5339" w:rsidRDefault="00F1510C" w:rsidP="00660DE7">
            <w:pPr>
              <w:pStyle w:val="TableTextRARMP"/>
              <w:rPr>
                <w:i/>
                <w:szCs w:val="20"/>
              </w:rPr>
            </w:pPr>
            <w:r w:rsidRPr="007E5339">
              <w:rPr>
                <w:i/>
                <w:szCs w:val="20"/>
              </w:rPr>
              <w:t>Aegilops tauschii</w:t>
            </w:r>
            <w:r w:rsidR="00660DE7" w:rsidRPr="00660DE7">
              <w:rPr>
                <w:i/>
                <w:szCs w:val="20"/>
                <w:vertAlign w:val="superscript"/>
              </w:rPr>
              <w:t>a</w:t>
            </w:r>
          </w:p>
        </w:tc>
        <w:tc>
          <w:tcPr>
            <w:tcW w:w="4730" w:type="dxa"/>
            <w:tcBorders>
              <w:top w:val="nil"/>
              <w:left w:val="nil"/>
              <w:bottom w:val="nil"/>
              <w:right w:val="nil"/>
            </w:tcBorders>
          </w:tcPr>
          <w:p w:rsidR="005241B0" w:rsidRDefault="005241B0" w:rsidP="005241B0">
            <w:pPr>
              <w:spacing w:before="0" w:after="0"/>
            </w:pPr>
            <w:r w:rsidRPr="009E1D90">
              <w:rPr>
                <w:sz w:val="20"/>
                <w:szCs w:val="20"/>
              </w:rPr>
              <w:t>Nucleotide binding leucine rich repeat sequence</w:t>
            </w:r>
          </w:p>
        </w:tc>
        <w:tc>
          <w:tcPr>
            <w:tcW w:w="2425" w:type="dxa"/>
            <w:gridSpan w:val="2"/>
            <w:tcBorders>
              <w:top w:val="nil"/>
              <w:left w:val="nil"/>
              <w:bottom w:val="nil"/>
            </w:tcBorders>
          </w:tcPr>
          <w:p w:rsidR="005241B0" w:rsidRPr="007E5339" w:rsidRDefault="005241B0" w:rsidP="00CE09B6">
            <w:pPr>
              <w:spacing w:before="0" w:after="0"/>
              <w:rPr>
                <w:sz w:val="20"/>
                <w:szCs w:val="20"/>
              </w:rPr>
            </w:pPr>
            <w:r>
              <w:rPr>
                <w:szCs w:val="20"/>
              </w:rPr>
              <w:t>S</w:t>
            </w:r>
            <w:r w:rsidRPr="0011683C">
              <w:rPr>
                <w:sz w:val="20"/>
                <w:szCs w:val="20"/>
              </w:rPr>
              <w:t>tem rust resistance</w:t>
            </w:r>
          </w:p>
        </w:tc>
      </w:tr>
      <w:tr w:rsidR="00900856" w:rsidRPr="00431E23" w:rsidTr="004C301F">
        <w:trPr>
          <w:trHeight w:hRule="exact" w:val="255"/>
          <w:jc w:val="center"/>
        </w:trPr>
        <w:tc>
          <w:tcPr>
            <w:tcW w:w="1584" w:type="dxa"/>
            <w:tcBorders>
              <w:top w:val="nil"/>
              <w:bottom w:val="nil"/>
              <w:right w:val="nil"/>
            </w:tcBorders>
          </w:tcPr>
          <w:p w:rsidR="005241B0" w:rsidRPr="007E5339" w:rsidRDefault="005241B0" w:rsidP="00CE09B6">
            <w:pPr>
              <w:pStyle w:val="TableTextRARMP"/>
              <w:rPr>
                <w:i/>
                <w:szCs w:val="20"/>
              </w:rPr>
            </w:pPr>
            <w:r w:rsidRPr="007E5339">
              <w:rPr>
                <w:i/>
                <w:szCs w:val="20"/>
              </w:rPr>
              <w:t>Sr26</w:t>
            </w:r>
          </w:p>
        </w:tc>
        <w:tc>
          <w:tcPr>
            <w:tcW w:w="3760" w:type="dxa"/>
            <w:tcBorders>
              <w:top w:val="nil"/>
              <w:left w:val="nil"/>
              <w:bottom w:val="nil"/>
              <w:right w:val="nil"/>
            </w:tcBorders>
          </w:tcPr>
          <w:p w:rsidR="005241B0" w:rsidRPr="007E5339" w:rsidRDefault="008F550A" w:rsidP="00CE09B6">
            <w:pPr>
              <w:pStyle w:val="TableTextRARMP"/>
              <w:rPr>
                <w:i/>
                <w:szCs w:val="20"/>
              </w:rPr>
            </w:pPr>
            <w:r w:rsidRPr="007E5339">
              <w:rPr>
                <w:i/>
                <w:szCs w:val="20"/>
              </w:rPr>
              <w:t>Triticum aestivum</w:t>
            </w:r>
          </w:p>
        </w:tc>
        <w:tc>
          <w:tcPr>
            <w:tcW w:w="4730" w:type="dxa"/>
            <w:tcBorders>
              <w:top w:val="nil"/>
              <w:left w:val="nil"/>
              <w:bottom w:val="nil"/>
              <w:right w:val="nil"/>
            </w:tcBorders>
          </w:tcPr>
          <w:p w:rsidR="005241B0" w:rsidRDefault="005241B0" w:rsidP="005241B0">
            <w:pPr>
              <w:spacing w:before="0" w:after="0"/>
            </w:pPr>
            <w:r w:rsidRPr="009E1D90">
              <w:rPr>
                <w:sz w:val="20"/>
                <w:szCs w:val="20"/>
              </w:rPr>
              <w:t>Nucleotide binding leucine rich repeat sequence</w:t>
            </w:r>
          </w:p>
        </w:tc>
        <w:tc>
          <w:tcPr>
            <w:tcW w:w="2425" w:type="dxa"/>
            <w:gridSpan w:val="2"/>
            <w:tcBorders>
              <w:top w:val="nil"/>
              <w:left w:val="nil"/>
              <w:bottom w:val="nil"/>
            </w:tcBorders>
          </w:tcPr>
          <w:p w:rsidR="005241B0" w:rsidRPr="007E5339" w:rsidRDefault="005241B0" w:rsidP="00CE09B6">
            <w:pPr>
              <w:spacing w:before="0" w:after="0"/>
              <w:rPr>
                <w:sz w:val="20"/>
                <w:szCs w:val="20"/>
              </w:rPr>
            </w:pPr>
            <w:r>
              <w:rPr>
                <w:szCs w:val="20"/>
              </w:rPr>
              <w:t>S</w:t>
            </w:r>
            <w:r w:rsidRPr="0011683C">
              <w:rPr>
                <w:sz w:val="20"/>
                <w:szCs w:val="20"/>
              </w:rPr>
              <w:t>tem rust resistance</w:t>
            </w:r>
          </w:p>
        </w:tc>
      </w:tr>
      <w:tr w:rsidR="00900856" w:rsidRPr="00431E23" w:rsidTr="004C301F">
        <w:trPr>
          <w:trHeight w:hRule="exact" w:val="255"/>
          <w:jc w:val="center"/>
        </w:trPr>
        <w:tc>
          <w:tcPr>
            <w:tcW w:w="1584" w:type="dxa"/>
            <w:tcBorders>
              <w:top w:val="nil"/>
              <w:bottom w:val="nil"/>
              <w:right w:val="nil"/>
            </w:tcBorders>
          </w:tcPr>
          <w:p w:rsidR="005241B0" w:rsidRPr="007E5339" w:rsidRDefault="005241B0" w:rsidP="00CE09B6">
            <w:pPr>
              <w:pStyle w:val="TableTextRARMP"/>
              <w:rPr>
                <w:i/>
                <w:szCs w:val="20"/>
              </w:rPr>
            </w:pPr>
            <w:r w:rsidRPr="007E5339">
              <w:rPr>
                <w:i/>
                <w:szCs w:val="20"/>
              </w:rPr>
              <w:t>Sr33</w:t>
            </w:r>
          </w:p>
        </w:tc>
        <w:tc>
          <w:tcPr>
            <w:tcW w:w="3760" w:type="dxa"/>
            <w:tcBorders>
              <w:top w:val="nil"/>
              <w:left w:val="nil"/>
              <w:bottom w:val="nil"/>
              <w:right w:val="nil"/>
            </w:tcBorders>
          </w:tcPr>
          <w:p w:rsidR="005241B0" w:rsidRPr="007E5339" w:rsidRDefault="008F550A" w:rsidP="00CE09B6">
            <w:pPr>
              <w:pStyle w:val="TableTextRARMP"/>
              <w:rPr>
                <w:i/>
                <w:szCs w:val="20"/>
              </w:rPr>
            </w:pPr>
            <w:r w:rsidRPr="007E5339">
              <w:rPr>
                <w:i/>
                <w:szCs w:val="20"/>
              </w:rPr>
              <w:t>Aegilops tauschii</w:t>
            </w:r>
          </w:p>
        </w:tc>
        <w:tc>
          <w:tcPr>
            <w:tcW w:w="4730" w:type="dxa"/>
            <w:tcBorders>
              <w:top w:val="nil"/>
              <w:left w:val="nil"/>
              <w:bottom w:val="nil"/>
              <w:right w:val="nil"/>
            </w:tcBorders>
          </w:tcPr>
          <w:p w:rsidR="005241B0" w:rsidRDefault="005241B0" w:rsidP="005241B0">
            <w:pPr>
              <w:spacing w:before="0" w:after="0"/>
            </w:pPr>
            <w:r w:rsidRPr="009E1D90">
              <w:rPr>
                <w:sz w:val="20"/>
                <w:szCs w:val="20"/>
              </w:rPr>
              <w:t>Nucleotide binding leucine rich repeat sequence</w:t>
            </w:r>
          </w:p>
        </w:tc>
        <w:tc>
          <w:tcPr>
            <w:tcW w:w="2425" w:type="dxa"/>
            <w:gridSpan w:val="2"/>
            <w:tcBorders>
              <w:top w:val="nil"/>
              <w:left w:val="nil"/>
              <w:bottom w:val="nil"/>
            </w:tcBorders>
          </w:tcPr>
          <w:p w:rsidR="005241B0" w:rsidRPr="007E5339" w:rsidRDefault="005241B0" w:rsidP="00CE09B6">
            <w:pPr>
              <w:spacing w:before="0" w:after="0"/>
              <w:rPr>
                <w:sz w:val="20"/>
                <w:szCs w:val="20"/>
              </w:rPr>
            </w:pPr>
            <w:r>
              <w:rPr>
                <w:szCs w:val="20"/>
              </w:rPr>
              <w:t>S</w:t>
            </w:r>
            <w:r w:rsidRPr="0011683C">
              <w:rPr>
                <w:sz w:val="20"/>
                <w:szCs w:val="20"/>
              </w:rPr>
              <w:t>tem rust resistance</w:t>
            </w:r>
          </w:p>
        </w:tc>
      </w:tr>
      <w:tr w:rsidR="00900856" w:rsidRPr="00431E23" w:rsidTr="004C301F">
        <w:trPr>
          <w:trHeight w:hRule="exact" w:val="255"/>
          <w:jc w:val="center"/>
        </w:trPr>
        <w:tc>
          <w:tcPr>
            <w:tcW w:w="1584" w:type="dxa"/>
            <w:tcBorders>
              <w:top w:val="nil"/>
              <w:bottom w:val="nil"/>
              <w:right w:val="nil"/>
            </w:tcBorders>
          </w:tcPr>
          <w:p w:rsidR="005241B0" w:rsidRPr="007E5339" w:rsidRDefault="005241B0" w:rsidP="0025719E">
            <w:pPr>
              <w:pStyle w:val="TableTextRARMP"/>
              <w:rPr>
                <w:i/>
                <w:szCs w:val="20"/>
              </w:rPr>
            </w:pPr>
            <w:r w:rsidRPr="007E5339">
              <w:rPr>
                <w:i/>
                <w:szCs w:val="20"/>
              </w:rPr>
              <w:t>Sr33m</w:t>
            </w:r>
          </w:p>
        </w:tc>
        <w:tc>
          <w:tcPr>
            <w:tcW w:w="3760" w:type="dxa"/>
            <w:tcBorders>
              <w:top w:val="nil"/>
              <w:left w:val="nil"/>
              <w:bottom w:val="nil"/>
              <w:right w:val="nil"/>
            </w:tcBorders>
          </w:tcPr>
          <w:p w:rsidR="005241B0" w:rsidRPr="007E5339" w:rsidRDefault="008F550A" w:rsidP="0025719E">
            <w:pPr>
              <w:pStyle w:val="TableTextRARMP"/>
              <w:rPr>
                <w:i/>
                <w:szCs w:val="20"/>
              </w:rPr>
            </w:pPr>
            <w:r w:rsidRPr="007E5339">
              <w:rPr>
                <w:i/>
                <w:szCs w:val="20"/>
              </w:rPr>
              <w:t>Aegilops tauschii</w:t>
            </w:r>
          </w:p>
        </w:tc>
        <w:tc>
          <w:tcPr>
            <w:tcW w:w="4730" w:type="dxa"/>
            <w:tcBorders>
              <w:top w:val="nil"/>
              <w:left w:val="nil"/>
              <w:bottom w:val="nil"/>
              <w:right w:val="nil"/>
            </w:tcBorders>
          </w:tcPr>
          <w:p w:rsidR="005241B0" w:rsidRDefault="005241B0" w:rsidP="005241B0">
            <w:pPr>
              <w:spacing w:before="0" w:after="0"/>
            </w:pPr>
            <w:r w:rsidRPr="009E1D90">
              <w:rPr>
                <w:sz w:val="20"/>
                <w:szCs w:val="20"/>
              </w:rPr>
              <w:t>Nucleotide binding leucine rich repeat sequence</w:t>
            </w:r>
          </w:p>
        </w:tc>
        <w:tc>
          <w:tcPr>
            <w:tcW w:w="2425" w:type="dxa"/>
            <w:gridSpan w:val="2"/>
            <w:tcBorders>
              <w:top w:val="nil"/>
              <w:left w:val="nil"/>
              <w:bottom w:val="nil"/>
            </w:tcBorders>
          </w:tcPr>
          <w:p w:rsidR="005241B0" w:rsidRDefault="005241B0" w:rsidP="0025719E">
            <w:pPr>
              <w:spacing w:before="0" w:after="0"/>
              <w:rPr>
                <w:sz w:val="20"/>
                <w:szCs w:val="20"/>
              </w:rPr>
            </w:pPr>
            <w:r>
              <w:rPr>
                <w:szCs w:val="20"/>
              </w:rPr>
              <w:t>S</w:t>
            </w:r>
            <w:r w:rsidRPr="0011683C">
              <w:rPr>
                <w:sz w:val="20"/>
                <w:szCs w:val="20"/>
              </w:rPr>
              <w:t>tem rust resistance</w:t>
            </w:r>
          </w:p>
          <w:p w:rsidR="007F4B97" w:rsidRPr="007E5339" w:rsidRDefault="007F4B97" w:rsidP="0025719E">
            <w:pPr>
              <w:spacing w:before="0" w:after="0"/>
              <w:rPr>
                <w:sz w:val="20"/>
                <w:szCs w:val="20"/>
              </w:rPr>
            </w:pPr>
          </w:p>
        </w:tc>
      </w:tr>
      <w:tr w:rsidR="00900856" w:rsidRPr="00431E23" w:rsidTr="004C301F">
        <w:trPr>
          <w:trHeight w:hRule="exact" w:val="255"/>
          <w:jc w:val="center"/>
        </w:trPr>
        <w:tc>
          <w:tcPr>
            <w:tcW w:w="1584" w:type="dxa"/>
            <w:tcBorders>
              <w:top w:val="nil"/>
              <w:bottom w:val="nil"/>
              <w:right w:val="nil"/>
            </w:tcBorders>
          </w:tcPr>
          <w:p w:rsidR="008F550A" w:rsidRPr="007E5339" w:rsidRDefault="008F550A" w:rsidP="0025719E">
            <w:pPr>
              <w:pStyle w:val="TableTextRARMP"/>
              <w:rPr>
                <w:i/>
                <w:szCs w:val="20"/>
              </w:rPr>
            </w:pPr>
            <w:r w:rsidRPr="007E5339">
              <w:rPr>
                <w:i/>
                <w:szCs w:val="20"/>
              </w:rPr>
              <w:t>Lr67</w:t>
            </w:r>
          </w:p>
        </w:tc>
        <w:tc>
          <w:tcPr>
            <w:tcW w:w="3760" w:type="dxa"/>
            <w:tcBorders>
              <w:top w:val="nil"/>
              <w:left w:val="nil"/>
              <w:bottom w:val="nil"/>
              <w:right w:val="nil"/>
            </w:tcBorders>
          </w:tcPr>
          <w:p w:rsidR="008F550A" w:rsidRDefault="008F550A" w:rsidP="008F550A">
            <w:pPr>
              <w:spacing w:before="0" w:after="0"/>
            </w:pPr>
            <w:r w:rsidRPr="00DB453F">
              <w:rPr>
                <w:i/>
                <w:sz w:val="20"/>
                <w:szCs w:val="20"/>
              </w:rPr>
              <w:t>Triticum aestivum</w:t>
            </w:r>
          </w:p>
        </w:tc>
        <w:tc>
          <w:tcPr>
            <w:tcW w:w="4730" w:type="dxa"/>
            <w:tcBorders>
              <w:top w:val="nil"/>
              <w:left w:val="nil"/>
              <w:bottom w:val="nil"/>
              <w:right w:val="nil"/>
            </w:tcBorders>
          </w:tcPr>
          <w:p w:rsidR="008F550A" w:rsidRPr="007E5339" w:rsidRDefault="008F550A" w:rsidP="005241B0">
            <w:pPr>
              <w:pStyle w:val="TableTextRARMP"/>
              <w:rPr>
                <w:szCs w:val="20"/>
              </w:rPr>
            </w:pPr>
            <w:r w:rsidRPr="007E5339">
              <w:rPr>
                <w:szCs w:val="20"/>
              </w:rPr>
              <w:t xml:space="preserve">Sugar transporter gene variant </w:t>
            </w:r>
          </w:p>
        </w:tc>
        <w:tc>
          <w:tcPr>
            <w:tcW w:w="2425" w:type="dxa"/>
            <w:gridSpan w:val="2"/>
            <w:tcBorders>
              <w:top w:val="nil"/>
              <w:left w:val="nil"/>
              <w:bottom w:val="nil"/>
              <w:right w:val="nil"/>
            </w:tcBorders>
          </w:tcPr>
          <w:p w:rsidR="008F550A" w:rsidRPr="007E5339" w:rsidRDefault="008F550A" w:rsidP="0025719E">
            <w:pPr>
              <w:pStyle w:val="TableTextRARMP"/>
              <w:rPr>
                <w:szCs w:val="20"/>
              </w:rPr>
            </w:pPr>
            <w:r>
              <w:rPr>
                <w:szCs w:val="20"/>
              </w:rPr>
              <w:t>M</w:t>
            </w:r>
            <w:r w:rsidRPr="007E5339">
              <w:rPr>
                <w:szCs w:val="20"/>
              </w:rPr>
              <w:t>ulti-pathogen resistance</w:t>
            </w:r>
          </w:p>
        </w:tc>
      </w:tr>
      <w:tr w:rsidR="00922682" w:rsidRPr="00606058" w:rsidTr="00922682">
        <w:trPr>
          <w:trHeight w:hRule="exact" w:val="255"/>
          <w:jc w:val="center"/>
        </w:trPr>
        <w:tc>
          <w:tcPr>
            <w:tcW w:w="1584" w:type="dxa"/>
            <w:tcBorders>
              <w:top w:val="nil"/>
              <w:bottom w:val="nil"/>
              <w:right w:val="nil"/>
            </w:tcBorders>
          </w:tcPr>
          <w:p w:rsidR="00922682" w:rsidRPr="007E5339" w:rsidRDefault="00922682" w:rsidP="00922682">
            <w:pPr>
              <w:pStyle w:val="TableTextRARMP"/>
              <w:rPr>
                <w:i/>
                <w:szCs w:val="20"/>
              </w:rPr>
            </w:pPr>
            <w:r w:rsidRPr="007E5339">
              <w:rPr>
                <w:i/>
                <w:szCs w:val="20"/>
              </w:rPr>
              <w:t>Lr34</w:t>
            </w:r>
          </w:p>
        </w:tc>
        <w:tc>
          <w:tcPr>
            <w:tcW w:w="3760" w:type="dxa"/>
            <w:tcBorders>
              <w:top w:val="nil"/>
              <w:left w:val="nil"/>
              <w:bottom w:val="nil"/>
              <w:right w:val="nil"/>
            </w:tcBorders>
          </w:tcPr>
          <w:p w:rsidR="00922682" w:rsidRDefault="00922682" w:rsidP="00922682">
            <w:pPr>
              <w:spacing w:before="0" w:after="0"/>
            </w:pPr>
            <w:r w:rsidRPr="00DB453F">
              <w:rPr>
                <w:i/>
                <w:sz w:val="20"/>
                <w:szCs w:val="20"/>
              </w:rPr>
              <w:t>Triticum aestivum</w:t>
            </w:r>
          </w:p>
        </w:tc>
        <w:tc>
          <w:tcPr>
            <w:tcW w:w="4730" w:type="dxa"/>
            <w:tcBorders>
              <w:top w:val="nil"/>
              <w:left w:val="nil"/>
              <w:bottom w:val="nil"/>
              <w:right w:val="nil"/>
            </w:tcBorders>
          </w:tcPr>
          <w:p w:rsidR="00922682" w:rsidRPr="007E5339" w:rsidRDefault="00922682" w:rsidP="00922682">
            <w:pPr>
              <w:spacing w:before="0" w:after="0"/>
              <w:rPr>
                <w:sz w:val="20"/>
                <w:szCs w:val="20"/>
              </w:rPr>
            </w:pPr>
            <w:r w:rsidRPr="007E5339">
              <w:rPr>
                <w:sz w:val="20"/>
                <w:szCs w:val="20"/>
              </w:rPr>
              <w:t>ABC transporter variant</w:t>
            </w:r>
          </w:p>
        </w:tc>
        <w:tc>
          <w:tcPr>
            <w:tcW w:w="2425" w:type="dxa"/>
            <w:gridSpan w:val="2"/>
            <w:tcBorders>
              <w:top w:val="nil"/>
              <w:left w:val="nil"/>
              <w:bottom w:val="nil"/>
              <w:right w:val="nil"/>
            </w:tcBorders>
          </w:tcPr>
          <w:p w:rsidR="00922682" w:rsidRPr="007E5339" w:rsidRDefault="00922682" w:rsidP="00922682">
            <w:pPr>
              <w:spacing w:before="0" w:after="0"/>
              <w:rPr>
                <w:sz w:val="20"/>
                <w:szCs w:val="20"/>
              </w:rPr>
            </w:pPr>
            <w:r>
              <w:rPr>
                <w:sz w:val="20"/>
                <w:szCs w:val="20"/>
              </w:rPr>
              <w:t>M</w:t>
            </w:r>
            <w:r w:rsidRPr="007E5339">
              <w:rPr>
                <w:sz w:val="20"/>
                <w:szCs w:val="20"/>
              </w:rPr>
              <w:t>ulti-pathogen resistance</w:t>
            </w:r>
          </w:p>
        </w:tc>
      </w:tr>
      <w:tr w:rsidR="00900856" w:rsidRPr="00606058" w:rsidTr="004C301F">
        <w:trPr>
          <w:trHeight w:hRule="exact" w:val="255"/>
          <w:jc w:val="center"/>
        </w:trPr>
        <w:tc>
          <w:tcPr>
            <w:tcW w:w="1584" w:type="dxa"/>
            <w:tcBorders>
              <w:top w:val="nil"/>
              <w:bottom w:val="nil"/>
              <w:right w:val="nil"/>
            </w:tcBorders>
          </w:tcPr>
          <w:p w:rsidR="008F550A" w:rsidRPr="007E5339" w:rsidRDefault="008F550A" w:rsidP="0025719E">
            <w:pPr>
              <w:spacing w:before="0" w:after="0"/>
              <w:rPr>
                <w:i/>
                <w:sz w:val="20"/>
                <w:szCs w:val="20"/>
              </w:rPr>
            </w:pPr>
            <w:r w:rsidRPr="007E5339">
              <w:rPr>
                <w:i/>
                <w:sz w:val="20"/>
                <w:szCs w:val="20"/>
              </w:rPr>
              <w:t>Lr34</w:t>
            </w:r>
            <w:r w:rsidR="00922682" w:rsidRPr="007E5339">
              <w:rPr>
                <w:i/>
                <w:szCs w:val="20"/>
              </w:rPr>
              <w:t>B</w:t>
            </w:r>
          </w:p>
        </w:tc>
        <w:tc>
          <w:tcPr>
            <w:tcW w:w="3760" w:type="dxa"/>
            <w:tcBorders>
              <w:top w:val="nil"/>
              <w:left w:val="nil"/>
              <w:bottom w:val="nil"/>
              <w:right w:val="nil"/>
            </w:tcBorders>
          </w:tcPr>
          <w:p w:rsidR="008F550A" w:rsidRDefault="008F550A" w:rsidP="008F550A">
            <w:pPr>
              <w:spacing w:before="0" w:after="0"/>
            </w:pPr>
            <w:r w:rsidRPr="00DB453F">
              <w:rPr>
                <w:i/>
                <w:sz w:val="20"/>
                <w:szCs w:val="20"/>
              </w:rPr>
              <w:t>Triticum aestivum</w:t>
            </w:r>
          </w:p>
        </w:tc>
        <w:tc>
          <w:tcPr>
            <w:tcW w:w="4730" w:type="dxa"/>
            <w:tcBorders>
              <w:top w:val="nil"/>
              <w:left w:val="nil"/>
              <w:bottom w:val="nil"/>
              <w:right w:val="nil"/>
            </w:tcBorders>
          </w:tcPr>
          <w:p w:rsidR="008F550A" w:rsidRPr="007E5339" w:rsidRDefault="00922682" w:rsidP="00720DE5">
            <w:pPr>
              <w:spacing w:before="0" w:after="0"/>
              <w:rPr>
                <w:sz w:val="20"/>
                <w:szCs w:val="20"/>
              </w:rPr>
            </w:pPr>
            <w:r w:rsidRPr="007E5339">
              <w:rPr>
                <w:sz w:val="20"/>
                <w:szCs w:val="20"/>
              </w:rPr>
              <w:t xml:space="preserve">Homologue of </w:t>
            </w:r>
            <w:r w:rsidRPr="007E5339">
              <w:rPr>
                <w:i/>
                <w:sz w:val="20"/>
                <w:szCs w:val="20"/>
              </w:rPr>
              <w:t>Lr34</w:t>
            </w:r>
            <w:r>
              <w:rPr>
                <w:i/>
                <w:sz w:val="20"/>
                <w:szCs w:val="20"/>
              </w:rPr>
              <w:t xml:space="preserve"> </w:t>
            </w:r>
          </w:p>
        </w:tc>
        <w:tc>
          <w:tcPr>
            <w:tcW w:w="2425" w:type="dxa"/>
            <w:gridSpan w:val="2"/>
            <w:tcBorders>
              <w:top w:val="nil"/>
              <w:left w:val="nil"/>
              <w:bottom w:val="nil"/>
              <w:right w:val="nil"/>
            </w:tcBorders>
          </w:tcPr>
          <w:p w:rsidR="008F550A" w:rsidRPr="007E5339" w:rsidRDefault="008F550A" w:rsidP="0025719E">
            <w:pPr>
              <w:spacing w:before="0" w:after="0"/>
              <w:rPr>
                <w:sz w:val="20"/>
                <w:szCs w:val="20"/>
              </w:rPr>
            </w:pPr>
            <w:r>
              <w:rPr>
                <w:sz w:val="20"/>
                <w:szCs w:val="20"/>
              </w:rPr>
              <w:t>M</w:t>
            </w:r>
            <w:r w:rsidRPr="007E5339">
              <w:rPr>
                <w:sz w:val="20"/>
                <w:szCs w:val="20"/>
              </w:rPr>
              <w:t>ulti-pathogen resistance</w:t>
            </w:r>
          </w:p>
        </w:tc>
      </w:tr>
      <w:tr w:rsidR="005241B0" w:rsidRPr="009B3BF6" w:rsidTr="00035485">
        <w:trPr>
          <w:trHeight w:hRule="exact" w:val="255"/>
          <w:jc w:val="center"/>
        </w:trPr>
        <w:tc>
          <w:tcPr>
            <w:tcW w:w="12499" w:type="dxa"/>
            <w:gridSpan w:val="5"/>
            <w:tcBorders>
              <w:bottom w:val="nil"/>
            </w:tcBorders>
          </w:tcPr>
          <w:p w:rsidR="005241B0" w:rsidRPr="008F550A" w:rsidRDefault="005241B0" w:rsidP="00EA6942">
            <w:pPr>
              <w:pStyle w:val="TableTextRARMP"/>
              <w:jc w:val="center"/>
              <w:rPr>
                <w:i/>
                <w:szCs w:val="20"/>
              </w:rPr>
            </w:pPr>
            <w:r w:rsidRPr="008F550A">
              <w:rPr>
                <w:i/>
                <w:szCs w:val="20"/>
              </w:rPr>
              <w:t>Promoters</w:t>
            </w:r>
          </w:p>
        </w:tc>
      </w:tr>
      <w:tr w:rsidR="00900856" w:rsidRPr="009B3BF6" w:rsidTr="004C301F">
        <w:trPr>
          <w:trHeight w:hRule="exact" w:val="255"/>
          <w:jc w:val="center"/>
        </w:trPr>
        <w:tc>
          <w:tcPr>
            <w:tcW w:w="1584" w:type="dxa"/>
            <w:tcBorders>
              <w:top w:val="nil"/>
              <w:bottom w:val="nil"/>
              <w:right w:val="nil"/>
            </w:tcBorders>
          </w:tcPr>
          <w:p w:rsidR="007E5339" w:rsidRPr="007E5339" w:rsidRDefault="007E5339" w:rsidP="00EA6942">
            <w:pPr>
              <w:pStyle w:val="TableTextRARMP"/>
              <w:rPr>
                <w:i/>
                <w:szCs w:val="20"/>
              </w:rPr>
            </w:pPr>
            <w:r w:rsidRPr="007E5339">
              <w:rPr>
                <w:i/>
                <w:szCs w:val="20"/>
              </w:rPr>
              <w:t>35S</w:t>
            </w:r>
          </w:p>
        </w:tc>
        <w:tc>
          <w:tcPr>
            <w:tcW w:w="3760" w:type="dxa"/>
            <w:tcBorders>
              <w:top w:val="nil"/>
              <w:left w:val="nil"/>
              <w:bottom w:val="nil"/>
              <w:right w:val="nil"/>
            </w:tcBorders>
          </w:tcPr>
          <w:p w:rsidR="007E5339" w:rsidRPr="007E5339" w:rsidRDefault="007E5339" w:rsidP="00EA6942">
            <w:pPr>
              <w:pStyle w:val="TableTextRARMP"/>
              <w:rPr>
                <w:szCs w:val="20"/>
              </w:rPr>
            </w:pPr>
            <w:r w:rsidRPr="007E5339">
              <w:rPr>
                <w:szCs w:val="20"/>
              </w:rPr>
              <w:t>Cauliflower mosaic virus</w:t>
            </w:r>
          </w:p>
        </w:tc>
        <w:tc>
          <w:tcPr>
            <w:tcW w:w="4730" w:type="dxa"/>
            <w:tcBorders>
              <w:top w:val="nil"/>
              <w:left w:val="nil"/>
              <w:bottom w:val="nil"/>
              <w:right w:val="nil"/>
            </w:tcBorders>
          </w:tcPr>
          <w:p w:rsidR="007E5339" w:rsidRPr="007E5339" w:rsidRDefault="007E5339" w:rsidP="008F550A">
            <w:pPr>
              <w:pStyle w:val="TableTextRARMP"/>
              <w:rPr>
                <w:szCs w:val="20"/>
              </w:rPr>
            </w:pPr>
            <w:r w:rsidRPr="007E5339">
              <w:rPr>
                <w:szCs w:val="20"/>
              </w:rPr>
              <w:t>Promoter for resistance markers</w:t>
            </w:r>
          </w:p>
        </w:tc>
        <w:tc>
          <w:tcPr>
            <w:tcW w:w="2425" w:type="dxa"/>
            <w:gridSpan w:val="2"/>
            <w:tcBorders>
              <w:top w:val="nil"/>
              <w:left w:val="nil"/>
              <w:bottom w:val="nil"/>
              <w:right w:val="nil"/>
            </w:tcBorders>
          </w:tcPr>
          <w:p w:rsidR="007E5339" w:rsidRPr="007E5339" w:rsidRDefault="007E5339" w:rsidP="0041239D">
            <w:pPr>
              <w:pStyle w:val="TableTextRARMP"/>
              <w:rPr>
                <w:szCs w:val="20"/>
              </w:rPr>
            </w:pPr>
          </w:p>
        </w:tc>
      </w:tr>
      <w:tr w:rsidR="00900856" w:rsidRPr="009B3BF6" w:rsidTr="004C301F">
        <w:trPr>
          <w:trHeight w:hRule="exact" w:val="255"/>
          <w:jc w:val="center"/>
        </w:trPr>
        <w:tc>
          <w:tcPr>
            <w:tcW w:w="1584" w:type="dxa"/>
            <w:tcBorders>
              <w:top w:val="nil"/>
              <w:bottom w:val="nil"/>
              <w:right w:val="nil"/>
            </w:tcBorders>
          </w:tcPr>
          <w:p w:rsidR="007E5339" w:rsidRPr="007E5339" w:rsidRDefault="007E5339" w:rsidP="00E205FF">
            <w:pPr>
              <w:pStyle w:val="TableTextRARMP"/>
              <w:rPr>
                <w:i/>
                <w:szCs w:val="20"/>
              </w:rPr>
            </w:pPr>
            <w:r w:rsidRPr="007E5339">
              <w:rPr>
                <w:i/>
                <w:szCs w:val="20"/>
              </w:rPr>
              <w:t>pSr50</w:t>
            </w:r>
          </w:p>
        </w:tc>
        <w:tc>
          <w:tcPr>
            <w:tcW w:w="3760" w:type="dxa"/>
            <w:tcBorders>
              <w:top w:val="nil"/>
              <w:left w:val="nil"/>
              <w:bottom w:val="nil"/>
              <w:right w:val="nil"/>
            </w:tcBorders>
          </w:tcPr>
          <w:p w:rsidR="007E5339" w:rsidRPr="007E5339" w:rsidRDefault="007E5339" w:rsidP="00E205FF">
            <w:pPr>
              <w:pStyle w:val="TableTextRARMP"/>
              <w:rPr>
                <w:i/>
                <w:szCs w:val="20"/>
              </w:rPr>
            </w:pPr>
            <w:r w:rsidRPr="007E5339">
              <w:rPr>
                <w:i/>
                <w:szCs w:val="20"/>
              </w:rPr>
              <w:t>Secale cereale</w:t>
            </w:r>
          </w:p>
        </w:tc>
        <w:tc>
          <w:tcPr>
            <w:tcW w:w="4730" w:type="dxa"/>
            <w:tcBorders>
              <w:top w:val="nil"/>
              <w:left w:val="nil"/>
              <w:bottom w:val="nil"/>
              <w:right w:val="nil"/>
            </w:tcBorders>
          </w:tcPr>
          <w:p w:rsidR="007E5339" w:rsidRPr="007E5339" w:rsidRDefault="007E5339" w:rsidP="008F550A">
            <w:pPr>
              <w:pStyle w:val="TableTextRARMP"/>
              <w:rPr>
                <w:szCs w:val="20"/>
              </w:rPr>
            </w:pPr>
            <w:r w:rsidRPr="007E5339">
              <w:rPr>
                <w:szCs w:val="20"/>
              </w:rPr>
              <w:t xml:space="preserve">Native promoter </w:t>
            </w:r>
            <w:r w:rsidR="008F550A">
              <w:rPr>
                <w:szCs w:val="20"/>
              </w:rPr>
              <w:t>from the</w:t>
            </w:r>
            <w:r w:rsidRPr="007E5339">
              <w:rPr>
                <w:szCs w:val="20"/>
              </w:rPr>
              <w:t xml:space="preserve"> </w:t>
            </w:r>
            <w:r w:rsidRPr="007E5339">
              <w:rPr>
                <w:i/>
                <w:szCs w:val="20"/>
              </w:rPr>
              <w:t>Sr50</w:t>
            </w:r>
            <w:r w:rsidR="008F550A">
              <w:rPr>
                <w:i/>
                <w:szCs w:val="20"/>
              </w:rPr>
              <w:t xml:space="preserve"> </w:t>
            </w:r>
            <w:r w:rsidR="008F550A" w:rsidRPr="008F550A">
              <w:rPr>
                <w:szCs w:val="20"/>
              </w:rPr>
              <w:t>gene</w:t>
            </w:r>
          </w:p>
        </w:tc>
        <w:tc>
          <w:tcPr>
            <w:tcW w:w="2425" w:type="dxa"/>
            <w:gridSpan w:val="2"/>
            <w:tcBorders>
              <w:top w:val="nil"/>
              <w:left w:val="nil"/>
              <w:bottom w:val="nil"/>
              <w:right w:val="nil"/>
            </w:tcBorders>
          </w:tcPr>
          <w:p w:rsidR="007E5339" w:rsidRPr="007E5339" w:rsidRDefault="007E5339" w:rsidP="00E205FF">
            <w:pPr>
              <w:pStyle w:val="TableTextRARMP"/>
              <w:rPr>
                <w:szCs w:val="20"/>
              </w:rPr>
            </w:pPr>
          </w:p>
        </w:tc>
      </w:tr>
      <w:tr w:rsidR="00900856" w:rsidRPr="009B3BF6" w:rsidTr="004C301F">
        <w:trPr>
          <w:trHeight w:hRule="exact" w:val="255"/>
          <w:jc w:val="center"/>
        </w:trPr>
        <w:tc>
          <w:tcPr>
            <w:tcW w:w="1584" w:type="dxa"/>
            <w:tcBorders>
              <w:top w:val="nil"/>
              <w:bottom w:val="nil"/>
              <w:right w:val="nil"/>
            </w:tcBorders>
          </w:tcPr>
          <w:p w:rsidR="007E5339" w:rsidRPr="007E5339" w:rsidRDefault="007E5339" w:rsidP="00E205FF">
            <w:pPr>
              <w:pStyle w:val="TableTextRARMP"/>
              <w:rPr>
                <w:i/>
                <w:szCs w:val="20"/>
              </w:rPr>
            </w:pPr>
            <w:r w:rsidRPr="007E5339">
              <w:rPr>
                <w:i/>
                <w:szCs w:val="20"/>
              </w:rPr>
              <w:t>pSr45</w:t>
            </w:r>
          </w:p>
        </w:tc>
        <w:tc>
          <w:tcPr>
            <w:tcW w:w="3760" w:type="dxa"/>
            <w:tcBorders>
              <w:top w:val="nil"/>
              <w:left w:val="nil"/>
              <w:bottom w:val="nil"/>
              <w:right w:val="nil"/>
            </w:tcBorders>
          </w:tcPr>
          <w:p w:rsidR="007E5339" w:rsidRPr="007E5339" w:rsidRDefault="007E5339" w:rsidP="00E205FF">
            <w:pPr>
              <w:pStyle w:val="TableTextRARMP"/>
              <w:rPr>
                <w:i/>
                <w:szCs w:val="20"/>
              </w:rPr>
            </w:pPr>
            <w:r w:rsidRPr="007E5339">
              <w:rPr>
                <w:i/>
                <w:szCs w:val="20"/>
              </w:rPr>
              <w:t>Aegilops tauschii</w:t>
            </w:r>
          </w:p>
        </w:tc>
        <w:tc>
          <w:tcPr>
            <w:tcW w:w="4730" w:type="dxa"/>
            <w:tcBorders>
              <w:top w:val="nil"/>
              <w:left w:val="nil"/>
              <w:bottom w:val="nil"/>
              <w:right w:val="nil"/>
            </w:tcBorders>
          </w:tcPr>
          <w:p w:rsidR="007E5339" w:rsidRPr="007E5339" w:rsidRDefault="007E5339" w:rsidP="0041239D">
            <w:pPr>
              <w:pStyle w:val="TableTextRARMP"/>
              <w:rPr>
                <w:i/>
                <w:szCs w:val="20"/>
              </w:rPr>
            </w:pPr>
            <w:r w:rsidRPr="007E5339">
              <w:rPr>
                <w:szCs w:val="20"/>
              </w:rPr>
              <w:t xml:space="preserve">Native promoter </w:t>
            </w:r>
            <w:r w:rsidR="008F550A">
              <w:rPr>
                <w:szCs w:val="20"/>
              </w:rPr>
              <w:t>from the</w:t>
            </w:r>
            <w:r w:rsidR="008F550A" w:rsidRPr="007E5339">
              <w:rPr>
                <w:szCs w:val="20"/>
              </w:rPr>
              <w:t xml:space="preserve"> </w:t>
            </w:r>
            <w:r w:rsidRPr="007E5339">
              <w:rPr>
                <w:i/>
                <w:szCs w:val="20"/>
              </w:rPr>
              <w:t>Sr45</w:t>
            </w:r>
            <w:r w:rsidR="008F550A">
              <w:rPr>
                <w:i/>
                <w:szCs w:val="20"/>
              </w:rPr>
              <w:t xml:space="preserve"> </w:t>
            </w:r>
            <w:r w:rsidR="008F550A" w:rsidRPr="008F550A">
              <w:rPr>
                <w:szCs w:val="20"/>
              </w:rPr>
              <w:t>gene</w:t>
            </w:r>
          </w:p>
        </w:tc>
        <w:tc>
          <w:tcPr>
            <w:tcW w:w="2425" w:type="dxa"/>
            <w:gridSpan w:val="2"/>
            <w:tcBorders>
              <w:top w:val="nil"/>
              <w:left w:val="nil"/>
              <w:bottom w:val="nil"/>
              <w:right w:val="nil"/>
            </w:tcBorders>
          </w:tcPr>
          <w:p w:rsidR="007E5339" w:rsidRPr="007E5339" w:rsidRDefault="007E5339" w:rsidP="0041239D">
            <w:pPr>
              <w:pStyle w:val="TableTextRARMP"/>
              <w:rPr>
                <w:szCs w:val="20"/>
              </w:rPr>
            </w:pPr>
          </w:p>
        </w:tc>
      </w:tr>
      <w:tr w:rsidR="00900856" w:rsidRPr="009B3BF6" w:rsidTr="004C301F">
        <w:trPr>
          <w:trHeight w:hRule="exact" w:val="255"/>
          <w:jc w:val="center"/>
        </w:trPr>
        <w:tc>
          <w:tcPr>
            <w:tcW w:w="1584" w:type="dxa"/>
            <w:tcBorders>
              <w:top w:val="nil"/>
              <w:bottom w:val="nil"/>
              <w:right w:val="nil"/>
            </w:tcBorders>
          </w:tcPr>
          <w:p w:rsidR="007E5339" w:rsidRPr="007E5339" w:rsidRDefault="007E5339" w:rsidP="00E205FF">
            <w:pPr>
              <w:pStyle w:val="TableTextRARMP"/>
              <w:rPr>
                <w:i/>
                <w:szCs w:val="20"/>
              </w:rPr>
            </w:pPr>
            <w:r w:rsidRPr="007E5339">
              <w:rPr>
                <w:i/>
                <w:szCs w:val="20"/>
              </w:rPr>
              <w:t>pSr22</w:t>
            </w:r>
          </w:p>
        </w:tc>
        <w:tc>
          <w:tcPr>
            <w:tcW w:w="3760" w:type="dxa"/>
            <w:tcBorders>
              <w:top w:val="nil"/>
              <w:left w:val="nil"/>
              <w:bottom w:val="nil"/>
              <w:right w:val="nil"/>
            </w:tcBorders>
          </w:tcPr>
          <w:p w:rsidR="007E5339" w:rsidRPr="007E5339" w:rsidRDefault="008F550A" w:rsidP="00CE09B6">
            <w:pPr>
              <w:pStyle w:val="TableTextRARMP"/>
              <w:rPr>
                <w:i/>
                <w:szCs w:val="20"/>
              </w:rPr>
            </w:pPr>
            <w:r w:rsidRPr="007E5339">
              <w:rPr>
                <w:i/>
                <w:szCs w:val="20"/>
              </w:rPr>
              <w:t>Triticum</w:t>
            </w:r>
            <w:r w:rsidR="007E5339" w:rsidRPr="007E5339">
              <w:rPr>
                <w:i/>
                <w:szCs w:val="20"/>
              </w:rPr>
              <w:t xml:space="preserve"> monococcum </w:t>
            </w:r>
            <w:r w:rsidR="007E5339" w:rsidRPr="007E5339">
              <w:rPr>
                <w:szCs w:val="20"/>
              </w:rPr>
              <w:t>subsp.</w:t>
            </w:r>
            <w:r w:rsidR="007E5339" w:rsidRPr="007E5339">
              <w:rPr>
                <w:i/>
                <w:szCs w:val="20"/>
              </w:rPr>
              <w:t xml:space="preserve"> aegilopoides </w:t>
            </w:r>
          </w:p>
        </w:tc>
        <w:tc>
          <w:tcPr>
            <w:tcW w:w="4730" w:type="dxa"/>
            <w:tcBorders>
              <w:top w:val="nil"/>
              <w:left w:val="nil"/>
              <w:bottom w:val="nil"/>
              <w:right w:val="nil"/>
            </w:tcBorders>
          </w:tcPr>
          <w:p w:rsidR="007843AC" w:rsidRDefault="00A70EC6" w:rsidP="0041239D">
            <w:pPr>
              <w:pStyle w:val="TableTextRARMP"/>
              <w:rPr>
                <w:szCs w:val="20"/>
              </w:rPr>
            </w:pPr>
            <w:r>
              <w:rPr>
                <w:szCs w:val="20"/>
              </w:rPr>
              <w:t xml:space="preserve">Native promoter from the </w:t>
            </w:r>
            <w:r w:rsidRPr="00A70EC6">
              <w:rPr>
                <w:i/>
                <w:szCs w:val="20"/>
              </w:rPr>
              <w:t>Sr22</w:t>
            </w:r>
            <w:r>
              <w:rPr>
                <w:szCs w:val="20"/>
              </w:rPr>
              <w:t xml:space="preserve"> gene</w:t>
            </w:r>
          </w:p>
          <w:p w:rsidR="007E5339" w:rsidRPr="007E5339" w:rsidRDefault="007E5339" w:rsidP="0041239D">
            <w:pPr>
              <w:pStyle w:val="TableTextRARMP"/>
              <w:rPr>
                <w:i/>
                <w:szCs w:val="20"/>
              </w:rPr>
            </w:pPr>
            <w:r w:rsidRPr="007E5339">
              <w:rPr>
                <w:szCs w:val="20"/>
              </w:rPr>
              <w:t xml:space="preserve">Native promoter </w:t>
            </w:r>
            <w:r w:rsidR="008F550A">
              <w:rPr>
                <w:szCs w:val="20"/>
              </w:rPr>
              <w:t>from the</w:t>
            </w:r>
            <w:r w:rsidR="008F550A" w:rsidRPr="007E5339">
              <w:rPr>
                <w:szCs w:val="20"/>
              </w:rPr>
              <w:t xml:space="preserve"> </w:t>
            </w:r>
            <w:r w:rsidRPr="007E5339">
              <w:rPr>
                <w:i/>
                <w:szCs w:val="20"/>
              </w:rPr>
              <w:t>Sr22</w:t>
            </w:r>
            <w:r w:rsidR="008F550A" w:rsidRPr="008F550A">
              <w:rPr>
                <w:szCs w:val="20"/>
              </w:rPr>
              <w:t xml:space="preserve"> gene</w:t>
            </w:r>
          </w:p>
        </w:tc>
        <w:tc>
          <w:tcPr>
            <w:tcW w:w="2425" w:type="dxa"/>
            <w:gridSpan w:val="2"/>
            <w:tcBorders>
              <w:top w:val="nil"/>
              <w:left w:val="nil"/>
              <w:bottom w:val="nil"/>
              <w:right w:val="nil"/>
            </w:tcBorders>
          </w:tcPr>
          <w:p w:rsidR="007E5339" w:rsidRPr="007E5339" w:rsidRDefault="007E5339" w:rsidP="0041239D">
            <w:pPr>
              <w:pStyle w:val="TableTextRARMP"/>
              <w:rPr>
                <w:szCs w:val="20"/>
              </w:rPr>
            </w:pPr>
          </w:p>
        </w:tc>
      </w:tr>
      <w:tr w:rsidR="00900856" w:rsidRPr="009B3BF6" w:rsidTr="004C301F">
        <w:trPr>
          <w:trHeight w:hRule="exact" w:val="255"/>
          <w:jc w:val="center"/>
        </w:trPr>
        <w:tc>
          <w:tcPr>
            <w:tcW w:w="1584" w:type="dxa"/>
            <w:tcBorders>
              <w:top w:val="nil"/>
              <w:bottom w:val="nil"/>
              <w:right w:val="nil"/>
            </w:tcBorders>
          </w:tcPr>
          <w:p w:rsidR="007E5339" w:rsidRPr="007E5339" w:rsidRDefault="007E5339" w:rsidP="00E205FF">
            <w:pPr>
              <w:pStyle w:val="TableTextRARMP"/>
              <w:rPr>
                <w:i/>
                <w:szCs w:val="20"/>
              </w:rPr>
            </w:pPr>
            <w:r w:rsidRPr="007E5339">
              <w:rPr>
                <w:i/>
                <w:szCs w:val="20"/>
              </w:rPr>
              <w:t>pSr35</w:t>
            </w:r>
          </w:p>
        </w:tc>
        <w:tc>
          <w:tcPr>
            <w:tcW w:w="3760" w:type="dxa"/>
            <w:tcBorders>
              <w:top w:val="nil"/>
              <w:left w:val="nil"/>
              <w:bottom w:val="nil"/>
              <w:right w:val="nil"/>
            </w:tcBorders>
          </w:tcPr>
          <w:p w:rsidR="007E5339" w:rsidRPr="007E5339" w:rsidRDefault="007E5339" w:rsidP="00E205FF">
            <w:pPr>
              <w:pStyle w:val="TableTextRARMP"/>
              <w:rPr>
                <w:i/>
                <w:szCs w:val="20"/>
              </w:rPr>
            </w:pPr>
            <w:r w:rsidRPr="007E5339">
              <w:rPr>
                <w:i/>
                <w:szCs w:val="20"/>
              </w:rPr>
              <w:t>Triticum monococcum</w:t>
            </w:r>
          </w:p>
        </w:tc>
        <w:tc>
          <w:tcPr>
            <w:tcW w:w="4730" w:type="dxa"/>
            <w:tcBorders>
              <w:top w:val="nil"/>
              <w:left w:val="nil"/>
              <w:bottom w:val="nil"/>
              <w:right w:val="nil"/>
            </w:tcBorders>
          </w:tcPr>
          <w:p w:rsidR="007E5339" w:rsidRPr="007E5339" w:rsidRDefault="007E5339" w:rsidP="0041239D">
            <w:pPr>
              <w:pStyle w:val="TableTextRARMP"/>
              <w:rPr>
                <w:i/>
                <w:szCs w:val="20"/>
              </w:rPr>
            </w:pPr>
            <w:r w:rsidRPr="007E5339">
              <w:rPr>
                <w:szCs w:val="20"/>
              </w:rPr>
              <w:t xml:space="preserve">Native promoter </w:t>
            </w:r>
            <w:r w:rsidR="008F550A">
              <w:rPr>
                <w:szCs w:val="20"/>
              </w:rPr>
              <w:t>from the</w:t>
            </w:r>
            <w:r w:rsidR="008F550A" w:rsidRPr="007E5339">
              <w:rPr>
                <w:szCs w:val="20"/>
              </w:rPr>
              <w:t xml:space="preserve"> </w:t>
            </w:r>
            <w:r w:rsidRPr="007E5339">
              <w:rPr>
                <w:i/>
                <w:szCs w:val="20"/>
              </w:rPr>
              <w:t>Sr35</w:t>
            </w:r>
            <w:r w:rsidR="008F550A" w:rsidRPr="008F550A">
              <w:rPr>
                <w:szCs w:val="20"/>
              </w:rPr>
              <w:t xml:space="preserve"> gene</w:t>
            </w:r>
          </w:p>
        </w:tc>
        <w:tc>
          <w:tcPr>
            <w:tcW w:w="2425" w:type="dxa"/>
            <w:gridSpan w:val="2"/>
            <w:tcBorders>
              <w:top w:val="nil"/>
              <w:left w:val="nil"/>
              <w:bottom w:val="nil"/>
              <w:right w:val="nil"/>
            </w:tcBorders>
          </w:tcPr>
          <w:p w:rsidR="007E5339" w:rsidRPr="007E5339" w:rsidRDefault="007E5339" w:rsidP="0041239D">
            <w:pPr>
              <w:pStyle w:val="TableTextRARMP"/>
              <w:rPr>
                <w:szCs w:val="20"/>
              </w:rPr>
            </w:pPr>
          </w:p>
        </w:tc>
      </w:tr>
      <w:tr w:rsidR="00900856" w:rsidRPr="00606058" w:rsidTr="004C301F">
        <w:trPr>
          <w:trHeight w:hRule="exact" w:val="255"/>
          <w:jc w:val="center"/>
        </w:trPr>
        <w:tc>
          <w:tcPr>
            <w:tcW w:w="1584" w:type="dxa"/>
            <w:tcBorders>
              <w:top w:val="nil"/>
              <w:bottom w:val="nil"/>
              <w:right w:val="nil"/>
            </w:tcBorders>
          </w:tcPr>
          <w:p w:rsidR="007E5339" w:rsidRPr="007E5339" w:rsidRDefault="007E5339" w:rsidP="00E205FF">
            <w:pPr>
              <w:pStyle w:val="TableTextRARMP"/>
              <w:rPr>
                <w:i/>
                <w:szCs w:val="20"/>
              </w:rPr>
            </w:pPr>
            <w:r w:rsidRPr="007E5339">
              <w:rPr>
                <w:i/>
                <w:szCs w:val="20"/>
              </w:rPr>
              <w:t>pSr46</w:t>
            </w:r>
          </w:p>
        </w:tc>
        <w:tc>
          <w:tcPr>
            <w:tcW w:w="3760" w:type="dxa"/>
            <w:tcBorders>
              <w:top w:val="nil"/>
              <w:left w:val="nil"/>
              <w:bottom w:val="nil"/>
              <w:right w:val="nil"/>
            </w:tcBorders>
          </w:tcPr>
          <w:p w:rsidR="007E5339" w:rsidRPr="007E5339" w:rsidRDefault="00F1510C" w:rsidP="00660DE7">
            <w:pPr>
              <w:pStyle w:val="TableTextRARMP"/>
              <w:rPr>
                <w:i/>
                <w:szCs w:val="20"/>
              </w:rPr>
            </w:pPr>
            <w:r w:rsidRPr="007E5339">
              <w:rPr>
                <w:i/>
                <w:szCs w:val="20"/>
              </w:rPr>
              <w:t>Aegilops tauschii</w:t>
            </w:r>
            <w:r w:rsidR="00660DE7" w:rsidRPr="00660DE7">
              <w:rPr>
                <w:i/>
                <w:szCs w:val="20"/>
                <w:vertAlign w:val="superscript"/>
              </w:rPr>
              <w:t>a</w:t>
            </w:r>
          </w:p>
        </w:tc>
        <w:tc>
          <w:tcPr>
            <w:tcW w:w="4730" w:type="dxa"/>
            <w:tcBorders>
              <w:top w:val="nil"/>
              <w:left w:val="nil"/>
              <w:bottom w:val="nil"/>
              <w:right w:val="nil"/>
            </w:tcBorders>
          </w:tcPr>
          <w:p w:rsidR="007E5339" w:rsidRPr="007E5339" w:rsidRDefault="007E5339" w:rsidP="0041239D">
            <w:pPr>
              <w:pStyle w:val="TableTextRARMP"/>
              <w:rPr>
                <w:szCs w:val="20"/>
              </w:rPr>
            </w:pPr>
            <w:r w:rsidRPr="007E5339">
              <w:rPr>
                <w:szCs w:val="20"/>
              </w:rPr>
              <w:t xml:space="preserve">Native promoter </w:t>
            </w:r>
            <w:r w:rsidR="008F550A">
              <w:rPr>
                <w:szCs w:val="20"/>
              </w:rPr>
              <w:t>from the</w:t>
            </w:r>
            <w:r w:rsidR="008F550A" w:rsidRPr="007E5339">
              <w:rPr>
                <w:szCs w:val="20"/>
              </w:rPr>
              <w:t xml:space="preserve"> </w:t>
            </w:r>
            <w:r w:rsidRPr="007E5339">
              <w:rPr>
                <w:i/>
                <w:szCs w:val="20"/>
              </w:rPr>
              <w:t>Sr46</w:t>
            </w:r>
            <w:r w:rsidR="008F550A" w:rsidRPr="008F550A">
              <w:rPr>
                <w:szCs w:val="20"/>
              </w:rPr>
              <w:t xml:space="preserve"> gene</w:t>
            </w:r>
          </w:p>
        </w:tc>
        <w:tc>
          <w:tcPr>
            <w:tcW w:w="2425" w:type="dxa"/>
            <w:gridSpan w:val="2"/>
            <w:tcBorders>
              <w:top w:val="nil"/>
              <w:left w:val="nil"/>
              <w:bottom w:val="nil"/>
              <w:right w:val="nil"/>
            </w:tcBorders>
          </w:tcPr>
          <w:p w:rsidR="007E5339" w:rsidRPr="007E5339" w:rsidRDefault="007E5339" w:rsidP="0041239D">
            <w:pPr>
              <w:pStyle w:val="TableTextRARMP"/>
              <w:rPr>
                <w:szCs w:val="20"/>
              </w:rPr>
            </w:pPr>
          </w:p>
        </w:tc>
      </w:tr>
      <w:tr w:rsidR="00900856" w:rsidRPr="00606058" w:rsidTr="004C301F">
        <w:trPr>
          <w:trHeight w:hRule="exact" w:val="255"/>
          <w:jc w:val="center"/>
        </w:trPr>
        <w:tc>
          <w:tcPr>
            <w:tcW w:w="1584" w:type="dxa"/>
            <w:tcBorders>
              <w:top w:val="nil"/>
              <w:bottom w:val="nil"/>
              <w:right w:val="nil"/>
            </w:tcBorders>
          </w:tcPr>
          <w:p w:rsidR="007E5339" w:rsidRPr="007E5339" w:rsidRDefault="007E5339" w:rsidP="00E205FF">
            <w:pPr>
              <w:pStyle w:val="TableTextRARMP"/>
              <w:rPr>
                <w:i/>
                <w:szCs w:val="20"/>
              </w:rPr>
            </w:pPr>
            <w:r w:rsidRPr="007E5339">
              <w:rPr>
                <w:i/>
                <w:szCs w:val="20"/>
              </w:rPr>
              <w:t>pSr26</w:t>
            </w:r>
          </w:p>
        </w:tc>
        <w:tc>
          <w:tcPr>
            <w:tcW w:w="3760" w:type="dxa"/>
            <w:tcBorders>
              <w:top w:val="nil"/>
              <w:left w:val="nil"/>
              <w:bottom w:val="nil"/>
              <w:right w:val="nil"/>
            </w:tcBorders>
          </w:tcPr>
          <w:p w:rsidR="007E5339" w:rsidRPr="007E5339" w:rsidRDefault="007E5339" w:rsidP="00E205FF">
            <w:pPr>
              <w:pStyle w:val="TableTextRARMP"/>
              <w:rPr>
                <w:i/>
                <w:szCs w:val="20"/>
              </w:rPr>
            </w:pPr>
            <w:r w:rsidRPr="007E5339">
              <w:rPr>
                <w:i/>
                <w:szCs w:val="20"/>
              </w:rPr>
              <w:t>Triticum aestivum</w:t>
            </w:r>
          </w:p>
        </w:tc>
        <w:tc>
          <w:tcPr>
            <w:tcW w:w="4730" w:type="dxa"/>
            <w:tcBorders>
              <w:top w:val="nil"/>
              <w:left w:val="nil"/>
              <w:bottom w:val="nil"/>
              <w:right w:val="nil"/>
            </w:tcBorders>
          </w:tcPr>
          <w:p w:rsidR="007E5339" w:rsidRPr="007E5339" w:rsidRDefault="007E5339" w:rsidP="0041239D">
            <w:pPr>
              <w:pStyle w:val="TableTextRARMP"/>
              <w:rPr>
                <w:i/>
                <w:szCs w:val="20"/>
              </w:rPr>
            </w:pPr>
            <w:r w:rsidRPr="007E5339">
              <w:rPr>
                <w:szCs w:val="20"/>
              </w:rPr>
              <w:t xml:space="preserve">Native promoter </w:t>
            </w:r>
            <w:r w:rsidR="008F550A">
              <w:rPr>
                <w:szCs w:val="20"/>
              </w:rPr>
              <w:t>from the</w:t>
            </w:r>
            <w:r w:rsidR="008F550A" w:rsidRPr="007E5339">
              <w:rPr>
                <w:szCs w:val="20"/>
              </w:rPr>
              <w:t xml:space="preserve"> </w:t>
            </w:r>
            <w:r w:rsidRPr="007E5339">
              <w:rPr>
                <w:i/>
                <w:szCs w:val="20"/>
              </w:rPr>
              <w:t>Sr26</w:t>
            </w:r>
            <w:r w:rsidR="008F550A" w:rsidRPr="008F550A">
              <w:rPr>
                <w:szCs w:val="20"/>
              </w:rPr>
              <w:t xml:space="preserve"> gene</w:t>
            </w:r>
          </w:p>
        </w:tc>
        <w:tc>
          <w:tcPr>
            <w:tcW w:w="2425" w:type="dxa"/>
            <w:gridSpan w:val="2"/>
            <w:tcBorders>
              <w:top w:val="nil"/>
              <w:left w:val="nil"/>
              <w:bottom w:val="nil"/>
              <w:right w:val="nil"/>
            </w:tcBorders>
          </w:tcPr>
          <w:p w:rsidR="007E5339" w:rsidRPr="007E5339" w:rsidRDefault="007E5339" w:rsidP="0041239D">
            <w:pPr>
              <w:pStyle w:val="TableTextRARMP"/>
              <w:rPr>
                <w:szCs w:val="20"/>
              </w:rPr>
            </w:pPr>
          </w:p>
        </w:tc>
      </w:tr>
      <w:tr w:rsidR="00900856" w:rsidRPr="00606058" w:rsidTr="004C301F">
        <w:trPr>
          <w:trHeight w:hRule="exact" w:val="255"/>
          <w:jc w:val="center"/>
        </w:trPr>
        <w:tc>
          <w:tcPr>
            <w:tcW w:w="1584" w:type="dxa"/>
            <w:tcBorders>
              <w:top w:val="nil"/>
              <w:bottom w:val="nil"/>
              <w:right w:val="nil"/>
            </w:tcBorders>
          </w:tcPr>
          <w:p w:rsidR="007E5339" w:rsidRPr="007E5339" w:rsidRDefault="007E5339" w:rsidP="00E205FF">
            <w:pPr>
              <w:pStyle w:val="TableTextRARMP"/>
              <w:rPr>
                <w:i/>
                <w:szCs w:val="20"/>
              </w:rPr>
            </w:pPr>
            <w:r w:rsidRPr="007E5339">
              <w:rPr>
                <w:i/>
                <w:szCs w:val="20"/>
              </w:rPr>
              <w:t>pSr33</w:t>
            </w:r>
          </w:p>
        </w:tc>
        <w:tc>
          <w:tcPr>
            <w:tcW w:w="3760" w:type="dxa"/>
            <w:tcBorders>
              <w:top w:val="nil"/>
              <w:left w:val="nil"/>
              <w:bottom w:val="nil"/>
              <w:right w:val="nil"/>
            </w:tcBorders>
          </w:tcPr>
          <w:p w:rsidR="007E5339" w:rsidRPr="007E5339" w:rsidRDefault="007E5339" w:rsidP="00E205FF">
            <w:pPr>
              <w:pStyle w:val="TableTextRARMP"/>
              <w:rPr>
                <w:i/>
                <w:szCs w:val="20"/>
              </w:rPr>
            </w:pPr>
            <w:r w:rsidRPr="007E5339">
              <w:rPr>
                <w:i/>
                <w:szCs w:val="20"/>
              </w:rPr>
              <w:t>Aegilops tauschii</w:t>
            </w:r>
          </w:p>
        </w:tc>
        <w:tc>
          <w:tcPr>
            <w:tcW w:w="4730" w:type="dxa"/>
            <w:tcBorders>
              <w:top w:val="nil"/>
              <w:left w:val="nil"/>
              <w:bottom w:val="nil"/>
              <w:right w:val="nil"/>
            </w:tcBorders>
          </w:tcPr>
          <w:p w:rsidR="007E5339" w:rsidRPr="007E5339" w:rsidRDefault="007E5339" w:rsidP="0041239D">
            <w:pPr>
              <w:pStyle w:val="TableTextRARMP"/>
              <w:rPr>
                <w:szCs w:val="20"/>
              </w:rPr>
            </w:pPr>
            <w:r w:rsidRPr="007E5339">
              <w:rPr>
                <w:szCs w:val="20"/>
              </w:rPr>
              <w:t xml:space="preserve">Native promoter </w:t>
            </w:r>
            <w:r w:rsidR="008F550A">
              <w:rPr>
                <w:szCs w:val="20"/>
              </w:rPr>
              <w:t>from the</w:t>
            </w:r>
            <w:r w:rsidR="008F550A" w:rsidRPr="007E5339">
              <w:rPr>
                <w:szCs w:val="20"/>
              </w:rPr>
              <w:t xml:space="preserve"> </w:t>
            </w:r>
            <w:r w:rsidRPr="007E5339">
              <w:rPr>
                <w:i/>
                <w:szCs w:val="20"/>
              </w:rPr>
              <w:t>Sr33</w:t>
            </w:r>
            <w:r w:rsidRPr="007E5339">
              <w:rPr>
                <w:szCs w:val="20"/>
              </w:rPr>
              <w:t xml:space="preserve"> </w:t>
            </w:r>
            <w:r w:rsidR="008F550A" w:rsidRPr="008F550A">
              <w:rPr>
                <w:szCs w:val="20"/>
              </w:rPr>
              <w:t>gene</w:t>
            </w:r>
          </w:p>
        </w:tc>
        <w:tc>
          <w:tcPr>
            <w:tcW w:w="2425" w:type="dxa"/>
            <w:gridSpan w:val="2"/>
            <w:tcBorders>
              <w:top w:val="nil"/>
              <w:left w:val="nil"/>
              <w:bottom w:val="nil"/>
              <w:right w:val="nil"/>
            </w:tcBorders>
          </w:tcPr>
          <w:p w:rsidR="007E5339" w:rsidRPr="007E5339" w:rsidRDefault="007E5339" w:rsidP="0041239D">
            <w:pPr>
              <w:pStyle w:val="TableTextRARMP"/>
              <w:rPr>
                <w:szCs w:val="20"/>
              </w:rPr>
            </w:pPr>
          </w:p>
        </w:tc>
      </w:tr>
      <w:tr w:rsidR="00900856" w:rsidRPr="00606058" w:rsidTr="004C301F">
        <w:trPr>
          <w:trHeight w:hRule="exact" w:val="255"/>
          <w:jc w:val="center"/>
        </w:trPr>
        <w:tc>
          <w:tcPr>
            <w:tcW w:w="1584" w:type="dxa"/>
            <w:tcBorders>
              <w:top w:val="nil"/>
              <w:bottom w:val="nil"/>
              <w:right w:val="nil"/>
            </w:tcBorders>
          </w:tcPr>
          <w:p w:rsidR="007E5339" w:rsidRPr="007E5339" w:rsidRDefault="007E5339" w:rsidP="00E205FF">
            <w:pPr>
              <w:pStyle w:val="TableTextRARMP"/>
              <w:rPr>
                <w:i/>
                <w:szCs w:val="20"/>
              </w:rPr>
            </w:pPr>
            <w:r w:rsidRPr="007E5339">
              <w:rPr>
                <w:i/>
                <w:szCs w:val="20"/>
              </w:rPr>
              <w:t>pLr67</w:t>
            </w:r>
          </w:p>
        </w:tc>
        <w:tc>
          <w:tcPr>
            <w:tcW w:w="3760" w:type="dxa"/>
            <w:tcBorders>
              <w:top w:val="nil"/>
              <w:left w:val="nil"/>
              <w:bottom w:val="nil"/>
              <w:right w:val="nil"/>
            </w:tcBorders>
          </w:tcPr>
          <w:p w:rsidR="007E5339" w:rsidRPr="007E5339" w:rsidRDefault="008F550A" w:rsidP="00E205FF">
            <w:pPr>
              <w:pStyle w:val="TableTextRARMP"/>
              <w:rPr>
                <w:i/>
                <w:szCs w:val="20"/>
              </w:rPr>
            </w:pPr>
            <w:r w:rsidRPr="007E5339">
              <w:rPr>
                <w:i/>
                <w:szCs w:val="20"/>
              </w:rPr>
              <w:t>Triticum aestivum</w:t>
            </w:r>
          </w:p>
        </w:tc>
        <w:tc>
          <w:tcPr>
            <w:tcW w:w="4730" w:type="dxa"/>
            <w:tcBorders>
              <w:top w:val="nil"/>
              <w:left w:val="nil"/>
              <w:bottom w:val="nil"/>
              <w:right w:val="nil"/>
            </w:tcBorders>
          </w:tcPr>
          <w:p w:rsidR="007E5339" w:rsidRPr="007E5339" w:rsidRDefault="007E5339" w:rsidP="0041239D">
            <w:pPr>
              <w:pStyle w:val="TableTextRARMP"/>
              <w:rPr>
                <w:szCs w:val="20"/>
              </w:rPr>
            </w:pPr>
            <w:r w:rsidRPr="007E5339">
              <w:rPr>
                <w:szCs w:val="20"/>
              </w:rPr>
              <w:t xml:space="preserve">Native promoter </w:t>
            </w:r>
            <w:r w:rsidR="008F550A">
              <w:rPr>
                <w:szCs w:val="20"/>
              </w:rPr>
              <w:t>from the</w:t>
            </w:r>
            <w:r w:rsidR="008F550A" w:rsidRPr="007E5339">
              <w:rPr>
                <w:szCs w:val="20"/>
              </w:rPr>
              <w:t xml:space="preserve"> </w:t>
            </w:r>
            <w:r w:rsidRPr="007E5339">
              <w:rPr>
                <w:i/>
                <w:szCs w:val="20"/>
              </w:rPr>
              <w:t>Lr67</w:t>
            </w:r>
            <w:r w:rsidR="008F550A" w:rsidRPr="008F550A">
              <w:rPr>
                <w:szCs w:val="20"/>
              </w:rPr>
              <w:t xml:space="preserve"> gene</w:t>
            </w:r>
          </w:p>
        </w:tc>
        <w:tc>
          <w:tcPr>
            <w:tcW w:w="2425" w:type="dxa"/>
            <w:gridSpan w:val="2"/>
            <w:tcBorders>
              <w:top w:val="nil"/>
              <w:left w:val="nil"/>
              <w:bottom w:val="nil"/>
              <w:right w:val="nil"/>
            </w:tcBorders>
          </w:tcPr>
          <w:p w:rsidR="007E5339" w:rsidRPr="007E5339" w:rsidRDefault="007E5339" w:rsidP="0041239D">
            <w:pPr>
              <w:pStyle w:val="TableTextRARMP"/>
              <w:rPr>
                <w:szCs w:val="20"/>
              </w:rPr>
            </w:pPr>
          </w:p>
        </w:tc>
      </w:tr>
      <w:tr w:rsidR="00900856" w:rsidRPr="00606058" w:rsidTr="004C301F">
        <w:trPr>
          <w:trHeight w:hRule="exact" w:val="255"/>
          <w:jc w:val="center"/>
        </w:trPr>
        <w:tc>
          <w:tcPr>
            <w:tcW w:w="1584" w:type="dxa"/>
            <w:tcBorders>
              <w:top w:val="nil"/>
              <w:bottom w:val="single" w:sz="4" w:space="0" w:color="auto"/>
              <w:right w:val="nil"/>
            </w:tcBorders>
          </w:tcPr>
          <w:p w:rsidR="007E5339" w:rsidRPr="007E5339" w:rsidRDefault="007E5339" w:rsidP="00E205FF">
            <w:pPr>
              <w:spacing w:before="0" w:after="0"/>
              <w:rPr>
                <w:i/>
                <w:sz w:val="20"/>
                <w:szCs w:val="20"/>
              </w:rPr>
            </w:pPr>
            <w:r w:rsidRPr="007E5339">
              <w:rPr>
                <w:i/>
                <w:sz w:val="20"/>
                <w:szCs w:val="20"/>
              </w:rPr>
              <w:t>pLr34</w:t>
            </w:r>
          </w:p>
        </w:tc>
        <w:tc>
          <w:tcPr>
            <w:tcW w:w="3760" w:type="dxa"/>
            <w:tcBorders>
              <w:top w:val="nil"/>
              <w:left w:val="nil"/>
              <w:bottom w:val="single" w:sz="4" w:space="0" w:color="auto"/>
              <w:right w:val="nil"/>
            </w:tcBorders>
          </w:tcPr>
          <w:p w:rsidR="007E5339" w:rsidRPr="007E5339" w:rsidRDefault="008F550A" w:rsidP="00E205FF">
            <w:pPr>
              <w:spacing w:before="0" w:after="0"/>
              <w:rPr>
                <w:sz w:val="20"/>
                <w:szCs w:val="20"/>
              </w:rPr>
            </w:pPr>
            <w:r w:rsidRPr="007E5339">
              <w:rPr>
                <w:i/>
                <w:sz w:val="20"/>
                <w:szCs w:val="20"/>
              </w:rPr>
              <w:t>Triticum aestivum</w:t>
            </w:r>
          </w:p>
        </w:tc>
        <w:tc>
          <w:tcPr>
            <w:tcW w:w="4730" w:type="dxa"/>
            <w:tcBorders>
              <w:top w:val="nil"/>
              <w:left w:val="nil"/>
              <w:bottom w:val="single" w:sz="4" w:space="0" w:color="auto"/>
              <w:right w:val="nil"/>
            </w:tcBorders>
          </w:tcPr>
          <w:p w:rsidR="007E5339" w:rsidRPr="007E5339" w:rsidRDefault="007E5339" w:rsidP="00922682">
            <w:pPr>
              <w:pStyle w:val="TableTextRARMP"/>
              <w:rPr>
                <w:szCs w:val="20"/>
              </w:rPr>
            </w:pPr>
            <w:r w:rsidRPr="007E5339">
              <w:rPr>
                <w:szCs w:val="20"/>
              </w:rPr>
              <w:t xml:space="preserve">Native promoter </w:t>
            </w:r>
            <w:r w:rsidR="008F550A">
              <w:rPr>
                <w:szCs w:val="20"/>
              </w:rPr>
              <w:t>from the</w:t>
            </w:r>
            <w:r w:rsidR="008F550A" w:rsidRPr="007E5339">
              <w:rPr>
                <w:szCs w:val="20"/>
              </w:rPr>
              <w:t xml:space="preserve"> </w:t>
            </w:r>
            <w:r w:rsidR="00922682">
              <w:rPr>
                <w:i/>
                <w:szCs w:val="20"/>
              </w:rPr>
              <w:t>L</w:t>
            </w:r>
            <w:r w:rsidRPr="007E5339">
              <w:rPr>
                <w:i/>
                <w:szCs w:val="20"/>
              </w:rPr>
              <w:t>r34</w:t>
            </w:r>
            <w:r w:rsidR="008F550A" w:rsidRPr="008F550A">
              <w:rPr>
                <w:szCs w:val="20"/>
              </w:rPr>
              <w:t xml:space="preserve"> gene</w:t>
            </w:r>
          </w:p>
        </w:tc>
        <w:tc>
          <w:tcPr>
            <w:tcW w:w="2425" w:type="dxa"/>
            <w:gridSpan w:val="2"/>
            <w:tcBorders>
              <w:top w:val="nil"/>
              <w:left w:val="nil"/>
              <w:bottom w:val="single" w:sz="4" w:space="0" w:color="auto"/>
              <w:right w:val="nil"/>
            </w:tcBorders>
          </w:tcPr>
          <w:p w:rsidR="007E5339" w:rsidRPr="007E5339" w:rsidRDefault="007E5339" w:rsidP="00E205FF">
            <w:pPr>
              <w:pStyle w:val="TableTextRARMP"/>
              <w:rPr>
                <w:szCs w:val="20"/>
              </w:rPr>
            </w:pPr>
          </w:p>
        </w:tc>
      </w:tr>
      <w:tr w:rsidR="008F550A" w:rsidRPr="009B3BF6" w:rsidTr="00035485">
        <w:trPr>
          <w:trHeight w:hRule="exact" w:val="255"/>
          <w:jc w:val="center"/>
        </w:trPr>
        <w:tc>
          <w:tcPr>
            <w:tcW w:w="12499" w:type="dxa"/>
            <w:gridSpan w:val="5"/>
            <w:tcBorders>
              <w:bottom w:val="nil"/>
            </w:tcBorders>
          </w:tcPr>
          <w:p w:rsidR="008F550A" w:rsidRPr="008F550A" w:rsidRDefault="008F550A" w:rsidP="00EA6942">
            <w:pPr>
              <w:pStyle w:val="TableTextRARMP"/>
              <w:jc w:val="center"/>
              <w:rPr>
                <w:i/>
                <w:szCs w:val="20"/>
              </w:rPr>
            </w:pPr>
            <w:r w:rsidRPr="008F550A">
              <w:rPr>
                <w:i/>
                <w:szCs w:val="20"/>
              </w:rPr>
              <w:t>Introns</w:t>
            </w:r>
          </w:p>
        </w:tc>
      </w:tr>
      <w:tr w:rsidR="00900856" w:rsidRPr="00606058" w:rsidTr="004C301F">
        <w:trPr>
          <w:trHeight w:hRule="exact" w:val="255"/>
          <w:jc w:val="center"/>
        </w:trPr>
        <w:tc>
          <w:tcPr>
            <w:tcW w:w="1584" w:type="dxa"/>
            <w:tcBorders>
              <w:top w:val="nil"/>
              <w:bottom w:val="single" w:sz="4" w:space="0" w:color="auto"/>
              <w:right w:val="nil"/>
            </w:tcBorders>
          </w:tcPr>
          <w:p w:rsidR="007E5339" w:rsidRPr="007E5339" w:rsidRDefault="007E5339" w:rsidP="00EA6942">
            <w:pPr>
              <w:pStyle w:val="TableTextRARMP"/>
              <w:rPr>
                <w:i/>
                <w:szCs w:val="20"/>
              </w:rPr>
            </w:pPr>
            <w:r w:rsidRPr="007E5339">
              <w:rPr>
                <w:i/>
                <w:szCs w:val="20"/>
              </w:rPr>
              <w:t>Stls1 I2</w:t>
            </w:r>
          </w:p>
        </w:tc>
        <w:tc>
          <w:tcPr>
            <w:tcW w:w="3760" w:type="dxa"/>
            <w:tcBorders>
              <w:top w:val="nil"/>
              <w:left w:val="nil"/>
              <w:bottom w:val="single" w:sz="4" w:space="0" w:color="auto"/>
              <w:right w:val="nil"/>
            </w:tcBorders>
          </w:tcPr>
          <w:p w:rsidR="007E5339" w:rsidRPr="007E5339" w:rsidRDefault="007E5339" w:rsidP="00EA6942">
            <w:pPr>
              <w:pStyle w:val="TableTextRARMP"/>
              <w:rPr>
                <w:i/>
                <w:szCs w:val="20"/>
              </w:rPr>
            </w:pPr>
            <w:r w:rsidRPr="007E5339">
              <w:rPr>
                <w:i/>
                <w:szCs w:val="20"/>
              </w:rPr>
              <w:t>Solanum tuberosum</w:t>
            </w:r>
          </w:p>
        </w:tc>
        <w:tc>
          <w:tcPr>
            <w:tcW w:w="4730" w:type="dxa"/>
            <w:tcBorders>
              <w:top w:val="nil"/>
              <w:left w:val="nil"/>
              <w:bottom w:val="single" w:sz="4" w:space="0" w:color="auto"/>
              <w:right w:val="nil"/>
            </w:tcBorders>
          </w:tcPr>
          <w:p w:rsidR="007E5339" w:rsidRPr="007E5339" w:rsidRDefault="007E5339" w:rsidP="008557CE">
            <w:pPr>
              <w:pStyle w:val="TableTextRARMP"/>
              <w:rPr>
                <w:szCs w:val="20"/>
              </w:rPr>
            </w:pPr>
            <w:r w:rsidRPr="007E5339">
              <w:rPr>
                <w:szCs w:val="20"/>
              </w:rPr>
              <w:t>Intron inserted in resistance marker sequence</w:t>
            </w:r>
          </w:p>
        </w:tc>
        <w:tc>
          <w:tcPr>
            <w:tcW w:w="2425" w:type="dxa"/>
            <w:gridSpan w:val="2"/>
            <w:tcBorders>
              <w:top w:val="nil"/>
              <w:left w:val="nil"/>
              <w:bottom w:val="single" w:sz="4" w:space="0" w:color="auto"/>
              <w:right w:val="nil"/>
            </w:tcBorders>
          </w:tcPr>
          <w:p w:rsidR="007E5339" w:rsidRPr="007E5339" w:rsidRDefault="007E5339" w:rsidP="008557CE">
            <w:pPr>
              <w:pStyle w:val="TableTextRARMP"/>
              <w:rPr>
                <w:szCs w:val="20"/>
              </w:rPr>
            </w:pPr>
          </w:p>
        </w:tc>
      </w:tr>
      <w:tr w:rsidR="008F550A" w:rsidRPr="009B3BF6" w:rsidTr="00035485">
        <w:trPr>
          <w:trHeight w:hRule="exact" w:val="255"/>
          <w:jc w:val="center"/>
        </w:trPr>
        <w:tc>
          <w:tcPr>
            <w:tcW w:w="12499" w:type="dxa"/>
            <w:gridSpan w:val="5"/>
            <w:tcBorders>
              <w:top w:val="single" w:sz="4" w:space="0" w:color="auto"/>
              <w:bottom w:val="nil"/>
              <w:right w:val="nil"/>
            </w:tcBorders>
          </w:tcPr>
          <w:p w:rsidR="008F550A" w:rsidRPr="00592204" w:rsidRDefault="008F550A" w:rsidP="00EA6942">
            <w:pPr>
              <w:pStyle w:val="TableTextRARMP"/>
              <w:jc w:val="center"/>
              <w:rPr>
                <w:i/>
                <w:szCs w:val="20"/>
              </w:rPr>
            </w:pPr>
            <w:r w:rsidRPr="00592204">
              <w:rPr>
                <w:i/>
                <w:szCs w:val="20"/>
              </w:rPr>
              <w:t>Selectable Marker Genes</w:t>
            </w:r>
          </w:p>
        </w:tc>
      </w:tr>
      <w:tr w:rsidR="00900856" w:rsidRPr="009B3BF6" w:rsidTr="004C301F">
        <w:trPr>
          <w:trHeight w:hRule="exact" w:val="255"/>
          <w:jc w:val="center"/>
        </w:trPr>
        <w:tc>
          <w:tcPr>
            <w:tcW w:w="1584" w:type="dxa"/>
            <w:tcBorders>
              <w:top w:val="nil"/>
              <w:bottom w:val="nil"/>
              <w:right w:val="nil"/>
            </w:tcBorders>
          </w:tcPr>
          <w:p w:rsidR="007E5339" w:rsidRPr="007E5339" w:rsidRDefault="007E5339" w:rsidP="00EA6942">
            <w:pPr>
              <w:pStyle w:val="TableTextRARMP"/>
              <w:rPr>
                <w:i/>
                <w:szCs w:val="20"/>
              </w:rPr>
            </w:pPr>
            <w:r w:rsidRPr="007E5339">
              <w:rPr>
                <w:i/>
                <w:szCs w:val="20"/>
              </w:rPr>
              <w:t>hptII</w:t>
            </w:r>
          </w:p>
        </w:tc>
        <w:tc>
          <w:tcPr>
            <w:tcW w:w="3760" w:type="dxa"/>
            <w:tcBorders>
              <w:top w:val="nil"/>
              <w:left w:val="nil"/>
              <w:bottom w:val="nil"/>
              <w:right w:val="nil"/>
            </w:tcBorders>
          </w:tcPr>
          <w:p w:rsidR="007E5339" w:rsidRPr="007E5339" w:rsidRDefault="007E5339" w:rsidP="00EA6942">
            <w:pPr>
              <w:pStyle w:val="TableTextRARMP"/>
              <w:rPr>
                <w:i/>
                <w:szCs w:val="20"/>
              </w:rPr>
            </w:pPr>
            <w:r w:rsidRPr="007E5339">
              <w:rPr>
                <w:i/>
                <w:szCs w:val="20"/>
              </w:rPr>
              <w:t>Streptomyces hygroscopicus</w:t>
            </w:r>
          </w:p>
        </w:tc>
        <w:tc>
          <w:tcPr>
            <w:tcW w:w="5831" w:type="dxa"/>
            <w:gridSpan w:val="2"/>
            <w:tcBorders>
              <w:top w:val="nil"/>
              <w:left w:val="nil"/>
              <w:bottom w:val="nil"/>
              <w:right w:val="nil"/>
            </w:tcBorders>
          </w:tcPr>
          <w:p w:rsidR="007E5339" w:rsidRPr="007E5339" w:rsidRDefault="007E5339" w:rsidP="0041239D">
            <w:pPr>
              <w:pStyle w:val="TableTextRARMP"/>
              <w:rPr>
                <w:szCs w:val="20"/>
              </w:rPr>
            </w:pPr>
            <w:r w:rsidRPr="007E5339">
              <w:rPr>
                <w:szCs w:val="20"/>
              </w:rPr>
              <w:t>Plant selectable marker - hygromycin resistance</w:t>
            </w:r>
          </w:p>
        </w:tc>
        <w:tc>
          <w:tcPr>
            <w:tcW w:w="1324" w:type="dxa"/>
            <w:tcBorders>
              <w:top w:val="nil"/>
              <w:left w:val="nil"/>
              <w:bottom w:val="nil"/>
              <w:right w:val="nil"/>
            </w:tcBorders>
          </w:tcPr>
          <w:p w:rsidR="007E5339" w:rsidRPr="007E5339" w:rsidRDefault="007E5339" w:rsidP="0041239D">
            <w:pPr>
              <w:pStyle w:val="TableTextRARMP"/>
              <w:rPr>
                <w:szCs w:val="20"/>
              </w:rPr>
            </w:pPr>
          </w:p>
        </w:tc>
      </w:tr>
      <w:tr w:rsidR="00900856" w:rsidRPr="009B3BF6" w:rsidTr="004C301F">
        <w:trPr>
          <w:trHeight w:hRule="exact" w:val="255"/>
          <w:jc w:val="center"/>
        </w:trPr>
        <w:tc>
          <w:tcPr>
            <w:tcW w:w="1584" w:type="dxa"/>
            <w:tcBorders>
              <w:top w:val="nil"/>
              <w:bottom w:val="nil"/>
              <w:right w:val="nil"/>
            </w:tcBorders>
          </w:tcPr>
          <w:p w:rsidR="007E5339" w:rsidRPr="007E5339" w:rsidRDefault="007E5339" w:rsidP="00EA6942">
            <w:pPr>
              <w:pStyle w:val="TableTextRARMP"/>
              <w:rPr>
                <w:i/>
                <w:szCs w:val="20"/>
              </w:rPr>
            </w:pPr>
            <w:r w:rsidRPr="007E5339">
              <w:rPr>
                <w:i/>
                <w:szCs w:val="20"/>
              </w:rPr>
              <w:t>bar</w:t>
            </w:r>
          </w:p>
        </w:tc>
        <w:tc>
          <w:tcPr>
            <w:tcW w:w="3760" w:type="dxa"/>
            <w:tcBorders>
              <w:top w:val="nil"/>
              <w:left w:val="nil"/>
              <w:bottom w:val="nil"/>
              <w:right w:val="nil"/>
            </w:tcBorders>
          </w:tcPr>
          <w:p w:rsidR="007E5339" w:rsidRPr="007E5339" w:rsidRDefault="007E5339" w:rsidP="00EA6942">
            <w:pPr>
              <w:pStyle w:val="TableTextRARMP"/>
              <w:rPr>
                <w:i/>
                <w:szCs w:val="20"/>
              </w:rPr>
            </w:pPr>
            <w:r w:rsidRPr="007E5339">
              <w:rPr>
                <w:i/>
                <w:szCs w:val="20"/>
              </w:rPr>
              <w:t>Streptomyces hygroscopicus</w:t>
            </w:r>
          </w:p>
        </w:tc>
        <w:tc>
          <w:tcPr>
            <w:tcW w:w="5831" w:type="dxa"/>
            <w:gridSpan w:val="2"/>
            <w:tcBorders>
              <w:top w:val="nil"/>
              <w:left w:val="nil"/>
              <w:bottom w:val="nil"/>
              <w:right w:val="nil"/>
            </w:tcBorders>
          </w:tcPr>
          <w:p w:rsidR="007E5339" w:rsidRPr="007E5339" w:rsidRDefault="007E5339" w:rsidP="00FB746A">
            <w:pPr>
              <w:pStyle w:val="TableTextRARMP"/>
              <w:rPr>
                <w:szCs w:val="20"/>
              </w:rPr>
            </w:pPr>
            <w:r w:rsidRPr="007E5339">
              <w:rPr>
                <w:szCs w:val="20"/>
              </w:rPr>
              <w:t xml:space="preserve">Plant selectable marker </w:t>
            </w:r>
            <w:r w:rsidR="00FB746A">
              <w:rPr>
                <w:szCs w:val="20"/>
              </w:rPr>
              <w:t>-</w:t>
            </w:r>
            <w:r w:rsidR="00FB746A" w:rsidRPr="007E5339">
              <w:rPr>
                <w:szCs w:val="20"/>
              </w:rPr>
              <w:t xml:space="preserve"> </w:t>
            </w:r>
            <w:r w:rsidR="00FB746A">
              <w:rPr>
                <w:szCs w:val="20"/>
              </w:rPr>
              <w:t xml:space="preserve">glufosinate </w:t>
            </w:r>
            <w:r w:rsidR="00B73E19">
              <w:rPr>
                <w:szCs w:val="20"/>
              </w:rPr>
              <w:t>herbicide</w:t>
            </w:r>
            <w:r w:rsidRPr="007E5339">
              <w:rPr>
                <w:szCs w:val="20"/>
              </w:rPr>
              <w:t xml:space="preserve"> resistance</w:t>
            </w:r>
          </w:p>
        </w:tc>
        <w:tc>
          <w:tcPr>
            <w:tcW w:w="1324" w:type="dxa"/>
            <w:tcBorders>
              <w:top w:val="nil"/>
              <w:left w:val="nil"/>
              <w:bottom w:val="nil"/>
              <w:right w:val="nil"/>
            </w:tcBorders>
          </w:tcPr>
          <w:p w:rsidR="007E5339" w:rsidRPr="007E5339" w:rsidRDefault="007E5339" w:rsidP="0041239D">
            <w:pPr>
              <w:pStyle w:val="TableTextRARMP"/>
              <w:rPr>
                <w:szCs w:val="20"/>
              </w:rPr>
            </w:pPr>
          </w:p>
        </w:tc>
      </w:tr>
      <w:tr w:rsidR="00900856" w:rsidRPr="009B3BF6" w:rsidTr="004C301F">
        <w:trPr>
          <w:trHeight w:hRule="exact" w:val="255"/>
          <w:jc w:val="center"/>
        </w:trPr>
        <w:tc>
          <w:tcPr>
            <w:tcW w:w="1584" w:type="dxa"/>
            <w:tcBorders>
              <w:top w:val="nil"/>
              <w:bottom w:val="single" w:sz="4" w:space="0" w:color="auto"/>
              <w:right w:val="nil"/>
            </w:tcBorders>
          </w:tcPr>
          <w:p w:rsidR="007E5339" w:rsidRPr="007E5339" w:rsidRDefault="007E5339" w:rsidP="00EA6942">
            <w:pPr>
              <w:pStyle w:val="TableTextRARMP"/>
              <w:rPr>
                <w:i/>
                <w:szCs w:val="20"/>
              </w:rPr>
            </w:pPr>
            <w:r w:rsidRPr="007E5339">
              <w:rPr>
                <w:i/>
                <w:szCs w:val="20"/>
              </w:rPr>
              <w:t>nptII</w:t>
            </w:r>
          </w:p>
        </w:tc>
        <w:tc>
          <w:tcPr>
            <w:tcW w:w="3760" w:type="dxa"/>
            <w:tcBorders>
              <w:top w:val="nil"/>
              <w:left w:val="nil"/>
              <w:bottom w:val="single" w:sz="4" w:space="0" w:color="auto"/>
              <w:right w:val="nil"/>
            </w:tcBorders>
          </w:tcPr>
          <w:p w:rsidR="007E5339" w:rsidRPr="007E5339" w:rsidRDefault="007E5339" w:rsidP="00EA6942">
            <w:pPr>
              <w:pStyle w:val="TableTextRARMP"/>
              <w:rPr>
                <w:i/>
                <w:szCs w:val="20"/>
              </w:rPr>
            </w:pPr>
            <w:r w:rsidRPr="007E5339">
              <w:rPr>
                <w:i/>
                <w:szCs w:val="20"/>
              </w:rPr>
              <w:t>Escherichia coli K12</w:t>
            </w:r>
          </w:p>
        </w:tc>
        <w:tc>
          <w:tcPr>
            <w:tcW w:w="5831" w:type="dxa"/>
            <w:gridSpan w:val="2"/>
            <w:tcBorders>
              <w:top w:val="nil"/>
              <w:left w:val="nil"/>
              <w:bottom w:val="single" w:sz="4" w:space="0" w:color="auto"/>
              <w:right w:val="nil"/>
            </w:tcBorders>
          </w:tcPr>
          <w:p w:rsidR="007E5339" w:rsidRPr="007E5339" w:rsidRDefault="007E5339" w:rsidP="0041239D">
            <w:pPr>
              <w:pStyle w:val="TableTextRARMP"/>
              <w:rPr>
                <w:szCs w:val="20"/>
              </w:rPr>
            </w:pPr>
            <w:r w:rsidRPr="007E5339">
              <w:rPr>
                <w:szCs w:val="20"/>
              </w:rPr>
              <w:t>Plasmid selectable marker - kanamycin resistance</w:t>
            </w:r>
          </w:p>
        </w:tc>
        <w:tc>
          <w:tcPr>
            <w:tcW w:w="1324" w:type="dxa"/>
            <w:tcBorders>
              <w:top w:val="nil"/>
              <w:left w:val="nil"/>
              <w:bottom w:val="single" w:sz="4" w:space="0" w:color="auto"/>
              <w:right w:val="nil"/>
            </w:tcBorders>
          </w:tcPr>
          <w:p w:rsidR="007E5339" w:rsidRPr="007E5339" w:rsidRDefault="007E5339" w:rsidP="0041239D">
            <w:pPr>
              <w:pStyle w:val="TableTextRARMP"/>
              <w:rPr>
                <w:szCs w:val="20"/>
              </w:rPr>
            </w:pPr>
          </w:p>
        </w:tc>
      </w:tr>
      <w:tr w:rsidR="008F550A" w:rsidRPr="009B3BF6" w:rsidTr="00035485">
        <w:trPr>
          <w:trHeight w:hRule="exact" w:val="255"/>
          <w:jc w:val="center"/>
        </w:trPr>
        <w:tc>
          <w:tcPr>
            <w:tcW w:w="12499" w:type="dxa"/>
            <w:gridSpan w:val="5"/>
            <w:tcBorders>
              <w:top w:val="single" w:sz="4" w:space="0" w:color="auto"/>
              <w:bottom w:val="nil"/>
              <w:right w:val="nil"/>
            </w:tcBorders>
          </w:tcPr>
          <w:p w:rsidR="008F550A" w:rsidRPr="008F550A" w:rsidRDefault="008F550A" w:rsidP="00EA6942">
            <w:pPr>
              <w:pStyle w:val="TableTextRARMP"/>
              <w:jc w:val="center"/>
              <w:rPr>
                <w:i/>
                <w:szCs w:val="20"/>
              </w:rPr>
            </w:pPr>
            <w:r w:rsidRPr="008F550A">
              <w:rPr>
                <w:i/>
                <w:szCs w:val="20"/>
              </w:rPr>
              <w:t>Terminators</w:t>
            </w:r>
          </w:p>
        </w:tc>
      </w:tr>
      <w:tr w:rsidR="00900856" w:rsidRPr="009B3BF6" w:rsidTr="004C301F">
        <w:trPr>
          <w:trHeight w:hRule="exact" w:val="255"/>
          <w:jc w:val="center"/>
        </w:trPr>
        <w:tc>
          <w:tcPr>
            <w:tcW w:w="1584" w:type="dxa"/>
            <w:tcBorders>
              <w:top w:val="nil"/>
              <w:bottom w:val="nil"/>
              <w:right w:val="nil"/>
            </w:tcBorders>
          </w:tcPr>
          <w:p w:rsidR="007E5339" w:rsidRPr="007E5339" w:rsidRDefault="007E5339" w:rsidP="00EA6942">
            <w:pPr>
              <w:pStyle w:val="TableTextRARMP"/>
              <w:rPr>
                <w:i/>
                <w:szCs w:val="20"/>
              </w:rPr>
            </w:pPr>
            <w:r w:rsidRPr="007E5339">
              <w:rPr>
                <w:i/>
                <w:szCs w:val="20"/>
              </w:rPr>
              <w:t>CaMVpolyA</w:t>
            </w:r>
          </w:p>
        </w:tc>
        <w:tc>
          <w:tcPr>
            <w:tcW w:w="3760" w:type="dxa"/>
            <w:tcBorders>
              <w:top w:val="nil"/>
              <w:left w:val="nil"/>
              <w:bottom w:val="nil"/>
              <w:right w:val="nil"/>
            </w:tcBorders>
          </w:tcPr>
          <w:p w:rsidR="007E5339" w:rsidRPr="007E5339" w:rsidRDefault="007E5339" w:rsidP="00EA6942">
            <w:pPr>
              <w:pStyle w:val="TableTextRARMP"/>
              <w:rPr>
                <w:i/>
                <w:szCs w:val="20"/>
              </w:rPr>
            </w:pPr>
            <w:r w:rsidRPr="007E5339">
              <w:rPr>
                <w:szCs w:val="20"/>
              </w:rPr>
              <w:t>Cauliflower mosaic virus</w:t>
            </w:r>
          </w:p>
        </w:tc>
        <w:tc>
          <w:tcPr>
            <w:tcW w:w="4730" w:type="dxa"/>
            <w:tcBorders>
              <w:top w:val="nil"/>
              <w:left w:val="nil"/>
              <w:bottom w:val="nil"/>
              <w:right w:val="nil"/>
            </w:tcBorders>
          </w:tcPr>
          <w:p w:rsidR="007E5339" w:rsidRPr="007E5339" w:rsidRDefault="007E5339" w:rsidP="00EA6942">
            <w:pPr>
              <w:pStyle w:val="TableTextRARMP"/>
              <w:rPr>
                <w:szCs w:val="20"/>
              </w:rPr>
            </w:pPr>
            <w:r w:rsidRPr="007E5339">
              <w:rPr>
                <w:szCs w:val="20"/>
              </w:rPr>
              <w:t>Terminator</w:t>
            </w:r>
          </w:p>
        </w:tc>
        <w:tc>
          <w:tcPr>
            <w:tcW w:w="2425" w:type="dxa"/>
            <w:gridSpan w:val="2"/>
            <w:tcBorders>
              <w:top w:val="nil"/>
              <w:left w:val="nil"/>
              <w:bottom w:val="nil"/>
              <w:right w:val="nil"/>
            </w:tcBorders>
          </w:tcPr>
          <w:p w:rsidR="007E5339" w:rsidRPr="007E5339" w:rsidRDefault="007E5339" w:rsidP="00EA6942">
            <w:pPr>
              <w:pStyle w:val="TableTextRARMP"/>
              <w:rPr>
                <w:szCs w:val="20"/>
              </w:rPr>
            </w:pPr>
          </w:p>
        </w:tc>
      </w:tr>
      <w:tr w:rsidR="00900856" w:rsidRPr="009B3BF6" w:rsidTr="004C301F">
        <w:trPr>
          <w:trHeight w:hRule="exact" w:val="255"/>
          <w:jc w:val="center"/>
        </w:trPr>
        <w:tc>
          <w:tcPr>
            <w:tcW w:w="1584" w:type="dxa"/>
            <w:tcBorders>
              <w:top w:val="nil"/>
              <w:right w:val="nil"/>
            </w:tcBorders>
          </w:tcPr>
          <w:p w:rsidR="007E5339" w:rsidRPr="007E5339" w:rsidRDefault="007E5339" w:rsidP="00EA6942">
            <w:pPr>
              <w:pStyle w:val="TableTextRARMP"/>
              <w:rPr>
                <w:i/>
                <w:szCs w:val="20"/>
              </w:rPr>
            </w:pPr>
            <w:r w:rsidRPr="007E5339">
              <w:rPr>
                <w:i/>
                <w:szCs w:val="20"/>
              </w:rPr>
              <w:t>OCS</w:t>
            </w:r>
          </w:p>
        </w:tc>
        <w:tc>
          <w:tcPr>
            <w:tcW w:w="3760" w:type="dxa"/>
            <w:tcBorders>
              <w:top w:val="nil"/>
              <w:left w:val="nil"/>
              <w:right w:val="nil"/>
            </w:tcBorders>
          </w:tcPr>
          <w:p w:rsidR="007E5339" w:rsidRPr="007E5339" w:rsidRDefault="007E5339" w:rsidP="00EA6942">
            <w:pPr>
              <w:pStyle w:val="TableTextRARMP"/>
              <w:rPr>
                <w:i/>
                <w:szCs w:val="20"/>
              </w:rPr>
            </w:pPr>
            <w:r w:rsidRPr="007E5339">
              <w:rPr>
                <w:i/>
                <w:szCs w:val="20"/>
              </w:rPr>
              <w:t>Agrobacterium tumefaciens</w:t>
            </w:r>
          </w:p>
        </w:tc>
        <w:tc>
          <w:tcPr>
            <w:tcW w:w="4730" w:type="dxa"/>
            <w:tcBorders>
              <w:top w:val="nil"/>
              <w:left w:val="nil"/>
              <w:right w:val="nil"/>
            </w:tcBorders>
          </w:tcPr>
          <w:p w:rsidR="007E5339" w:rsidRPr="007E5339" w:rsidRDefault="007E5339" w:rsidP="0041239D">
            <w:pPr>
              <w:pStyle w:val="TableTextRARMP"/>
              <w:rPr>
                <w:szCs w:val="20"/>
              </w:rPr>
            </w:pPr>
            <w:r w:rsidRPr="007E5339">
              <w:rPr>
                <w:szCs w:val="20"/>
              </w:rPr>
              <w:t xml:space="preserve">3’ non-translated region of the </w:t>
            </w:r>
            <w:r w:rsidR="00720DE5">
              <w:rPr>
                <w:szCs w:val="20"/>
              </w:rPr>
              <w:t>o</w:t>
            </w:r>
            <w:r w:rsidRPr="007E5339">
              <w:rPr>
                <w:szCs w:val="20"/>
              </w:rPr>
              <w:t>ctopine synthase gene</w:t>
            </w:r>
          </w:p>
        </w:tc>
        <w:tc>
          <w:tcPr>
            <w:tcW w:w="2425" w:type="dxa"/>
            <w:gridSpan w:val="2"/>
            <w:tcBorders>
              <w:top w:val="nil"/>
              <w:left w:val="nil"/>
              <w:right w:val="nil"/>
            </w:tcBorders>
          </w:tcPr>
          <w:p w:rsidR="007E5339" w:rsidRPr="007E5339" w:rsidRDefault="007E5339" w:rsidP="0041239D">
            <w:pPr>
              <w:pStyle w:val="TableTextRARMP"/>
              <w:rPr>
                <w:szCs w:val="20"/>
              </w:rPr>
            </w:pPr>
          </w:p>
        </w:tc>
      </w:tr>
    </w:tbl>
    <w:p w:rsidR="00F04D0F" w:rsidRDefault="00F04D0F" w:rsidP="00F04D0F">
      <w:pPr>
        <w:pStyle w:val="FootnoteText"/>
      </w:pPr>
      <w:r w:rsidRPr="00F04D0F">
        <w:rPr>
          <w:vertAlign w:val="superscript"/>
        </w:rPr>
        <w:t>a</w:t>
      </w:r>
      <w:r>
        <w:t xml:space="preserve">  The source for this gene is listed as </w:t>
      </w:r>
      <w:r w:rsidRPr="00F1510C">
        <w:rPr>
          <w:i/>
        </w:rPr>
        <w:t>Triticum aestivum</w:t>
      </w:r>
      <w:r>
        <w:t xml:space="preserve"> in the application for DIR 162 as the gene has been previously introgressed into wheat, however the original source is </w:t>
      </w:r>
      <w:r w:rsidRPr="00F1510C">
        <w:rPr>
          <w:i/>
        </w:rPr>
        <w:t>Aegilops taschii</w:t>
      </w:r>
    </w:p>
    <w:p w:rsidR="00900856" w:rsidRDefault="00900856" w:rsidP="00900856">
      <w:pPr>
        <w:sectPr w:rsidR="00900856" w:rsidSect="00900856">
          <w:headerReference w:type="default" r:id="rId27"/>
          <w:footerReference w:type="default" r:id="rId28"/>
          <w:pgSz w:w="16838" w:h="11906" w:orient="landscape"/>
          <w:pgMar w:top="1134" w:right="1134" w:bottom="1134" w:left="1134" w:header="709" w:footer="709" w:gutter="0"/>
          <w:cols w:space="708"/>
          <w:docGrid w:linePitch="360"/>
        </w:sectPr>
      </w:pPr>
    </w:p>
    <w:p w:rsidR="00692E2B" w:rsidRDefault="00692E2B" w:rsidP="00692E2B">
      <w:pPr>
        <w:pStyle w:val="Heading4"/>
      </w:pPr>
      <w:r>
        <w:lastRenderedPageBreak/>
        <w:t>R genes</w:t>
      </w:r>
    </w:p>
    <w:p w:rsidR="00230914" w:rsidRDefault="00692E2B" w:rsidP="00230914">
      <w:pPr>
        <w:pStyle w:val="RARMPPara"/>
      </w:pPr>
      <w:r>
        <w:t xml:space="preserve">The majority of the resistance genes in this application </w:t>
      </w:r>
      <w:r w:rsidR="00D62D4C">
        <w:t xml:space="preserve">belong to the nucleotide binding leucine rich repeat (NB-LRR) class.  </w:t>
      </w:r>
      <w:r w:rsidR="00D62D4C" w:rsidRPr="00916B7A">
        <w:t xml:space="preserve">R genes were the first class of resistance </w:t>
      </w:r>
      <w:r w:rsidR="00D62D4C">
        <w:t>genes to be genetically defined and introgressed into commercial varieties through conventional wheat breeding;</w:t>
      </w:r>
      <w:r w:rsidR="00D62D4C" w:rsidRPr="00916B7A">
        <w:t xml:space="preserve"> </w:t>
      </w:r>
      <w:r w:rsidR="00D62D4C">
        <w:t>s</w:t>
      </w:r>
      <w:r w:rsidR="00D62D4C" w:rsidRPr="00916B7A">
        <w:t>ingle genes</w:t>
      </w:r>
      <w:r w:rsidR="00D62D4C">
        <w:t xml:space="preserve"> were found to confer</w:t>
      </w:r>
      <w:r w:rsidR="00D62D4C" w:rsidRPr="00764268">
        <w:t xml:space="preserve"> high levels of resistance </w:t>
      </w:r>
      <w:r w:rsidR="00D62D4C">
        <w:t xml:space="preserve">and this made selection of plants simple and economical </w:t>
      </w:r>
      <w:r w:rsidR="00594F99">
        <w:fldChar w:fldCharType="begin"/>
      </w:r>
      <w:r w:rsidR="00594F99">
        <w:instrText xml:space="preserve"> ADDIN EN.CITE &lt;EndNote&gt;&lt;Cite&gt;&lt;Author&gt;Ellis&lt;/Author&gt;&lt;Year&gt;2014&lt;/Year&gt;&lt;RecNum&gt;20205&lt;/RecNum&gt;&lt;DisplayText&gt;(Ellis et al., 2014)&lt;/DisplayText&gt;&lt;record&gt;&lt;rec-number&gt;20205&lt;/rec-number&gt;&lt;foreign-keys&gt;&lt;key app="EN" db-id="avrzt5sv7wwaa2epps1vzttcw5r5awswf02e" timestamp="1503882177"&gt;20205&lt;/key&gt;&lt;/foreign-keys&gt;&lt;ref-type name="Journal Article"&gt;17&lt;/ref-type&gt;&lt;contributors&gt;&lt;authors&gt;&lt;author&gt;Ellis, J.G.&lt;/author&gt;&lt;author&gt;Lagudah, E.S.&lt;/author&gt;&lt;author&gt;Spielmeyer, W.&lt;/author&gt;&lt;author&gt;Dodds, P.N.&lt;/author&gt;&lt;/authors&gt;&lt;/contributors&gt;&lt;titles&gt;&lt;title&gt;The past, present and future of breeding rust resistant wheat&lt;/title&gt;&lt;secondary-title&gt;Frontiers in Plant Science&lt;/secondary-title&gt;&lt;/titles&gt;&lt;periodical&gt;&lt;full-title&gt;Frontiers in Plant Science&lt;/full-title&gt;&lt;/periodical&gt;&lt;pages&gt;Article 641&lt;/pages&gt;&lt;volume&gt;5&lt;/volume&gt;&lt;reprint-edition&gt;In File&lt;/reprint-edition&gt;&lt;keywords&gt;&lt;keyword&gt;and&lt;/keyword&gt;&lt;keyword&gt;of&lt;/keyword&gt;&lt;keyword&gt;breeding&lt;/keyword&gt;&lt;keyword&gt;Rust&lt;/keyword&gt;&lt;keyword&gt;wheat&lt;/keyword&gt;&lt;/keywords&gt;&lt;dates&gt;&lt;year&gt;2014&lt;/year&gt;&lt;pub-dates&gt;&lt;date&gt;2014&lt;/date&gt;&lt;/pub-dates&gt;&lt;/dates&gt;&lt;label&gt;21817&lt;/label&gt;&lt;urls&gt;&lt;/urls&gt;&lt;/record&gt;&lt;/Cite&gt;&lt;/EndNote&gt;</w:instrText>
      </w:r>
      <w:r w:rsidR="00594F99">
        <w:fldChar w:fldCharType="separate"/>
      </w:r>
      <w:r w:rsidR="00594F99">
        <w:rPr>
          <w:noProof/>
        </w:rPr>
        <w:t>(Ellis et al., 2014)</w:t>
      </w:r>
      <w:r w:rsidR="00594F99">
        <w:fldChar w:fldCharType="end"/>
      </w:r>
      <w:r w:rsidR="00D62D4C">
        <w:t>.</w:t>
      </w:r>
      <w:r w:rsidR="00D62D4C" w:rsidRPr="00916B7A">
        <w:t xml:space="preserve"> </w:t>
      </w:r>
      <w:r w:rsidR="00D62D4C">
        <w:t xml:space="preserve">A number of R genes are derived from wheat, other cereal crops and their relatives. </w:t>
      </w:r>
      <w:r w:rsidR="00DF4E59">
        <w:t xml:space="preserve">Race-specific </w:t>
      </w:r>
      <w:r w:rsidR="00230914">
        <w:t xml:space="preserve">R genes are associated with a hypersensitive reaction in the host, resulting in incompatible host-pathogen interactions, based on a gene-for-gene system. </w:t>
      </w:r>
      <w:r w:rsidR="00A10E9C">
        <w:t xml:space="preserve">However, </w:t>
      </w:r>
      <w:r w:rsidR="00230914">
        <w:t>R gene-mediated resistance is described as generally non-durable due to the high evolution rate of pathogens, leading to new virulent strains overcoming single resistance genes</w:t>
      </w:r>
      <w:r w:rsidR="00B8627E">
        <w:t xml:space="preserve"> </w:t>
      </w:r>
      <w:r w:rsidR="007C1DF6">
        <w:fldChar w:fldCharType="begin"/>
      </w:r>
      <w:r w:rsidR="007C1DF6">
        <w:instrText xml:space="preserve"> ADDIN EN.CITE &lt;EndNote&gt;&lt;Cite&gt;&lt;Author&gt;McDonald&lt;/Author&gt;&lt;Year&gt;2002&lt;/Year&gt;&lt;RecNum&gt;69&lt;/RecNum&gt;&lt;DisplayText&gt;(McDonald and Linde, 2002)&lt;/DisplayText&gt;&lt;record&gt;&lt;rec-number&gt;69&lt;/rec-number&gt;&lt;foreign-keys&gt;&lt;key app="EN" db-id="s0sazxxezfzxvveptdrpwraz5a0pxestxwa5" timestamp="1519002579"&gt;69&lt;/key&gt;&lt;key app="ENWeb" db-id=""&gt;0&lt;/key&gt;&lt;/foreign-keys&gt;&lt;ref-type name="Journal Article"&gt;17&lt;/ref-type&gt;&lt;contributors&gt;&lt;authors&gt;&lt;author&gt;McDonald, B.A.&lt;/author&gt;&lt;author&gt;Linde, C.&lt;/author&gt;&lt;/authors&gt;&lt;/contributors&gt;&lt;titles&gt;&lt;title&gt;Pathogen population genetics, evolutionary potential, and durable resistance.&lt;/title&gt;&lt;secondary-title&gt;Annual Review of Phytopathology&lt;/secondary-title&gt;&lt;/titles&gt;&lt;periodical&gt;&lt;full-title&gt;Annual Review of Phytopathology&lt;/full-title&gt;&lt;/periodical&gt;&lt;pages&gt;349-379&lt;/pages&gt;&lt;volume&gt;40&lt;/volume&gt;&lt;dates&gt;&lt;year&gt;2002&lt;/year&gt;&lt;/dates&gt;&lt;urls&gt;&lt;/urls&gt;&lt;/record&gt;&lt;/Cite&gt;&lt;/EndNote&gt;</w:instrText>
      </w:r>
      <w:r w:rsidR="007C1DF6">
        <w:fldChar w:fldCharType="separate"/>
      </w:r>
      <w:r w:rsidR="007C1DF6">
        <w:rPr>
          <w:noProof/>
        </w:rPr>
        <w:t>(McDonald and Linde, 2002)</w:t>
      </w:r>
      <w:r w:rsidR="007C1DF6">
        <w:fldChar w:fldCharType="end"/>
      </w:r>
      <w:r w:rsidR="00230914">
        <w:t>. This often occurs within a few years</w:t>
      </w:r>
      <w:r w:rsidR="00A70EC6">
        <w:t xml:space="preserve"> </w:t>
      </w:r>
      <w:r w:rsidR="00A70EC6">
        <w:fldChar w:fldCharType="begin">
          <w:fldData xml:space="preserve">PEVuZE5vdGU+PENpdGU+PEF1dGhvcj5NY0RvbmFsZDwvQXV0aG9yPjxZZWFyPjIwMDI8L1llYXI+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=
</w:fldData>
        </w:fldChar>
      </w:r>
      <w:r w:rsidR="004A45D5">
        <w:instrText xml:space="preserve"> ADDIN EN.CITE </w:instrText>
      </w:r>
      <w:r w:rsidR="004A45D5">
        <w:fldChar w:fldCharType="begin">
          <w:fldData xml:space="preserve">PEVuZE5vdGU+PENpdGU+PEF1dGhvcj5NY0RvbmFsZDwvQXV0aG9yPjxZZWFyPjIwMDI8L1llYXI+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=
</w:fldData>
        </w:fldChar>
      </w:r>
      <w:r w:rsidR="004A45D5">
        <w:instrText xml:space="preserve"> ADDIN EN.CITE.DATA </w:instrText>
      </w:r>
      <w:r w:rsidR="004A45D5">
        <w:fldChar w:fldCharType="end"/>
      </w:r>
      <w:r w:rsidR="00A70EC6">
        <w:fldChar w:fldCharType="separate"/>
      </w:r>
      <w:r w:rsidR="00A70EC6">
        <w:rPr>
          <w:noProof/>
        </w:rPr>
        <w:t>(McDonald and Linde, 2002; Ellis et al., 2014; Herrera-Foessel et al., 2014)</w:t>
      </w:r>
      <w:r w:rsidR="00A70EC6">
        <w:fldChar w:fldCharType="end"/>
      </w:r>
      <w:r w:rsidR="00230914">
        <w:t>.</w:t>
      </w:r>
    </w:p>
    <w:p w:rsidR="00601DBF" w:rsidRDefault="00601DBF" w:rsidP="00601DBF">
      <w:pPr>
        <w:pStyle w:val="RARMPPara"/>
      </w:pPr>
      <w:r>
        <w:t xml:space="preserve">It has been suggested that long-term success in controlling rusts using R genes would result from the release of varieties containing combinations - ‘stacks’ or ‘pyramids’ - of several effective R genes to minimise selection for virulence in rust </w:t>
      </w:r>
      <w:r w:rsidRPr="00842500">
        <w:t xml:space="preserve">pathogens </w:t>
      </w:r>
      <w:r w:rsidR="00842500" w:rsidRPr="00842500">
        <w:fldChar w:fldCharType="begin">
          <w:fldData xml:space="preserve">PEVuZE5vdGU+PENpdGU+PEF1dGhvcj5FbGxpczwvQXV0aG9yPjxZZWFyPjIwMTQ8L1llYXI+PFJl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</w:fldData>
        </w:fldChar>
      </w:r>
      <w:r w:rsidR="00842500" w:rsidRPr="00842500">
        <w:instrText xml:space="preserve"> ADDIN EN.CITE </w:instrText>
      </w:r>
      <w:r w:rsidR="00842500" w:rsidRPr="00842500">
        <w:fldChar w:fldCharType="begin">
          <w:fldData xml:space="preserve">PEVuZE5vdGU+PENpdGU+PEF1dGhvcj5FbGxpczwvQXV0aG9yPjxZZWFyPjIwMTQ8L1llYXI+PFJl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</w:fldData>
        </w:fldChar>
      </w:r>
      <w:r w:rsidR="00842500" w:rsidRPr="00842500">
        <w:instrText xml:space="preserve"> ADDIN EN.CITE.DATA </w:instrText>
      </w:r>
      <w:r w:rsidR="00842500" w:rsidRPr="00842500">
        <w:fldChar w:fldCharType="end"/>
      </w:r>
      <w:r w:rsidR="00842500" w:rsidRPr="00842500">
        <w:fldChar w:fldCharType="separate"/>
      </w:r>
      <w:r w:rsidR="00842500" w:rsidRPr="00842500">
        <w:rPr>
          <w:noProof/>
        </w:rPr>
        <w:t>(Singh et al., 2008; Ellis et al., 2014)</w:t>
      </w:r>
      <w:r w:rsidR="00842500" w:rsidRPr="00842500">
        <w:fldChar w:fldCharType="end"/>
      </w:r>
      <w:r>
        <w:t>.</w:t>
      </w:r>
    </w:p>
    <w:p w:rsidR="00DF49D7" w:rsidRDefault="00B8627E" w:rsidP="00B92D35">
      <w:pPr>
        <w:pStyle w:val="RARMPPara"/>
      </w:pPr>
      <w:r>
        <w:t xml:space="preserve">A number of R genes </w:t>
      </w:r>
      <w:r w:rsidR="00B92D35">
        <w:t xml:space="preserve">for </w:t>
      </w:r>
      <w:r w:rsidR="00D62D4C">
        <w:t>wheat stem rust resistance</w:t>
      </w:r>
      <w:r w:rsidR="00B92D35">
        <w:t xml:space="preserve"> </w:t>
      </w:r>
      <w:r>
        <w:t xml:space="preserve">are proposed for release in this application – </w:t>
      </w:r>
      <w:r w:rsidRPr="00D43163">
        <w:rPr>
          <w:i/>
        </w:rPr>
        <w:t>Sr22</w:t>
      </w:r>
      <w:r>
        <w:t xml:space="preserve">, </w:t>
      </w:r>
      <w:r w:rsidRPr="00D43163">
        <w:rPr>
          <w:i/>
        </w:rPr>
        <w:t>Sr26</w:t>
      </w:r>
      <w:r>
        <w:t xml:space="preserve">, </w:t>
      </w:r>
      <w:r w:rsidRPr="00D43163">
        <w:rPr>
          <w:i/>
        </w:rPr>
        <w:t>Sr33</w:t>
      </w:r>
      <w:r>
        <w:t xml:space="preserve">, </w:t>
      </w:r>
      <w:r w:rsidR="00280ABF">
        <w:t xml:space="preserve">modified </w:t>
      </w:r>
      <w:r w:rsidR="00280ABF" w:rsidRPr="00D43163">
        <w:rPr>
          <w:i/>
        </w:rPr>
        <w:t>Sr33</w:t>
      </w:r>
      <w:r w:rsidR="00280ABF">
        <w:t xml:space="preserve">, </w:t>
      </w:r>
      <w:r w:rsidR="00194A34" w:rsidRPr="00D43163">
        <w:rPr>
          <w:i/>
        </w:rPr>
        <w:t>Sr35</w:t>
      </w:r>
      <w:r w:rsidR="00194A34">
        <w:t xml:space="preserve">, </w:t>
      </w:r>
      <w:r w:rsidR="00194A34" w:rsidRPr="00D43163">
        <w:rPr>
          <w:i/>
        </w:rPr>
        <w:t>Sr45</w:t>
      </w:r>
      <w:r w:rsidR="00194A34">
        <w:t xml:space="preserve">, </w:t>
      </w:r>
      <w:r w:rsidR="00194A34" w:rsidRPr="00D43163">
        <w:rPr>
          <w:i/>
        </w:rPr>
        <w:t>Sr46</w:t>
      </w:r>
      <w:r w:rsidR="00194A34">
        <w:t xml:space="preserve"> and </w:t>
      </w:r>
      <w:r w:rsidR="00194A34" w:rsidRPr="00D43163">
        <w:rPr>
          <w:i/>
        </w:rPr>
        <w:t>Sr</w:t>
      </w:r>
      <w:r w:rsidRPr="00D43163">
        <w:rPr>
          <w:i/>
        </w:rPr>
        <w:t>50</w:t>
      </w:r>
      <w:r>
        <w:t xml:space="preserve"> – and will be examined in lines containing </w:t>
      </w:r>
      <w:r w:rsidR="00280ABF">
        <w:t>individual genes or as combinations of three to eight genes per line.</w:t>
      </w:r>
      <w:r w:rsidR="00B92D35">
        <w:t xml:space="preserve"> </w:t>
      </w:r>
      <w:r w:rsidR="00194A34">
        <w:t xml:space="preserve">Some of these lines also include the APR gene </w:t>
      </w:r>
      <w:r w:rsidR="00194A34" w:rsidRPr="00B92D35">
        <w:rPr>
          <w:i/>
        </w:rPr>
        <w:t>Lr67</w:t>
      </w:r>
      <w:r w:rsidR="00194A34">
        <w:t>.</w:t>
      </w:r>
      <w:r w:rsidR="0074094E">
        <w:t xml:space="preserve"> These </w:t>
      </w:r>
      <w:r w:rsidR="0074094E" w:rsidRPr="00B92D35">
        <w:rPr>
          <w:i/>
        </w:rPr>
        <w:t>Sr</w:t>
      </w:r>
      <w:r w:rsidR="0074094E">
        <w:t xml:space="preserve"> genes are listed among 39 genes </w:t>
      </w:r>
      <w:r w:rsidR="00D62D4C">
        <w:t>that</w:t>
      </w:r>
      <w:r w:rsidR="0074094E">
        <w:t xml:space="preserve"> are effective against the known Ug99 wheat stem rust </w:t>
      </w:r>
      <w:r w:rsidR="000F20A2">
        <w:t xml:space="preserve">races, although field effectiveness may vary under differing disease pressure </w:t>
      </w:r>
      <w:r w:rsidR="007C1DF6">
        <w:fldChar w:fldCharType="begin">
          <w:fldData xml:space="preserve">PEVuZE5vdGU+PENpdGU+PEF1dGhvcj5TaW5naDwvQXV0aG9yPjxZZWFyPjIwMTE8L1llYXI+PFJl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</w:fldData>
        </w:fldChar>
      </w:r>
      <w:r w:rsidR="007F0975">
        <w:instrText xml:space="preserve"> ADDIN EN.CITE </w:instrText>
      </w:r>
      <w:r w:rsidR="007F0975">
        <w:fldChar w:fldCharType="begin">
          <w:fldData xml:space="preserve">PEVuZE5vdGU+PENpdGU+PEF1dGhvcj5TaW5naDwvQXV0aG9yPjxZZWFyPjIwMTE8L1llYXI+PFJl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</w:fldData>
        </w:fldChar>
      </w:r>
      <w:r w:rsidR="007F0975">
        <w:instrText xml:space="preserve"> ADDIN EN.CITE.DATA </w:instrText>
      </w:r>
      <w:r w:rsidR="007F0975">
        <w:fldChar w:fldCharType="end"/>
      </w:r>
      <w:r w:rsidR="007C1DF6">
        <w:fldChar w:fldCharType="separate"/>
      </w:r>
      <w:r w:rsidR="007C1DF6">
        <w:rPr>
          <w:noProof/>
        </w:rPr>
        <w:t>(Singh et al., 2011; Singh et al., 2015)</w:t>
      </w:r>
      <w:r w:rsidR="007C1DF6">
        <w:fldChar w:fldCharType="end"/>
      </w:r>
      <w:r w:rsidR="000F20A2">
        <w:t>. It has been</w:t>
      </w:r>
      <w:r w:rsidR="0008487E">
        <w:t xml:space="preserve"> </w:t>
      </w:r>
      <w:r w:rsidR="000F20A2">
        <w:t>suggested that combinations of some of these genes with one another and in plant backgrounds containing other R or APR genes may be valuable to provide durable stem rust resistance</w:t>
      </w:r>
      <w:r w:rsidR="00C7027F">
        <w:t xml:space="preserve"> </w:t>
      </w:r>
      <w:r w:rsidR="007C1DF6">
        <w:fldChar w:fldCharType="begin">
          <w:fldData xml:space="preserve">PEVuZE5vdGU+PENpdGU+PEF1dGhvcj5NYWdvPC9BdXRob3I+PFllYXI+MjAxNTwvWWVhcj48UmVj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==
</w:fldData>
        </w:fldChar>
      </w:r>
      <w:r w:rsidR="00AE122D">
        <w:instrText xml:space="preserve"> ADDIN EN.CITE </w:instrText>
      </w:r>
      <w:r w:rsidR="00AE122D">
        <w:fldChar w:fldCharType="begin">
          <w:fldData xml:space="preserve">PEVuZE5vdGU+PENpdGU+PEF1dGhvcj5NYWdvPC9BdXRob3I+PFllYXI+MjAxNTwvWWVhcj48UmVj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==
</w:fldData>
        </w:fldChar>
      </w:r>
      <w:r w:rsidR="00AE122D">
        <w:instrText xml:space="preserve"> ADDIN EN.CITE.DATA </w:instrText>
      </w:r>
      <w:r w:rsidR="00AE122D">
        <w:fldChar w:fldCharType="end"/>
      </w:r>
      <w:r w:rsidR="007C1DF6">
        <w:fldChar w:fldCharType="separate"/>
      </w:r>
      <w:r w:rsidR="007C1DF6">
        <w:rPr>
          <w:noProof/>
        </w:rPr>
        <w:t>(Periyannan et al., 2013; Saintenac et al., 2013; Mago et al., 2015; Steuernagel et al., 2016)</w:t>
      </w:r>
      <w:r w:rsidR="007C1DF6">
        <w:fldChar w:fldCharType="end"/>
      </w:r>
      <w:r w:rsidR="000F20A2">
        <w:t>.</w:t>
      </w:r>
      <w:r w:rsidR="00C7027F">
        <w:t xml:space="preserve"> The highly virulent Ug99 races are not present in Australia but have been detected in many other countries </w:t>
      </w:r>
      <w:r w:rsidR="007C1DF6">
        <w:fldChar w:fldCharType="begin">
          <w:fldData xml:space="preserve">PEVuZE5vdGU+PENpdGU+PEF1dGhvcj5TaW5naDwvQXV0aG9yPjxZZWFyPjIwMTE8L1llYXI+PFJl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</w:fldData>
        </w:fldChar>
      </w:r>
      <w:r w:rsidR="007F0975">
        <w:instrText xml:space="preserve"> ADDIN EN.CITE </w:instrText>
      </w:r>
      <w:r w:rsidR="007F0975">
        <w:fldChar w:fldCharType="begin">
          <w:fldData xml:space="preserve">PEVuZE5vdGU+PENpdGU+PEF1dGhvcj5TaW5naDwvQXV0aG9yPjxZZWFyPjIwMTE8L1llYXI+PFJl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</w:fldData>
        </w:fldChar>
      </w:r>
      <w:r w:rsidR="007F0975">
        <w:instrText xml:space="preserve"> ADDIN EN.CITE.DATA </w:instrText>
      </w:r>
      <w:r w:rsidR="007F0975">
        <w:fldChar w:fldCharType="end"/>
      </w:r>
      <w:r w:rsidR="007C1DF6">
        <w:fldChar w:fldCharType="separate"/>
      </w:r>
      <w:r w:rsidR="007C1DF6">
        <w:rPr>
          <w:noProof/>
        </w:rPr>
        <w:t>(Singh et al., 2011; Singh et al., 2015)</w:t>
      </w:r>
      <w:r w:rsidR="007C1DF6">
        <w:fldChar w:fldCharType="end"/>
      </w:r>
      <w:r w:rsidR="00C7027F">
        <w:t>.</w:t>
      </w:r>
    </w:p>
    <w:p w:rsidR="00D62D4C" w:rsidRDefault="00D62D4C" w:rsidP="00D62D4C">
      <w:pPr>
        <w:pStyle w:val="Heading4"/>
      </w:pPr>
      <w:r>
        <w:t>APR genes</w:t>
      </w:r>
    </w:p>
    <w:p w:rsidR="00DF4E59" w:rsidRDefault="00230914" w:rsidP="00230914">
      <w:pPr>
        <w:pStyle w:val="RARMPPara"/>
      </w:pPr>
      <w:r>
        <w:t>APR genes are associated with partial rust resistance phenotypes, observed only in adult plants. The host-pathogen interaction is compatible, and resistance is characterised by less pathogen growth and slow disease development in the field</w:t>
      </w:r>
      <w:r w:rsidR="00B778FD">
        <w:t>, thus</w:t>
      </w:r>
      <w:r>
        <w:t xml:space="preserve"> it </w:t>
      </w:r>
      <w:r w:rsidR="00B778FD">
        <w:t>may be</w:t>
      </w:r>
      <w:r>
        <w:t xml:space="preserve"> described as ‘slow rusting’. When several APR genes are accumulated, ‘near immunity’ can be achieved. APR gene-mediated resistance is described as broad and durable </w:t>
      </w:r>
      <w:r w:rsidR="00842500" w:rsidRPr="00842500">
        <w:fldChar w:fldCharType="begin">
          <w:fldData xml:space="preserve">PEVuZE5vdGU+PENpdGU+PEF1dGhvcj5FbGxpczwvQXV0aG9yPjxZZWFyPjIwMTQ8L1llYXI+PFJl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</w:fldData>
        </w:fldChar>
      </w:r>
      <w:r w:rsidR="004A45D5">
        <w:instrText xml:space="preserve"> ADDIN EN.CITE </w:instrText>
      </w:r>
      <w:r w:rsidR="004A45D5">
        <w:fldChar w:fldCharType="begin">
          <w:fldData xml:space="preserve">PEVuZE5vdGU+PENpdGU+PEF1dGhvcj5FbGxpczwvQXV0aG9yPjxZZWFyPjIwMTQ8L1llYXI+PFJl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</w:fldData>
        </w:fldChar>
      </w:r>
      <w:r w:rsidR="004A45D5">
        <w:instrText xml:space="preserve"> ADDIN EN.CITE.DATA </w:instrText>
      </w:r>
      <w:r w:rsidR="004A45D5">
        <w:fldChar w:fldCharType="end"/>
      </w:r>
      <w:r w:rsidR="00842500" w:rsidRPr="00842500">
        <w:fldChar w:fldCharType="separate"/>
      </w:r>
      <w:r w:rsidR="00842500" w:rsidRPr="00842500">
        <w:rPr>
          <w:noProof/>
        </w:rPr>
        <w:t>(Ellis et al., 2014; Herrera-Foessel et al., 2014; Mondal et al., 2016)</w:t>
      </w:r>
      <w:r w:rsidR="00842500" w:rsidRPr="00842500">
        <w:fldChar w:fldCharType="end"/>
      </w:r>
      <w:r w:rsidRPr="00842500">
        <w:t xml:space="preserve">. </w:t>
      </w:r>
      <w:r w:rsidR="008672AF">
        <w:t xml:space="preserve">APR genes may provide resistance to all isolates (or pathotypes) of a pathogen species or they may provide resistance to multiple pathogen species </w:t>
      </w:r>
      <w:r w:rsidR="007C1DF6">
        <w:fldChar w:fldCharType="begin">
          <w:fldData xml:space="preserve">PEVuZE5vdGU+PENpdGU+PEF1dGhvcj5SaW5hbGRvPC9BdXRob3I+PFllYXI+MjAxNzwvWWVhcj48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</w:fldData>
        </w:fldChar>
      </w:r>
      <w:r w:rsidR="007C1DF6">
        <w:instrText xml:space="preserve"> ADDIN EN.CITE </w:instrText>
      </w:r>
      <w:r w:rsidR="007C1DF6">
        <w:fldChar w:fldCharType="begin">
          <w:fldData xml:space="preserve">PEVuZE5vdGU+PENpdGU+PEF1dGhvcj5SaW5hbGRvPC9BdXRob3I+PFllYXI+MjAxNzwvWWVhcj48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</w:fldData>
        </w:fldChar>
      </w:r>
      <w:r w:rsidR="007C1DF6">
        <w:instrText xml:space="preserve"> ADDIN EN.CITE.DATA </w:instrText>
      </w:r>
      <w:r w:rsidR="007C1DF6">
        <w:fldChar w:fldCharType="end"/>
      </w:r>
      <w:r w:rsidR="007C1DF6">
        <w:fldChar w:fldCharType="separate"/>
      </w:r>
      <w:r w:rsidR="007C1DF6">
        <w:rPr>
          <w:noProof/>
        </w:rPr>
        <w:t>(Rinaldo et al., 2017)</w:t>
      </w:r>
      <w:r w:rsidR="007C1DF6">
        <w:fldChar w:fldCharType="end"/>
      </w:r>
      <w:r w:rsidR="008672AF">
        <w:t xml:space="preserve">. </w:t>
      </w:r>
      <w:r w:rsidRPr="00842500">
        <w:t>Functions of cloned APR genes are diverse, ranging from protein kinases</w:t>
      </w:r>
      <w:r w:rsidR="00B778FD">
        <w:t>,</w:t>
      </w:r>
      <w:r w:rsidRPr="00842500">
        <w:t xml:space="preserve"> to transporters and transmembrane proteins </w:t>
      </w:r>
      <w:r w:rsidR="00842500" w:rsidRPr="00842500">
        <w:fldChar w:fldCharType="begin"/>
      </w:r>
      <w:r w:rsidR="00842500" w:rsidRPr="00842500">
        <w:instrText xml:space="preserve"> ADDIN EN.CITE &lt;EndNote&gt;&lt;Cite&gt;&lt;Author&gt;Ellis&lt;/Author&gt;&lt;Year&gt;2014&lt;/Year&gt;&lt;RecNum&gt;20205&lt;/RecNum&gt;&lt;DisplayText&gt;(Ellis et al., 2014)&lt;/DisplayText&gt;&lt;record&gt;&lt;rec-number&gt;20205&lt;/rec-number&gt;&lt;foreign-keys&gt;&lt;key app="EN" db-id="avrzt5sv7wwaa2epps1vzttcw5r5awswf02e" timestamp="1503882177"&gt;20205&lt;/key&gt;&lt;/foreign-keys&gt;&lt;ref-type name="Journal Article"&gt;17&lt;/ref-type&gt;&lt;contributors&gt;&lt;authors&gt;&lt;author&gt;Ellis, J.G.&lt;/author&gt;&lt;author&gt;Lagudah, E.S.&lt;/author&gt;&lt;author&gt;Spielmeyer, W.&lt;/author&gt;&lt;author&gt;Dodds, P.N.&lt;/author&gt;&lt;/authors&gt;&lt;/contributors&gt;&lt;titles&gt;&lt;title&gt;The past, present and future of breeding rust resistant wheat&lt;/title&gt;&lt;secondary-title&gt;Frontiers in Plant Science&lt;/secondary-title&gt;&lt;/titles&gt;&lt;periodical&gt;&lt;full-title&gt;Frontiers in Plant Science&lt;/full-title&gt;&lt;/periodical&gt;&lt;pages&gt;Article 641&lt;/pages&gt;&lt;volume&gt;5&lt;/volume&gt;&lt;reprint-edition&gt;In File&lt;/reprint-edition&gt;&lt;keywords&gt;&lt;keyword&gt;and&lt;/keyword&gt;&lt;keyword&gt;of&lt;/keyword&gt;&lt;keyword&gt;breeding&lt;/keyword&gt;&lt;keyword&gt;Rust&lt;/keyword&gt;&lt;keyword&gt;wheat&lt;/keyword&gt;&lt;/keywords&gt;&lt;dates&gt;&lt;year&gt;2014&lt;/year&gt;&lt;pub-dates&gt;&lt;date&gt;2014&lt;/date&gt;&lt;/pub-dates&gt;&lt;/dates&gt;&lt;label&gt;21817&lt;/label&gt;&lt;urls&gt;&lt;/urls&gt;&lt;/record&gt;&lt;/Cite&gt;&lt;/EndNote&gt;</w:instrText>
      </w:r>
      <w:r w:rsidR="00842500" w:rsidRPr="00842500">
        <w:fldChar w:fldCharType="separate"/>
      </w:r>
      <w:r w:rsidR="00842500" w:rsidRPr="00842500">
        <w:rPr>
          <w:noProof/>
        </w:rPr>
        <w:t>(Ellis et al., 2014)</w:t>
      </w:r>
      <w:r w:rsidR="00842500" w:rsidRPr="00842500">
        <w:fldChar w:fldCharType="end"/>
      </w:r>
      <w:r w:rsidRPr="00842500">
        <w:t>.</w:t>
      </w:r>
      <w:r w:rsidR="00DF4E59" w:rsidRPr="00842500">
        <w:t xml:space="preserve"> </w:t>
      </w:r>
      <w:r w:rsidR="002358A9">
        <w:t xml:space="preserve">There is also some evidence that the presence of some APR genes, including Lr34 may interact with R genes to boost rust resistance, although the exact mechanisms of these interactions are not fully understood </w:t>
      </w:r>
      <w:r w:rsidR="00594F99">
        <w:fldChar w:fldCharType="begin">
          <w:fldData xml:space="preserve">PEVuZE5vdGU+PENpdGU+PEF1dGhvcj5WYW5lZ2FzPC9BdXRob3I+PFllYXI+MjAwNzwvWWVhcj48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</w:fldData>
        </w:fldChar>
      </w:r>
      <w:r w:rsidR="009E3017">
        <w:instrText xml:space="preserve"> ADDIN EN.CITE </w:instrText>
      </w:r>
      <w:r w:rsidR="009E3017">
        <w:fldChar w:fldCharType="begin">
          <w:fldData xml:space="preserve">PEVuZE5vdGU+PENpdGU+PEF1dGhvcj5WYW5lZ2FzPC9BdXRob3I+PFllYXI+MjAwNzwvWWVhcj48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</w:fldData>
        </w:fldChar>
      </w:r>
      <w:r w:rsidR="009E3017">
        <w:instrText xml:space="preserve"> ADDIN EN.CITE.DATA </w:instrText>
      </w:r>
      <w:r w:rsidR="009E3017">
        <w:fldChar w:fldCharType="end"/>
      </w:r>
      <w:r w:rsidR="00594F99">
        <w:fldChar w:fldCharType="separate"/>
      </w:r>
      <w:r w:rsidR="00594F99">
        <w:rPr>
          <w:noProof/>
        </w:rPr>
        <w:t>(Vanegas et al., 2007; Ellis et al., 2014)</w:t>
      </w:r>
      <w:r w:rsidR="00594F99">
        <w:fldChar w:fldCharType="end"/>
      </w:r>
      <w:r w:rsidR="002358A9">
        <w:t>.</w:t>
      </w:r>
      <w:r w:rsidR="00B167C8" w:rsidRPr="00B167C8">
        <w:t xml:space="preserve"> </w:t>
      </w:r>
      <w:r w:rsidR="00B167C8">
        <w:t xml:space="preserve">The </w:t>
      </w:r>
      <w:r w:rsidR="00B167C8" w:rsidRPr="00BC5A6E">
        <w:rPr>
          <w:i/>
        </w:rPr>
        <w:t>Lr34</w:t>
      </w:r>
      <w:r w:rsidR="00B167C8">
        <w:t xml:space="preserve"> and </w:t>
      </w:r>
      <w:r w:rsidR="00B167C8" w:rsidRPr="00BC5A6E">
        <w:rPr>
          <w:i/>
        </w:rPr>
        <w:t>Lr67</w:t>
      </w:r>
      <w:r w:rsidR="00B167C8">
        <w:t xml:space="preserve"> genes are described as foundation APR genes, increasing the impact of other resistance genes, including NB-LRR class genes </w:t>
      </w:r>
      <w:r w:rsidR="00B167C8">
        <w:fldChar w:fldCharType="begin"/>
      </w:r>
      <w:r w:rsidR="00B167C8">
        <w:instrText xml:space="preserve"> ADDIN EN.CITE &lt;EndNote&gt;&lt;Cite&gt;&lt;Author&gt;Ellis&lt;/Author&gt;&lt;Year&gt;2014&lt;/Year&gt;&lt;RecNum&gt;20205&lt;/RecNum&gt;&lt;DisplayText&gt;(Ellis et al., 2014)&lt;/DisplayText&gt;&lt;record&gt;&lt;rec-number&gt;20205&lt;/rec-number&gt;&lt;foreign-keys&gt;&lt;key app="EN" db-id="avrzt5sv7wwaa2epps1vzttcw5r5awswf02e" timestamp="1503882177"&gt;20205&lt;/key&gt;&lt;/foreign-keys&gt;&lt;ref-type name="Journal Article"&gt;17&lt;/ref-type&gt;&lt;contributors&gt;&lt;authors&gt;&lt;author&gt;Ellis, J.G.&lt;/author&gt;&lt;author&gt;Lagudah, E.S.&lt;/author&gt;&lt;author&gt;Spielmeyer, W.&lt;/author&gt;&lt;author&gt;Dodds, P.N.&lt;/author&gt;&lt;/authors&gt;&lt;/contributors&gt;&lt;titles&gt;&lt;title&gt;The past, present and future of breeding rust resistant wheat&lt;/title&gt;&lt;secondary-title&gt;Frontiers in Plant Science&lt;/secondary-title&gt;&lt;/titles&gt;&lt;periodical&gt;&lt;full-title&gt;Frontiers in Plant Science&lt;/full-title&gt;&lt;/periodical&gt;&lt;pages&gt;Article 641&lt;/pages&gt;&lt;volume&gt;5&lt;/volume&gt;&lt;reprint-edition&gt;In File&lt;/reprint-edition&gt;&lt;keywords&gt;&lt;keyword&gt;and&lt;/keyword&gt;&lt;keyword&gt;of&lt;/keyword&gt;&lt;keyword&gt;breeding&lt;/keyword&gt;&lt;keyword&gt;Rust&lt;/keyword&gt;&lt;keyword&gt;wheat&lt;/keyword&gt;&lt;/keywords&gt;&lt;dates&gt;&lt;year&gt;2014&lt;/year&gt;&lt;pub-dates&gt;&lt;date&gt;2014&lt;/date&gt;&lt;/pub-dates&gt;&lt;/dates&gt;&lt;label&gt;21817&lt;/label&gt;&lt;urls&gt;&lt;/urls&gt;&lt;/record&gt;&lt;/Cite&gt;&lt;/EndNote&gt;</w:instrText>
      </w:r>
      <w:r w:rsidR="00B167C8">
        <w:fldChar w:fldCharType="separate"/>
      </w:r>
      <w:r w:rsidR="00B167C8">
        <w:rPr>
          <w:noProof/>
        </w:rPr>
        <w:t>(Ellis et al., 2014)</w:t>
      </w:r>
      <w:r w:rsidR="00B167C8">
        <w:fldChar w:fldCharType="end"/>
      </w:r>
      <w:r w:rsidR="00B167C8">
        <w:t>.</w:t>
      </w:r>
    </w:p>
    <w:p w:rsidR="001E121A" w:rsidRDefault="00FE6202" w:rsidP="008D0018">
      <w:pPr>
        <w:pStyle w:val="RARMPPara"/>
      </w:pPr>
      <w:r>
        <w:t>The multi</w:t>
      </w:r>
      <w:r w:rsidR="00601DBF">
        <w:t>-</w:t>
      </w:r>
      <w:r>
        <w:t>pathogen resistance genes</w:t>
      </w:r>
      <w:r w:rsidR="00230914">
        <w:t xml:space="preserve"> proposed for release in this application</w:t>
      </w:r>
      <w:r w:rsidR="00D62D4C">
        <w:t xml:space="preserve"> </w:t>
      </w:r>
      <w:r>
        <w:t xml:space="preserve">are </w:t>
      </w:r>
      <w:r w:rsidR="00230914">
        <w:t>APR</w:t>
      </w:r>
      <w:r>
        <w:t xml:space="preserve"> genes</w:t>
      </w:r>
      <w:r w:rsidR="00230914">
        <w:t xml:space="preserve"> that provide</w:t>
      </w:r>
      <w:r w:rsidR="008D0018" w:rsidRPr="008D0018">
        <w:t xml:space="preserve"> resistance to wheat stem rust (</w:t>
      </w:r>
      <w:r w:rsidR="008D0018" w:rsidRPr="00FE6202">
        <w:rPr>
          <w:i/>
        </w:rPr>
        <w:t>P</w:t>
      </w:r>
      <w:r w:rsidR="005C187B">
        <w:rPr>
          <w:i/>
        </w:rPr>
        <w:t>.</w:t>
      </w:r>
      <w:r w:rsidR="008D0018" w:rsidRPr="00FE6202">
        <w:rPr>
          <w:i/>
        </w:rPr>
        <w:t xml:space="preserve"> graminis</w:t>
      </w:r>
      <w:r w:rsidR="008D0018" w:rsidRPr="008D0018">
        <w:t xml:space="preserve"> f.sp. </w:t>
      </w:r>
      <w:r w:rsidR="008D0018" w:rsidRPr="00FE6202">
        <w:rPr>
          <w:i/>
        </w:rPr>
        <w:t>tritici</w:t>
      </w:r>
      <w:r w:rsidR="008D0018" w:rsidRPr="008D0018">
        <w:t>), wheat leaf rust (</w:t>
      </w:r>
      <w:r w:rsidR="008D0018" w:rsidRPr="00FE6202">
        <w:rPr>
          <w:i/>
        </w:rPr>
        <w:t>P.</w:t>
      </w:r>
      <w:r w:rsidR="00B778FD">
        <w:rPr>
          <w:i/>
        </w:rPr>
        <w:t> </w:t>
      </w:r>
      <w:r w:rsidR="008D0018" w:rsidRPr="00FE6202">
        <w:rPr>
          <w:i/>
        </w:rPr>
        <w:t>triticina</w:t>
      </w:r>
      <w:r w:rsidR="008D0018" w:rsidRPr="008D0018">
        <w:t>), wheat stripe rust (</w:t>
      </w:r>
      <w:r w:rsidR="008D0018" w:rsidRPr="00FE6202">
        <w:rPr>
          <w:i/>
        </w:rPr>
        <w:t>P. striiformis</w:t>
      </w:r>
      <w:r w:rsidR="008D0018" w:rsidRPr="008D0018">
        <w:t>) and powdery mildew (</w:t>
      </w:r>
      <w:r w:rsidR="008D0018" w:rsidRPr="00FE6202">
        <w:rPr>
          <w:i/>
        </w:rPr>
        <w:t>B</w:t>
      </w:r>
      <w:r w:rsidR="00D62D4C">
        <w:rPr>
          <w:i/>
        </w:rPr>
        <w:t>.</w:t>
      </w:r>
      <w:r w:rsidR="008D0018" w:rsidRPr="00FE6202">
        <w:rPr>
          <w:i/>
        </w:rPr>
        <w:t xml:space="preserve"> graminis</w:t>
      </w:r>
      <w:r w:rsidR="008D0018" w:rsidRPr="008D0018">
        <w:t>) diseases</w:t>
      </w:r>
      <w:r w:rsidR="004C4261">
        <w:t xml:space="preserve"> </w:t>
      </w:r>
      <w:r w:rsidR="00B40291" w:rsidRPr="00B778FD">
        <w:fldChar w:fldCharType="begin">
          <w:fldData xml:space="preserve">PEVuZE5vdGU+PENpdGU+PEF1dGhvcj5Nb29yZTwvQXV0aG9yPjxZZWFyPjIwMTU8L1llYXI+PFJl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</w:fldData>
        </w:fldChar>
      </w:r>
      <w:r w:rsidR="00A50455">
        <w:instrText xml:space="preserve"> ADDIN EN.CITE </w:instrText>
      </w:r>
      <w:r w:rsidR="00A50455">
        <w:fldChar w:fldCharType="begin">
          <w:fldData xml:space="preserve">PEVuZE5vdGU+PENpdGU+PEF1dGhvcj5Nb29yZTwvQXV0aG9yPjxZZWFyPjIwMTU8L1llYXI+PFJl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</w:fldData>
        </w:fldChar>
      </w:r>
      <w:r w:rsidR="00A50455">
        <w:instrText xml:space="preserve"> ADDIN EN.CITE.DATA </w:instrText>
      </w:r>
      <w:r w:rsidR="00A50455">
        <w:fldChar w:fldCharType="end"/>
      </w:r>
      <w:r w:rsidR="00B40291" w:rsidRPr="00B778FD">
        <w:fldChar w:fldCharType="separate"/>
      </w:r>
      <w:r w:rsidR="00B40291" w:rsidRPr="00B778FD">
        <w:rPr>
          <w:noProof/>
        </w:rPr>
        <w:t>(Krattinger et al., 2009; Moore et al., 2015)</w:t>
      </w:r>
      <w:r w:rsidR="00B40291" w:rsidRPr="00B778FD">
        <w:fldChar w:fldCharType="end"/>
      </w:r>
      <w:r w:rsidR="008D0018" w:rsidRPr="008D0018">
        <w:t>.</w:t>
      </w:r>
      <w:r>
        <w:t xml:space="preserve"> </w:t>
      </w:r>
    </w:p>
    <w:p w:rsidR="00230914" w:rsidRDefault="00230914" w:rsidP="008D0018">
      <w:pPr>
        <w:pStyle w:val="RARMPPara"/>
      </w:pPr>
      <w:r>
        <w:t xml:space="preserve">The </w:t>
      </w:r>
      <w:r w:rsidRPr="00D43163">
        <w:rPr>
          <w:i/>
        </w:rPr>
        <w:t>Lr67</w:t>
      </w:r>
      <w:r>
        <w:t xml:space="preserve"> gene encodes a predicted hexose transporter protein that differs from the form of the protein produced by the susceptible allele by two amino acids that are conserved in orthologous hexose transporters. The resistant </w:t>
      </w:r>
      <w:r w:rsidR="00AC2903">
        <w:t xml:space="preserve">transporter </w:t>
      </w:r>
      <w:r>
        <w:t xml:space="preserve">protein </w:t>
      </w:r>
      <w:r w:rsidR="00B778FD">
        <w:t>functions</w:t>
      </w:r>
      <w:r>
        <w:t xml:space="preserve"> to reduce glucose uptake </w:t>
      </w:r>
      <w:r w:rsidR="00842500" w:rsidRPr="00842500">
        <w:fldChar w:fldCharType="begin">
          <w:fldData xml:space="preserve">PEVuZE5vdGU+PENpdGU+PEF1dGhvcj5Nb29yZTwvQXV0aG9yPjxZZWFyPjIwMTU8L1llYXI+PFJl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</w:fldData>
        </w:fldChar>
      </w:r>
      <w:r w:rsidR="00842500" w:rsidRPr="00842500">
        <w:instrText xml:space="preserve"> ADDIN EN.CITE </w:instrText>
      </w:r>
      <w:r w:rsidR="00842500" w:rsidRPr="00842500">
        <w:fldChar w:fldCharType="begin">
          <w:fldData xml:space="preserve">PEVuZE5vdGU+PENpdGU+PEF1dGhvcj5Nb29yZTwvQXV0aG9yPjxZZWFyPjIwMTU8L1llYXI+PFJl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</w:fldData>
        </w:fldChar>
      </w:r>
      <w:r w:rsidR="00842500" w:rsidRPr="00842500">
        <w:instrText xml:space="preserve"> ADDIN EN.CITE.DATA </w:instrText>
      </w:r>
      <w:r w:rsidR="00842500" w:rsidRPr="00842500">
        <w:fldChar w:fldCharType="end"/>
      </w:r>
      <w:r w:rsidR="00842500" w:rsidRPr="00842500">
        <w:fldChar w:fldCharType="separate"/>
      </w:r>
      <w:r w:rsidR="00842500" w:rsidRPr="00842500">
        <w:rPr>
          <w:noProof/>
        </w:rPr>
        <w:t>(Moore et al., 2015)</w:t>
      </w:r>
      <w:r w:rsidR="00842500" w:rsidRPr="00842500">
        <w:fldChar w:fldCharType="end"/>
      </w:r>
      <w:r>
        <w:t xml:space="preserve">. </w:t>
      </w:r>
    </w:p>
    <w:p w:rsidR="008D0018" w:rsidRDefault="005D6C37" w:rsidP="008D0018">
      <w:pPr>
        <w:pStyle w:val="RARMPPara"/>
      </w:pPr>
      <w:r>
        <w:t xml:space="preserve">The </w:t>
      </w:r>
      <w:r w:rsidRPr="00D43163">
        <w:rPr>
          <w:i/>
        </w:rPr>
        <w:t>Lr34</w:t>
      </w:r>
      <w:r>
        <w:t xml:space="preserve"> gene has two mutations that enable the </w:t>
      </w:r>
      <w:r w:rsidR="00AC2903">
        <w:t xml:space="preserve">transporter </w:t>
      </w:r>
      <w:r>
        <w:t xml:space="preserve">protein encoded by </w:t>
      </w:r>
      <w:r w:rsidRPr="00D43163">
        <w:rPr>
          <w:i/>
        </w:rPr>
        <w:t>Lr34</w:t>
      </w:r>
      <w:r>
        <w:t xml:space="preserve"> to confer resistance, while </w:t>
      </w:r>
      <w:r w:rsidRPr="00D43163">
        <w:rPr>
          <w:i/>
        </w:rPr>
        <w:t>Lr34B</w:t>
      </w:r>
      <w:r>
        <w:t xml:space="preserve"> does not </w:t>
      </w:r>
      <w:r>
        <w:fldChar w:fldCharType="begin">
          <w:fldData xml:space="preserve">PEVuZE5vdGU+PENpdGU+PEF1dGhvcj5LcmF0dGluZ2VyPC9BdXRob3I+PFllYXI+MjAxMTwvWWVh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==
</w:fldData>
        </w:fldChar>
      </w:r>
      <w:r w:rsidR="00A50455">
        <w:instrText xml:space="preserve"> ADDIN EN.CITE </w:instrText>
      </w:r>
      <w:r w:rsidR="00A50455">
        <w:fldChar w:fldCharType="begin">
          <w:fldData xml:space="preserve">PEVuZE5vdGU+PENpdGU+PEF1dGhvcj5LcmF0dGluZ2VyPC9BdXRob3I+PFllYXI+MjAxMTwvWWVh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==
</w:fldData>
        </w:fldChar>
      </w:r>
      <w:r w:rsidR="00A50455">
        <w:instrText xml:space="preserve"> ADDIN EN.CITE.DATA </w:instrText>
      </w:r>
      <w:r w:rsidR="00A50455">
        <w:fldChar w:fldCharType="end"/>
      </w:r>
      <w:r>
        <w:fldChar w:fldCharType="separate"/>
      </w:r>
      <w:r>
        <w:rPr>
          <w:noProof/>
        </w:rPr>
        <w:t>(Krattinger et al., 2011)</w:t>
      </w:r>
      <w:r>
        <w:fldChar w:fldCharType="end"/>
      </w:r>
      <w:r>
        <w:t xml:space="preserve">. The </w:t>
      </w:r>
      <w:r w:rsidR="00FE6202" w:rsidRPr="00D43163">
        <w:rPr>
          <w:i/>
        </w:rPr>
        <w:t>Lr34B</w:t>
      </w:r>
      <w:r>
        <w:t xml:space="preserve"> gene</w:t>
      </w:r>
      <w:r w:rsidR="00FE6202">
        <w:t xml:space="preserve"> is a homologue of </w:t>
      </w:r>
      <w:r w:rsidR="004C4261" w:rsidRPr="00D43163">
        <w:rPr>
          <w:i/>
        </w:rPr>
        <w:t>Lr34</w:t>
      </w:r>
      <w:r w:rsidR="004C4261">
        <w:t xml:space="preserve">, located on a different chromosome. </w:t>
      </w:r>
      <w:r>
        <w:t>The</w:t>
      </w:r>
      <w:r w:rsidR="004C4261">
        <w:t xml:space="preserve"> two mutations </w:t>
      </w:r>
      <w:r>
        <w:t xml:space="preserve">present in </w:t>
      </w:r>
      <w:r w:rsidRPr="00D43163">
        <w:rPr>
          <w:i/>
        </w:rPr>
        <w:t>Lr34</w:t>
      </w:r>
      <w:r>
        <w:t xml:space="preserve"> </w:t>
      </w:r>
      <w:r w:rsidR="004C4261">
        <w:t xml:space="preserve">have been engineered into the </w:t>
      </w:r>
      <w:r w:rsidR="004C4261" w:rsidRPr="00D43163">
        <w:rPr>
          <w:i/>
        </w:rPr>
        <w:t>Lr34B</w:t>
      </w:r>
      <w:r w:rsidR="004C4261">
        <w:t xml:space="preserve"> gene. The applicant proposes to </w:t>
      </w:r>
      <w:r w:rsidR="004F485B">
        <w:t>assess the</w:t>
      </w:r>
      <w:r w:rsidR="004C4261">
        <w:t xml:space="preserve"> ability </w:t>
      </w:r>
      <w:r w:rsidR="004F485B">
        <w:t>o</w:t>
      </w:r>
      <w:r w:rsidR="00230914">
        <w:t>f</w:t>
      </w:r>
      <w:r w:rsidR="004F485B">
        <w:t xml:space="preserve"> the </w:t>
      </w:r>
      <w:r w:rsidR="004F485B" w:rsidRPr="00D43163">
        <w:rPr>
          <w:i/>
        </w:rPr>
        <w:t>Lr34B</w:t>
      </w:r>
      <w:r w:rsidR="004F485B">
        <w:t xml:space="preserve"> gene containing the mutation </w:t>
      </w:r>
      <w:r w:rsidR="004C4261">
        <w:t xml:space="preserve">to confer disease resistance in </w:t>
      </w:r>
      <w:r w:rsidR="004F485B">
        <w:t>GM durum wheat lines</w:t>
      </w:r>
      <w:r>
        <w:t xml:space="preserve"> and</w:t>
      </w:r>
      <w:r w:rsidR="00230914">
        <w:t xml:space="preserve"> to compare the lines containing the modified </w:t>
      </w:r>
      <w:r w:rsidR="00230914" w:rsidRPr="00D43163">
        <w:rPr>
          <w:i/>
        </w:rPr>
        <w:t>Lr34B</w:t>
      </w:r>
      <w:r w:rsidR="00230914">
        <w:t xml:space="preserve"> gene</w:t>
      </w:r>
      <w:r w:rsidR="004C4261">
        <w:t xml:space="preserve"> to GM durum wheat lines containing the known </w:t>
      </w:r>
      <w:r w:rsidR="004C4261" w:rsidRPr="00D43163">
        <w:rPr>
          <w:i/>
        </w:rPr>
        <w:t>Lr34</w:t>
      </w:r>
      <w:r w:rsidR="004C4261">
        <w:t xml:space="preserve"> gene.</w:t>
      </w:r>
      <w:r w:rsidRPr="005D6C37">
        <w:t xml:space="preserve"> </w:t>
      </w:r>
      <w:r>
        <w:t xml:space="preserve">It has been suggested that given the phenotypic </w:t>
      </w:r>
      <w:r>
        <w:lastRenderedPageBreak/>
        <w:t xml:space="preserve">similarities, </w:t>
      </w:r>
      <w:r w:rsidRPr="00D43163">
        <w:rPr>
          <w:i/>
        </w:rPr>
        <w:t>Lr34</w:t>
      </w:r>
      <w:r>
        <w:t xml:space="preserve"> and </w:t>
      </w:r>
      <w:r w:rsidRPr="00D43163">
        <w:rPr>
          <w:i/>
        </w:rPr>
        <w:t>Lr67</w:t>
      </w:r>
      <w:r>
        <w:t xml:space="preserve"> may encode similar proteins and that lines carrying genes encoding functionally redundant proteins may not perform better than single-gene lines </w:t>
      </w:r>
      <w:r>
        <w:fldChar w:fldCharType="begin"/>
      </w:r>
      <w:r>
        <w:instrText xml:space="preserve"> ADDIN EN.CITE &lt;EndNote&gt;&lt;Cite&gt;&lt;Author&gt;Spielmeyer&lt;/Author&gt;&lt;Year&gt;2013&lt;/Year&gt;&lt;RecNum&gt;20208&lt;/RecNum&gt;&lt;DisplayText&gt;(Spielmeyer et al., 2013)&lt;/DisplayText&gt;&lt;record&gt;&lt;rec-number&gt;20208&lt;/rec-number&gt;&lt;foreign-keys&gt;&lt;key app="EN" db-id="avrzt5sv7wwaa2epps1vzttcw5r5awswf02e" timestamp="1503882177"&gt;20208&lt;/key&gt;&lt;/foreign-keys&gt;&lt;ref-type name="Journal Article"&gt;17&lt;/ref-type&gt;&lt;contributors&gt;&lt;authors&gt;&lt;author&gt;Spielmeyer, W.&lt;/author&gt;&lt;author&gt;Mago, R.&lt;/author&gt;&lt;author&gt;Wellings, C.&lt;/author&gt;&lt;author&gt;Ayliffe, M.&lt;/author&gt;&lt;/authors&gt;&lt;/contributors&gt;&lt;titles&gt;&lt;title&gt;&lt;style face="italic" font="default" size="100%"&gt;Lr67&lt;/style&gt;&lt;style face="normal" font="default" size="100%"&gt; and &lt;/style&gt;&lt;style face="italic" font="default" size="100%"&gt;Lr34&lt;/style&gt;&lt;style face="normal" font="default" size="100%"&gt; rust resistance genes have much in common - they confer broad spectrum resistance to multiple pathogens in wheat&lt;/style&gt;&lt;/title&gt;&lt;secondary-title&gt;BMC Plant Biology&lt;/secondary-title&gt;&lt;/titles&gt;&lt;periodical&gt;&lt;full-title&gt;BMC Plant Biology&lt;/full-title&gt;&lt;/periodical&gt;&lt;volume&gt;13&lt;/volume&gt;&lt;number&gt;96&lt;/number&gt;&lt;reprint-edition&gt;In File&lt;/reprint-edition&gt;&lt;keywords&gt;&lt;keyword&gt;and&lt;/keyword&gt;&lt;keyword&gt;Lr34&lt;/keyword&gt;&lt;keyword&gt;Rust&lt;/keyword&gt;&lt;keyword&gt;resistance&lt;/keyword&gt;&lt;keyword&gt;RESISTANCE GENE&lt;/keyword&gt;&lt;keyword&gt;Genes&lt;/keyword&gt;&lt;keyword&gt;GENE&lt;/keyword&gt;&lt;keyword&gt;pathogens&lt;/keyword&gt;&lt;keyword&gt;Pathogen&lt;/keyword&gt;&lt;keyword&gt;wheat&lt;/keyword&gt;&lt;/keywords&gt;&lt;dates&gt;&lt;year&gt;2013&lt;/year&gt;&lt;pub-dates&gt;&lt;date&gt;2013&lt;/date&gt;&lt;/pub-dates&gt;&lt;/dates&gt;&lt;label&gt;21820&lt;/label&gt;&lt;urls&gt;&lt;/urls&gt;&lt;/record&gt;&lt;/Cite&gt;&lt;/EndNote&gt;</w:instrText>
      </w:r>
      <w:r>
        <w:fldChar w:fldCharType="separate"/>
      </w:r>
      <w:r>
        <w:rPr>
          <w:noProof/>
        </w:rPr>
        <w:t>(Spielmeyer et al., 2013)</w:t>
      </w:r>
      <w:r>
        <w:fldChar w:fldCharType="end"/>
      </w:r>
      <w:r>
        <w:t>.</w:t>
      </w:r>
      <w:r w:rsidR="00C7027F">
        <w:t xml:space="preserve"> The </w:t>
      </w:r>
      <w:r w:rsidR="00C7027F" w:rsidRPr="00D43163">
        <w:rPr>
          <w:i/>
        </w:rPr>
        <w:t>Lr34</w:t>
      </w:r>
      <w:r w:rsidR="00C7027F">
        <w:t xml:space="preserve"> gene is present in many bread wheat cultivars in Australia and in 2016 was effective against all known Australian stem rust pathotypes </w:t>
      </w:r>
      <w:r w:rsidR="007C1DF6">
        <w:fldChar w:fldCharType="begin"/>
      </w:r>
      <w:r w:rsidR="007662BB">
        <w:instrText xml:space="preserve"> ADDIN EN.CITE &lt;EndNote&gt;&lt;Cite&gt;&lt;Author&gt;Cuddy&lt;/Author&gt;&lt;Year&gt;2016&lt;/Year&gt;&lt;RecNum&gt;64&lt;/RecNum&gt;&lt;DisplayText&gt;(Cuddy et al., 2016)&lt;/DisplayText&gt;&lt;record&gt;&lt;rec-number&gt;64&lt;/rec-number&gt;&lt;foreign-keys&gt;&lt;key app="EN" db-id="s0sazxxezfzxvveptdrpwraz5a0pxestxwa5" timestamp="1518729560"&gt;64&lt;/key&gt;&lt;key app="ENWeb" db-id=""&gt;0&lt;/key&gt;&lt;/foreign-keys&gt;&lt;ref-type name="Report"&gt;27&lt;/ref-type&gt;&lt;contributors&gt;&lt;authors&gt;&lt;author&gt;Cuddy, W.&lt;/author&gt;&lt;author&gt;Park, R. F.&lt;/author&gt;&lt;author&gt;Bariana, H.&lt;/author&gt;&lt;author&gt;Bansal, U.&lt;/author&gt;&lt;author&gt;Singh, D.&lt;/author&gt;&lt;author&gt;Roake, J.&lt;/author&gt;&lt;author&gt;Platz, G.&lt;/author&gt;&lt;/authors&gt;&lt;/contributors&gt;&lt;titles&gt;&lt;title&gt;Expected responses of Australian wheat, triticale and barley varieties to the cereal rust diseases and genotypic data for oat varieties&lt;/title&gt;&lt;secondary-title&gt;Cereal Rust Report&lt;/secondary-title&gt;&lt;/titles&gt;&lt;volume&gt;14&lt;/volume&gt;&lt;num-vols&gt;4&lt;/num-vols&gt;&lt;dates&gt;&lt;year&gt;2016&lt;/year&gt;&lt;pub-dates&gt;&lt;date&gt;June 2016&lt;/date&gt;&lt;/pub-dates&gt;&lt;/dates&gt;&lt;pub-location&gt;Sydney&lt;/pub-location&gt;&lt;publisher&gt;The University of Sydney, Plant Breeding Institute&lt;/publisher&gt;&lt;urls&gt;&lt;/urls&gt;&lt;/record&gt;&lt;/Cite&gt;&lt;/EndNote&gt;</w:instrText>
      </w:r>
      <w:r w:rsidR="007C1DF6">
        <w:fldChar w:fldCharType="separate"/>
      </w:r>
      <w:r w:rsidR="007C1DF6">
        <w:rPr>
          <w:noProof/>
        </w:rPr>
        <w:t>(Cuddy et al., 2016)</w:t>
      </w:r>
      <w:r w:rsidR="007C1DF6">
        <w:fldChar w:fldCharType="end"/>
      </w:r>
      <w:r w:rsidR="00C7027F">
        <w:t>.</w:t>
      </w:r>
    </w:p>
    <w:p w:rsidR="00B40291" w:rsidRPr="00C75A91" w:rsidRDefault="00B40291" w:rsidP="008D0018">
      <w:pPr>
        <w:pStyle w:val="RARMPPara"/>
      </w:pPr>
      <w:r>
        <w:t>Each of the</w:t>
      </w:r>
      <w:r w:rsidR="00B778FD">
        <w:t xml:space="preserve"> </w:t>
      </w:r>
      <w:r w:rsidR="00B778FD" w:rsidRPr="00D43163">
        <w:rPr>
          <w:i/>
        </w:rPr>
        <w:t>Lr</w:t>
      </w:r>
      <w:r>
        <w:t xml:space="preserve"> genes will be examined in single gene GM lines</w:t>
      </w:r>
      <w:r w:rsidR="00B778FD">
        <w:t xml:space="preserve"> (Group D) in bread wheat and durum wheat (</w:t>
      </w:r>
      <w:r w:rsidR="00B778FD" w:rsidRPr="00D43163">
        <w:rPr>
          <w:i/>
        </w:rPr>
        <w:t>Lr67</w:t>
      </w:r>
      <w:r w:rsidR="00B778FD">
        <w:t>) or in durum wheat only (</w:t>
      </w:r>
      <w:r w:rsidR="00B778FD" w:rsidRPr="00D43163">
        <w:rPr>
          <w:i/>
        </w:rPr>
        <w:t>Lr34</w:t>
      </w:r>
      <w:r w:rsidR="00B778FD">
        <w:t xml:space="preserve"> and </w:t>
      </w:r>
      <w:r w:rsidR="00B778FD" w:rsidRPr="00D43163">
        <w:rPr>
          <w:i/>
        </w:rPr>
        <w:t>Lr34B</w:t>
      </w:r>
      <w:r w:rsidR="00B778FD">
        <w:t>)</w:t>
      </w:r>
      <w:r>
        <w:t xml:space="preserve">. </w:t>
      </w:r>
      <w:r w:rsidR="005D6C37">
        <w:t xml:space="preserve">In addition, </w:t>
      </w:r>
      <w:r w:rsidR="005D6C37" w:rsidRPr="00D43163">
        <w:rPr>
          <w:i/>
        </w:rPr>
        <w:t>Lr67</w:t>
      </w:r>
      <w:r w:rsidR="005D6C37">
        <w:t xml:space="preserve"> will be inserted in combination with </w:t>
      </w:r>
      <w:r w:rsidR="001D3151" w:rsidRPr="001D3151">
        <w:rPr>
          <w:i/>
        </w:rPr>
        <w:t>Sr</w:t>
      </w:r>
      <w:r w:rsidR="001D3151">
        <w:t xml:space="preserve"> </w:t>
      </w:r>
      <w:r w:rsidR="005D6C37">
        <w:t xml:space="preserve">genes in lines of Groups A, B and C. </w:t>
      </w:r>
    </w:p>
    <w:p w:rsidR="00CD40BE" w:rsidRPr="009B3BF6" w:rsidRDefault="00CD40BE" w:rsidP="00D4366D">
      <w:pPr>
        <w:pStyle w:val="Heading3"/>
      </w:pPr>
      <w:bookmarkStart w:id="62" w:name="_Ref508708629"/>
      <w:bookmarkStart w:id="63" w:name="_Toc518890397"/>
      <w:r w:rsidRPr="009B3BF6">
        <w:t>Toxicity/allergenicity of the protein</w:t>
      </w:r>
      <w:r w:rsidR="006D2220" w:rsidRPr="009B3BF6">
        <w:t>s</w:t>
      </w:r>
      <w:r w:rsidRPr="009B3BF6">
        <w:t xml:space="preserve"> associated with the introduced genes</w:t>
      </w:r>
      <w:bookmarkEnd w:id="62"/>
      <w:bookmarkEnd w:id="63"/>
    </w:p>
    <w:p w:rsidR="008F6262" w:rsidRDefault="008F6262" w:rsidP="00AC2903">
      <w:pPr>
        <w:pStyle w:val="RARMPPara"/>
      </w:pPr>
      <w:r>
        <w:t xml:space="preserve">No toxicity or allergenicity studies have been performed on the GM wheat plants or purified proteins </w:t>
      </w:r>
      <w:r w:rsidR="00307AC9">
        <w:t>encoded</w:t>
      </w:r>
      <w:r>
        <w:t xml:space="preserve"> by the genes, as the proposed trial is at preliminary research stage. However</w:t>
      </w:r>
      <w:r w:rsidR="00307AC9">
        <w:t>,</w:t>
      </w:r>
      <w:r>
        <w:t xml:space="preserve"> a number of the genes are sourced from wheat or rye</w:t>
      </w:r>
      <w:r w:rsidR="001E0FB3">
        <w:t>,</w:t>
      </w:r>
      <w:r>
        <w:t xml:space="preserve"> </w:t>
      </w:r>
      <w:r w:rsidR="00307AC9">
        <w:t xml:space="preserve">which are routinely consumed by people and animals </w:t>
      </w:r>
      <w:r>
        <w:t>and the remaining genes are of the same classes as those sourced from these crop plants</w:t>
      </w:r>
      <w:r w:rsidR="00A218A6">
        <w:t xml:space="preserve">. </w:t>
      </w:r>
    </w:p>
    <w:p w:rsidR="00D97120" w:rsidRDefault="00A218A6" w:rsidP="008F6262">
      <w:pPr>
        <w:pStyle w:val="RARMPPara"/>
      </w:pPr>
      <w:r>
        <w:t xml:space="preserve">Non-GM wheat and </w:t>
      </w:r>
      <w:r w:rsidR="006C6DDA">
        <w:t>durum wheat</w:t>
      </w:r>
      <w:r>
        <w:t xml:space="preserve"> contain a number of</w:t>
      </w:r>
      <w:r w:rsidR="00D97120">
        <w:t xml:space="preserve"> </w:t>
      </w:r>
      <w:r>
        <w:t xml:space="preserve">anti-nutritional factors and allergens that, in extreme cases, may have a toxic effect </w:t>
      </w:r>
      <w:r w:rsidR="00266D03">
        <w:fldChar w:fldCharType="begin"/>
      </w:r>
      <w:r w:rsidR="00266D03">
        <w:instrText xml:space="preserve"> ADDIN EN.CITE &lt;EndNote&gt;&lt;Cite&gt;&lt;Author&gt;OGTR&lt;/Author&gt;&lt;Year&gt;2017&lt;/Year&gt;&lt;RecNum&gt;20495&lt;/RecNum&gt;&lt;DisplayText&gt;(OGTR, 2017)&lt;/DisplayText&gt;&lt;record&gt;&lt;rec-number&gt;20495&lt;/rec-number&gt;&lt;foreign-keys&gt;&lt;key app="EN" db-id="avrzt5sv7wwaa2epps1vzttcw5r5awswf02e" timestamp="1503882391"&gt;20495&lt;/key&gt;&lt;/foreign-keys&gt;&lt;ref-type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00266D03">
        <w:fldChar w:fldCharType="separate"/>
      </w:r>
      <w:r w:rsidR="00266D03">
        <w:rPr>
          <w:noProof/>
        </w:rPr>
        <w:t>(OGTR, 2017)</w:t>
      </w:r>
      <w:r w:rsidR="00266D03">
        <w:fldChar w:fldCharType="end"/>
      </w:r>
      <w:r w:rsidR="00D97120">
        <w:t xml:space="preserve">. </w:t>
      </w:r>
      <w:r w:rsidR="00AC2903">
        <w:t xml:space="preserve">However, the </w:t>
      </w:r>
      <w:r>
        <w:t>proteins encoded by the introduced genes are not expected to have any toxic or allergenic</w:t>
      </w:r>
      <w:r w:rsidR="00D97120">
        <w:t xml:space="preserve"> </w:t>
      </w:r>
      <w:r>
        <w:t xml:space="preserve">effects. </w:t>
      </w:r>
    </w:p>
    <w:p w:rsidR="00796581" w:rsidRDefault="00796581" w:rsidP="008475EA">
      <w:pPr>
        <w:pStyle w:val="RARMPPara"/>
      </w:pPr>
      <w:r>
        <w:t>Three of the</w:t>
      </w:r>
      <w:r w:rsidR="008475EA">
        <w:t xml:space="preserve"> </w:t>
      </w:r>
      <w:r>
        <w:t>genes prop</w:t>
      </w:r>
      <w:r w:rsidR="008475EA">
        <w:t>o</w:t>
      </w:r>
      <w:r>
        <w:t xml:space="preserve">sed for the current release </w:t>
      </w:r>
      <w:r w:rsidR="008475EA">
        <w:t xml:space="preserve">- </w:t>
      </w:r>
      <w:r w:rsidR="008475EA" w:rsidRPr="00A218A6">
        <w:rPr>
          <w:i/>
        </w:rPr>
        <w:t>Sr46</w:t>
      </w:r>
      <w:r w:rsidR="008475EA">
        <w:t xml:space="preserve">, </w:t>
      </w:r>
      <w:r w:rsidR="008475EA" w:rsidRPr="00A218A6">
        <w:rPr>
          <w:i/>
        </w:rPr>
        <w:t>Lr34</w:t>
      </w:r>
      <w:r w:rsidR="008475EA">
        <w:rPr>
          <w:i/>
        </w:rPr>
        <w:t xml:space="preserve"> </w:t>
      </w:r>
      <w:r w:rsidR="008475EA">
        <w:t xml:space="preserve">and </w:t>
      </w:r>
      <w:r w:rsidR="008475EA" w:rsidRPr="00A218A6">
        <w:rPr>
          <w:i/>
        </w:rPr>
        <w:t>Lr67</w:t>
      </w:r>
      <w:r w:rsidR="008475EA">
        <w:rPr>
          <w:i/>
        </w:rPr>
        <w:t xml:space="preserve"> - </w:t>
      </w:r>
      <w:r>
        <w:t xml:space="preserve">have been </w:t>
      </w:r>
      <w:r w:rsidR="000D2656">
        <w:t xml:space="preserve">previously </w:t>
      </w:r>
      <w:r>
        <w:t>approved under licence DIR 151</w:t>
      </w:r>
      <w:r w:rsidR="000D2656">
        <w:t>, a limited and controlled release of GM wheat</w:t>
      </w:r>
      <w:r w:rsidR="008475EA">
        <w:t>. No adverse effects have been reported for this release.</w:t>
      </w:r>
    </w:p>
    <w:p w:rsidR="006B37D5" w:rsidRDefault="006B37D5" w:rsidP="009955DD">
      <w:pPr>
        <w:pStyle w:val="RARMPPara"/>
      </w:pPr>
      <w:bookmarkStart w:id="64" w:name="_Ref508708528"/>
      <w:r>
        <w:t xml:space="preserve">The </w:t>
      </w:r>
      <w:r w:rsidRPr="009955DD">
        <w:rPr>
          <w:i/>
        </w:rPr>
        <w:t>hptII</w:t>
      </w:r>
      <w:r>
        <w:t xml:space="preserve"> (</w:t>
      </w:r>
      <w:r w:rsidRPr="009955DD">
        <w:rPr>
          <w:i/>
        </w:rPr>
        <w:t>hph</w:t>
      </w:r>
      <w:r>
        <w:t xml:space="preserve">) and </w:t>
      </w:r>
      <w:r w:rsidRPr="009955DD">
        <w:rPr>
          <w:i/>
        </w:rPr>
        <w:t>nptII</w:t>
      </w:r>
      <w:r>
        <w:t xml:space="preserve"> genes are the most commonly-used antibiotic resistance genes for selection of transformed plant cells </w:t>
      </w:r>
      <w:r w:rsidR="00266D03">
        <w:fldChar w:fldCharType="begin"/>
      </w:r>
      <w:r w:rsidR="00266D03">
        <w:instrText xml:space="preserve"> ADDIN EN.CITE &lt;EndNote&gt;&lt;Cite&gt;&lt;Author&gt;Breyer&lt;/Author&gt;&lt;Year&gt;2014&lt;/Year&gt;&lt;RecNum&gt;21185&lt;/RecNum&gt;&lt;DisplayText&gt;(Breyer et al., 2014)&lt;/DisplayText&gt;&lt;record&gt;&lt;rec-number&gt;21185&lt;/rec-number&gt;&lt;foreign-keys&gt;&lt;key app="EN" db-id="avrzt5sv7wwaa2epps1vzttcw5r5awswf02e" timestamp="1513027842"&gt;21185&lt;/key&gt;&lt;/foreign-keys&gt;&lt;ref-type name="Journal Article"&gt;17&lt;/ref-type&gt;&lt;contributors&gt;&lt;authors&gt;&lt;author&gt;Breyer, Didier&lt;/author&gt;&lt;author&gt;Kopertekh, Lilya&lt;/author&gt;&lt;author&gt;Reheul, Dirk&lt;/author&gt;&lt;/authors&gt;&lt;/contributors&gt;&lt;titles&gt;&lt;title&gt;&lt;style face="normal" font="default" size="100%"&gt;Alternatives to antibiotic resistance marker genes for&lt;/style&gt;&lt;style face="italic" font="default" size="100%"&gt; in vitro&lt;/style&gt;&lt;style face="normal" font="default" size="100%"&gt; selection of genetically modified plants – Scientific developments, current use, operational access and biosafety considerations&lt;/style&gt;&lt;/title&gt;&lt;secondary-title&gt;Critical Reviews in Plant Sciences&lt;/secondary-title&gt;&lt;/titles&gt;&lt;periodical&gt;&lt;full-title&gt;Critical Reviews in Plant Sciences&lt;/full-title&gt;&lt;/periodical&gt;&lt;pages&gt;286-330&lt;/pages&gt;&lt;volume&gt;33&lt;/volume&gt;&lt;number&gt;4&lt;/number&gt;&lt;dates&gt;&lt;year&gt;2014&lt;/year&gt;&lt;pub-dates&gt;&lt;date&gt;2014/07/04&lt;/date&gt;&lt;/pub-dates&gt;&lt;/dates&gt;&lt;publisher&gt;Taylor &amp;amp; Francis&lt;/publisher&gt;&lt;isbn&gt;0735-2689&lt;/isbn&gt;&lt;urls&gt;&lt;related-urls&gt;&lt;url&gt;&lt;style face="underline" font="default" size="100%"&gt;http://dx.doi.org/10.1080/07352689.2013.870422&lt;/style&gt;&lt;/url&gt;&lt;/related-urls&gt;&lt;/urls&gt;&lt;electronic-resource-num&gt;10.1080/07352689.2013.870422&lt;/electronic-resource-num&gt;&lt;/record&gt;&lt;/Cite&gt;&lt;/EndNote&gt;</w:instrText>
      </w:r>
      <w:r w:rsidR="00266D03">
        <w:fldChar w:fldCharType="separate"/>
      </w:r>
      <w:r w:rsidR="00266D03">
        <w:rPr>
          <w:noProof/>
        </w:rPr>
        <w:t>(Breyer et al., 2014)</w:t>
      </w:r>
      <w:r w:rsidR="00266D03">
        <w:fldChar w:fldCharType="end"/>
      </w:r>
      <w:r>
        <w:t xml:space="preserve">. There is no evidence that the </w:t>
      </w:r>
      <w:r w:rsidRPr="009955DD">
        <w:rPr>
          <w:i/>
        </w:rPr>
        <w:t>hptII</w:t>
      </w:r>
      <w:r>
        <w:t xml:space="preserve"> </w:t>
      </w:r>
      <w:r w:rsidR="00A63A1D">
        <w:t xml:space="preserve">or </w:t>
      </w:r>
      <w:r w:rsidR="00A63A1D" w:rsidRPr="009955DD">
        <w:rPr>
          <w:i/>
        </w:rPr>
        <w:t>nptII</w:t>
      </w:r>
      <w:r w:rsidR="00A63A1D">
        <w:t xml:space="preserve"> </w:t>
      </w:r>
      <w:r>
        <w:t>gene</w:t>
      </w:r>
      <w:r w:rsidR="00A63A1D">
        <w:t>s</w:t>
      </w:r>
      <w:r>
        <w:t xml:space="preserve"> </w:t>
      </w:r>
      <w:r w:rsidR="00A63A1D">
        <w:t>or the proteins</w:t>
      </w:r>
      <w:r>
        <w:t xml:space="preserve"> </w:t>
      </w:r>
      <w:r w:rsidR="00A63A1D">
        <w:t xml:space="preserve">they encode are </w:t>
      </w:r>
      <w:r>
        <w:t>toxic or allergenic (</w:t>
      </w:r>
      <w:hyperlink r:id="rId29" w:history="1">
        <w:r w:rsidRPr="00810F66">
          <w:rPr>
            <w:rStyle w:val="Hyperlink"/>
            <w:color w:val="auto"/>
          </w:rPr>
          <w:t>OGTR Risk Assessment documents</w:t>
        </w:r>
      </w:hyperlink>
      <w:r w:rsidRPr="00810F66">
        <w:t xml:space="preserve"> and references therein). </w:t>
      </w:r>
      <w:r w:rsidR="009955DD" w:rsidRPr="00810F66">
        <w:t xml:space="preserve">The </w:t>
      </w:r>
      <w:r w:rsidR="009955DD" w:rsidRPr="00810F66">
        <w:rPr>
          <w:i/>
        </w:rPr>
        <w:t>bar</w:t>
      </w:r>
      <w:r w:rsidR="009955DD" w:rsidRPr="00810F66">
        <w:t xml:space="preserve"> gene and the </w:t>
      </w:r>
      <w:r w:rsidR="001970F3" w:rsidRPr="00810F66">
        <w:t xml:space="preserve">protein it encodes </w:t>
      </w:r>
      <w:r w:rsidR="001970F3">
        <w:t>(</w:t>
      </w:r>
      <w:r w:rsidR="001970F3" w:rsidRPr="00810F66">
        <w:t>phosp</w:t>
      </w:r>
      <w:r w:rsidR="001970F3">
        <w:t>hinothricin N-acetyl transferase</w:t>
      </w:r>
      <w:r w:rsidR="001970F3" w:rsidRPr="00810F66">
        <w:t xml:space="preserve"> </w:t>
      </w:r>
      <w:r w:rsidR="001970F3">
        <w:t xml:space="preserve">or </w:t>
      </w:r>
      <w:r w:rsidR="009955DD" w:rsidRPr="00810F66">
        <w:t>PAT</w:t>
      </w:r>
      <w:r w:rsidR="00710074" w:rsidRPr="00810F66">
        <w:t>)</w:t>
      </w:r>
      <w:r w:rsidR="009955DD" w:rsidRPr="00810F66">
        <w:t xml:space="preserve"> has been assessed in other RARMPs </w:t>
      </w:r>
      <w:r w:rsidR="00710074" w:rsidRPr="00810F66">
        <w:t xml:space="preserve">most recently </w:t>
      </w:r>
      <w:r w:rsidR="00203432" w:rsidRPr="00810F66">
        <w:t xml:space="preserve">in </w:t>
      </w:r>
      <w:hyperlink r:id="rId30" w:history="1">
        <w:r w:rsidR="00203432" w:rsidRPr="00712377">
          <w:rPr>
            <w:rStyle w:val="Hyperlink"/>
            <w:color w:val="auto"/>
          </w:rPr>
          <w:t>DIR 120</w:t>
        </w:r>
      </w:hyperlink>
      <w:r w:rsidR="00203432" w:rsidRPr="00712377">
        <w:t xml:space="preserve"> and </w:t>
      </w:r>
      <w:hyperlink r:id="rId31" w:history="1">
        <w:r w:rsidR="00710074" w:rsidRPr="00712377">
          <w:rPr>
            <w:rStyle w:val="Hyperlink"/>
            <w:color w:val="auto"/>
          </w:rPr>
          <w:t>DIR 145</w:t>
        </w:r>
      </w:hyperlink>
      <w:r w:rsidR="009955DD" w:rsidRPr="00810F66">
        <w:t xml:space="preserve">, </w:t>
      </w:r>
      <w:r w:rsidR="00712377">
        <w:t>and</w:t>
      </w:r>
      <w:r w:rsidR="009955DD" w:rsidRPr="00810F66">
        <w:t xml:space="preserve"> in scientific literature. The environmental safety of the PAT protein present in biotechnology-derived crops, either alone or in combination with other GM traits, has also been extensively assessed by regulatory authorities worldwide </w:t>
      </w:r>
      <w:r w:rsidR="00347592" w:rsidRPr="00810F66">
        <w:fldChar w:fldCharType="begin"/>
      </w:r>
      <w:r w:rsidR="00347592" w:rsidRPr="00810F66">
        <w:instrText xml:space="preserve"> ADDIN EN.CITE &lt;EndNote&gt;&lt;Cite&gt;&lt;Author&gt;CERA&lt;/Author&gt;&lt;Year&gt;2011&lt;/Year&gt;&lt;RecNum&gt;16926&lt;/RecNum&gt;&lt;DisplayText&gt;(CERA, 2011)&lt;/DisplayText&gt;&lt;record&gt;&lt;rec-number&gt;16926&lt;/rec-number&gt;&lt;foreign-keys&gt;&lt;key app="EN" db-id="avrzt5sv7wwaa2epps1vzttcw5r5awswf02e" timestamp="1503881097"&gt;16926&lt;/key&gt;&lt;/foreign-keys&gt;&lt;ref-type name="Report"&gt;27&lt;/ref-type&gt;&lt;contributors&gt;&lt;authors&gt;&lt;author&gt;CERA&lt;/author&gt;&lt;/authors&gt;&lt;/contributors&gt;&lt;titles&gt;&lt;title&gt;&lt;style face="normal" font="default" size="100%"&gt;A&lt;/style&gt;&lt;style face="bold" font="default" size="100%"&gt; &lt;/style&gt;&lt;style face="normal" font="default" size="100%"&gt;Review of the Environmental Safety of the PAT Protein&lt;/style&gt;&lt;/title&gt;&lt;/titles&gt;&lt;pages&gt;1-21&lt;/pages&gt;&lt;keywords&gt;&lt;keyword&gt;review&lt;/keyword&gt;&lt;keyword&gt;of&lt;/keyword&gt;&lt;keyword&gt;environmental safety&lt;/keyword&gt;&lt;keyword&gt;Safety&lt;/keyword&gt;&lt;keyword&gt;Cry1Ac&lt;/keyword&gt;&lt;keyword&gt;Cry1Ac protein&lt;/keyword&gt;&lt;keyword&gt;PROTEIN&lt;/keyword&gt;&lt;keyword&gt;pat&lt;/keyword&gt;&lt;keyword&gt;PAT protein&lt;/keyword&gt;&lt;/keywords&gt;&lt;dates&gt;&lt;year&gt;2011&lt;/year&gt;&lt;pub-dates&gt;&lt;date&gt;2011&lt;/date&gt;&lt;/pub-dates&gt;&lt;/dates&gt;&lt;publisher&gt;Center for Environmental Risk Assessment, ILSI Research Foundation&lt;/publisher&gt;&lt;label&gt;18207&lt;/label&gt;&lt;urls&gt;&lt;related-urls&gt;&lt;url&gt;&lt;style face="underline" font="default" size="100%"&gt;http://cera-gmc.org/docs/cera_publications/pub_05_2011.pdf&lt;/style&gt;&lt;/url&gt;&lt;/related-urls&gt;&lt;/urls&gt;&lt;/record&gt;&lt;/Cite&gt;&lt;/EndNote&gt;</w:instrText>
      </w:r>
      <w:r w:rsidR="00347592" w:rsidRPr="00810F66">
        <w:fldChar w:fldCharType="separate"/>
      </w:r>
      <w:r w:rsidR="00347592" w:rsidRPr="00810F66">
        <w:rPr>
          <w:noProof/>
        </w:rPr>
        <w:t>(CERA, 2011)</w:t>
      </w:r>
      <w:r w:rsidR="00347592" w:rsidRPr="00810F66">
        <w:fldChar w:fldCharType="end"/>
      </w:r>
      <w:r w:rsidR="009955DD" w:rsidRPr="00810F66">
        <w:t xml:space="preserve">. </w:t>
      </w:r>
      <w:r w:rsidR="00796581" w:rsidRPr="00810F66">
        <w:t>Crops containing these genes have been approved for release in a number of countries and for use in food and feed worldwide (</w:t>
      </w:r>
      <w:hyperlink r:id="rId32" w:history="1">
        <w:r w:rsidR="00796581" w:rsidRPr="00810F66">
          <w:rPr>
            <w:rStyle w:val="Hyperlink"/>
            <w:color w:val="auto"/>
          </w:rPr>
          <w:t>Biosafety Clearing House</w:t>
        </w:r>
      </w:hyperlink>
      <w:r w:rsidR="00796581" w:rsidRPr="00810F66">
        <w:t xml:space="preserve"> website, </w:t>
      </w:r>
      <w:hyperlink r:id="rId33" w:history="1">
        <w:r w:rsidR="00796581" w:rsidRPr="00810F66">
          <w:rPr>
            <w:rStyle w:val="Hyperlink"/>
            <w:color w:val="auto"/>
          </w:rPr>
          <w:t>ISAAA</w:t>
        </w:r>
      </w:hyperlink>
      <w:r w:rsidR="00796581" w:rsidRPr="00810F66">
        <w:t xml:space="preserve"> website, both accessed 27 February 2018).</w:t>
      </w:r>
      <w:r w:rsidR="006A23FD" w:rsidRPr="00810F66">
        <w:t xml:space="preserve"> GM foods containing the </w:t>
      </w:r>
      <w:r w:rsidR="006A23FD" w:rsidRPr="00810F66">
        <w:rPr>
          <w:i/>
        </w:rPr>
        <w:t>hptII,</w:t>
      </w:r>
      <w:r w:rsidR="006A23FD" w:rsidRPr="00810F66">
        <w:t xml:space="preserve"> </w:t>
      </w:r>
      <w:r w:rsidR="006A23FD" w:rsidRPr="00810F66">
        <w:rPr>
          <w:i/>
        </w:rPr>
        <w:t>nptII</w:t>
      </w:r>
      <w:r w:rsidR="006A23FD" w:rsidRPr="00810F66">
        <w:t xml:space="preserve"> and </w:t>
      </w:r>
      <w:r w:rsidR="006A23FD" w:rsidRPr="00810F66">
        <w:rPr>
          <w:i/>
        </w:rPr>
        <w:t>bar</w:t>
      </w:r>
      <w:r w:rsidR="006A23FD" w:rsidRPr="00810F66">
        <w:t xml:space="preserve"> genes have been assessed and approved for sale in Australia (</w:t>
      </w:r>
      <w:hyperlink r:id="rId34" w:history="1">
        <w:r w:rsidR="006A23FD" w:rsidRPr="00810F66">
          <w:rPr>
            <w:rStyle w:val="Hyperlink"/>
            <w:color w:val="auto"/>
          </w:rPr>
          <w:t>FSANZ website</w:t>
        </w:r>
      </w:hyperlink>
      <w:r w:rsidR="006A23FD" w:rsidRPr="00810F66">
        <w:t>, a</w:t>
      </w:r>
      <w:r w:rsidR="006A23FD">
        <w:t>ccessed 28 February 2018).</w:t>
      </w:r>
      <w:bookmarkEnd w:id="64"/>
    </w:p>
    <w:p w:rsidR="00CD40BE" w:rsidRDefault="00CD40BE" w:rsidP="00D97120">
      <w:pPr>
        <w:pStyle w:val="Heading3"/>
      </w:pPr>
      <w:bookmarkStart w:id="65" w:name="_Toc518890398"/>
      <w:r>
        <w:t>Characterisation of the GMOs</w:t>
      </w:r>
      <w:bookmarkEnd w:id="65"/>
    </w:p>
    <w:p w:rsidR="00266D03" w:rsidRDefault="00D83A27" w:rsidP="00EE03AA">
      <w:pPr>
        <w:pStyle w:val="RARMPPara"/>
        <w:rPr>
          <w:color w:val="000000" w:themeColor="text1"/>
        </w:rPr>
      </w:pPr>
      <w:r w:rsidRPr="00266D03">
        <w:rPr>
          <w:color w:val="000000" w:themeColor="text1"/>
        </w:rPr>
        <w:t xml:space="preserve">Although these lines </w:t>
      </w:r>
      <w:r w:rsidR="004029F5" w:rsidRPr="00266D03">
        <w:rPr>
          <w:color w:val="000000" w:themeColor="text1"/>
        </w:rPr>
        <w:t xml:space="preserve">are </w:t>
      </w:r>
      <w:r w:rsidRPr="00266D03">
        <w:rPr>
          <w:color w:val="000000" w:themeColor="text1"/>
        </w:rPr>
        <w:t xml:space="preserve">at </w:t>
      </w:r>
      <w:r w:rsidR="000745A7" w:rsidRPr="00266D03">
        <w:rPr>
          <w:color w:val="000000" w:themeColor="text1"/>
        </w:rPr>
        <w:t xml:space="preserve">an </w:t>
      </w:r>
      <w:r w:rsidRPr="00266D03">
        <w:rPr>
          <w:color w:val="000000" w:themeColor="text1"/>
        </w:rPr>
        <w:t>early stage of development</w:t>
      </w:r>
      <w:r w:rsidR="001970F3">
        <w:rPr>
          <w:color w:val="000000" w:themeColor="text1"/>
        </w:rPr>
        <w:t>,</w:t>
      </w:r>
      <w:r w:rsidRPr="00266D03">
        <w:rPr>
          <w:color w:val="000000" w:themeColor="text1"/>
        </w:rPr>
        <w:t xml:space="preserve"> the applicant has provided preliminary information on expected phenotypes for some genes or groups of genes.</w:t>
      </w:r>
      <w:r w:rsidR="00266D03" w:rsidRPr="00266D03">
        <w:rPr>
          <w:color w:val="000000" w:themeColor="text1"/>
        </w:rPr>
        <w:t xml:space="preserve"> </w:t>
      </w:r>
      <w:r w:rsidR="001970F3">
        <w:rPr>
          <w:color w:val="000000" w:themeColor="text1"/>
        </w:rPr>
        <w:t>E</w:t>
      </w:r>
      <w:r w:rsidR="00266D03" w:rsidRPr="00266D03">
        <w:rPr>
          <w:color w:val="000000" w:themeColor="text1"/>
        </w:rPr>
        <w:t xml:space="preserve">ach of the </w:t>
      </w:r>
      <w:r w:rsidR="00266D03" w:rsidRPr="00266D03">
        <w:rPr>
          <w:i/>
          <w:color w:val="000000" w:themeColor="text1"/>
        </w:rPr>
        <w:t>Sr</w:t>
      </w:r>
      <w:r w:rsidR="00266D03" w:rsidRPr="00266D03">
        <w:rPr>
          <w:color w:val="000000" w:themeColor="text1"/>
        </w:rPr>
        <w:t xml:space="preserve"> genes </w:t>
      </w:r>
      <w:r w:rsidR="001970F3">
        <w:rPr>
          <w:color w:val="000000" w:themeColor="text1"/>
        </w:rPr>
        <w:t xml:space="preserve">was introduced </w:t>
      </w:r>
      <w:r w:rsidR="00266D03" w:rsidRPr="00266D03">
        <w:rPr>
          <w:color w:val="000000" w:themeColor="text1"/>
        </w:rPr>
        <w:t>individually in</w:t>
      </w:r>
      <w:r w:rsidR="00266D03">
        <w:rPr>
          <w:color w:val="000000" w:themeColor="text1"/>
        </w:rPr>
        <w:t xml:space="preserve">to wheat plants </w:t>
      </w:r>
      <w:r w:rsidR="00376346">
        <w:rPr>
          <w:color w:val="000000" w:themeColor="text1"/>
        </w:rPr>
        <w:t>that</w:t>
      </w:r>
      <w:r w:rsidR="00266D03">
        <w:rPr>
          <w:color w:val="000000" w:themeColor="text1"/>
        </w:rPr>
        <w:t xml:space="preserve"> were tested </w:t>
      </w:r>
      <w:r w:rsidR="00266D03" w:rsidRPr="00266D03">
        <w:rPr>
          <w:color w:val="000000" w:themeColor="text1"/>
        </w:rPr>
        <w:t>in the glasshouse</w:t>
      </w:r>
      <w:r w:rsidR="001970F3">
        <w:rPr>
          <w:color w:val="000000" w:themeColor="text1"/>
        </w:rPr>
        <w:t xml:space="preserve"> and n</w:t>
      </w:r>
      <w:r w:rsidR="00266D03" w:rsidRPr="00266D03">
        <w:rPr>
          <w:color w:val="000000" w:themeColor="text1"/>
        </w:rPr>
        <w:t xml:space="preserve">o effects other </w:t>
      </w:r>
      <w:r w:rsidR="00266D03">
        <w:rPr>
          <w:color w:val="000000" w:themeColor="text1"/>
        </w:rPr>
        <w:t xml:space="preserve">than </w:t>
      </w:r>
      <w:r w:rsidR="00266D03" w:rsidRPr="00266D03">
        <w:rPr>
          <w:color w:val="000000" w:themeColor="text1"/>
        </w:rPr>
        <w:t>rust disease resistance were observed.</w:t>
      </w:r>
      <w:r w:rsidR="00266D03">
        <w:rPr>
          <w:color w:val="000000" w:themeColor="text1"/>
        </w:rPr>
        <w:t xml:space="preserve"> Transformed plants expressing the </w:t>
      </w:r>
      <w:r w:rsidR="00266D03" w:rsidRPr="00266D03">
        <w:rPr>
          <w:i/>
          <w:color w:val="000000" w:themeColor="text1"/>
        </w:rPr>
        <w:t>Lr67</w:t>
      </w:r>
      <w:r w:rsidR="00266D03">
        <w:rPr>
          <w:color w:val="000000" w:themeColor="text1"/>
        </w:rPr>
        <w:t xml:space="preserve"> gene ha</w:t>
      </w:r>
      <w:r w:rsidR="00376346">
        <w:rPr>
          <w:color w:val="000000" w:themeColor="text1"/>
        </w:rPr>
        <w:t xml:space="preserve">ve </w:t>
      </w:r>
      <w:r w:rsidR="00266D03">
        <w:rPr>
          <w:color w:val="000000" w:themeColor="text1"/>
        </w:rPr>
        <w:t xml:space="preserve">also been tested in the glasshouse, with adult plants showing partial resistance to stem, leaf and stripe rusts and powdery mildew. </w:t>
      </w:r>
    </w:p>
    <w:p w:rsidR="00EE03AA" w:rsidRPr="00266D03" w:rsidRDefault="00266D03" w:rsidP="00EE03AA">
      <w:pPr>
        <w:pStyle w:val="RARMPPara"/>
        <w:rPr>
          <w:color w:val="000000" w:themeColor="text1"/>
        </w:rPr>
      </w:pPr>
      <w:r w:rsidRPr="00922682">
        <w:rPr>
          <w:i/>
          <w:color w:val="000000" w:themeColor="text1"/>
        </w:rPr>
        <w:t>Lr67</w:t>
      </w:r>
      <w:r>
        <w:rPr>
          <w:color w:val="000000" w:themeColor="text1"/>
        </w:rPr>
        <w:t xml:space="preserve"> and </w:t>
      </w:r>
      <w:r w:rsidRPr="00922682">
        <w:rPr>
          <w:i/>
          <w:color w:val="000000" w:themeColor="text1"/>
        </w:rPr>
        <w:t>Lr34</w:t>
      </w:r>
      <w:r>
        <w:rPr>
          <w:color w:val="000000" w:themeColor="text1"/>
        </w:rPr>
        <w:t xml:space="preserve"> are </w:t>
      </w:r>
      <w:r w:rsidR="00376346">
        <w:rPr>
          <w:color w:val="000000" w:themeColor="text1"/>
        </w:rPr>
        <w:t>APR</w:t>
      </w:r>
      <w:r w:rsidR="002551E9">
        <w:rPr>
          <w:color w:val="000000" w:themeColor="text1"/>
        </w:rPr>
        <w:t xml:space="preserve"> genes for rust resistance, provid</w:t>
      </w:r>
      <w:r w:rsidR="001970F3">
        <w:rPr>
          <w:color w:val="000000" w:themeColor="text1"/>
        </w:rPr>
        <w:t>ing</w:t>
      </w:r>
      <w:r w:rsidR="002551E9">
        <w:rPr>
          <w:color w:val="000000" w:themeColor="text1"/>
        </w:rPr>
        <w:t xml:space="preserve"> resistance at the adult plant stage. However, the applicant</w:t>
      </w:r>
      <w:r w:rsidR="007014C2">
        <w:rPr>
          <w:color w:val="000000" w:themeColor="text1"/>
        </w:rPr>
        <w:t xml:space="preserve"> has </w:t>
      </w:r>
      <w:r w:rsidR="002551E9">
        <w:rPr>
          <w:color w:val="000000" w:themeColor="text1"/>
        </w:rPr>
        <w:t xml:space="preserve">observed that elevated expression levels of </w:t>
      </w:r>
      <w:r w:rsidR="002551E9" w:rsidRPr="00922682">
        <w:rPr>
          <w:i/>
          <w:color w:val="000000" w:themeColor="text1"/>
        </w:rPr>
        <w:t>Lr34</w:t>
      </w:r>
      <w:r w:rsidR="002551E9">
        <w:rPr>
          <w:color w:val="000000" w:themeColor="text1"/>
        </w:rPr>
        <w:t xml:space="preserve"> can result in seedling resistance and suggest that this may also occur with </w:t>
      </w:r>
      <w:r w:rsidR="002551E9" w:rsidRPr="00922682">
        <w:rPr>
          <w:i/>
          <w:color w:val="000000" w:themeColor="text1"/>
        </w:rPr>
        <w:t>Lr67</w:t>
      </w:r>
      <w:r w:rsidR="002551E9">
        <w:rPr>
          <w:color w:val="000000" w:themeColor="text1"/>
        </w:rPr>
        <w:t xml:space="preserve">, although they have not yet observed this effect in seedlings expressing </w:t>
      </w:r>
      <w:r w:rsidR="002551E9" w:rsidRPr="00922682">
        <w:rPr>
          <w:i/>
          <w:color w:val="000000" w:themeColor="text1"/>
        </w:rPr>
        <w:t>Lr67.</w:t>
      </w:r>
      <w:r w:rsidR="002551E9">
        <w:rPr>
          <w:color w:val="000000" w:themeColor="text1"/>
        </w:rPr>
        <w:t xml:space="preserve"> </w:t>
      </w:r>
      <w:r>
        <w:rPr>
          <w:color w:val="000000" w:themeColor="text1"/>
        </w:rPr>
        <w:t>The applicant expects that the genes will provide rust disease resistance without associated pleiotropic effects</w:t>
      </w:r>
      <w:r w:rsidR="002551E9">
        <w:rPr>
          <w:color w:val="000000" w:themeColor="text1"/>
        </w:rPr>
        <w:t>, however high levels of resistance gene expression may result in dwarfed plants</w:t>
      </w:r>
      <w:r w:rsidR="00376346">
        <w:rPr>
          <w:color w:val="000000" w:themeColor="text1"/>
        </w:rPr>
        <w:t xml:space="preserve"> </w:t>
      </w:r>
      <w:r w:rsidR="00376346">
        <w:rPr>
          <w:color w:val="000000" w:themeColor="text1"/>
        </w:rPr>
        <w:fldChar w:fldCharType="begin">
          <w:fldData xml:space="preserve">PEVuZE5vdGU+PENpdGU+PEF1dGhvcj5HcmFudDwvQXV0aG9yPjxZZWFyPjIwMDM8L1llYXI+PFJl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</w:fldData>
        </w:fldChar>
      </w:r>
      <w:r w:rsidR="009E3017">
        <w:rPr>
          <w:color w:val="000000" w:themeColor="text1"/>
        </w:rPr>
        <w:instrText xml:space="preserve"> ADDIN EN.CITE </w:instrText>
      </w:r>
      <w:r w:rsidR="009E3017">
        <w:rPr>
          <w:color w:val="000000" w:themeColor="text1"/>
        </w:rPr>
        <w:fldChar w:fldCharType="begin">
          <w:fldData xml:space="preserve">PEVuZE5vdGU+PENpdGU+PEF1dGhvcj5HcmFudDwvQXV0aG9yPjxZZWFyPjIwMDM8L1llYXI+PFJl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</w:fldData>
        </w:fldChar>
      </w:r>
      <w:r w:rsidR="009E3017">
        <w:rPr>
          <w:color w:val="000000" w:themeColor="text1"/>
        </w:rPr>
        <w:instrText xml:space="preserve"> ADDIN EN.CITE.DATA </w:instrText>
      </w:r>
      <w:r w:rsidR="009E3017">
        <w:rPr>
          <w:color w:val="000000" w:themeColor="text1"/>
        </w:rPr>
      </w:r>
      <w:r w:rsidR="009E3017">
        <w:rPr>
          <w:color w:val="000000" w:themeColor="text1"/>
        </w:rPr>
        <w:fldChar w:fldCharType="end"/>
      </w:r>
      <w:r w:rsidR="00376346">
        <w:rPr>
          <w:color w:val="000000" w:themeColor="text1"/>
        </w:rPr>
      </w:r>
      <w:r w:rsidR="00376346">
        <w:rPr>
          <w:color w:val="000000" w:themeColor="text1"/>
        </w:rPr>
        <w:fldChar w:fldCharType="separate"/>
      </w:r>
      <w:r w:rsidR="00376346">
        <w:rPr>
          <w:noProof/>
          <w:color w:val="000000" w:themeColor="text1"/>
        </w:rPr>
        <w:t>(Grant et al., 2003)</w:t>
      </w:r>
      <w:r w:rsidR="00376346">
        <w:rPr>
          <w:color w:val="000000" w:themeColor="text1"/>
        </w:rPr>
        <w:fldChar w:fldCharType="end"/>
      </w:r>
      <w:r w:rsidR="00376346">
        <w:rPr>
          <w:color w:val="000000" w:themeColor="text1"/>
        </w:rPr>
        <w:t>. The applicant has indicated that any transformed plants exhibiting this type of effect in the glasshouse would not be used in the field due to obvious pleiotropic effects.</w:t>
      </w:r>
      <w:r w:rsidR="00BC5A6E" w:rsidRPr="00BC5A6E">
        <w:t xml:space="preserve"> </w:t>
      </w:r>
    </w:p>
    <w:p w:rsidR="00A66C3A" w:rsidRPr="001970F3" w:rsidRDefault="0051633E" w:rsidP="001970F3">
      <w:pPr>
        <w:pStyle w:val="Heading2"/>
      </w:pPr>
      <w:bookmarkStart w:id="66" w:name="_Toc518890399"/>
      <w:r w:rsidRPr="001970F3">
        <w:t>The receiving environment</w:t>
      </w:r>
      <w:bookmarkEnd w:id="66"/>
    </w:p>
    <w:p w:rsidR="00A07ACF" w:rsidRPr="009B3BF6" w:rsidRDefault="00A07ACF" w:rsidP="00A07ACF">
      <w:pPr>
        <w:pStyle w:val="RARMPPara"/>
      </w:pPr>
      <w:r w:rsidRPr="009B3BF6">
        <w:t>The</w:t>
      </w:r>
      <w:r w:rsidR="006D2220" w:rsidRPr="009B3BF6">
        <w:t xml:space="preserve"> receiving environment </w:t>
      </w:r>
      <w:r w:rsidR="00FA6F5E" w:rsidRPr="009B3BF6">
        <w:t xml:space="preserve">forms part of the context in which the risks associated with dealings with the GMOs are assessed. Relevant information about the receiving environment includes abiotic and biotic interactions of the crop with the environment where the release would occur; agronomic practices for the </w:t>
      </w:r>
      <w:r w:rsidR="00FA6F5E" w:rsidRPr="009B3BF6">
        <w:lastRenderedPageBreak/>
        <w:t xml:space="preserve">crop; presence of plants that are sexually compatible with the GMO; and background presence of the gene(s) used in the genetic modification </w:t>
      </w:r>
      <w:r w:rsidR="001D3151">
        <w:fldChar w:fldCharType="begin"/>
      </w:r>
      <w:r w:rsidR="001D3151">
        <w:instrText xml:space="preserve"> ADDIN EN.CITE &lt;EndNote&gt;&lt;Cite&gt;&lt;Author&gt;OGTR&lt;/Author&gt;&lt;Year&gt;2013&lt;/Year&gt;&lt;RecNum&gt;19009&lt;/RecNum&gt;&lt;DisplayText&gt;(OGTR, 2013)&lt;/DisplayText&gt;&lt;record&gt;&lt;rec-number&gt;19009&lt;/rec-number&gt;&lt;foreign-keys&gt;&lt;key app="EN" db-id="avrzt5sv7wwaa2epps1vzttcw5r5awswf02e" timestamp="1503881459"&gt;19009&lt;/key&gt;&lt;/foreign-keys&gt;&lt;ref-type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1D3151">
        <w:fldChar w:fldCharType="separate"/>
      </w:r>
      <w:r w:rsidR="001D3151">
        <w:rPr>
          <w:noProof/>
        </w:rPr>
        <w:t>(OGTR, 2013)</w:t>
      </w:r>
      <w:r w:rsidR="001D3151">
        <w:fldChar w:fldCharType="end"/>
      </w:r>
      <w:r w:rsidRPr="009B3BF6">
        <w:t>.</w:t>
      </w:r>
    </w:p>
    <w:p w:rsidR="003D5A50" w:rsidRPr="009B3BF6" w:rsidRDefault="003D5A50" w:rsidP="00922918">
      <w:pPr>
        <w:pStyle w:val="RARMPPara"/>
      </w:pPr>
      <w:r w:rsidRPr="009B3BF6">
        <w:t xml:space="preserve">Information relevant to the commercial cultivation and distribution of </w:t>
      </w:r>
      <w:r w:rsidR="00CB36DE">
        <w:t xml:space="preserve">bread </w:t>
      </w:r>
      <w:r w:rsidRPr="009B3BF6">
        <w:t>wheat in Australia</w:t>
      </w:r>
      <w:r w:rsidR="00495ED3">
        <w:t xml:space="preserve">, including key biotic and abiotic interactions in the </w:t>
      </w:r>
      <w:r w:rsidR="001D3151">
        <w:t>wheat-growing</w:t>
      </w:r>
      <w:r w:rsidR="00495ED3">
        <w:t xml:space="preserve"> environment,</w:t>
      </w:r>
      <w:r w:rsidRPr="009B3BF6">
        <w:t xml:space="preserve"> is </w:t>
      </w:r>
      <w:r w:rsidR="001D3151">
        <w:t>presented</w:t>
      </w:r>
      <w:r w:rsidRPr="009B3BF6">
        <w:t xml:space="preserve"> </w:t>
      </w:r>
      <w:r w:rsidR="00C96EE5">
        <w:t xml:space="preserve">in </w:t>
      </w:r>
      <w:r w:rsidR="00C96EE5" w:rsidRPr="001A1348">
        <w:t xml:space="preserve">the </w:t>
      </w:r>
      <w:hyperlink r:id="rId35" w:history="1">
        <w:r w:rsidR="00C96EE5" w:rsidRPr="00666E1D">
          <w:rPr>
            <w:rStyle w:val="Hyperlink"/>
            <w:color w:val="auto"/>
          </w:rPr>
          <w:t>wheat biology document</w:t>
        </w:r>
      </w:hyperlink>
      <w:r w:rsidRPr="001A1348">
        <w:t xml:space="preserve">. Information relevant to the </w:t>
      </w:r>
      <w:r w:rsidR="00922918">
        <w:t>commerci</w:t>
      </w:r>
      <w:r w:rsidRPr="001A1348">
        <w:t xml:space="preserve">al cultivation and distribution of </w:t>
      </w:r>
      <w:r w:rsidR="00CB36DE">
        <w:t xml:space="preserve">durum wheat </w:t>
      </w:r>
      <w:r w:rsidRPr="001A1348">
        <w:t xml:space="preserve">in Australia </w:t>
      </w:r>
      <w:r w:rsidR="00E32CED">
        <w:t xml:space="preserve">is </w:t>
      </w:r>
      <w:r w:rsidR="00495ED3">
        <w:t>available</w:t>
      </w:r>
      <w:r w:rsidR="00922918">
        <w:t xml:space="preserve"> in a number of industry publications</w:t>
      </w:r>
      <w:r w:rsidR="007F0975">
        <w:rPr>
          <w:noProof/>
        </w:rPr>
        <w:t xml:space="preserve"> </w:t>
      </w:r>
      <w:r w:rsidR="007F0975">
        <w:rPr>
          <w:noProof/>
        </w:rPr>
        <w:fldChar w:fldCharType="begin">
          <w:fldData xml:space="preserve">PEVuZE5vdGU+PENpdGU+PEF1dGhvcj5HUkRDPC9BdXRob3I+PFllYXI+MjAxNjwvWWVhcj48UmVj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</w:fldData>
        </w:fldChar>
      </w:r>
      <w:r w:rsidR="00AE122D">
        <w:rPr>
          <w:noProof/>
        </w:rPr>
        <w:instrText xml:space="preserve"> ADDIN EN.CITE </w:instrText>
      </w:r>
      <w:r w:rsidR="00AE122D">
        <w:rPr>
          <w:noProof/>
        </w:rPr>
        <w:fldChar w:fldCharType="begin">
          <w:fldData xml:space="preserve">PEVuZE5vdGU+PENpdGU+PEF1dGhvcj5HUkRDPC9BdXRob3I+PFllYXI+MjAxNjwvWWVhcj48UmVj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</w:fldData>
        </w:fldChar>
      </w:r>
      <w:r w:rsidR="00AE122D">
        <w:rPr>
          <w:noProof/>
        </w:rPr>
        <w:instrText xml:space="preserve"> ADDIN EN.CITE.DATA </w:instrText>
      </w:r>
      <w:r w:rsidR="00AE122D">
        <w:rPr>
          <w:noProof/>
        </w:rPr>
      </w:r>
      <w:r w:rsidR="00AE122D">
        <w:rPr>
          <w:noProof/>
        </w:rPr>
        <w:fldChar w:fldCharType="end"/>
      </w:r>
      <w:r w:rsidR="007F0975">
        <w:rPr>
          <w:noProof/>
        </w:rPr>
      </w:r>
      <w:r w:rsidR="007F0975">
        <w:rPr>
          <w:noProof/>
        </w:rPr>
        <w:fldChar w:fldCharType="separate"/>
      </w:r>
      <w:r w:rsidR="00AE122D">
        <w:rPr>
          <w:noProof/>
        </w:rPr>
        <w:t>(Hare, 2006; Kneipp, 2008; QDAF, 2012a, b; GRDC, 2016a, b, c, 2017a, b; SARDI, 2017)</w:t>
      </w:r>
      <w:r w:rsidR="007F0975">
        <w:rPr>
          <w:noProof/>
        </w:rPr>
        <w:fldChar w:fldCharType="end"/>
      </w:r>
      <w:r w:rsidR="00495ED3">
        <w:t>, with key factors discussed below in Sections 6.1 to 6.3</w:t>
      </w:r>
      <w:r w:rsidR="00381655">
        <w:t>.</w:t>
      </w:r>
      <w:r w:rsidR="002A0F46">
        <w:t xml:space="preserve"> Durum wheat is cultivated in areas within the ‘wheat belt’ and as such is cultivated in a subset of the same environments as bread wheat in Australia.</w:t>
      </w:r>
    </w:p>
    <w:p w:rsidR="00DC39E7" w:rsidRDefault="00DC39E7" w:rsidP="00D4366D">
      <w:pPr>
        <w:pStyle w:val="Heading3"/>
      </w:pPr>
      <w:bookmarkStart w:id="67" w:name="_Toc518890400"/>
      <w:r>
        <w:t>Relevant biotic factors</w:t>
      </w:r>
      <w:bookmarkEnd w:id="67"/>
    </w:p>
    <w:p w:rsidR="00E6000F" w:rsidRPr="00495ED3" w:rsidRDefault="0084320C" w:rsidP="00E6000F">
      <w:pPr>
        <w:pStyle w:val="RARMPPara"/>
      </w:pPr>
      <w:r>
        <w:t>While d</w:t>
      </w:r>
      <w:r w:rsidR="00E6000F" w:rsidRPr="00495ED3">
        <w:t xml:space="preserve">urum wheat can compete well with weeds, high weed pressure can affect yields. Weed control by integrated weed management is recommended for durum wheat, as for bread wheat crops </w:t>
      </w:r>
      <w:r w:rsidR="00E6000F" w:rsidRPr="00495ED3">
        <w:fldChar w:fldCharType="begin">
          <w:fldData xml:space="preserve">PEVuZE5vdGU+PENpdGU+PEF1dGhvcj5HUkRDPC9BdXRob3I+PFllYXI+MjAxNjwvWWVhcj48UmVj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=
</w:fldData>
        </w:fldChar>
      </w:r>
      <w:r w:rsidR="001403B7">
        <w:instrText xml:space="preserve"> ADDIN EN.CITE </w:instrText>
      </w:r>
      <w:r w:rsidR="001403B7">
        <w:fldChar w:fldCharType="begin">
          <w:fldData xml:space="preserve">PEVuZE5vdGU+PENpdGU+PEF1dGhvcj5HUkRDPC9BdXRob3I+PFllYXI+MjAxNjwvWWVhcj48UmVj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=
</w:fldData>
        </w:fldChar>
      </w:r>
      <w:r w:rsidR="001403B7">
        <w:instrText xml:space="preserve"> ADDIN EN.CITE.DATA </w:instrText>
      </w:r>
      <w:r w:rsidR="001403B7">
        <w:fldChar w:fldCharType="end"/>
      </w:r>
      <w:r w:rsidR="00E6000F" w:rsidRPr="00495ED3">
        <w:fldChar w:fldCharType="separate"/>
      </w:r>
      <w:r w:rsidR="001403B7">
        <w:rPr>
          <w:noProof/>
        </w:rPr>
        <w:t>(GRDC, 2016a, 2017a, b)</w:t>
      </w:r>
      <w:r w:rsidR="00E6000F" w:rsidRPr="00495ED3">
        <w:fldChar w:fldCharType="end"/>
      </w:r>
      <w:r w:rsidR="00E6000F" w:rsidRPr="00495ED3">
        <w:t xml:space="preserve">, and weed species relevant to durum production are similar to those for bread wheat </w:t>
      </w:r>
      <w:r w:rsidR="00E6000F" w:rsidRPr="00495ED3">
        <w:fldChar w:fldCharType="begin"/>
      </w:r>
      <w:r w:rsidR="00E6000F" w:rsidRPr="00495ED3">
        <w:instrText xml:space="preserve"> ADDIN EN.CITE &lt;EndNote&gt;&lt;Cite&gt;&lt;Author&gt;OGTR&lt;/Author&gt;&lt;Year&gt;2017&lt;/Year&gt;&lt;RecNum&gt;20495&lt;/RecNum&gt;&lt;DisplayText&gt;(OGTR, 2017)&lt;/DisplayText&gt;&lt;record&gt;&lt;rec-number&gt;20495&lt;/rec-number&gt;&lt;foreign-keys&gt;&lt;key app="EN" db-id="avrzt5sv7wwaa2epps1vzttcw5r5awswf02e" timestamp="1503882391"&gt;20495&lt;/key&gt;&lt;/foreign-keys&gt;&lt;ref-type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00E6000F" w:rsidRPr="00495ED3">
        <w:fldChar w:fldCharType="separate"/>
      </w:r>
      <w:r w:rsidR="00E6000F" w:rsidRPr="00495ED3">
        <w:rPr>
          <w:noProof/>
        </w:rPr>
        <w:t>(OGTR, 2017)</w:t>
      </w:r>
      <w:r w:rsidR="00E6000F" w:rsidRPr="00495ED3">
        <w:fldChar w:fldCharType="end"/>
      </w:r>
      <w:r w:rsidR="00E6000F" w:rsidRPr="00495ED3">
        <w:t>.</w:t>
      </w:r>
    </w:p>
    <w:p w:rsidR="00E6000F" w:rsidRPr="00495ED3" w:rsidRDefault="00E6000F" w:rsidP="00E6000F">
      <w:pPr>
        <w:pStyle w:val="RARMPPara"/>
      </w:pPr>
      <w:r w:rsidRPr="00495ED3">
        <w:t>Important insect pests of durum wheat in northern areas are cutworms (</w:t>
      </w:r>
      <w:r w:rsidRPr="00495ED3">
        <w:rPr>
          <w:i/>
        </w:rPr>
        <w:t>Agrostis</w:t>
      </w:r>
      <w:r w:rsidRPr="00495ED3">
        <w:t xml:space="preserve"> spp.) aphids, army worms (</w:t>
      </w:r>
      <w:r w:rsidRPr="00495ED3">
        <w:rPr>
          <w:i/>
        </w:rPr>
        <w:t>Leucania</w:t>
      </w:r>
      <w:r w:rsidRPr="00495ED3">
        <w:t xml:space="preserve"> spp., </w:t>
      </w:r>
      <w:r w:rsidRPr="00495ED3">
        <w:rPr>
          <w:i/>
        </w:rPr>
        <w:t>Spodoptera mauritia</w:t>
      </w:r>
      <w:r w:rsidRPr="00495ED3">
        <w:t xml:space="preserve">) mites, including red-legged earth mite (RLEM – </w:t>
      </w:r>
      <w:r w:rsidRPr="00495ED3">
        <w:rPr>
          <w:i/>
        </w:rPr>
        <w:t>Halotydeus destrcutor</w:t>
      </w:r>
      <w:r w:rsidRPr="00495ED3">
        <w:t>), blue oat mite (</w:t>
      </w:r>
      <w:r w:rsidRPr="00495ED3">
        <w:rPr>
          <w:i/>
        </w:rPr>
        <w:t>Penthaleus spp.</w:t>
      </w:r>
      <w:r w:rsidRPr="00495ED3">
        <w:t>) and brown wheat mite (</w:t>
      </w:r>
      <w:r w:rsidRPr="00495ED3">
        <w:rPr>
          <w:i/>
        </w:rPr>
        <w:t>Petrobia latens</w:t>
      </w:r>
      <w:r w:rsidRPr="00495ED3">
        <w:t xml:space="preserve">) and in some seasons </w:t>
      </w:r>
      <w:r w:rsidRPr="00495ED3">
        <w:rPr>
          <w:i/>
        </w:rPr>
        <w:t>Helicoverpa armigera</w:t>
      </w:r>
      <w:r w:rsidRPr="00495ED3">
        <w:t xml:space="preserve">. Thresholds for insect control depend on the timing and severity of infestations and options for insect control. At some stages biopesticides may be suitable for insect pest control and a number of predatory insect species are valuable for pest insect control </w:t>
      </w:r>
      <w:r w:rsidRPr="00495ED3">
        <w:fldChar w:fldCharType="begin"/>
      </w:r>
      <w:r w:rsidR="007662BB">
        <w:instrText xml:space="preserve"> ADDIN EN.CITE &lt;EndNote&gt;&lt;Cite&gt;&lt;Author&gt;GRDC&lt;/Author&gt;&lt;Year&gt;2016&lt;/Year&gt;&lt;RecNum&gt;61&lt;/RecNum&gt;&lt;DisplayText&gt;(GRDC, 2016a)&lt;/DisplayText&gt;&lt;record&gt;&lt;rec-number&gt;61&lt;/rec-number&gt;&lt;foreign-keys&gt;&lt;key app="EN" db-id="s0sazxxezfzxvveptdrpwraz5a0pxestxwa5" timestamp="1518585074"&gt;61&lt;/key&gt;&lt;key app="ENWeb" db-id=""&gt;0&lt;/key&gt;&lt;/foreign-keys&gt;&lt;ref-type name="Report"&gt;27&lt;/ref-type&gt;&lt;contributors&gt;&lt;authors&gt;&lt;author&gt;GRDC,&lt;/author&gt;&lt;/authors&gt;&lt;/contributors&gt;&lt;titles&gt;&lt;title&gt;Durum Northern&lt;/title&gt;&lt;secondary-title&gt;Grownotes&lt;/secondary-title&gt;&lt;/titles&gt;&lt;dates&gt;&lt;year&gt;2016&lt;/year&gt;&lt;/dates&gt;&lt;publisher&gt;Grains Research and Development Corporation&lt;/publisher&gt;&lt;urls&gt;&lt;related-urls&gt;&lt;url&gt;&lt;style face="underline" font="default" size="100%"&gt;https://grdc.com.au/resources-and-publications/grownotes&lt;/style&gt;&lt;/url&gt;&lt;url&gt;&lt;style face="underline" font="default" size="100%"&gt;https://grdc.com.au/resources-and-publications/grownotes/crop-agronomy-regional/durumgrownotes&lt;/style&gt;&lt;/url&gt;&lt;/related-urls&gt;&lt;/urls&gt;&lt;/record&gt;&lt;/Cite&gt;&lt;/EndNote&gt;</w:instrText>
      </w:r>
      <w:r w:rsidRPr="00495ED3">
        <w:fldChar w:fldCharType="separate"/>
      </w:r>
      <w:r w:rsidRPr="00495ED3">
        <w:rPr>
          <w:noProof/>
        </w:rPr>
        <w:t>(GRDC, 2016a)</w:t>
      </w:r>
      <w:r w:rsidRPr="00495ED3">
        <w:fldChar w:fldCharType="end"/>
      </w:r>
      <w:r w:rsidRPr="00495ED3">
        <w:t xml:space="preserve">. Integrated pest management strategies are recommended in durum wheat production as for other cereal crops </w:t>
      </w:r>
      <w:r w:rsidRPr="00495ED3">
        <w:fldChar w:fldCharType="begin"/>
      </w:r>
      <w:r w:rsidR="007662BB">
        <w:instrText xml:space="preserve"> ADDIN EN.CITE &lt;EndNote&gt;&lt;Cite&gt;&lt;Author&gt;GRDC&lt;/Author&gt;&lt;Year&gt;2016&lt;/Year&gt;&lt;RecNum&gt;65&lt;/RecNum&gt;&lt;DisplayText&gt;(GRDC, 2016c)&lt;/DisplayText&gt;&lt;record&gt;&lt;rec-number&gt;65&lt;/rec-number&gt;&lt;foreign-keys&gt;&lt;key app="EN" db-id="s0sazxxezfzxvveptdrpwraz5a0pxestxwa5" timestamp="1518731261"&gt;65&lt;/key&gt;&lt;/foreign-keys&gt;&lt;ref-type name="Report"&gt;27&lt;/ref-type&gt;&lt;contributors&gt;&lt;authors&gt;&lt;author&gt;GRDC,&lt;/author&gt;&lt;/authors&gt;&lt;/contributors&gt;&lt;titles&gt;&lt;title&gt;Wheat Southern Region&lt;/title&gt;&lt;secondary-title&gt;Grownotes&lt;/secondary-title&gt;&lt;/titles&gt;&lt;dates&gt;&lt;year&gt;2016&lt;/year&gt;&lt;/dates&gt;&lt;publisher&gt;Grains Research and Development Corporation&lt;/publisher&gt;&lt;urls&gt;&lt;/urls&gt;&lt;/record&gt;&lt;/Cite&gt;&lt;/EndNote&gt;</w:instrText>
      </w:r>
      <w:r w:rsidRPr="00495ED3">
        <w:fldChar w:fldCharType="separate"/>
      </w:r>
      <w:r w:rsidRPr="00495ED3">
        <w:rPr>
          <w:noProof/>
        </w:rPr>
        <w:t>(GRDC, 2016c)</w:t>
      </w:r>
      <w:r w:rsidRPr="00495ED3">
        <w:fldChar w:fldCharType="end"/>
      </w:r>
      <w:r w:rsidRPr="00495ED3">
        <w:t xml:space="preserve">. Further information about insect pests in durum wheat and winter cereals can be found in grain industry publications </w:t>
      </w:r>
      <w:r w:rsidRPr="00495ED3">
        <w:fldChar w:fldCharType="begin">
          <w:fldData xml:space="preserve">PEVuZE5vdGU+PENpdGU+PEF1dGhvcj5HUkRDPC9BdXRob3I+PFllYXI+MjAxNjwvWWVhcj48UmVj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==
</w:fldData>
        </w:fldChar>
      </w:r>
      <w:r w:rsidR="001403B7">
        <w:instrText xml:space="preserve"> ADDIN EN.CITE </w:instrText>
      </w:r>
      <w:r w:rsidR="001403B7">
        <w:fldChar w:fldCharType="begin">
          <w:fldData xml:space="preserve">PEVuZE5vdGU+PENpdGU+PEF1dGhvcj5HUkRDPC9BdXRob3I+PFllYXI+MjAxNjwvWWVhcj48UmVj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==
</w:fldData>
        </w:fldChar>
      </w:r>
      <w:r w:rsidR="001403B7">
        <w:instrText xml:space="preserve"> ADDIN EN.CITE.DATA </w:instrText>
      </w:r>
      <w:r w:rsidR="001403B7">
        <w:fldChar w:fldCharType="end"/>
      </w:r>
      <w:r w:rsidRPr="00495ED3">
        <w:fldChar w:fldCharType="separate"/>
      </w:r>
      <w:r w:rsidR="001403B7">
        <w:rPr>
          <w:noProof/>
        </w:rPr>
        <w:t>(GRDC, 2016a, b, c, 2017a, b)</w:t>
      </w:r>
      <w:r w:rsidRPr="00495ED3">
        <w:fldChar w:fldCharType="end"/>
      </w:r>
      <w:r w:rsidRPr="00495ED3">
        <w:t>.</w:t>
      </w:r>
    </w:p>
    <w:p w:rsidR="00AE04FD" w:rsidRDefault="00E6000F" w:rsidP="00AE04FD">
      <w:pPr>
        <w:pStyle w:val="RARMPPara"/>
      </w:pPr>
      <w:r w:rsidRPr="00495ED3">
        <w:t xml:space="preserve">A number of the nematode and other pathogen-related diseases of concern for bread wheat </w:t>
      </w:r>
      <w:r w:rsidRPr="00495ED3">
        <w:fldChar w:fldCharType="begin"/>
      </w:r>
      <w:r w:rsidRPr="00495ED3">
        <w:instrText xml:space="preserve"> ADDIN EN.CITE &lt;EndNote&gt;&lt;Cite&gt;&lt;Author&gt;OGTR&lt;/Author&gt;&lt;Year&gt;2017&lt;/Year&gt;&lt;RecNum&gt;20495&lt;/RecNum&gt;&lt;DisplayText&gt;(OGTR, 2017)&lt;/DisplayText&gt;&lt;record&gt;&lt;rec-number&gt;20495&lt;/rec-number&gt;&lt;foreign-keys&gt;&lt;key app="EN" db-id="avrzt5sv7wwaa2epps1vzttcw5r5awswf02e" timestamp="1503882391"&gt;20495&lt;/key&gt;&lt;/foreign-keys&gt;&lt;ref-type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Pr="00495ED3">
        <w:fldChar w:fldCharType="separate"/>
      </w:r>
      <w:r w:rsidRPr="00495ED3">
        <w:rPr>
          <w:noProof/>
        </w:rPr>
        <w:t>(OGTR, 2017)</w:t>
      </w:r>
      <w:r w:rsidRPr="00495ED3">
        <w:fldChar w:fldCharType="end"/>
      </w:r>
      <w:r w:rsidRPr="00495ED3">
        <w:t xml:space="preserve"> are also of concern for durum wheat. </w:t>
      </w:r>
      <w:r w:rsidR="003F2510">
        <w:t>T</w:t>
      </w:r>
      <w:r w:rsidRPr="00495ED3">
        <w:t xml:space="preserve">he root lesion nematodes </w:t>
      </w:r>
      <w:r w:rsidR="00454172">
        <w:t>(</w:t>
      </w:r>
      <w:r w:rsidRPr="00495ED3">
        <w:rPr>
          <w:i/>
        </w:rPr>
        <w:t xml:space="preserve">Pratelynchus </w:t>
      </w:r>
      <w:r w:rsidR="00454172">
        <w:rPr>
          <w:i/>
        </w:rPr>
        <w:t>spp.</w:t>
      </w:r>
      <w:r w:rsidR="00454172" w:rsidRPr="00454172">
        <w:t xml:space="preserve">) </w:t>
      </w:r>
      <w:r w:rsidRPr="00495ED3">
        <w:t xml:space="preserve"> </w:t>
      </w:r>
      <w:r w:rsidR="00454172">
        <w:t>have</w:t>
      </w:r>
      <w:r w:rsidRPr="00495ED3">
        <w:t xml:space="preserve"> </w:t>
      </w:r>
      <w:r w:rsidR="00EA623F">
        <w:t xml:space="preserve">the </w:t>
      </w:r>
      <w:r w:rsidRPr="00495ED3">
        <w:t xml:space="preserve">potential </w:t>
      </w:r>
      <w:r w:rsidR="00EA623F">
        <w:t xml:space="preserve">to </w:t>
      </w:r>
      <w:r w:rsidRPr="00495ED3">
        <w:t>impact on durum wheat crops</w:t>
      </w:r>
      <w:r w:rsidR="003F2510">
        <w:t>, with</w:t>
      </w:r>
      <w:r w:rsidR="00454172">
        <w:t xml:space="preserve"> different species </w:t>
      </w:r>
      <w:r w:rsidR="00AC6E0B">
        <w:t>hav</w:t>
      </w:r>
      <w:r w:rsidR="00253A71">
        <w:t>ing</w:t>
      </w:r>
      <w:r w:rsidR="00454172">
        <w:t xml:space="preserve"> </w:t>
      </w:r>
      <w:r w:rsidR="003F2510">
        <w:t>greater</w:t>
      </w:r>
      <w:r w:rsidR="00454172">
        <w:t xml:space="preserve"> or le</w:t>
      </w:r>
      <w:r w:rsidR="00253A71">
        <w:t>sser</w:t>
      </w:r>
      <w:r w:rsidR="00454172">
        <w:t xml:space="preserve"> importan</w:t>
      </w:r>
      <w:r w:rsidR="00AC6E0B">
        <w:t>ce</w:t>
      </w:r>
      <w:r w:rsidR="00454172">
        <w:t xml:space="preserve"> in specific </w:t>
      </w:r>
      <w:r w:rsidR="003F2510">
        <w:t xml:space="preserve">growing </w:t>
      </w:r>
      <w:r w:rsidR="00454172">
        <w:t>regions</w:t>
      </w:r>
      <w:r w:rsidR="0083778E">
        <w:t xml:space="preserve"> </w:t>
      </w:r>
      <w:r w:rsidR="001403B7">
        <w:fldChar w:fldCharType="begin">
          <w:fldData xml:space="preserve">PEVuZE5vdGU+PENpdGU+PEF1dGhvcj5HUkRDPC9BdXRob3I+PFllYXI+MjAxNjwvWWVhcj48UmVj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</w:fldData>
        </w:fldChar>
      </w:r>
      <w:r w:rsidR="00AC71AD">
        <w:instrText xml:space="preserve"> ADDIN EN.CITE </w:instrText>
      </w:r>
      <w:r w:rsidR="00AC71AD">
        <w:fldChar w:fldCharType="begin">
          <w:fldData xml:space="preserve">PEVuZE5vdGU+PENpdGU+PEF1dGhvcj5HUkRDPC9BdXRob3I+PFllYXI+MjAxNjwvWWVhcj48UmVj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</w:fldData>
        </w:fldChar>
      </w:r>
      <w:r w:rsidR="00AC71AD">
        <w:instrText xml:space="preserve"> ADDIN EN.CITE.DATA </w:instrText>
      </w:r>
      <w:r w:rsidR="00AC71AD">
        <w:fldChar w:fldCharType="end"/>
      </w:r>
      <w:r w:rsidR="001403B7">
        <w:fldChar w:fldCharType="separate"/>
      </w:r>
      <w:r w:rsidR="001403B7">
        <w:rPr>
          <w:noProof/>
        </w:rPr>
        <w:t>(GRDC, 2016a, 2017a, b)</w:t>
      </w:r>
      <w:r w:rsidR="001403B7">
        <w:fldChar w:fldCharType="end"/>
      </w:r>
      <w:r w:rsidR="003F2510">
        <w:t>. D</w:t>
      </w:r>
      <w:r w:rsidRPr="00495ED3">
        <w:t xml:space="preserve">urum wheat is generally more resistant to </w:t>
      </w:r>
      <w:r w:rsidRPr="00495ED3">
        <w:rPr>
          <w:i/>
        </w:rPr>
        <w:t>P. thornei</w:t>
      </w:r>
      <w:r w:rsidRPr="00495ED3">
        <w:t xml:space="preserve"> than bread wheat varieties </w:t>
      </w:r>
      <w:r w:rsidRPr="00495ED3">
        <w:fldChar w:fldCharType="begin">
          <w:fldData xml:space="preserve">PEVuZE5vdGU+PENpdGU+PEF1dGhvcj5HUkRDPC9BdXRob3I+PFllYXI+MjAxNjwvWWVhcj48UmVj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==
</w:fldData>
        </w:fldChar>
      </w:r>
      <w:r w:rsidR="00AE122D">
        <w:instrText xml:space="preserve"> ADDIN EN.CITE </w:instrText>
      </w:r>
      <w:r w:rsidR="00AE122D">
        <w:fldChar w:fldCharType="begin">
          <w:fldData xml:space="preserve">PEVuZE5vdGU+PENpdGU+PEF1dGhvcj5HUkRDPC9BdXRob3I+PFllYXI+MjAxNjwvWWVhcj48UmVj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==
</w:fldData>
        </w:fldChar>
      </w:r>
      <w:r w:rsidR="00AE122D">
        <w:instrText xml:space="preserve"> ADDIN EN.CITE.DATA </w:instrText>
      </w:r>
      <w:r w:rsidR="00AE122D">
        <w:fldChar w:fldCharType="end"/>
      </w:r>
      <w:r w:rsidRPr="00495ED3">
        <w:fldChar w:fldCharType="separate"/>
      </w:r>
      <w:r w:rsidR="00AE122D">
        <w:rPr>
          <w:noProof/>
        </w:rPr>
        <w:t>(QDAF, 2012a, b; GRDC, 2016a, 2017a, b)</w:t>
      </w:r>
      <w:r w:rsidRPr="00495ED3">
        <w:fldChar w:fldCharType="end"/>
      </w:r>
      <w:r w:rsidRPr="00495ED3">
        <w:t>. Resistance to and tolerance of nematodes varies between durum varieties</w:t>
      </w:r>
      <w:r w:rsidR="00AC71AD">
        <w:t>,</w:t>
      </w:r>
      <w:r w:rsidRPr="00495ED3">
        <w:t xml:space="preserve"> so variety selection, crop rotations and crop hygiene are important factors in managing nematodes in durum wheat </w:t>
      </w:r>
      <w:r w:rsidRPr="00495ED3">
        <w:fldChar w:fldCharType="begin">
          <w:fldData xml:space="preserve">PEVuZE5vdGU+PENpdGU+PEF1dGhvcj5HUkRDPC9BdXRob3I+PFllYXI+MjAxNjwvWWVhcj48UmVj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</w:fldData>
        </w:fldChar>
      </w:r>
      <w:r w:rsidR="00AC71AD">
        <w:instrText xml:space="preserve"> ADDIN EN.CITE </w:instrText>
      </w:r>
      <w:r w:rsidR="00AC71AD">
        <w:fldChar w:fldCharType="begin">
          <w:fldData xml:space="preserve">PEVuZE5vdGU+PENpdGU+PEF1dGhvcj5HUkRDPC9BdXRob3I+PFllYXI+MjAxNjwvWWVhcj48UmVj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</w:fldData>
        </w:fldChar>
      </w:r>
      <w:r w:rsidR="00AC71AD">
        <w:instrText xml:space="preserve"> ADDIN EN.CITE.DATA </w:instrText>
      </w:r>
      <w:r w:rsidR="00AC71AD">
        <w:fldChar w:fldCharType="end"/>
      </w:r>
      <w:r w:rsidRPr="00495ED3">
        <w:fldChar w:fldCharType="separate"/>
      </w:r>
      <w:r w:rsidR="00AC71AD">
        <w:rPr>
          <w:noProof/>
        </w:rPr>
        <w:t>(QDAF, 2012a, b; GRDC, 2016a, c, 2017a, b)</w:t>
      </w:r>
      <w:r w:rsidRPr="00495ED3">
        <w:fldChar w:fldCharType="end"/>
      </w:r>
      <w:r w:rsidRPr="00495ED3">
        <w:t>. The most important disease for durum wheat is crown rot (</w:t>
      </w:r>
      <w:r w:rsidRPr="00495ED3">
        <w:rPr>
          <w:i/>
        </w:rPr>
        <w:t>Fusarium pseudograminearum</w:t>
      </w:r>
      <w:r w:rsidRPr="00495ED3">
        <w:t>)</w:t>
      </w:r>
      <w:r w:rsidR="00AC6E0B">
        <w:t>,</w:t>
      </w:r>
      <w:r w:rsidRPr="00495ED3">
        <w:t xml:space="preserve"> which can cause significant losses.</w:t>
      </w:r>
      <w:r w:rsidR="00910774">
        <w:t xml:space="preserve"> It is less prevalent in WA but incidence appears to be increasing </w:t>
      </w:r>
      <w:r w:rsidR="001403B7">
        <w:fldChar w:fldCharType="begin"/>
      </w:r>
      <w:r w:rsidR="001403B7">
        <w:instrText xml:space="preserve"> ADDIN EN.CITE &lt;EndNote&gt;&lt;Cite&gt;&lt;Author&gt;GRDC&lt;/Author&gt;&lt;Year&gt;2017&lt;/Year&gt;&lt;RecNum&gt;117&lt;/RecNum&gt;&lt;DisplayText&gt;(GRDC, 2017b)&lt;/DisplayText&gt;&lt;record&gt;&lt;rec-number&gt;117&lt;/rec-number&gt;&lt;foreign-keys&gt;&lt;key app="EN" db-id="s0sazxxezfzxvveptdrpwraz5a0pxestxwa5" timestamp="1528180606"&gt;117&lt;/key&gt;&lt;key app="ENWeb" db-id=""&gt;0&lt;/key&gt;&lt;/foreign-keys&gt;&lt;ref-type name="Report"&gt;27&lt;/ref-type&gt;&lt;contributors&gt;&lt;authors&gt;&lt;author&gt;GRDC,&lt;/author&gt;&lt;/authors&gt;&lt;/contributors&gt;&lt;titles&gt;&lt;title&gt;Durum Western&lt;/title&gt;&lt;secondary-title&gt;GrowNotes&lt;/secondary-title&gt;&lt;/titles&gt;&lt;dates&gt;&lt;year&gt;2017&lt;/year&gt;&lt;/dates&gt;&lt;publisher&gt;Grains Reserarch and Development Corporation&lt;/publisher&gt;&lt;urls&gt;&lt;related-urls&gt;&lt;url&gt;&lt;style face="underline" font="default" size="100%"&gt;https://grdc.com.au/resources-and-publications/grownotes&lt;/style&gt;&lt;/url&gt;&lt;url&gt;&lt;style face="underline" font="default" size="100%"&gt;https://grdc.com.au/resources-and-publications/grownotes/crop-agronomy/durum-western-region-grownotes&lt;/style&gt;&lt;/url&gt;&lt;/related-urls&gt;&lt;/urls&gt;&lt;/record&gt;&lt;/Cite&gt;&lt;/EndNote&gt;</w:instrText>
      </w:r>
      <w:r w:rsidR="001403B7">
        <w:fldChar w:fldCharType="separate"/>
      </w:r>
      <w:r w:rsidR="001403B7">
        <w:rPr>
          <w:noProof/>
        </w:rPr>
        <w:t>(GRDC, 2017b)</w:t>
      </w:r>
      <w:r w:rsidR="001403B7">
        <w:fldChar w:fldCharType="end"/>
      </w:r>
      <w:r w:rsidR="00910774">
        <w:t>.</w:t>
      </w:r>
      <w:r w:rsidRPr="00495ED3">
        <w:t xml:space="preserve"> Fusarium head blight (mainly caused by </w:t>
      </w:r>
      <w:r w:rsidRPr="00495ED3">
        <w:rPr>
          <w:i/>
        </w:rPr>
        <w:t>Fusarium graminearum</w:t>
      </w:r>
      <w:r w:rsidRPr="00495ED3">
        <w:t>) is also important and may be associated with mycotoxin production which results in downgrading of grain. Durum wheat is more susceptible to this pathogen than bread wheat. Other diseases of concern are common root rot (</w:t>
      </w:r>
      <w:r w:rsidRPr="00495ED3">
        <w:rPr>
          <w:i/>
        </w:rPr>
        <w:t>Bipolaris sorokiniana</w:t>
      </w:r>
      <w:r w:rsidRPr="00495ED3">
        <w:t>) which is often associated with crown rot, as well as leaf rust (</w:t>
      </w:r>
      <w:r w:rsidRPr="00495ED3">
        <w:rPr>
          <w:i/>
        </w:rPr>
        <w:t>Puccinia triticina</w:t>
      </w:r>
      <w:r w:rsidRPr="00495ED3">
        <w:t>), stem rust (</w:t>
      </w:r>
      <w:r w:rsidRPr="00495ED3">
        <w:rPr>
          <w:i/>
        </w:rPr>
        <w:t>Puccinia graminis</w:t>
      </w:r>
      <w:r w:rsidRPr="00495ED3">
        <w:t xml:space="preserve"> f. sp. </w:t>
      </w:r>
      <w:r w:rsidRPr="00495ED3">
        <w:rPr>
          <w:i/>
        </w:rPr>
        <w:t>tritici</w:t>
      </w:r>
      <w:r w:rsidRPr="00495ED3">
        <w:t xml:space="preserve">) and stripe rust (or yellow rust – </w:t>
      </w:r>
      <w:r w:rsidRPr="00495ED3">
        <w:rPr>
          <w:i/>
        </w:rPr>
        <w:t>Puccinia striiformis</w:t>
      </w:r>
      <w:r w:rsidRPr="00495ED3">
        <w:t>), as well as yellow leaf spot (</w:t>
      </w:r>
      <w:r w:rsidRPr="00495ED3">
        <w:rPr>
          <w:i/>
        </w:rPr>
        <w:t>Pyrenophora tritici-repentis</w:t>
      </w:r>
      <w:r w:rsidRPr="00495ED3">
        <w:t xml:space="preserve">) </w:t>
      </w:r>
      <w:r w:rsidRPr="00495ED3">
        <w:fldChar w:fldCharType="begin"/>
      </w:r>
      <w:r w:rsidR="007662BB">
        <w:instrText xml:space="preserve"> ADDIN EN.CITE &lt;EndNote&gt;&lt;Cite&gt;&lt;Author&gt;GRDC&lt;/Author&gt;&lt;Year&gt;2016&lt;/Year&gt;&lt;RecNum&gt;61&lt;/RecNum&gt;&lt;DisplayText&gt;(GRDC, 2016a)&lt;/DisplayText&gt;&lt;record&gt;&lt;rec-number&gt;61&lt;/rec-number&gt;&lt;foreign-keys&gt;&lt;key app="EN" db-id="s0sazxxezfzxvveptdrpwraz5a0pxestxwa5" timestamp="1518585074"&gt;61&lt;/key&gt;&lt;key app="ENWeb" db-id=""&gt;0&lt;/key&gt;&lt;/foreign-keys&gt;&lt;ref-type name="Report"&gt;27&lt;/ref-type&gt;&lt;contributors&gt;&lt;authors&gt;&lt;author&gt;GRDC,&lt;/author&gt;&lt;/authors&gt;&lt;/contributors&gt;&lt;titles&gt;&lt;title&gt;Durum Northern&lt;/title&gt;&lt;secondary-title&gt;Grownotes&lt;/secondary-title&gt;&lt;/titles&gt;&lt;dates&gt;&lt;year&gt;2016&lt;/year&gt;&lt;/dates&gt;&lt;publisher&gt;Grains Research and Development Corporation&lt;/publisher&gt;&lt;urls&gt;&lt;related-urls&gt;&lt;url&gt;&lt;style face="underline" font="default" size="100%"&gt;https://grdc.com.au/resources-and-publications/grownotes&lt;/style&gt;&lt;/url&gt;&lt;url&gt;&lt;style face="underline" font="default" size="100%"&gt;https://grdc.com.au/resources-and-publications/grownotes/crop-agronomy-regional/durumgrownotes&lt;/style&gt;&lt;/url&gt;&lt;/related-urls&gt;&lt;/urls&gt;&lt;/record&gt;&lt;/Cite&gt;&lt;/EndNote&gt;</w:instrText>
      </w:r>
      <w:r w:rsidRPr="00495ED3">
        <w:fldChar w:fldCharType="separate"/>
      </w:r>
      <w:r w:rsidRPr="00495ED3">
        <w:rPr>
          <w:noProof/>
        </w:rPr>
        <w:t>(GRDC, 2016a)</w:t>
      </w:r>
      <w:r w:rsidRPr="00495ED3">
        <w:fldChar w:fldCharType="end"/>
      </w:r>
      <w:r w:rsidRPr="00495ED3">
        <w:t xml:space="preserve">. </w:t>
      </w:r>
      <w:r w:rsidR="00910774">
        <w:t>In SA</w:t>
      </w:r>
      <w:r w:rsidR="00253A71">
        <w:t>,</w:t>
      </w:r>
      <w:r w:rsidR="00910774">
        <w:t xml:space="preserve"> </w:t>
      </w:r>
      <w:r w:rsidR="00910774" w:rsidRPr="007F0975">
        <w:rPr>
          <w:i/>
        </w:rPr>
        <w:t>S</w:t>
      </w:r>
      <w:r w:rsidR="00253A71">
        <w:rPr>
          <w:i/>
        </w:rPr>
        <w:t>ep</w:t>
      </w:r>
      <w:r w:rsidR="00910774" w:rsidRPr="007F0975">
        <w:rPr>
          <w:i/>
        </w:rPr>
        <w:t>toria tritici</w:t>
      </w:r>
      <w:r w:rsidR="00910774">
        <w:t xml:space="preserve"> blotch and eyespot were reported in 2015 in wheat crops </w:t>
      </w:r>
      <w:r w:rsidR="001403B7">
        <w:fldChar w:fldCharType="begin"/>
      </w:r>
      <w:r w:rsidR="001403B7">
        <w:instrText xml:space="preserve"> ADDIN EN.CITE &lt;EndNote&gt;&lt;Cite&gt;&lt;Author&gt;GRDC&lt;/Author&gt;&lt;Year&gt;2017&lt;/Year&gt;&lt;RecNum&gt;116&lt;/RecNum&gt;&lt;DisplayText&gt;(GRDC, 2017a)&lt;/DisplayText&gt;&lt;record&gt;&lt;rec-number&gt;116&lt;/rec-number&gt;&lt;foreign-keys&gt;&lt;key app="EN" db-id="s0sazxxezfzxvveptdrpwraz5a0pxestxwa5" timestamp="1528179996"&gt;116&lt;/key&gt;&lt;key app="ENWeb" db-id=""&gt;0&lt;/key&gt;&lt;/foreign-keys&gt;&lt;ref-type name="Report"&gt;27&lt;/ref-type&gt;&lt;contributors&gt;&lt;authors&gt;&lt;author&gt;GRDC,&lt;/author&gt;&lt;/authors&gt;&lt;tertiary-authors&gt;&lt;/tertiary-authors&gt;&lt;/contributors&gt;&lt;titles&gt;&lt;title&gt;Durum Southern&lt;/title&gt;&lt;secondary-title&gt;Grownotes&lt;/secondary-title&gt;&lt;/titles&gt;&lt;dates&gt;&lt;year&gt;2017&lt;/year&gt;&lt;/dates&gt;&lt;publisher&gt;Grains Research and Development Corporation&lt;/publisher&gt;&lt;urls&gt;&lt;related-urls&gt;&lt;url&gt;&lt;style face="underline" font="default" size="100%"&gt;https://grdc.com.au/resources-and-publications/grownotes&lt;/style&gt;&lt;/url&gt;&lt;url&gt;&lt;style face="underline" font="default" size="100%"&gt;https://grdc.com.au/__data/assets/pdf_file/0016/301651/GRDC-GrowNotes-Durum-SOUTHERN.pdf&lt;/style&gt;&lt;/url&gt;&lt;/related-urls&gt;&lt;/urls&gt;&lt;/record&gt;&lt;/Cite&gt;&lt;/EndNote&gt;</w:instrText>
      </w:r>
      <w:r w:rsidR="001403B7">
        <w:fldChar w:fldCharType="separate"/>
      </w:r>
      <w:r w:rsidR="001403B7">
        <w:rPr>
          <w:noProof/>
        </w:rPr>
        <w:t>(GRDC, 2017a)</w:t>
      </w:r>
      <w:r w:rsidR="001403B7">
        <w:fldChar w:fldCharType="end"/>
      </w:r>
      <w:r w:rsidR="00910774">
        <w:t xml:space="preserve">. </w:t>
      </w:r>
      <w:r w:rsidRPr="00495ED3">
        <w:t xml:space="preserve">Resistance to these diseases varies between durum varieties, however all varieties are listed as susceptible or very susceptible to crown rot </w:t>
      </w:r>
      <w:r w:rsidRPr="00495ED3">
        <w:fldChar w:fldCharType="begin"/>
      </w:r>
      <w:r w:rsidR="007662BB">
        <w:instrText xml:space="preserve"> ADDIN EN.CITE &lt;EndNote&gt;&lt;Cite&gt;&lt;Author&gt;GRDC&lt;/Author&gt;&lt;Year&gt;2016&lt;/Year&gt;&lt;RecNum&gt;65&lt;/RecNum&gt;&lt;DisplayText&gt;(GRDC, 2016c)&lt;/DisplayText&gt;&lt;record&gt;&lt;rec-number&gt;65&lt;/rec-number&gt;&lt;foreign-keys&gt;&lt;key app="EN" db-id="s0sazxxezfzxvveptdrpwraz5a0pxestxwa5" timestamp="1518731261"&gt;65&lt;/key&gt;&lt;/foreign-keys&gt;&lt;ref-type name="Report"&gt;27&lt;/ref-type&gt;&lt;contributors&gt;&lt;authors&gt;&lt;author&gt;GRDC,&lt;/author&gt;&lt;/authors&gt;&lt;/contributors&gt;&lt;titles&gt;&lt;title&gt;Wheat Southern Region&lt;/title&gt;&lt;secondary-title&gt;Grownotes&lt;/secondary-title&gt;&lt;/titles&gt;&lt;dates&gt;&lt;year&gt;2016&lt;/year&gt;&lt;/dates&gt;&lt;publisher&gt;Grains Research and Development Corporation&lt;/publisher&gt;&lt;urls&gt;&lt;/urls&gt;&lt;/record&gt;&lt;/Cite&gt;&lt;/EndNote&gt;</w:instrText>
      </w:r>
      <w:r w:rsidRPr="00495ED3">
        <w:fldChar w:fldCharType="separate"/>
      </w:r>
      <w:r w:rsidRPr="00495ED3">
        <w:rPr>
          <w:noProof/>
        </w:rPr>
        <w:t>(GRDC, 2016c)</w:t>
      </w:r>
      <w:r w:rsidRPr="00495ED3">
        <w:fldChar w:fldCharType="end"/>
      </w:r>
      <w:r w:rsidRPr="00495ED3">
        <w:t xml:space="preserve">. Careful management of crop rotations, removal of crop residues that harbour disease inoculum and varietal selection are key tools for disease management in durum wheat, fungicide applications can be used but there are many considerations to ensure effectiveness </w:t>
      </w:r>
      <w:r w:rsidRPr="00495ED3">
        <w:fldChar w:fldCharType="begin"/>
      </w:r>
      <w:r w:rsidR="007662BB">
        <w:instrText xml:space="preserve"> ADDIN EN.CITE &lt;EndNote&gt;&lt;Cite&gt;&lt;Author&gt;GRDC&lt;/Author&gt;&lt;Year&gt;2016&lt;/Year&gt;&lt;RecNum&gt;61&lt;/RecNum&gt;&lt;DisplayText&gt;(GRDC, 2016a)&lt;/DisplayText&gt;&lt;record&gt;&lt;rec-number&gt;61&lt;/rec-number&gt;&lt;foreign-keys&gt;&lt;key app="EN" db-id="s0sazxxezfzxvveptdrpwraz5a0pxestxwa5" timestamp="1518585074"&gt;61&lt;/key&gt;&lt;key app="ENWeb" db-id=""&gt;0&lt;/key&gt;&lt;/foreign-keys&gt;&lt;ref-type name="Report"&gt;27&lt;/ref-type&gt;&lt;contributors&gt;&lt;authors&gt;&lt;author&gt;GRDC,&lt;/author&gt;&lt;/authors&gt;&lt;/contributors&gt;&lt;titles&gt;&lt;title&gt;Durum Northern&lt;/title&gt;&lt;secondary-title&gt;Grownotes&lt;/secondary-title&gt;&lt;/titles&gt;&lt;dates&gt;&lt;year&gt;2016&lt;/year&gt;&lt;/dates&gt;&lt;publisher&gt;Grains Research and Development Corporation&lt;/publisher&gt;&lt;urls&gt;&lt;related-urls&gt;&lt;url&gt;&lt;style face="underline" font="default" size="100%"&gt;https://grdc.com.au/resources-and-publications/grownotes&lt;/style&gt;&lt;/url&gt;&lt;url&gt;&lt;style face="underline" font="default" size="100%"&gt;https://grdc.com.au/resources-and-publications/grownotes/crop-agronomy-regional/durumgrownotes&lt;/style&gt;&lt;/url&gt;&lt;/related-urls&gt;&lt;/urls&gt;&lt;/record&gt;&lt;/Cite&gt;&lt;/EndNote&gt;</w:instrText>
      </w:r>
      <w:r w:rsidRPr="00495ED3">
        <w:fldChar w:fldCharType="separate"/>
      </w:r>
      <w:r w:rsidRPr="00495ED3">
        <w:rPr>
          <w:noProof/>
        </w:rPr>
        <w:t>(GRDC, 2016a)</w:t>
      </w:r>
      <w:r w:rsidRPr="00495ED3">
        <w:fldChar w:fldCharType="end"/>
      </w:r>
      <w:r w:rsidRPr="00495ED3">
        <w:t>.</w:t>
      </w:r>
      <w:r w:rsidR="00495ED3" w:rsidRPr="00495ED3">
        <w:t xml:space="preserve"> </w:t>
      </w:r>
    </w:p>
    <w:p w:rsidR="00E6000F" w:rsidRPr="00495ED3" w:rsidRDefault="00495ED3" w:rsidP="00AE04FD">
      <w:pPr>
        <w:pStyle w:val="RARMPPara"/>
      </w:pPr>
      <w:r w:rsidRPr="00495ED3">
        <w:t>Crop rotation</w:t>
      </w:r>
      <w:r>
        <w:t>,</w:t>
      </w:r>
      <w:r w:rsidRPr="00495ED3">
        <w:t xml:space="preserve"> including non-cereal crops in particular</w:t>
      </w:r>
      <w:r>
        <w:t>,</w:t>
      </w:r>
      <w:r w:rsidRPr="00495ED3">
        <w:t xml:space="preserve"> is recommended in durum wheat production for disease pest </w:t>
      </w:r>
      <w:r w:rsidR="00253A71">
        <w:t>and</w:t>
      </w:r>
      <w:r w:rsidR="00AE04FD">
        <w:t xml:space="preserve"> </w:t>
      </w:r>
      <w:r w:rsidRPr="00495ED3">
        <w:t>weed control</w:t>
      </w:r>
      <w:r w:rsidR="00253A71">
        <w:t>,</w:t>
      </w:r>
      <w:r w:rsidRPr="00495ED3">
        <w:t xml:space="preserve"> and to allow rotation of herbicides for weed control </w:t>
      </w:r>
      <w:r w:rsidRPr="00495ED3">
        <w:fldChar w:fldCharType="begin">
          <w:fldData xml:space="preserve">PEVuZE5vdGU+PENpdGU+PEF1dGhvcj5HUkRDPC9BdXRob3I+PFllYXI+MjAxNjwvWWVhcj48UmVj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</w:fldData>
        </w:fldChar>
      </w:r>
      <w:r w:rsidR="004A45D5">
        <w:instrText xml:space="preserve"> ADDIN EN.CITE </w:instrText>
      </w:r>
      <w:r w:rsidR="004A45D5">
        <w:fldChar w:fldCharType="begin">
          <w:fldData xml:space="preserve">PEVuZE5vdGU+PENpdGU+PEF1dGhvcj5HUkRDPC9BdXRob3I+PFllYXI+MjAxNjwvWWVhcj48UmVj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</w:fldData>
        </w:fldChar>
      </w:r>
      <w:r w:rsidR="004A45D5">
        <w:instrText xml:space="preserve"> ADDIN EN.CITE.DATA </w:instrText>
      </w:r>
      <w:r w:rsidR="004A45D5">
        <w:fldChar w:fldCharType="end"/>
      </w:r>
      <w:r w:rsidRPr="00495ED3">
        <w:fldChar w:fldCharType="separate"/>
      </w:r>
      <w:r w:rsidR="00415291">
        <w:rPr>
          <w:noProof/>
        </w:rPr>
        <w:t>(Hare, 2006; Kneipp, 2008; GRDC, 2016a)</w:t>
      </w:r>
      <w:r w:rsidRPr="00495ED3">
        <w:fldChar w:fldCharType="end"/>
      </w:r>
      <w:r w:rsidRPr="00495ED3">
        <w:t>.</w:t>
      </w:r>
      <w:r>
        <w:t xml:space="preserve"> This is also true for bread wheat production systems </w:t>
      </w:r>
      <w:r w:rsidR="00BE1A7C">
        <w:fldChar w:fldCharType="begin"/>
      </w:r>
      <w:r w:rsidR="00BE1A7C">
        <w:instrText xml:space="preserve"> ADDIN EN.CITE &lt;EndNote&gt;&lt;Cite&gt;&lt;Author&gt;OGTR&lt;/Author&gt;&lt;Year&gt;2017&lt;/Year&gt;&lt;RecNum&gt;20495&lt;/RecNum&gt;&lt;DisplayText&gt;(OGTR, 2017)&lt;/DisplayText&gt;&lt;record&gt;&lt;rec-number&gt;20495&lt;/rec-number&gt;&lt;foreign-keys&gt;&lt;key app="EN" db-id="avrzt5sv7wwaa2epps1vzttcw5r5awswf02e" timestamp="1503882391"&gt;20495&lt;/key&gt;&lt;/foreign-keys&gt;&lt;ref-type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00BE1A7C">
        <w:fldChar w:fldCharType="separate"/>
      </w:r>
      <w:r w:rsidR="00BE1A7C">
        <w:rPr>
          <w:noProof/>
        </w:rPr>
        <w:t>(OGTR, 2017)</w:t>
      </w:r>
      <w:r w:rsidR="00BE1A7C">
        <w:fldChar w:fldCharType="end"/>
      </w:r>
      <w:r>
        <w:t>.</w:t>
      </w:r>
    </w:p>
    <w:p w:rsidR="00E37D96" w:rsidRPr="009B3BF6" w:rsidRDefault="0051633E" w:rsidP="00D4366D">
      <w:pPr>
        <w:pStyle w:val="Heading3"/>
      </w:pPr>
      <w:bookmarkStart w:id="68" w:name="_Toc518890401"/>
      <w:r w:rsidRPr="009B3BF6">
        <w:t>Relevant abiotic factors</w:t>
      </w:r>
      <w:bookmarkEnd w:id="68"/>
    </w:p>
    <w:p w:rsidR="00AE4D1C" w:rsidRDefault="00AA0E24" w:rsidP="00AE4D1C">
      <w:pPr>
        <w:pStyle w:val="RARMPPara"/>
      </w:pPr>
      <w:r>
        <w:t>It is proposed</w:t>
      </w:r>
      <w:r w:rsidRPr="009B3BF6">
        <w:t xml:space="preserve"> </w:t>
      </w:r>
      <w:r>
        <w:t>that t</w:t>
      </w:r>
      <w:r w:rsidR="005472C4" w:rsidRPr="009B3BF6">
        <w:t xml:space="preserve">he </w:t>
      </w:r>
      <w:r>
        <w:t xml:space="preserve">GMOs will be grown at </w:t>
      </w:r>
      <w:r w:rsidR="00CB36DE">
        <w:t>two</w:t>
      </w:r>
      <w:r w:rsidR="005472C4" w:rsidRPr="009B3BF6">
        <w:t xml:space="preserve"> </w:t>
      </w:r>
      <w:r w:rsidR="00DD244E" w:rsidRPr="009B3BF6">
        <w:t>locations</w:t>
      </w:r>
      <w:r w:rsidR="005472C4" w:rsidRPr="009B3BF6">
        <w:t xml:space="preserve">. </w:t>
      </w:r>
      <w:r w:rsidR="00AE4D1C">
        <w:t xml:space="preserve">The release is proposed to take place at Ginninderra Experiment Station (GES), ACT and at Boorowa </w:t>
      </w:r>
      <w:r w:rsidR="00286485">
        <w:t>Agricultural Research</w:t>
      </w:r>
      <w:r w:rsidR="00AE4D1C">
        <w:t xml:space="preserve"> Station (B</w:t>
      </w:r>
      <w:r w:rsidR="00286485">
        <w:t>AR</w:t>
      </w:r>
      <w:r w:rsidR="00AE4D1C">
        <w:t xml:space="preserve">S), NSW, two </w:t>
      </w:r>
      <w:r w:rsidR="00AE4D1C">
        <w:lastRenderedPageBreak/>
        <w:t>dedicated</w:t>
      </w:r>
      <w:r w:rsidR="00253A71">
        <w:t>,</w:t>
      </w:r>
      <w:r w:rsidR="00AE4D1C">
        <w:t xml:space="preserve"> fenced field trial sites. The GES site is approximately 2.3 ha and has been previously used for licenced field trials. The </w:t>
      </w:r>
      <w:r w:rsidR="00286485">
        <w:t xml:space="preserve">BARS </w:t>
      </w:r>
      <w:r w:rsidR="00AE4D1C">
        <w:t>site is a new proposed site, anticipated to be of approximately 2.3 ha. Both sites are on CSIRO controlled land. Access to the research stations is restricted to authorised staff</w:t>
      </w:r>
      <w:r w:rsidR="00712377">
        <w:t xml:space="preserve"> and  </w:t>
      </w:r>
      <w:r w:rsidR="00AE4D1C">
        <w:t>CSIRO has control over the management of the fields immediately surrounding the proposed trial sites.</w:t>
      </w:r>
    </w:p>
    <w:p w:rsidR="00AE4D1C" w:rsidRPr="009B3BF6" w:rsidRDefault="00AE4D1C" w:rsidP="00AE4D1C">
      <w:pPr>
        <w:pStyle w:val="RARMPPara"/>
      </w:pPr>
      <w:r>
        <w:t>The proposed sites are located at least 50 m away from the nearest natural waterways and the areas are not prone to flooding (information provided by the applicant).</w:t>
      </w:r>
    </w:p>
    <w:p w:rsidR="00E6000F" w:rsidRPr="00E6000F" w:rsidRDefault="00E6000F" w:rsidP="00537100">
      <w:pPr>
        <w:pStyle w:val="RARMPPara"/>
      </w:pPr>
      <w:r w:rsidRPr="00E6000F">
        <w:t xml:space="preserve">Information regarding </w:t>
      </w:r>
      <w:r w:rsidR="00333AE2" w:rsidRPr="00E6000F">
        <w:t xml:space="preserve">abiotic stresses </w:t>
      </w:r>
      <w:r w:rsidRPr="00E6000F">
        <w:t>for bread wheat</w:t>
      </w:r>
      <w:r w:rsidR="00333AE2" w:rsidRPr="00E6000F">
        <w:t xml:space="preserve"> can be found in the </w:t>
      </w:r>
      <w:hyperlink r:id="rId36" w:history="1">
        <w:r w:rsidRPr="00E6000F">
          <w:rPr>
            <w:rStyle w:val="Hyperlink"/>
            <w:color w:val="auto"/>
          </w:rPr>
          <w:t>biology document</w:t>
        </w:r>
      </w:hyperlink>
      <w:r w:rsidR="00333AE2" w:rsidRPr="00E6000F">
        <w:t xml:space="preserve">. </w:t>
      </w:r>
      <w:r w:rsidRPr="00E6000F">
        <w:t>Briefly</w:t>
      </w:r>
      <w:r w:rsidR="00927F35">
        <w:t>,</w:t>
      </w:r>
      <w:r w:rsidRPr="00E6000F">
        <w:t xml:space="preserve"> these </w:t>
      </w:r>
      <w:r w:rsidR="00927F35">
        <w:t>f</w:t>
      </w:r>
      <w:r w:rsidRPr="00E6000F">
        <w:t>it within the categories of n</w:t>
      </w:r>
      <w:r w:rsidR="00EC780C" w:rsidRPr="00E6000F">
        <w:t>utrient stress</w:t>
      </w:r>
      <w:r w:rsidR="00381655" w:rsidRPr="00E6000F">
        <w:t>,</w:t>
      </w:r>
      <w:r w:rsidR="00D0106E" w:rsidRPr="00E6000F">
        <w:t xml:space="preserve"> </w:t>
      </w:r>
      <w:r w:rsidR="00333AE2" w:rsidRPr="00E6000F">
        <w:t xml:space="preserve">drought, </w:t>
      </w:r>
      <w:r w:rsidR="00CB36DE" w:rsidRPr="00E6000F">
        <w:t>waterlogging</w:t>
      </w:r>
      <w:r w:rsidRPr="00E6000F">
        <w:t>,</w:t>
      </w:r>
      <w:r w:rsidR="00333AE2" w:rsidRPr="00E6000F">
        <w:t xml:space="preserve"> </w:t>
      </w:r>
      <w:r w:rsidRPr="00E6000F">
        <w:t>h</w:t>
      </w:r>
      <w:r w:rsidR="00EC780C" w:rsidRPr="00E6000F">
        <w:t>eat stress</w:t>
      </w:r>
      <w:r w:rsidRPr="00E6000F">
        <w:t>,</w:t>
      </w:r>
      <w:r w:rsidR="00333AE2" w:rsidRPr="00E6000F">
        <w:t xml:space="preserve"> </w:t>
      </w:r>
      <w:r w:rsidR="00EC780C" w:rsidRPr="00E6000F">
        <w:t>salinity</w:t>
      </w:r>
      <w:r w:rsidRPr="00E6000F">
        <w:t>,</w:t>
      </w:r>
      <w:r w:rsidR="00EC780C" w:rsidRPr="00E6000F">
        <w:t xml:space="preserve"> acidic soils and </w:t>
      </w:r>
      <w:r w:rsidR="00CB36DE" w:rsidRPr="00E6000F">
        <w:t>mineral</w:t>
      </w:r>
      <w:r w:rsidR="00EC780C" w:rsidRPr="00E6000F">
        <w:t xml:space="preserve"> toxicity.  </w:t>
      </w:r>
      <w:r w:rsidRPr="00E6000F">
        <w:t>For durum wheat more information can be found in industry publications, however, key information is provided below.</w:t>
      </w:r>
    </w:p>
    <w:p w:rsidR="00333AE2" w:rsidRPr="00927F35" w:rsidRDefault="00E6000F" w:rsidP="00537100">
      <w:pPr>
        <w:pStyle w:val="RARMPPara"/>
      </w:pPr>
      <w:r w:rsidRPr="00927F35">
        <w:t>Heat stress is regarded as the key abiotic stress for durum wheat in all</w:t>
      </w:r>
      <w:r w:rsidR="00495ED3" w:rsidRPr="00927F35">
        <w:t xml:space="preserve"> growing</w:t>
      </w:r>
      <w:r w:rsidRPr="00927F35">
        <w:t xml:space="preserve"> regions, affecting grain yield, productivity with potential losses from heat stresses equal to or greater than those from drought and frost. Frost is also potentially damaging to durum wheat</w:t>
      </w:r>
      <w:r w:rsidR="00495ED3" w:rsidRPr="00927F35">
        <w:t>,</w:t>
      </w:r>
      <w:r w:rsidRPr="00927F35">
        <w:t xml:space="preserve"> as for other cereal crops </w:t>
      </w:r>
      <w:r w:rsidRPr="00927F35">
        <w:fldChar w:fldCharType="begin">
          <w:fldData xml:space="preserve">PEVuZE5vdGU+PENpdGU+PEF1dGhvcj5HUkRDPC9BdXRob3I+PFllYXI+MjAxNjwvWWVhcj48UmVj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</w:fldData>
        </w:fldChar>
      </w:r>
      <w:r w:rsidR="001403B7">
        <w:instrText xml:space="preserve"> ADDIN EN.CITE </w:instrText>
      </w:r>
      <w:r w:rsidR="001403B7">
        <w:fldChar w:fldCharType="begin">
          <w:fldData xml:space="preserve">PEVuZE5vdGU+PENpdGU+PEF1dGhvcj5HUkRDPC9BdXRob3I+PFllYXI+MjAxNjwvWWVhcj48UmVj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</w:fldData>
        </w:fldChar>
      </w:r>
      <w:r w:rsidR="001403B7">
        <w:instrText xml:space="preserve"> ADDIN EN.CITE.DATA </w:instrText>
      </w:r>
      <w:r w:rsidR="001403B7">
        <w:fldChar w:fldCharType="end"/>
      </w:r>
      <w:r w:rsidRPr="00927F35">
        <w:fldChar w:fldCharType="separate"/>
      </w:r>
      <w:r w:rsidR="001403B7">
        <w:rPr>
          <w:noProof/>
        </w:rPr>
        <w:t>(Hare, 2006; GRDC, 2016a, 2017a)</w:t>
      </w:r>
      <w:r w:rsidRPr="00927F35">
        <w:fldChar w:fldCharType="end"/>
      </w:r>
      <w:r w:rsidR="00495ED3" w:rsidRPr="00927F35">
        <w:t>.</w:t>
      </w:r>
      <w:r w:rsidRPr="00927F35">
        <w:t xml:space="preserve"> </w:t>
      </w:r>
      <w:r w:rsidR="00495ED3" w:rsidRPr="00927F35">
        <w:t>F</w:t>
      </w:r>
      <w:r w:rsidRPr="00927F35">
        <w:t xml:space="preserve">rost tolerant varieties are not available, however crop management to spread the flowering time within the crop may mitigate some frost risk </w:t>
      </w:r>
      <w:r w:rsidRPr="00927F35">
        <w:fldChar w:fldCharType="begin"/>
      </w:r>
      <w:r w:rsidR="001D3151">
        <w:instrText xml:space="preserve"> ADDIN EN.CITE &lt;EndNote&gt;&lt;Cite&gt;&lt;Author&gt;Hare&lt;/Author&gt;&lt;Year&gt;2006&lt;/Year&gt;&lt;RecNum&gt;62&lt;/RecNum&gt;&lt;DisplayText&gt;(Hare, 2006)&lt;/DisplayText&gt;&lt;record&gt;&lt;rec-number&gt;62&lt;/rec-number&gt;&lt;foreign-keys&gt;&lt;key app="EN" db-id="s0sazxxezfzxvveptdrpwraz5a0pxestxwa5" timestamp="1518585680"&gt;62&lt;/key&gt;&lt;key app="ENWeb" db-id=""&gt;0&lt;/key&gt;&lt;/foreign-keys&gt;&lt;ref-type name="Pamphlet"&gt;24&lt;/ref-type&gt;&lt;contributors&gt;&lt;authors&gt;&lt;author&gt;Hare, R.&lt;/author&gt;&lt;/authors&gt;&lt;/contributors&gt;&lt;titles&gt;&lt;title&gt;Agronomy of the durum wheats Kamilaroi, Yallaroi, Wallaroi and EGA Bellaroi&lt;/title&gt;&lt;/titles&gt;&lt;volume&gt;Primefact-140&lt;/volume&gt;&lt;dates&gt;&lt;year&gt;2006&lt;/year&gt;&lt;/dates&gt;&lt;publisher&gt;New South Wales Department of Primary Industries&lt;/publisher&gt;&lt;urls&gt;&lt;/urls&gt;&lt;/record&gt;&lt;/Cite&gt;&lt;/EndNote&gt;</w:instrText>
      </w:r>
      <w:r w:rsidRPr="00927F35">
        <w:fldChar w:fldCharType="separate"/>
      </w:r>
      <w:r w:rsidRPr="00927F35">
        <w:rPr>
          <w:noProof/>
        </w:rPr>
        <w:t>(Hare, 2006)</w:t>
      </w:r>
      <w:r w:rsidRPr="00927F35">
        <w:fldChar w:fldCharType="end"/>
      </w:r>
      <w:r w:rsidRPr="00927F35">
        <w:t xml:space="preserve">. Waterlogging, particularly after flooding events, can also affect durum productivity </w:t>
      </w:r>
      <w:r w:rsidRPr="00927F35">
        <w:fldChar w:fldCharType="begin"/>
      </w:r>
      <w:r w:rsidR="007662BB">
        <w:instrText xml:space="preserve"> ADDIN EN.CITE &lt;EndNote&gt;&lt;Cite&gt;&lt;Author&gt;GRDC&lt;/Author&gt;&lt;Year&gt;2016&lt;/Year&gt;&lt;RecNum&gt;61&lt;/RecNum&gt;&lt;DisplayText&gt;(GRDC, 2016a)&lt;/DisplayText&gt;&lt;record&gt;&lt;rec-number&gt;61&lt;/rec-number&gt;&lt;foreign-keys&gt;&lt;key app="EN" db-id="s0sazxxezfzxvveptdrpwraz5a0pxestxwa5" timestamp="1518585074"&gt;61&lt;/key&gt;&lt;key app="ENWeb" db-id=""&gt;0&lt;/key&gt;&lt;/foreign-keys&gt;&lt;ref-type name="Report"&gt;27&lt;/ref-type&gt;&lt;contributors&gt;&lt;authors&gt;&lt;author&gt;GRDC,&lt;/author&gt;&lt;/authors&gt;&lt;/contributors&gt;&lt;titles&gt;&lt;title&gt;Durum Northern&lt;/title&gt;&lt;secondary-title&gt;Grownotes&lt;/secondary-title&gt;&lt;/titles&gt;&lt;dates&gt;&lt;year&gt;2016&lt;/year&gt;&lt;/dates&gt;&lt;publisher&gt;Grains Research and Development Corporation&lt;/publisher&gt;&lt;urls&gt;&lt;related-urls&gt;&lt;url&gt;&lt;style face="underline" font="default" size="100%"&gt;https://grdc.com.au/resources-and-publications/grownotes&lt;/style&gt;&lt;/url&gt;&lt;url&gt;&lt;style face="underline" font="default" size="100%"&gt;https://grdc.com.au/resources-and-publications/grownotes/crop-agronomy-regional/durumgrownotes&lt;/style&gt;&lt;/url&gt;&lt;/related-urls&gt;&lt;/urls&gt;&lt;/record&gt;&lt;/Cite&gt;&lt;/EndNote&gt;</w:instrText>
      </w:r>
      <w:r w:rsidRPr="00927F35">
        <w:fldChar w:fldCharType="separate"/>
      </w:r>
      <w:r w:rsidRPr="00927F35">
        <w:rPr>
          <w:noProof/>
        </w:rPr>
        <w:t>(GRDC, 2016a)</w:t>
      </w:r>
      <w:r w:rsidRPr="00927F35">
        <w:fldChar w:fldCharType="end"/>
      </w:r>
      <w:r w:rsidRPr="00927F35">
        <w:t xml:space="preserve">. Availability of water is also key for durum cultivation, with production in northern regions reliant on soil moisture from rainfall prior to the growing season, while in southern areas rainfall during the production season is vital for adequate moisture levels </w:t>
      </w:r>
      <w:r w:rsidRPr="00927F35">
        <w:fldChar w:fldCharType="begin"/>
      </w:r>
      <w:r w:rsidR="004A45D5">
        <w:instrText xml:space="preserve"> ADDIN EN.CITE &lt;EndNote&gt;&lt;Cite&gt;&lt;Author&gt;Kneipp&lt;/Author&gt;&lt;Year&gt;2008&lt;/Year&gt;&lt;RecNum&gt;52&lt;/RecNum&gt;&lt;DisplayText&gt;(Kneipp, 2008)&lt;/DisplayText&gt;&lt;record&gt;&lt;rec-number&gt;52&lt;/rec-number&gt;&lt;foreign-keys&gt;&lt;key app="EN" db-id="s0sazxxezfzxvveptdrpwraz5a0pxestxwa5" timestamp="1517895129"&gt;52&lt;/key&gt;&lt;/foreign-keys&gt;&lt;ref-type name="Report"&gt;27&lt;/ref-type&gt;&lt;contributors&gt;&lt;authors&gt;&lt;author&gt;Kneipp, J.&lt;/author&gt;&lt;/authors&gt;&lt;/contributors&gt;&lt;titles&gt;&lt;title&gt;Durum wheat production&lt;/title&gt;&lt;/titles&gt;&lt;dates&gt;&lt;year&gt;2008&lt;/year&gt;&lt;/dates&gt;&lt;pub-location&gt;Orange, NSW&lt;/pub-location&gt;&lt;publisher&gt;NSW Department of Primary Industries&lt;/publisher&gt;&lt;urls&gt;&lt;/urls&gt;&lt;/record&gt;&lt;/Cite&gt;&lt;/EndNote&gt;</w:instrText>
      </w:r>
      <w:r w:rsidRPr="00927F35">
        <w:fldChar w:fldCharType="separate"/>
      </w:r>
      <w:r w:rsidR="00415291" w:rsidRPr="00927F35">
        <w:rPr>
          <w:noProof/>
        </w:rPr>
        <w:t>(Kneipp, 2008)</w:t>
      </w:r>
      <w:r w:rsidRPr="00927F35">
        <w:fldChar w:fldCharType="end"/>
      </w:r>
      <w:r w:rsidRPr="00927F35">
        <w:t xml:space="preserve">. The key limiting nutrient for durum production is nitrogen (N) </w:t>
      </w:r>
      <w:r w:rsidRPr="00927F35">
        <w:fldChar w:fldCharType="begin"/>
      </w:r>
      <w:r w:rsidR="007662BB">
        <w:instrText xml:space="preserve"> ADDIN EN.CITE &lt;EndNote&gt;&lt;Cite&gt;&lt;Author&gt;GRDC&lt;/Author&gt;&lt;Year&gt;2016&lt;/Year&gt;&lt;RecNum&gt;61&lt;/RecNum&gt;&lt;DisplayText&gt;(Hare, 2006; GRDC, 2016a)&lt;/DisplayText&gt;&lt;record&gt;&lt;rec-number&gt;61&lt;/rec-number&gt;&lt;foreign-keys&gt;&lt;key app="EN" db-id="s0sazxxezfzxvveptdrpwraz5a0pxestxwa5" timestamp="1518585074"&gt;61&lt;/key&gt;&lt;key app="ENWeb" db-id=""&gt;0&lt;/key&gt;&lt;/foreign-keys&gt;&lt;ref-type name="Report"&gt;27&lt;/ref-type&gt;&lt;contributors&gt;&lt;authors&gt;&lt;author&gt;GRDC,&lt;/author&gt;&lt;/authors&gt;&lt;/contributors&gt;&lt;titles&gt;&lt;title&gt;Durum Northern&lt;/title&gt;&lt;secondary-title&gt;Grownotes&lt;/secondary-title&gt;&lt;/titles&gt;&lt;dates&gt;&lt;year&gt;2016&lt;/year&gt;&lt;/dates&gt;&lt;publisher&gt;Grains Research and Development Corporation&lt;/publisher&gt;&lt;urls&gt;&lt;related-urls&gt;&lt;url&gt;&lt;style face="underline" font="default" size="100%"&gt;https://grdc.com.au/resources-and-publications/grownotes&lt;/style&gt;&lt;/url&gt;&lt;url&gt;&lt;style face="underline" font="default" size="100%"&gt;https://grdc.com.au/resources-and-publications/grownotes/crop-agronomy-regional/durumgrownotes&lt;/style&gt;&lt;/url&gt;&lt;/related-urls&gt;&lt;/urls&gt;&lt;/record&gt;&lt;/Cite&gt;&lt;Cite&gt;&lt;Author&gt;Hare&lt;/Author&gt;&lt;Year&gt;2006&lt;/Year&gt;&lt;RecNum&gt;62&lt;/RecNum&gt;&lt;record&gt;&lt;rec-number&gt;62&lt;/rec-number&gt;&lt;foreign-keys&gt;&lt;key app="EN" db-id="s0sazxxezfzxvveptdrpwraz5a0pxestxwa5" timestamp="1518585680"&gt;62&lt;/key&gt;&lt;key app="ENWeb" db-id=""&gt;0&lt;/key&gt;&lt;/foreign-keys&gt;&lt;ref-type name="Pamphlet"&gt;24&lt;/ref-type&gt;&lt;contributors&gt;&lt;authors&gt;&lt;author&gt;Hare, R.&lt;/author&gt;&lt;/authors&gt;&lt;/contributors&gt;&lt;titles&gt;&lt;title&gt;Agronomy of the durum wheats Kamilaroi, Yallaroi, Wallaroi and EGA Bellaroi&lt;/title&gt;&lt;/titles&gt;&lt;volume&gt;Primefact-140&lt;/volume&gt;&lt;dates&gt;&lt;year&gt;2006&lt;/year&gt;&lt;/dates&gt;&lt;publisher&gt;New South Wales Department of Primary Industries&lt;/publisher&gt;&lt;urls&gt;&lt;/urls&gt;&lt;/record&gt;&lt;/Cite&gt;&lt;/EndNote&gt;</w:instrText>
      </w:r>
      <w:r w:rsidRPr="00927F35">
        <w:fldChar w:fldCharType="separate"/>
      </w:r>
      <w:r w:rsidRPr="00927F35">
        <w:rPr>
          <w:noProof/>
        </w:rPr>
        <w:t>(Hare, 2006; GRDC, 2016a)</w:t>
      </w:r>
      <w:r w:rsidRPr="00927F35">
        <w:fldChar w:fldCharType="end"/>
      </w:r>
      <w:r w:rsidRPr="00927F35">
        <w:t xml:space="preserve"> and in some situations zinc (Zn) can also be a limiting factor </w:t>
      </w:r>
      <w:r w:rsidR="00495ED3" w:rsidRPr="00927F35">
        <w:t>as</w:t>
      </w:r>
      <w:r w:rsidRPr="00927F35">
        <w:t xml:space="preserve"> low Zn can also limit the uptake of other nutrients </w:t>
      </w:r>
      <w:r w:rsidRPr="00927F35">
        <w:fldChar w:fldCharType="begin"/>
      </w:r>
      <w:r w:rsidR="001D3151">
        <w:instrText xml:space="preserve"> ADDIN EN.CITE &lt;EndNote&gt;&lt;Cite&gt;&lt;Author&gt;Hare&lt;/Author&gt;&lt;Year&gt;2006&lt;/Year&gt;&lt;RecNum&gt;62&lt;/RecNum&gt;&lt;DisplayText&gt;(Hare, 2006)&lt;/DisplayText&gt;&lt;record&gt;&lt;rec-number&gt;62&lt;/rec-number&gt;&lt;foreign-keys&gt;&lt;key app="EN" db-id="s0sazxxezfzxvveptdrpwraz5a0pxestxwa5" timestamp="1518585680"&gt;62&lt;/key&gt;&lt;key app="ENWeb" db-id=""&gt;0&lt;/key&gt;&lt;/foreign-keys&gt;&lt;ref-type name="Pamphlet"&gt;24&lt;/ref-type&gt;&lt;contributors&gt;&lt;authors&gt;&lt;author&gt;Hare, R.&lt;/author&gt;&lt;/authors&gt;&lt;/contributors&gt;&lt;titles&gt;&lt;title&gt;Agronomy of the durum wheats Kamilaroi, Yallaroi, Wallaroi and EGA Bellaroi&lt;/title&gt;&lt;/titles&gt;&lt;volume&gt;Primefact-140&lt;/volume&gt;&lt;dates&gt;&lt;year&gt;2006&lt;/year&gt;&lt;/dates&gt;&lt;publisher&gt;New South Wales Department of Primary Industries&lt;/publisher&gt;&lt;urls&gt;&lt;/urls&gt;&lt;/record&gt;&lt;/Cite&gt;&lt;/EndNote&gt;</w:instrText>
      </w:r>
      <w:r w:rsidRPr="00927F35">
        <w:fldChar w:fldCharType="separate"/>
      </w:r>
      <w:r w:rsidRPr="00927F35">
        <w:rPr>
          <w:noProof/>
        </w:rPr>
        <w:t>(Hare, 2006)</w:t>
      </w:r>
      <w:r w:rsidRPr="00927F35">
        <w:fldChar w:fldCharType="end"/>
      </w:r>
      <w:r w:rsidRPr="00927F35">
        <w:t>.</w:t>
      </w:r>
    </w:p>
    <w:p w:rsidR="0051633E" w:rsidRDefault="0051633E" w:rsidP="00D4366D">
      <w:pPr>
        <w:pStyle w:val="Heading3"/>
      </w:pPr>
      <w:bookmarkStart w:id="69" w:name="_Toc518890402"/>
      <w:r>
        <w:t>Relevant agricultural practices</w:t>
      </w:r>
      <w:bookmarkEnd w:id="69"/>
    </w:p>
    <w:p w:rsidR="00A120A9" w:rsidRPr="009B3BF6" w:rsidRDefault="00A120A9" w:rsidP="00A120A9">
      <w:pPr>
        <w:pStyle w:val="RARMPPara"/>
      </w:pPr>
      <w:r w:rsidRPr="009B3BF6">
        <w:t xml:space="preserve">The limits and controls of the proposed release are outlined in Section 3.1 and Section 3.2 of this Chapter. It is anticipated that the agronomic practices for the cultivation of the GM </w:t>
      </w:r>
      <w:r w:rsidR="00CB36DE">
        <w:t xml:space="preserve">bread </w:t>
      </w:r>
      <w:r w:rsidRPr="009B3BF6">
        <w:t xml:space="preserve">wheat </w:t>
      </w:r>
      <w:r w:rsidR="00D0106E">
        <w:t xml:space="preserve">and </w:t>
      </w:r>
      <w:r w:rsidR="00CB36DE">
        <w:t xml:space="preserve">durum wheat </w:t>
      </w:r>
      <w:r w:rsidRPr="009B3BF6">
        <w:t>by the applicant will not differ significantly from industry best practices used in Australia.</w:t>
      </w:r>
    </w:p>
    <w:p w:rsidR="008855A3" w:rsidRDefault="008855A3" w:rsidP="008855A3">
      <w:pPr>
        <w:pStyle w:val="RARMPPara"/>
      </w:pPr>
      <w:r>
        <w:t xml:space="preserve">The GM wheat would either be hand sown in rows with a spacing of approximately 30 cm between rows, or planted with a small plot cone seeder in plots, 2 m wide and up to 10 m long, and maintained as a dryland crop, but with irrigation available if required. </w:t>
      </w:r>
    </w:p>
    <w:p w:rsidR="006C1EEA" w:rsidRDefault="008855A3" w:rsidP="003033D9">
      <w:pPr>
        <w:pStyle w:val="RARMPPara"/>
      </w:pPr>
      <w:r>
        <w:t xml:space="preserve">The crop will be maintained </w:t>
      </w:r>
      <w:r w:rsidR="006A5F7A">
        <w:t>using similar practices to those used in commercial wheat crops</w:t>
      </w:r>
      <w:r>
        <w:t xml:space="preserve"> for management of weeds and disease. As </w:t>
      </w:r>
      <w:r w:rsidR="006A5F7A">
        <w:t>the</w:t>
      </w:r>
      <w:r>
        <w:t xml:space="preserve"> GM wheat lines within this trial are </w:t>
      </w:r>
      <w:r w:rsidR="006A5F7A">
        <w:t xml:space="preserve">planted </w:t>
      </w:r>
      <w:r>
        <w:t xml:space="preserve">to assess </w:t>
      </w:r>
      <w:r w:rsidR="006A5F7A">
        <w:t xml:space="preserve">the </w:t>
      </w:r>
      <w:r>
        <w:t>impact of candidate genes on disease resistance, there will be some differences in management of diseases such as rust.</w:t>
      </w:r>
    </w:p>
    <w:p w:rsidR="00D748BE" w:rsidRPr="006A5F7A" w:rsidRDefault="008855A3" w:rsidP="006A5F7A">
      <w:pPr>
        <w:pStyle w:val="RARMPPara"/>
      </w:pPr>
      <w:r w:rsidRPr="006A5F7A">
        <w:t xml:space="preserve">Harvesting of the seeds would occur either by hand or using a plot harvester that is dedicated to GM trials. </w:t>
      </w:r>
      <w:r w:rsidR="006A5F7A">
        <w:t xml:space="preserve"> After harvest the land would be left fallow or planted with a break crop if approved. </w:t>
      </w:r>
    </w:p>
    <w:p w:rsidR="0051633E" w:rsidRPr="009B3BF6" w:rsidRDefault="0051633E" w:rsidP="00D4366D">
      <w:pPr>
        <w:pStyle w:val="Heading3"/>
      </w:pPr>
      <w:bookmarkStart w:id="70" w:name="_Ref508951643"/>
      <w:bookmarkStart w:id="71" w:name="_Toc518890403"/>
      <w:r w:rsidRPr="009B3BF6">
        <w:t>Presence of related plants in the receiving environment</w:t>
      </w:r>
      <w:bookmarkEnd w:id="70"/>
      <w:bookmarkEnd w:id="71"/>
    </w:p>
    <w:p w:rsidR="002A213D" w:rsidRDefault="002A213D" w:rsidP="002A213D">
      <w:pPr>
        <w:pStyle w:val="RARMPPara"/>
      </w:pPr>
      <w:r>
        <w:t>Both bread and durum wheats are commonly grown in Australia and are widely cultivated in the surrounding regions of the proposed field trial sites. The paddocks adjoining the GES and BARS trial sites are on CSIRO land. Those surrounding the GES are routinely used for GM and non-GM wheat trials and it is likely that a similar situation will occur for BARS.</w:t>
      </w:r>
    </w:p>
    <w:p w:rsidR="002A213D" w:rsidRDefault="002A213D" w:rsidP="002A213D">
      <w:pPr>
        <w:pStyle w:val="RARMPPara"/>
      </w:pPr>
      <w:r>
        <w:t xml:space="preserve">In addition, </w:t>
      </w:r>
      <w:r w:rsidR="009A319E">
        <w:t xml:space="preserve">the applicant has proposed that </w:t>
      </w:r>
      <w:r w:rsidR="00413828">
        <w:t xml:space="preserve">planting </w:t>
      </w:r>
      <w:r w:rsidR="009A319E">
        <w:t>for the current application occur</w:t>
      </w:r>
      <w:r w:rsidR="006C573A">
        <w:t xml:space="preserve"> on areas of land previously approved for </w:t>
      </w:r>
      <w:r w:rsidR="009A319E">
        <w:t>field trials</w:t>
      </w:r>
      <w:r w:rsidR="006C573A">
        <w:t xml:space="preserve"> </w:t>
      </w:r>
      <w:r w:rsidR="009A319E">
        <w:t xml:space="preserve">DIR </w:t>
      </w:r>
      <w:r w:rsidR="006C573A">
        <w:t xml:space="preserve">111 and </w:t>
      </w:r>
      <w:r w:rsidR="009A319E">
        <w:t xml:space="preserve">DIR </w:t>
      </w:r>
      <w:r w:rsidR="006C573A">
        <w:t>151</w:t>
      </w:r>
      <w:r w:rsidR="009A319E">
        <w:t>, so other GM wheats may</w:t>
      </w:r>
      <w:r w:rsidR="00D806CA">
        <w:t xml:space="preserve"> also present in the</w:t>
      </w:r>
      <w:r w:rsidR="009A319E">
        <w:t xml:space="preserve"> receiving environment</w:t>
      </w:r>
      <w:r w:rsidR="006C573A">
        <w:t xml:space="preserve">.  </w:t>
      </w:r>
      <w:r w:rsidR="00D806CA">
        <w:t>Under DIR 151, p</w:t>
      </w:r>
      <w:r>
        <w:t xml:space="preserve">lanting and growing of </w:t>
      </w:r>
      <w:r w:rsidR="00D806CA">
        <w:t xml:space="preserve">the </w:t>
      </w:r>
      <w:r>
        <w:t>GM</w:t>
      </w:r>
      <w:r w:rsidR="00D806CA">
        <w:t xml:space="preserve"> wheat is</w:t>
      </w:r>
      <w:r w:rsidR="009A319E">
        <w:t xml:space="preserve"> </w:t>
      </w:r>
      <w:r>
        <w:t>permitted at GES and BARS until May 2022</w:t>
      </w:r>
      <w:r w:rsidR="00D806CA">
        <w:t xml:space="preserve"> and </w:t>
      </w:r>
      <w:r>
        <w:t>GM wheat approved under other licences may be grown in the monitoring zone</w:t>
      </w:r>
      <w:r w:rsidR="00D806CA">
        <w:t>. Therefore</w:t>
      </w:r>
      <w:r>
        <w:t xml:space="preserve">, it is possible that the GM wheat proposed for release </w:t>
      </w:r>
      <w:r w:rsidR="00413828">
        <w:t xml:space="preserve">under the current application </w:t>
      </w:r>
      <w:r>
        <w:t xml:space="preserve">could be grown immediately adjacent to GM wheat lines planted under DIR 151. At the GES site, there are also three planting areas currently under postharvest monitoring (PHM) from DIR 111. While no further planting can take place under this licence, it is possible that there may be volunteers present. </w:t>
      </w:r>
    </w:p>
    <w:p w:rsidR="006A5F7A" w:rsidRDefault="006A5F7A" w:rsidP="006A5F7A">
      <w:pPr>
        <w:pStyle w:val="RARMPPara"/>
      </w:pPr>
      <w:r w:rsidRPr="009B3BF6">
        <w:lastRenderedPageBreak/>
        <w:t xml:space="preserve">Gene flow can occur between cultivated varieties of </w:t>
      </w:r>
      <w:r>
        <w:t xml:space="preserve">bread </w:t>
      </w:r>
      <w:r w:rsidRPr="009B3BF6">
        <w:t>wheat, although pollen flow is limited, generally occurring at low frequency and/or over s</w:t>
      </w:r>
      <w:r>
        <w:t>h</w:t>
      </w:r>
      <w:r w:rsidRPr="009B3BF6">
        <w:t xml:space="preserve">ort distances </w:t>
      </w:r>
      <w:r w:rsidRPr="009B3BF6">
        <w:fldChar w:fldCharType="begin"/>
      </w:r>
      <w:r>
        <w:instrText xml:space="preserve"> ADDIN REFMGR.CITE &lt;Refman&gt;&lt;Cite&gt;&lt;Author&gt;Gatford&lt;/Author&gt;&lt;Year&gt;2006&lt;/Year&gt;&lt;RecNum&gt;10256&lt;/RecNum&gt;&lt;IDText&gt;Gene flow from transgenic wheat and barley under field conditions&lt;/IDText&gt;&lt;MDL Ref_Type="Journal"&gt;&lt;Ref_Type&gt;Journal&lt;/Ref_Type&gt;&lt;Ref_ID&gt;10256&lt;/Ref_ID&gt;&lt;Title_Primary&gt;Gene flow from transgenic wheat and barley under field conditions&lt;/Title_Primary&gt;&lt;Authors_Primary&gt;Gatford,K.T.&lt;/Authors_Primary&gt;&lt;Authors_Primary&gt;Basri,Z.&lt;/Authors_Primary&gt;&lt;Authors_Primary&gt;Edlington,J.&lt;/Authors_Primary&gt;&lt;Authors_Primary&gt;Lloyd,J.&lt;/Authors_Primary&gt;&lt;Authors_Primary&gt;Qureshi,J.A.&lt;/Authors_Primary&gt;&lt;Authors_Primary&gt;Brettell,R.&lt;/Authors_Primary&gt;&lt;Authors_Primary&gt;Fincher,G.B.&lt;/Authors_Primary&gt;&lt;Date_Primary&gt;2006&lt;/Date_Primary&gt;&lt;Keywords&gt;GENE&lt;/Keywords&gt;&lt;Keywords&gt;gene flow&lt;/Keywords&gt;&lt;Keywords&gt;FLOW&lt;/Keywords&gt;&lt;Keywords&gt;transgenic&lt;/Keywords&gt;&lt;Keywords&gt;TRANSGENIC WHEAT&lt;/Keywords&gt;&lt;Keywords&gt;wheat&lt;/Keywords&gt;&lt;Keywords&gt;barley&lt;/Keywords&gt;&lt;Keywords&gt;FIELD&lt;/Keywords&gt;&lt;Keywords&gt;FIELD CONDITIONS&lt;/Keywords&gt;&lt;Reprint&gt;In File&lt;/Reprint&gt;&lt;Start_Page&gt;383&lt;/Start_Page&gt;&lt;End_Page&gt;391&lt;/End_Page&gt;&lt;Periodical&gt;Euphytica&lt;/Periodical&gt;&lt;Volume&gt;151&lt;/Volume&gt;&lt;Web_URL_Link1&gt;file://S:\CO\OGTR\EVAL\Eval Sections\Library\REFS\Wheat\Gatford2006.pdf&lt;/Web_URL_Link1&gt;&lt;ZZ_JournalFull&gt;&lt;f name="System"&gt;Euphytica&lt;/f&gt;&lt;/ZZ_JournalFull&gt;&lt;ZZ_WorkformID&gt;1&lt;/ZZ_WorkformID&gt;&lt;/MDL&gt;&lt;/Cite&gt;&lt;/Refman&gt;</w:instrText>
      </w:r>
      <w:r w:rsidRPr="009B3BF6">
        <w:fldChar w:fldCharType="separate"/>
      </w:r>
      <w:r w:rsidRPr="009B3BF6">
        <w:rPr>
          <w:noProof/>
        </w:rPr>
        <w:t>(Gatford et al. 2006)</w:t>
      </w:r>
      <w:r w:rsidRPr="009B3BF6">
        <w:fldChar w:fldCharType="end"/>
      </w:r>
      <w:r w:rsidRPr="009B3BF6">
        <w:t xml:space="preserve">. </w:t>
      </w:r>
      <w:r>
        <w:t>Bread w</w:t>
      </w:r>
      <w:r w:rsidRPr="009B3BF6">
        <w:t xml:space="preserve">heat is considered a low-risk crop for both intraspecific and interspecific gene flow </w:t>
      </w:r>
      <w:r w:rsidRPr="009B3BF6">
        <w:fldChar w:fldCharType="begin"/>
      </w:r>
      <w:r>
        <w:instrText xml:space="preserve"> ADDIN REFMGR.CITE &lt;Refman&gt;&lt;Cite&gt;&lt;Author&gt;Eastham&lt;/Author&gt;&lt;Year&gt;2002&lt;/Year&gt;&lt;RecNum&gt;1269&lt;/RecNum&gt;&lt;IDText&gt;Genetically modified organisms (GMOs):  The significance of gene flow through pollen transfer&lt;/IDText&gt;&lt;MDL Ref_Type="Report"&gt;&lt;Ref_Type&gt;Report&lt;/Ref_Type&gt;&lt;Ref_ID&gt;1269&lt;/Ref_ID&gt;&lt;Title_Primary&gt;Genetically modified organisms (GMOs):  The significance of gene flow through pollen transfer&lt;/Title_Primary&gt;&lt;Authors_Primary&gt;Eastham,K.&lt;/Authors_Primary&gt;&lt;Authors_Primary&gt;Sweet,J.&lt;/Authors_Primary&gt;&lt;Date_Primary&gt;2002&lt;/Date_Primary&gt;&lt;Keywords&gt;genetically modified&lt;/Keywords&gt;&lt;Keywords&gt;genetically modified organisms&lt;/Keywords&gt;&lt;Keywords&gt;genetically modified organism&lt;/Keywords&gt;&lt;Keywords&gt;ORGANISMS&lt;/Keywords&gt;&lt;Keywords&gt;GMO&lt;/Keywords&gt;&lt;Keywords&gt;GENE&lt;/Keywords&gt;&lt;Keywords&gt;gene flow&lt;/Keywords&gt;&lt;Keywords&gt;FLOW&lt;/Keywords&gt;&lt;Keywords&gt;POLLEN&lt;/Keywords&gt;&lt;Keywords&gt;PLANTS&lt;/Keywords&gt;&lt;Keywords&gt;plant&lt;/Keywords&gt;&lt;Keywords&gt;ENVIRONMENT&lt;/Keywords&gt;&lt;Reprint&gt;In File&lt;/Reprint&gt;&lt;Start_Page&gt;1&lt;/Start_Page&gt;&lt;End_Page&gt;75&lt;/End_Page&gt;&lt;Volume&gt;28&lt;/Volume&gt;&lt;Pub_Place&gt;Copenhagen, Denmark&lt;/Pub_Place&gt;&lt;Publisher&gt;European Environment Agency&lt;/Publisher&gt;&lt;Title_Series&gt;Environmental Issue Reports&lt;/Title_Series&gt;&lt;Web_URL&gt;&lt;u&gt;http://reports.eea.eu.int/environmental_issue_report_2002_28/en&lt;/u&gt;&lt;/Web_URL&gt;&lt;Web_URL_Link1&gt;file://S:\CO\OGTR\EVAL\Eval Sections\Library\REFS\Wheat\Eastham &amp;amp; Sweet 2002 GMOs gene flow pollen.pdf&lt;/Web_URL_Link1&gt;&lt;Web_URL_Link2&gt;&lt;u&gt;http://www.eea.europa.eu/publications/environmental_issue_report_2002_28&lt;/u&gt;&lt;/Web_URL_Link2&gt;&lt;ZZ_WorkformID&gt;24&lt;/ZZ_WorkformID&gt;&lt;/MDL&gt;&lt;/Cite&gt;&lt;/Refman&gt;</w:instrText>
      </w:r>
      <w:r w:rsidRPr="009B3BF6">
        <w:fldChar w:fldCharType="separate"/>
      </w:r>
      <w:r w:rsidRPr="009B3BF6">
        <w:rPr>
          <w:noProof/>
        </w:rPr>
        <w:t>(Eastham &amp; Sweet 2002)</w:t>
      </w:r>
      <w:r w:rsidRPr="009B3BF6">
        <w:fldChar w:fldCharType="end"/>
      </w:r>
      <w:r w:rsidRPr="009B3BF6">
        <w:t xml:space="preserve">. </w:t>
      </w:r>
      <w:r>
        <w:t xml:space="preserve">Although durum wheat </w:t>
      </w:r>
      <w:r w:rsidR="00C205FD">
        <w:t>has not been examined as closely as bread wheat, it is a closely related species and it is likely that pollen flow is limited and that the risks of intra- and inter-specific gene flow would be considered low for durum wheat as well.</w:t>
      </w:r>
      <w:r w:rsidR="00797E4B">
        <w:t xml:space="preserve"> </w:t>
      </w:r>
      <w:r w:rsidR="008C0C8D" w:rsidRPr="008C0C8D">
        <w:rPr>
          <w:i/>
        </w:rPr>
        <w:t>Triticum turgidum</w:t>
      </w:r>
      <w:r w:rsidR="008C0C8D">
        <w:t xml:space="preserve"> wheats – of which durum wheat is one subspecies – are self-fertilising, although natural hybridisation and introgression have been important in their diversification </w:t>
      </w:r>
      <w:r w:rsidR="00F4179B">
        <w:fldChar w:fldCharType="begin"/>
      </w:r>
      <w:r w:rsidR="00F4179B">
        <w:instrText xml:space="preserve"> ADDIN EN.CITE &lt;EndNote&gt;&lt;Cite&gt;&lt;Author&gt;Matsuoka&lt;/Author&gt;&lt;Year&gt;2011&lt;/Year&gt;&lt;RecNum&gt;20671&lt;/RecNum&gt;&lt;DisplayText&gt;(Matsuoka, 2011)&lt;/DisplayText&gt;&lt;record&gt;&lt;rec-number&gt;20671&lt;/rec-number&gt;&lt;foreign-keys&gt;&lt;key app="EN" db-id="avrzt5sv7wwaa2epps1vzttcw5r5awswf02e" timestamp="1504593135"&gt;20671&lt;/key&gt;&lt;/foreign-keys&gt;&lt;ref-type name="Journal Article"&gt;17&lt;/ref-type&gt;&lt;contributors&gt;&lt;authors&gt;&lt;author&gt;Matsuoka, Y.&lt;/author&gt;&lt;/authors&gt;&lt;/contributors&gt;&lt;titles&gt;&lt;title&gt;&lt;style face="normal" font="default" size="100%"&gt;Evolution of polyploid &lt;/style&gt;&lt;style face="italic" font="default" size="100%"&gt;Triticum&lt;/style&gt;&lt;style face="normal" font="default" size="100%"&gt; wheats under cultivation: the role of domestication, natural hybridization and allopolyploid speciation in their diversification&lt;/style&gt;&lt;/title&gt;&lt;secondary-title&gt;Plant and Cell Physiology&lt;/secondary-title&gt;&lt;/titles&gt;&lt;periodical&gt;&lt;full-title&gt;Plant and Cell Physiology&lt;/full-title&gt;&lt;/periodical&gt;&lt;pages&gt;750-764&lt;/pages&gt;&lt;volume&gt;52&lt;/volume&gt;&lt;number&gt;5&lt;/number&gt;&lt;dates&gt;&lt;year&gt;2011&lt;/year&gt;&lt;/dates&gt;&lt;isbn&gt;1471-9053&lt;/isbn&gt;&lt;urls&gt;&lt;/urls&gt;&lt;/record&gt;&lt;/Cite&gt;&lt;/EndNote&gt;</w:instrText>
      </w:r>
      <w:r w:rsidR="00F4179B">
        <w:fldChar w:fldCharType="separate"/>
      </w:r>
      <w:r w:rsidR="00F4179B">
        <w:rPr>
          <w:noProof/>
        </w:rPr>
        <w:t>(Matsuoka, 2011)</w:t>
      </w:r>
      <w:r w:rsidR="00F4179B">
        <w:fldChar w:fldCharType="end"/>
      </w:r>
      <w:r w:rsidR="008C0C8D">
        <w:t xml:space="preserve">. </w:t>
      </w:r>
      <w:r w:rsidR="00797E4B">
        <w:t xml:space="preserve">In general, pollen from the Graminae has a limited fertility period </w:t>
      </w:r>
      <w:r w:rsidR="00797E4B">
        <w:fldChar w:fldCharType="begin"/>
      </w:r>
      <w:r w:rsidR="001D3151">
        <w:instrText xml:space="preserve"> ADDIN EN.CITE &lt;EndNote&gt;&lt;Cite&gt;&lt;Author&gt;Eastham&lt;/Author&gt;&lt;Year&gt;2002&lt;/Year&gt;&lt;RecNum&gt;1105&lt;/RecNum&gt;&lt;Suffix&gt; and references therein&lt;/Suffix&gt;&lt;DisplayText&gt;(Eastham and Sweet, 2002 and references therein)&lt;/DisplayText&gt;&lt;record&gt;&lt;rec-number&gt;1105&lt;/rec-number&gt;&lt;foreign-keys&gt;&lt;key app="EN" db-id="avrzt5sv7wwaa2epps1vzttcw5r5awswf02e" timestamp="1503880410"&gt;1105&lt;/key&gt;&lt;/foreign-keys&gt;&lt;ref-type name="Report"&gt;27&lt;/ref-type&gt;&lt;contributors&gt;&lt;authors&gt;&lt;author&gt;Eastham, K.&lt;/author&gt;&lt;author&gt;Sweet, J.&lt;/author&gt;&lt;/authors&gt;&lt;/contributors&gt;&lt;titles&gt;&lt;title&gt;Genetically modified organisms (GMOs):  The significance of gene flow through pollen transfer&lt;/title&gt;&lt;secondary-title&gt;Environmental Issue Reports&lt;/secondary-title&gt;&lt;/titles&gt;&lt;pages&gt;1-75&lt;/pages&gt;&lt;keywords&gt;&lt;keyword&gt;genetically modified&lt;/keyword&gt;&lt;keyword&gt;genetically modified organisms&lt;/keyword&gt;&lt;keyword&gt;genetically modified organism&lt;/keyword&gt;&lt;keyword&gt;ORGANISMS&lt;/keyword&gt;&lt;keyword&gt;GMO&lt;/keyword&gt;&lt;keyword&gt;GENE&lt;/keyword&gt;&lt;keyword&gt;gene flow&lt;/keyword&gt;&lt;keyword&gt;FLOW&lt;/keyword&gt;&lt;keyword&gt;POLLEN&lt;/keyword&gt;&lt;keyword&gt;PLANTS&lt;/keyword&gt;&lt;keyword&gt;plant&lt;/keyword&gt;&lt;keyword&gt;ENVIRONMENT&lt;/keyword&gt;&lt;/keywords&gt;&lt;dates&gt;&lt;year&gt;2002&lt;/year&gt;&lt;pub-dates&gt;&lt;date&gt;2002&lt;/date&gt;&lt;/pub-dates&gt;&lt;/dates&gt;&lt;pub-location&gt;Copenhagen, Denmark&lt;/pub-location&gt;&lt;publisher&gt;European Environment Agency&lt;/publisher&gt;&lt;isbn&gt;28&lt;/isbn&gt;&lt;label&gt;1269&lt;/label&gt;&lt;urls&gt;&lt;related-urls&gt;&lt;url&gt;&lt;style face="underline" font="default" size="100%"&gt;http://www.eea.europa.eu/publications/environmental_issue_report_2002_28&lt;/style&gt;&lt;/url&gt;&lt;/related-urls&gt;&lt;/urls&gt;&lt;/record&gt;&lt;/Cite&gt;&lt;/EndNote&gt;</w:instrText>
      </w:r>
      <w:r w:rsidR="00797E4B">
        <w:fldChar w:fldCharType="separate"/>
      </w:r>
      <w:r w:rsidR="001D3151">
        <w:rPr>
          <w:noProof/>
        </w:rPr>
        <w:t>(Eastham and Sweet, 2002 and references therein)</w:t>
      </w:r>
      <w:r w:rsidR="00797E4B">
        <w:fldChar w:fldCharType="end"/>
      </w:r>
      <w:r w:rsidR="00797E4B">
        <w:t>, thus it is likely that pollen from durum wheat would not be viable for long.</w:t>
      </w:r>
    </w:p>
    <w:p w:rsidR="003E54F6" w:rsidRDefault="003E54F6" w:rsidP="003E54F6">
      <w:pPr>
        <w:pStyle w:val="Heading4"/>
      </w:pPr>
      <w:r>
        <w:t>Bread Wheat</w:t>
      </w:r>
    </w:p>
    <w:p w:rsidR="00980A7E" w:rsidRDefault="00797E4B" w:rsidP="006A5F7A">
      <w:pPr>
        <w:pStyle w:val="RARMPPara"/>
      </w:pPr>
      <w:r>
        <w:t>Bread w</w:t>
      </w:r>
      <w:r w:rsidR="006A5F7A" w:rsidRPr="006A5F7A">
        <w:t>heat (</w:t>
      </w:r>
      <w:r w:rsidR="006A5F7A" w:rsidRPr="00797E4B">
        <w:rPr>
          <w:i/>
        </w:rPr>
        <w:t>Triticum aestivum</w:t>
      </w:r>
      <w:r w:rsidR="006A5F7A" w:rsidRPr="006A5F7A">
        <w:t xml:space="preserve"> L.) is sexually compatible with a number of species within the tribe</w:t>
      </w:r>
      <w:r w:rsidR="006A5F7A">
        <w:t xml:space="preserve"> </w:t>
      </w:r>
      <w:r w:rsidR="006A5F7A" w:rsidRPr="006A5F7A">
        <w:t>Triticeae that occur in Australia</w:t>
      </w:r>
      <w:r w:rsidR="00D10613">
        <w:t>,</w:t>
      </w:r>
      <w:r w:rsidR="00D10613" w:rsidRPr="00D10613">
        <w:t xml:space="preserve"> </w:t>
      </w:r>
      <w:r w:rsidR="00D10613" w:rsidRPr="009B3BF6">
        <w:t>including other cereal crops</w:t>
      </w:r>
      <w:r w:rsidR="00D10613">
        <w:t xml:space="preserve">. </w:t>
      </w:r>
      <w:r w:rsidR="006A5F7A" w:rsidRPr="006A5F7A">
        <w:t>Hybridisation with durum wheat occurs</w:t>
      </w:r>
      <w:r w:rsidR="006A5F7A">
        <w:t xml:space="preserve"> </w:t>
      </w:r>
      <w:r w:rsidR="006A5F7A" w:rsidRPr="006A5F7A">
        <w:t xml:space="preserve">readily </w:t>
      </w:r>
      <w:r w:rsidR="001D3151">
        <w:fldChar w:fldCharType="begin"/>
      </w:r>
      <w:r w:rsidR="001D3151">
        <w:instrText xml:space="preserve"> ADDIN EN.CITE &lt;EndNote&gt;&lt;Cite&gt;&lt;Author&gt;Wang&lt;/Author&gt;&lt;Year&gt;2005&lt;/Year&gt;&lt;RecNum&gt;17208&lt;/RecNum&gt;&lt;DisplayText&gt;(Wang et al., 2005)&lt;/DisplayText&gt;&lt;record&gt;&lt;rec-number&gt;17208&lt;/rec-number&gt;&lt;foreign-keys&gt;&lt;key app="EN" db-id="avrzt5sv7wwaa2epps1vzttcw5r5awswf02e" timestamp="1503881105"&gt;17208&lt;/key&gt;&lt;/foreign-keys&gt;&lt;ref-type name="Journal Article"&gt;17&lt;/ref-type&gt;&lt;contributors&gt;&lt;authors&gt;&lt;author&gt;Wang, H.Y.&lt;/author&gt;&lt;author&gt;Liu, D.C.&lt;/author&gt;&lt;author&gt;Yan, Z.H.&lt;/author&gt;&lt;author&gt;Wei, Y.M.&lt;/author&gt;&lt;author&gt;Zheng, Y.L.&lt;/author&gt;&lt;/authors&gt;&lt;/contributors&gt;&lt;titles&gt;&lt;title&gt;&lt;style face="normal" font="default" size="100%"&gt;Cytological characteristics of F2 hybrids between &lt;/style&gt;&lt;style face="italic" font="default" size="100%"&gt;Triticum aestivum&lt;/style&gt;&lt;style face="normal" font="default" size="100%"&gt; L. and &lt;/style&gt;&lt;style face="italic" font="default" size="100%"&gt;T. durum&lt;/style&gt;&lt;style face="normal" font="default" size="100%"&gt; Desf. with reference to wheat breeding&lt;/style&gt;&lt;/title&gt;&lt;secondary-title&gt;Journal of Applied Genetics&lt;/secondary-title&gt;&lt;/titles&gt;&lt;periodical&gt;&lt;full-title&gt;Journal of Applied Genetics&lt;/full-title&gt;&lt;/periodical&gt;&lt;pages&gt;365-369&lt;/pages&gt;&lt;volume&gt;46&lt;/volume&gt;&lt;reprint-edition&gt;In File&lt;/reprint-edition&gt;&lt;keywords&gt;&lt;keyword&gt;of&lt;/keyword&gt;&lt;keyword&gt;HYBRIDS&lt;/keyword&gt;&lt;keyword&gt;hybrid&lt;/keyword&gt;&lt;keyword&gt;Triticum&lt;/keyword&gt;&lt;keyword&gt;Triticum aestivum&lt;/keyword&gt;&lt;keyword&gt;and&lt;/keyword&gt;&lt;keyword&gt;wheat&lt;/keyword&gt;&lt;keyword&gt;breeding&lt;/keyword&gt;&lt;/keywords&gt;&lt;dates&gt;&lt;year&gt;2005&lt;/year&gt;&lt;pub-dates&gt;&lt;date&gt;2005&lt;/date&gt;&lt;/pub-dates&gt;&lt;/dates&gt;&lt;label&gt;18535&lt;/label&gt;&lt;urls&gt;&lt;/urls&gt;&lt;/record&gt;&lt;/Cite&gt;&lt;/EndNote&gt;</w:instrText>
      </w:r>
      <w:r w:rsidR="001D3151">
        <w:fldChar w:fldCharType="separate"/>
      </w:r>
      <w:r w:rsidR="001D3151">
        <w:rPr>
          <w:noProof/>
        </w:rPr>
        <w:t>(Wang et al., 2005)</w:t>
      </w:r>
      <w:r w:rsidR="001D3151">
        <w:fldChar w:fldCharType="end"/>
      </w:r>
      <w:r w:rsidR="006A5F7A" w:rsidRPr="006A5F7A">
        <w:t xml:space="preserve">, </w:t>
      </w:r>
      <w:r w:rsidR="00352BCF">
        <w:t xml:space="preserve">with field outcrossing between rates varying according a number of factors, including environmental conditions, particularly wind speed and direction </w:t>
      </w:r>
      <w:r w:rsidR="00F4179B">
        <w:fldChar w:fldCharType="begin">
          <w:fldData xml:space="preserve">PEVuZE5vdGU+PENpdGU+PEF1dGhvcj5NYXR1cy1Dw6FkaXo8L0F1dGhvcj48WWVhcj4yMDA0PC9Z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</w:fldData>
        </w:fldChar>
      </w:r>
      <w:r w:rsidR="00F4179B">
        <w:instrText xml:space="preserve"> ADDIN EN.CITE </w:instrText>
      </w:r>
      <w:r w:rsidR="00F4179B">
        <w:fldChar w:fldCharType="begin">
          <w:fldData xml:space="preserve">PEVuZE5vdGU+PENpdGU+PEF1dGhvcj5NYXR1cy1Dw6FkaXo8L0F1dGhvcj48WWVhcj4yMDA0PC9Z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</w:fldData>
        </w:fldChar>
      </w:r>
      <w:r w:rsidR="00F4179B">
        <w:instrText xml:space="preserve"> ADDIN EN.CITE.DATA </w:instrText>
      </w:r>
      <w:r w:rsidR="00F4179B">
        <w:fldChar w:fldCharType="end"/>
      </w:r>
      <w:r w:rsidR="00F4179B">
        <w:fldChar w:fldCharType="separate"/>
      </w:r>
      <w:r w:rsidR="00F4179B">
        <w:rPr>
          <w:noProof/>
        </w:rPr>
        <w:t>(Matus-Cádiz et al., 2004; Loureiro et al., 2007)</w:t>
      </w:r>
      <w:r w:rsidR="00F4179B">
        <w:fldChar w:fldCharType="end"/>
      </w:r>
      <w:r w:rsidR="00352BCF">
        <w:t xml:space="preserve">, highlighting the need for testing in a range of environments </w:t>
      </w:r>
      <w:r w:rsidR="00F4179B">
        <w:fldChar w:fldCharType="begin"/>
      </w:r>
      <w:r w:rsidR="00F4179B">
        <w:instrText xml:space="preserve"> ADDIN EN.CITE &lt;EndNote&gt;&lt;Cite&gt;&lt;Author&gt;Loureiro&lt;/Author&gt;&lt;Year&gt;2007&lt;/Year&gt;&lt;RecNum&gt;14498&lt;/RecNum&gt;&lt;DisplayText&gt;(Loureiro et al., 2007)&lt;/DisplayText&gt;&lt;record&gt;&lt;rec-number&gt;14498&lt;/rec-number&gt;&lt;foreign-keys&gt;&lt;key app="EN" db-id="avrzt5sv7wwaa2epps1vzttcw5r5awswf02e" timestamp="1503880825"&gt;14498&lt;/key&gt;&lt;/foreign-keys&gt;&lt;ref-type name="Journal Article"&gt;17&lt;/ref-type&gt;&lt;contributors&gt;&lt;authors&gt;&lt;author&gt;Loureiro, I.&lt;/author&gt;&lt;author&gt;Escorial, M.C.&lt;/author&gt;&lt;author&gt;Gonzalez-Andujar, J.L.&lt;/author&gt;&lt;author&gt;Garcia-Baudin, J.M.&lt;/author&gt;&lt;author&gt;Chueca, M.C.&lt;/author&gt;&lt;/authors&gt;&lt;/contributors&gt;&lt;titles&gt;&lt;title&gt;&lt;style face="normal" font="default" size="100%"&gt;Wheat pollen dispersal under semiarid field conditions: potential outcrossing with &lt;/style&gt;&lt;style face="italic" font="default" size="100%"&gt;Triticum aestivum&lt;/style&gt;&lt;style face="normal" font="default" size="100%"&gt; and &lt;/style&gt;&lt;style face="italic" font="default" size="100%"&gt;Triticum turgidum&lt;/style&gt;&lt;/title&gt;&lt;secondary-title&gt;Euphytica&lt;/secondary-title&gt;&lt;/titles&gt;&lt;periodical&gt;&lt;full-title&gt;Euphytica&lt;/full-title&gt;&lt;/periodical&gt;&lt;pages&gt;25-37&lt;/pages&gt;&lt;volume&gt;156&lt;/volume&gt;&lt;reprint-edition&gt;In File&lt;/reprint-edition&gt;&lt;keywords&gt;&lt;keyword&gt;wheat&lt;/keyword&gt;&lt;keyword&gt;POLLEN&lt;/keyword&gt;&lt;keyword&gt;pollen dispersal&lt;/keyword&gt;&lt;keyword&gt;dispersal&lt;/keyword&gt;&lt;keyword&gt;FIELD&lt;/keyword&gt;&lt;keyword&gt;FIELD CONDITIONS&lt;/keyword&gt;&lt;keyword&gt;Potential&lt;/keyword&gt;&lt;keyword&gt;outcrossing&lt;/keyword&gt;&lt;keyword&gt;Triticum&lt;/keyword&gt;&lt;keyword&gt;Triticum aestivum&lt;/keyword&gt;&lt;keyword&gt;and&lt;/keyword&gt;&lt;/keywords&gt;&lt;dates&gt;&lt;year&gt;2007&lt;/year&gt;&lt;pub-dates&gt;&lt;date&gt;2007&lt;/date&gt;&lt;/pub-dates&gt;&lt;/dates&gt;&lt;label&gt;15572&lt;/label&gt;&lt;urls&gt;&lt;/urls&gt;&lt;/record&gt;&lt;/Cite&gt;&lt;/EndNote&gt;</w:instrText>
      </w:r>
      <w:r w:rsidR="00F4179B">
        <w:fldChar w:fldCharType="separate"/>
      </w:r>
      <w:r w:rsidR="00F4179B">
        <w:rPr>
          <w:noProof/>
        </w:rPr>
        <w:t>(Loureiro et al., 2007)</w:t>
      </w:r>
      <w:r w:rsidR="00F4179B">
        <w:fldChar w:fldCharType="end"/>
      </w:r>
      <w:r w:rsidR="00352BCF">
        <w:t xml:space="preserve">. </w:t>
      </w:r>
      <w:r w:rsidR="00980A7E">
        <w:t xml:space="preserve">Field outcrossing from bread wheat to durum wheat in a smaller field trial was less than 1 % at a distance of 8 m </w:t>
      </w:r>
      <w:r w:rsidR="00F4179B">
        <w:fldChar w:fldCharType="begin"/>
      </w:r>
      <w:r w:rsidR="00F4179B">
        <w:instrText xml:space="preserve"> ADDIN EN.CITE &lt;EndNote&gt;&lt;Cite&gt;&lt;Author&gt;Loureiro&lt;/Author&gt;&lt;Year&gt;2007&lt;/Year&gt;&lt;RecNum&gt;14498&lt;/RecNum&gt;&lt;DisplayText&gt;(Loureiro et al., 2007)&lt;/DisplayText&gt;&lt;record&gt;&lt;rec-number&gt;14498&lt;/rec-number&gt;&lt;foreign-keys&gt;&lt;key app="EN" db-id="avrzt5sv7wwaa2epps1vzttcw5r5awswf02e" timestamp="1503880825"&gt;14498&lt;/key&gt;&lt;/foreign-keys&gt;&lt;ref-type name="Journal Article"&gt;17&lt;/ref-type&gt;&lt;contributors&gt;&lt;authors&gt;&lt;author&gt;Loureiro, I.&lt;/author&gt;&lt;author&gt;Escorial, M.C.&lt;/author&gt;&lt;author&gt;Gonzalez-Andujar, J.L.&lt;/author&gt;&lt;author&gt;Garcia-Baudin, J.M.&lt;/author&gt;&lt;author&gt;Chueca, M.C.&lt;/author&gt;&lt;/authors&gt;&lt;/contributors&gt;&lt;titles&gt;&lt;title&gt;&lt;style face="normal" font="default" size="100%"&gt;Wheat pollen dispersal under semiarid field conditions: potential outcrossing with &lt;/style&gt;&lt;style face="italic" font="default" size="100%"&gt;Triticum aestivum&lt;/style&gt;&lt;style face="normal" font="default" size="100%"&gt; and &lt;/style&gt;&lt;style face="italic" font="default" size="100%"&gt;Triticum turgidum&lt;/style&gt;&lt;/title&gt;&lt;secondary-title&gt;Euphytica&lt;/secondary-title&gt;&lt;/titles&gt;&lt;periodical&gt;&lt;full-title&gt;Euphytica&lt;/full-title&gt;&lt;/periodical&gt;&lt;pages&gt;25-37&lt;/pages&gt;&lt;volume&gt;156&lt;/volume&gt;&lt;reprint-edition&gt;In File&lt;/reprint-edition&gt;&lt;keywords&gt;&lt;keyword&gt;wheat&lt;/keyword&gt;&lt;keyword&gt;POLLEN&lt;/keyword&gt;&lt;keyword&gt;pollen dispersal&lt;/keyword&gt;&lt;keyword&gt;dispersal&lt;/keyword&gt;&lt;keyword&gt;FIELD&lt;/keyword&gt;&lt;keyword&gt;FIELD CONDITIONS&lt;/keyword&gt;&lt;keyword&gt;Potential&lt;/keyword&gt;&lt;keyword&gt;outcrossing&lt;/keyword&gt;&lt;keyword&gt;Triticum&lt;/keyword&gt;&lt;keyword&gt;Triticum aestivum&lt;/keyword&gt;&lt;keyword&gt;and&lt;/keyword&gt;&lt;/keywords&gt;&lt;dates&gt;&lt;year&gt;2007&lt;/year&gt;&lt;pub-dates&gt;&lt;date&gt;2007&lt;/date&gt;&lt;/pub-dates&gt;&lt;/dates&gt;&lt;label&gt;15572&lt;/label&gt;&lt;urls&gt;&lt;/urls&gt;&lt;/record&gt;&lt;/Cite&gt;&lt;/EndNote&gt;</w:instrText>
      </w:r>
      <w:r w:rsidR="00F4179B">
        <w:fldChar w:fldCharType="separate"/>
      </w:r>
      <w:r w:rsidR="00F4179B">
        <w:rPr>
          <w:noProof/>
        </w:rPr>
        <w:t>(Loureiro et al., 2007)</w:t>
      </w:r>
      <w:r w:rsidR="00F4179B">
        <w:fldChar w:fldCharType="end"/>
      </w:r>
      <w:r w:rsidR="00980A7E">
        <w:t>. In a larger study in a semi-arid region</w:t>
      </w:r>
      <w:r w:rsidR="00E36CD2">
        <w:t>, gene flow at 20 m was 0.01 </w:t>
      </w:r>
      <w:r w:rsidR="00980A7E">
        <w:t>to</w:t>
      </w:r>
      <w:r w:rsidR="00E36CD2">
        <w:t> </w:t>
      </w:r>
      <w:r w:rsidR="00980A7E">
        <w:t>0.02</w:t>
      </w:r>
      <w:r w:rsidR="00E36CD2">
        <w:t> </w:t>
      </w:r>
      <w:r w:rsidR="00980A7E">
        <w:t xml:space="preserve">%, with no pollen flow was recorded at or past 40 m. In the same study no long-distance pollen flow was recorded (340 – 580 m) </w:t>
      </w:r>
      <w:r w:rsidR="00F4179B">
        <w:fldChar w:fldCharType="begin"/>
      </w:r>
      <w:r w:rsidR="00F4179B">
        <w:instrText xml:space="preserve"> ADDIN EN.CITE &lt;EndNote&gt;&lt;Cite&gt;&lt;Author&gt;Matus-Cádiz&lt;/Author&gt;&lt;Year&gt;2004&lt;/Year&gt;&lt;RecNum&gt;5678&lt;/RecNum&gt;&lt;DisplayText&gt;(Matus-Cádiz et al., 2004)&lt;/DisplayText&gt;&lt;record&gt;&lt;rec-number&gt;5678&lt;/rec-number&gt;&lt;foreign-keys&gt;&lt;key app="EN" db-id="avrzt5sv7wwaa2epps1vzttcw5r5awswf02e" timestamp="1503880544"&gt;5678&lt;/key&gt;&lt;/foreign-keys&gt;&lt;ref-type name="Journal Article"&gt;17&lt;/ref-type&gt;&lt;contributors&gt;&lt;authors&gt;&lt;author&gt;Matus-Cádiz, M.A.&lt;/author&gt;&lt;author&gt;Hucl, P.&lt;/author&gt;&lt;author&gt;Horak, M.J.&lt;/author&gt;&lt;author&gt;Blomquist, L.K.&lt;/author&gt;&lt;/authors&gt;&lt;/contributors&gt;&lt;titles&gt;&lt;title&gt;Gene flow in wheat at the field scale&lt;/title&gt;&lt;secondary-title&gt;Crop Science&lt;/secondary-title&gt;&lt;/titles&gt;&lt;periodical&gt;&lt;full-title&gt;Crop Science&lt;/full-title&gt;&lt;/periodical&gt;&lt;pages&gt;718-727&lt;/pages&gt;&lt;volume&gt;44&lt;/volume&gt;&lt;number&gt;3&lt;/number&gt;&lt;reprint-edition&gt;In File&lt;/reprint-edition&gt;&lt;keywords&gt;&lt;keyword&gt;FIELD&lt;/keyword&gt;&lt;keyword&gt;FLOW&lt;/keyword&gt;&lt;keyword&gt;GENE&lt;/keyword&gt;&lt;keyword&gt;gene flow&lt;/keyword&gt;&lt;keyword&gt;wheat&lt;/keyword&gt;&lt;/keywords&gt;&lt;dates&gt;&lt;year&gt;2004&lt;/year&gt;&lt;pub-dates&gt;&lt;date&gt;2004 May/June&lt;/date&gt;&lt;/pub-dates&gt;&lt;/dates&gt;&lt;label&gt;6282&lt;/label&gt;&lt;urls&gt;&lt;/urls&gt;&lt;/record&gt;&lt;/Cite&gt;&lt;/EndNote&gt;</w:instrText>
      </w:r>
      <w:r w:rsidR="00F4179B">
        <w:fldChar w:fldCharType="separate"/>
      </w:r>
      <w:r w:rsidR="00F4179B">
        <w:rPr>
          <w:noProof/>
        </w:rPr>
        <w:t>(Matus-Cádiz et al., 2004)</w:t>
      </w:r>
      <w:r w:rsidR="00F4179B">
        <w:fldChar w:fldCharType="end"/>
      </w:r>
      <w:r w:rsidR="00980A7E">
        <w:t xml:space="preserve">. </w:t>
      </w:r>
    </w:p>
    <w:p w:rsidR="00D10613" w:rsidRDefault="00352BCF" w:rsidP="006A5F7A">
      <w:pPr>
        <w:pStyle w:val="RARMPPara"/>
      </w:pPr>
      <w:r>
        <w:t>Hybridisation</w:t>
      </w:r>
      <w:r w:rsidR="006A5F7A" w:rsidRPr="006A5F7A">
        <w:t xml:space="preserve"> </w:t>
      </w:r>
      <w:r w:rsidR="00980A7E">
        <w:t xml:space="preserve">of </w:t>
      </w:r>
      <w:r w:rsidR="00980A7E" w:rsidRPr="00D73E90">
        <w:rPr>
          <w:i/>
        </w:rPr>
        <w:t>T. aestivum</w:t>
      </w:r>
      <w:r w:rsidR="00980A7E">
        <w:t xml:space="preserve"> </w:t>
      </w:r>
      <w:r w:rsidR="006A5F7A" w:rsidRPr="006A5F7A">
        <w:t xml:space="preserve">with rye </w:t>
      </w:r>
      <w:r w:rsidR="001D3151">
        <w:fldChar w:fldCharType="begin">
          <w:fldData xml:space="preserve">PEVuZE5vdGU+PENpdGU+PEF1dGhvcj5Eb3JvZmVldjwvQXV0aG9yPjxZZWFyPjE5Njk8L1llYXI+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</w:fldData>
        </w:fldChar>
      </w:r>
      <w:r w:rsidR="001D3151">
        <w:instrText xml:space="preserve"> ADDIN EN.CITE </w:instrText>
      </w:r>
      <w:r w:rsidR="001D3151">
        <w:fldChar w:fldCharType="begin">
          <w:fldData xml:space="preserve">PEVuZE5vdGU+PENpdGU+PEF1dGhvcj5Eb3JvZmVldjwvQXV0aG9yPjxZZWFyPjE5Njk8L1llYXI+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</w:fldData>
        </w:fldChar>
      </w:r>
      <w:r w:rsidR="001D3151">
        <w:instrText xml:space="preserve"> ADDIN EN.CITE.DATA </w:instrText>
      </w:r>
      <w:r w:rsidR="001D3151">
        <w:fldChar w:fldCharType="end"/>
      </w:r>
      <w:r w:rsidR="001D3151">
        <w:fldChar w:fldCharType="separate"/>
      </w:r>
      <w:r w:rsidR="001D3151">
        <w:rPr>
          <w:noProof/>
        </w:rPr>
        <w:t>(Meister, 1921; Leighty and Sando, 1928; Dorofeev, 1969)</w:t>
      </w:r>
      <w:r w:rsidR="001D3151">
        <w:fldChar w:fldCharType="end"/>
      </w:r>
      <w:r w:rsidR="006A5F7A" w:rsidRPr="006A5F7A">
        <w:t xml:space="preserve"> </w:t>
      </w:r>
      <w:r w:rsidR="00D10613">
        <w:t xml:space="preserve">is rare, </w:t>
      </w:r>
      <w:r w:rsidR="00D10613" w:rsidRPr="009B3BF6">
        <w:t xml:space="preserve">despite the use of this cross to generate Triticale (X </w:t>
      </w:r>
      <w:r w:rsidR="00D10613" w:rsidRPr="009B3BF6">
        <w:rPr>
          <w:i/>
        </w:rPr>
        <w:t>Triticosecale</w:t>
      </w:r>
      <w:r w:rsidR="00D10613" w:rsidRPr="009B3BF6">
        <w:t xml:space="preserve">) </w:t>
      </w:r>
      <w:r w:rsidR="001403B7">
        <w:fldChar w:fldCharType="begin"/>
      </w:r>
      <w:r w:rsidR="001403B7">
        <w:instrText xml:space="preserve"> ADDIN EN.CITE &lt;EndNote&gt;&lt;Cite&gt;&lt;Author&gt;Ammar&lt;/Author&gt;&lt;Year&gt;2004&lt;/Year&gt;&lt;RecNum&gt;17493&lt;/RecNum&gt;&lt;DisplayText&gt;(Ammar et al., 2004)&lt;/DisplayText&gt;&lt;record&gt;&lt;rec-number&gt;17493&lt;/rec-number&gt;&lt;foreign-keys&gt;&lt;key app="EN" db-id="avrzt5sv7wwaa2epps1vzttcw5r5awswf02e" timestamp="1503881116"&gt;17493&lt;/key&gt;&lt;/foreign-keys&gt;&lt;ref-type name="Book Section"&gt;5&lt;/ref-type&gt;&lt;contributors&gt;&lt;authors&gt;&lt;author&gt;Ammar, K.&lt;/author&gt;&lt;author&gt;Mergoum, M.&lt;/author&gt;&lt;author&gt;Rajaram, S.&lt;/author&gt;&lt;/authors&gt;&lt;secondary-authors&gt;&lt;author&gt;Mergoum, M.&lt;/author&gt;&lt;author&gt;Gomez-Macpherson, H.&lt;/author&gt;&lt;/secondary-authors&gt;&lt;/contributors&gt;&lt;titles&gt;&lt;title&gt;The history and evolution of Triticale&lt;/title&gt;&lt;secondary-title&gt;Triticale improvement and production&lt;/secondary-title&gt;&lt;tertiary-title&gt;FAO plant production and protection paper&lt;/tertiary-title&gt;&lt;/titles&gt;&lt;pages&gt;1-9&lt;/pages&gt;&lt;reprint-edition&gt;Not in File&lt;/reprint-edition&gt;&lt;keywords&gt;&lt;keyword&gt;HISTORY&lt;/keyword&gt;&lt;keyword&gt;and&lt;/keyword&gt;&lt;keyword&gt;EVOLUTION&lt;/keyword&gt;&lt;keyword&gt;of&lt;/keyword&gt;&lt;keyword&gt;IMPROVEMENT&lt;/keyword&gt;&lt;keyword&gt;production&lt;/keyword&gt;&lt;keyword&gt;plant&lt;/keyword&gt;&lt;keyword&gt;protection&lt;/keyword&gt;&lt;keyword&gt;Paper&lt;/keyword&gt;&lt;/keywords&gt;&lt;dates&gt;&lt;year&gt;2004&lt;/year&gt;&lt;pub-dates&gt;&lt;date&gt;2004&lt;/date&gt;&lt;/pub-dates&gt;&lt;/dates&gt;&lt;pub-location&gt;Rome, Italy&lt;/pub-location&gt;&lt;publisher&gt;Food and Agricultural Organisation of the United Nations&lt;/publisher&gt;&lt;label&gt;18843&lt;/label&gt;&lt;urls&gt;&lt;related-urls&gt;&lt;url&gt;&lt;style face="underline" font="default" size="100%"&gt;file://S:\CO\OGTR\EVAL\Eval%20Sections\Library\REFS\Wheat\Ammar%20et%20al%202004%20.pdf&lt;/style&gt;&lt;/url&gt;&lt;/related-urls&gt;&lt;/urls&gt;&lt;/record&gt;&lt;/Cite&gt;&lt;/EndNote&gt;</w:instrText>
      </w:r>
      <w:r w:rsidR="001403B7">
        <w:fldChar w:fldCharType="separate"/>
      </w:r>
      <w:r w:rsidR="001403B7">
        <w:rPr>
          <w:noProof/>
        </w:rPr>
        <w:t>(Ammar et al., 2004)</w:t>
      </w:r>
      <w:r w:rsidR="001403B7">
        <w:fldChar w:fldCharType="end"/>
      </w:r>
      <w:r w:rsidR="001403B7">
        <w:rPr>
          <w:noProof/>
        </w:rPr>
        <w:t xml:space="preserve"> </w:t>
      </w:r>
      <w:r w:rsidR="00D10613" w:rsidRPr="009B3BF6">
        <w:t xml:space="preserve">and generally requires intervention to produce fertile hybrids. Crossing between </w:t>
      </w:r>
      <w:r w:rsidR="00D10613">
        <w:t>Triticale</w:t>
      </w:r>
      <w:r w:rsidR="00D10613" w:rsidRPr="009B3BF6">
        <w:t xml:space="preserve"> and wheat has been performed under laboratory conditions but rates of natural outcrossing are unknown </w:t>
      </w:r>
      <w:r w:rsidR="00074D37">
        <w:fldChar w:fldCharType="begin">
          <w:fldData xml:space="preserve">PEVuZE5vdGU+PENpdGU+PEF1dGhvcj5LYXZhbmFnaDwvQXV0aG9yPjxZZWFyPjIwMTA8L1llYXI+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=
</w:fldData>
        </w:fldChar>
      </w:r>
      <w:r w:rsidR="00074D37">
        <w:instrText xml:space="preserve"> ADDIN EN.CITE </w:instrText>
      </w:r>
      <w:r w:rsidR="00074D37">
        <w:fldChar w:fldCharType="begin">
          <w:fldData xml:space="preserve">PEVuZE5vdGU+PENpdGU+PEF1dGhvcj5LYXZhbmFnaDwvQXV0aG9yPjxZZWFyPjIwMTA8L1llYXI+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=
</w:fldData>
        </w:fldChar>
      </w:r>
      <w:r w:rsidR="00074D37">
        <w:instrText xml:space="preserve"> ADDIN EN.CITE.DATA </w:instrText>
      </w:r>
      <w:r w:rsidR="00074D37">
        <w:fldChar w:fldCharType="end"/>
      </w:r>
      <w:r w:rsidR="00074D37">
        <w:fldChar w:fldCharType="separate"/>
      </w:r>
      <w:r w:rsidR="00074D37">
        <w:rPr>
          <w:noProof/>
        </w:rPr>
        <w:t>(Kavanagh et al., 2010)</w:t>
      </w:r>
      <w:r w:rsidR="00074D37">
        <w:fldChar w:fldCharType="end"/>
      </w:r>
      <w:r w:rsidR="006A5F7A" w:rsidRPr="006A5F7A">
        <w:t xml:space="preserve">. </w:t>
      </w:r>
      <w:r w:rsidR="00D10613" w:rsidRPr="009B3BF6">
        <w:t xml:space="preserve">In </w:t>
      </w:r>
      <w:r w:rsidR="00D10613">
        <w:t xml:space="preserve">bread </w:t>
      </w:r>
      <w:r w:rsidR="00D10613" w:rsidRPr="009B3BF6">
        <w:t xml:space="preserve">wheat x </w:t>
      </w:r>
      <w:r w:rsidR="00D10613">
        <w:t>Triticale</w:t>
      </w:r>
      <w:r w:rsidR="00D10613" w:rsidRPr="009B3BF6">
        <w:t xml:space="preserve"> crosses using hand pollination and embryo rescue, hybrids were almost completely self-sterile, with severe hybrid necrosis also observed </w:t>
      </w:r>
      <w:r w:rsidR="000B5EEC">
        <w:fldChar w:fldCharType="begin"/>
      </w:r>
      <w:r w:rsidR="00A50455">
        <w:instrText xml:space="preserve"> ADDIN EN.CITE &lt;EndNote&gt;&lt;Cite&gt;&lt;Author&gt;Bizimungu&lt;/Author&gt;&lt;Year&gt;1997&lt;/Year&gt;&lt;RecNum&gt;19653&lt;/RecNum&gt;&lt;DisplayText&gt;(Bizimungu et al., 1997)&lt;/DisplayText&gt;&lt;record&gt;&lt;rec-number&gt;19653&lt;/rec-number&gt;&lt;foreign-keys&gt;&lt;key app="EN" db-id="avrzt5sv7wwaa2epps1vzttcw5r5awswf02e" timestamp="1503881616"&gt;19653&lt;/key&gt;&lt;/foreign-keys&gt;&lt;ref-type name="Journal Article"&gt;17&lt;/ref-type&gt;&lt;contributors&gt;&lt;authors&gt;&lt;author&gt;Bizimungu, B.&lt;/author&gt;&lt;author&gt;Collin, J.&lt;/author&gt;&lt;author&gt;Comeau, A.&lt;/author&gt;&lt;author&gt;St-Pierre, C.A.&lt;/author&gt;&lt;/authors&gt;&lt;/contributors&gt;&lt;titles&gt;&lt;title&gt;Hybrid necrosis as a barrier to gene transfer in hexaploid winter wheat x triticale crosses&lt;/title&gt;&lt;secondary-title&gt;Canadian Journal of Plant Science&lt;/secondary-title&gt;&lt;/titles&gt;&lt;periodical&gt;&lt;full-title&gt;Canadian Journal of Plant Science&lt;/full-title&gt;&lt;/periodical&gt;&lt;pages&gt;239-244&lt;/pages&gt;&lt;reprint-edition&gt;In File&lt;/reprint-edition&gt;&lt;keywords&gt;&lt;keyword&gt;hybrid&lt;/keyword&gt;&lt;keyword&gt;Necrosis&lt;/keyword&gt;&lt;keyword&gt;as&lt;/keyword&gt;&lt;keyword&gt;GENE&lt;/keyword&gt;&lt;keyword&gt;gene transfer&lt;/keyword&gt;&lt;keyword&gt;GENE-TRANSFER&lt;/keyword&gt;&lt;keyword&gt;transfer&lt;/keyword&gt;&lt;keyword&gt;Winter wheat&lt;/keyword&gt;&lt;keyword&gt;wheat&lt;/keyword&gt;&lt;/keywords&gt;&lt;dates&gt;&lt;year&gt;1997&lt;/year&gt;&lt;pub-dates&gt;&lt;date&gt;1997&lt;/date&gt;&lt;/pub-dates&gt;&lt;/dates&gt;&lt;label&gt;21198&lt;/label&gt;&lt;urls&gt;&lt;/urls&gt;&lt;/record&gt;&lt;/Cite&gt;&lt;/EndNote&gt;</w:instrText>
      </w:r>
      <w:r w:rsidR="000B5EEC">
        <w:fldChar w:fldCharType="separate"/>
      </w:r>
      <w:r w:rsidR="000B5EEC">
        <w:rPr>
          <w:noProof/>
        </w:rPr>
        <w:t>(Bizimungu et al., 1997)</w:t>
      </w:r>
      <w:r w:rsidR="000B5EEC">
        <w:fldChar w:fldCharType="end"/>
      </w:r>
      <w:r w:rsidR="00D10613" w:rsidRPr="009B3BF6">
        <w:t>.</w:t>
      </w:r>
    </w:p>
    <w:p w:rsidR="006A5F7A" w:rsidRDefault="00D10613" w:rsidP="006A5F7A">
      <w:pPr>
        <w:pStyle w:val="RARMPPara"/>
      </w:pPr>
      <w:r>
        <w:t>Bread w</w:t>
      </w:r>
      <w:r w:rsidR="006A5F7A" w:rsidRPr="006A5F7A">
        <w:t>heat readily hybridises</w:t>
      </w:r>
      <w:r w:rsidR="006A5F7A">
        <w:t xml:space="preserve"> </w:t>
      </w:r>
      <w:r w:rsidR="006A5F7A" w:rsidRPr="006A5F7A">
        <w:t xml:space="preserve">with </w:t>
      </w:r>
      <w:r w:rsidR="006A5F7A" w:rsidRPr="00797E4B">
        <w:rPr>
          <w:i/>
        </w:rPr>
        <w:t>Aegilops</w:t>
      </w:r>
      <w:r w:rsidR="006A5F7A" w:rsidRPr="006A5F7A">
        <w:t xml:space="preserve"> species (goatgrasses)</w:t>
      </w:r>
      <w:r w:rsidR="00BE1A7C">
        <w:t>.</w:t>
      </w:r>
      <w:r w:rsidR="006A5F7A" w:rsidRPr="006A5F7A">
        <w:t xml:space="preserve"> </w:t>
      </w:r>
      <w:r w:rsidR="00BE1A7C" w:rsidRPr="00E47AC8">
        <w:rPr>
          <w:i/>
        </w:rPr>
        <w:t>Aegilops tauschii</w:t>
      </w:r>
      <w:r w:rsidR="00BE1A7C">
        <w:t xml:space="preserve"> is generally regarded as the donor for the D genome in hexaploid wheat, however, unlike bread wheat, durum wheat does not contain the D genome, thus could be regarded as being less closely related to </w:t>
      </w:r>
      <w:r w:rsidR="00BE1A7C" w:rsidRPr="00BE1A7C">
        <w:rPr>
          <w:i/>
        </w:rPr>
        <w:t>Aegilops</w:t>
      </w:r>
      <w:r w:rsidR="00BE1A7C">
        <w:t xml:space="preserve"> species than bread wheat </w:t>
      </w:r>
      <w:r w:rsidR="00BE1A7C">
        <w:fldChar w:fldCharType="begin"/>
      </w:r>
      <w:r w:rsidR="007662BB">
        <w:instrText xml:space="preserve"> ADDIN EN.CITE &lt;EndNote&gt;&lt;Cite&gt;&lt;Author&gt;CFIA&lt;/Author&gt;&lt;Year&gt;2006&lt;/Year&gt;&lt;RecNum&gt;76&lt;/RecNum&gt;&lt;DisplayText&gt;(CFIA, 2006)&lt;/DisplayText&gt;&lt;record&gt;&lt;rec-number&gt;76&lt;/rec-number&gt;&lt;foreign-keys&gt;&lt;key app="EN" db-id="s0sazxxezfzxvveptdrpwraz5a0pxestxwa5" timestamp="1519788575"&gt;76&lt;/key&gt;&lt;/foreign-keys&gt;&lt;ref-type name="Report"&gt;27&lt;/ref-type&gt;&lt;contributors&gt;&lt;authors&gt;&lt;author&gt;CFIA,&lt;/author&gt;&lt;/authors&gt;&lt;/contributors&gt;&lt;titles&gt;&lt;title&gt;&lt;style face="normal" font="default" size="100%"&gt;The biology of &lt;/style&gt;&lt;style face="italic" font="default" size="100%"&gt;Triticum turgidum&lt;/style&gt;&lt;style face="normal" font="default" size="100%"&gt; ssp. (subspecies) &lt;/style&gt;&lt;style face="italic" font="default" size="100%"&gt;durum&lt;/style&gt;&lt;style face="normal" font="default" size="100%"&gt; (Durum Wheat)&lt;/style&gt;&lt;/title&gt;&lt;/titles&gt;&lt;dates&gt;&lt;year&gt;2006&lt;/year&gt;&lt;pub-dates&gt;&lt;date&gt;07/2006&lt;/date&gt;&lt;/pub-dates&gt;&lt;/dates&gt;&lt;pub-location&gt;Canadian Food Inspection Agency&lt;/pub-location&gt;&lt;urls&gt;&lt;/urls&gt;&lt;/record&gt;&lt;/Cite&gt;&lt;/EndNote&gt;</w:instrText>
      </w:r>
      <w:r w:rsidR="00BE1A7C">
        <w:fldChar w:fldCharType="separate"/>
      </w:r>
      <w:r w:rsidR="00BE1A7C">
        <w:rPr>
          <w:noProof/>
        </w:rPr>
        <w:t>(CFIA, 2006)</w:t>
      </w:r>
      <w:r w:rsidR="00BE1A7C">
        <w:fldChar w:fldCharType="end"/>
      </w:r>
      <w:r w:rsidR="00BE1A7C">
        <w:t>. However,</w:t>
      </w:r>
      <w:r w:rsidR="006A5F7A" w:rsidRPr="006A5F7A">
        <w:t xml:space="preserve"> no </w:t>
      </w:r>
      <w:r w:rsidR="006A5F7A" w:rsidRPr="00F4179B">
        <w:rPr>
          <w:i/>
        </w:rPr>
        <w:t>Aegilops</w:t>
      </w:r>
      <w:r w:rsidR="006A5F7A" w:rsidRPr="006A5F7A">
        <w:t xml:space="preserve"> species are considered to be naturalised in</w:t>
      </w:r>
      <w:r w:rsidR="006A5F7A">
        <w:t xml:space="preserve"> </w:t>
      </w:r>
      <w:r w:rsidR="006A5F7A" w:rsidRPr="006A5F7A">
        <w:t xml:space="preserve">Australia. Any specimens of </w:t>
      </w:r>
      <w:r w:rsidR="006A5F7A" w:rsidRPr="003E54F6">
        <w:rPr>
          <w:i/>
        </w:rPr>
        <w:t>Aegilops</w:t>
      </w:r>
      <w:r w:rsidR="006A5F7A" w:rsidRPr="006A5F7A">
        <w:t xml:space="preserve"> that have been collected in Australia presumably originate from</w:t>
      </w:r>
      <w:r w:rsidR="006A5F7A">
        <w:t xml:space="preserve"> </w:t>
      </w:r>
      <w:r w:rsidR="006A5F7A" w:rsidRPr="006A5F7A">
        <w:t>seed accidently introduced amongst wheat seed, or straying from that brought in for breeding</w:t>
      </w:r>
      <w:r w:rsidR="006A5F7A">
        <w:t xml:space="preserve"> </w:t>
      </w:r>
      <w:r w:rsidR="006A5F7A" w:rsidRPr="006A5F7A">
        <w:t xml:space="preserve">programs </w:t>
      </w:r>
      <w:r w:rsidR="00BF0994" w:rsidRPr="00BF0994">
        <w:t>(</w:t>
      </w:r>
      <w:hyperlink r:id="rId37" w:history="1">
        <w:r w:rsidR="00BF0994" w:rsidRPr="00BF0994">
          <w:rPr>
            <w:rStyle w:val="Hyperlink"/>
            <w:color w:val="auto"/>
          </w:rPr>
          <w:t>Weeds in Australia</w:t>
        </w:r>
      </w:hyperlink>
      <w:r w:rsidR="00BF0994">
        <w:t>, accessed 28 February 2018)</w:t>
      </w:r>
      <w:r w:rsidR="006A5F7A" w:rsidRPr="006A5F7A">
        <w:t>.</w:t>
      </w:r>
      <w:r w:rsidR="00E47AC8">
        <w:t xml:space="preserve"> </w:t>
      </w:r>
    </w:p>
    <w:p w:rsidR="006A5F7A" w:rsidRDefault="003671B6" w:rsidP="006A5F7A">
      <w:pPr>
        <w:pStyle w:val="RARMPPara"/>
      </w:pPr>
      <w:r w:rsidRPr="009B3BF6">
        <w:t xml:space="preserve">There has been one report of natural hybridisation between </w:t>
      </w:r>
      <w:r>
        <w:t xml:space="preserve">bread </w:t>
      </w:r>
      <w:r w:rsidRPr="009B3BF6">
        <w:t xml:space="preserve">wheat and </w:t>
      </w:r>
      <w:r w:rsidRPr="009B3BF6">
        <w:rPr>
          <w:i/>
        </w:rPr>
        <w:t>Hordeum marinum</w:t>
      </w:r>
      <w:r w:rsidRPr="009B3BF6">
        <w:t xml:space="preserve"> in a European study</w:t>
      </w:r>
      <w:r w:rsidR="00AC6E0B">
        <w:t>.</w:t>
      </w:r>
      <w:r w:rsidRPr="009B3BF6">
        <w:t xml:space="preserve"> </w:t>
      </w:r>
      <w:r w:rsidR="00AC6E0B">
        <w:t>H</w:t>
      </w:r>
      <w:r w:rsidRPr="009B3BF6">
        <w:t xml:space="preserve">owever, it is likely to be a rare event </w:t>
      </w:r>
      <w:r w:rsidR="00074D37">
        <w:fldChar w:fldCharType="begin"/>
      </w:r>
      <w:r w:rsidR="00074D37">
        <w:instrText xml:space="preserve"> ADDIN EN.CITE &lt;EndNote&gt;&lt;Cite&gt;&lt;Author&gt;Guadagnuolo&lt;/Author&gt;&lt;Year&gt;2001&lt;/Year&gt;&lt;RecNum&gt;8104&lt;/RecNum&gt;&lt;DisplayText&gt;(Guadagnuolo et al., 2001)&lt;/DisplayText&gt;&lt;record&gt;&lt;rec-number&gt;8104&lt;/rec-number&gt;&lt;foreign-keys&gt;&lt;key app="EN" db-id="avrzt5sv7wwaa2epps1vzttcw5r5awswf02e" timestamp="1503880622"&gt;8104&lt;/key&gt;&lt;/foreign-keys&gt;&lt;ref-type name="Journal Article"&gt;17&lt;/ref-type&gt;&lt;contributors&gt;&lt;authors&gt;&lt;author&gt;Guadagnuolo, R.&lt;/author&gt;&lt;author&gt;Savova-Bianchi, D.&lt;/author&gt;&lt;author&gt;Keller-Senften, J.&lt;/author&gt;&lt;author&gt;Febler, F.&lt;/author&gt;&lt;/authors&gt;&lt;/contributors&gt;&lt;titles&gt;&lt;title&gt;&lt;style face="normal" font="default" size="100%"&gt;Search for evidence of introgression of wheat (&lt;/style&gt;&lt;style face="italic" font="default" size="100%"&gt;Triticum aestivum&lt;/style&gt;&lt;style face="normal" font="default" size="100%"&gt; L.) traits into sea barley (&lt;/style&gt;&lt;style face="italic" font="default" size="100%"&gt;Hordeum marinum s.str.&lt;/style&gt;&lt;style face="normal" font="default" size="100%"&gt; Huds) and bearded wheatgrass (&lt;/style&gt;&lt;style face="italic" font="default" size="100%"&gt;Elymus caninus &lt;/style&gt;&lt;style face="normal" font="default" size="100%"&gt;L.) in central and northern Europe, using isozymes, RAPD and microsatellite markers.&lt;/style&gt;&lt;/title&gt;&lt;secondary-title&gt;Theoretical and Applied Genetics&lt;/secondary-title&gt;&lt;/titles&gt;&lt;periodical&gt;&lt;full-title&gt;Theoretical and Applied Genetics&lt;/full-title&gt;&lt;/periodical&gt;&lt;pages&gt;191-196&lt;/pages&gt;&lt;volume&gt;103&lt;/volume&gt;&lt;reprint-edition&gt;In File&lt;/reprint-edition&gt;&lt;keywords&gt;&lt;keyword&gt;barley&lt;/keyword&gt;&lt;keyword&gt;Europe&lt;/keyword&gt;&lt;keyword&gt;Hordeum&lt;/keyword&gt;&lt;keyword&gt;INTROGRESSION&lt;/keyword&gt;&lt;keyword&gt;marker&lt;/keyword&gt;&lt;keyword&gt;of&lt;/keyword&gt;&lt;keyword&gt;RAPD&lt;/keyword&gt;&lt;keyword&gt;Triticum&lt;/keyword&gt;&lt;keyword&gt;wheat&lt;/keyword&gt;&lt;keyword&gt;Triticum aestivum&lt;/keyword&gt;&lt;keyword&gt;and&lt;/keyword&gt;&lt;/keywords&gt;&lt;dates&gt;&lt;year&gt;2001&lt;/year&gt;&lt;pub-dates&gt;&lt;date&gt;2001&lt;/date&gt;&lt;/pub-dates&gt;&lt;/dates&gt;&lt;label&gt;8901&lt;/label&gt;&lt;urls&gt;&lt;related-urls&gt;&lt;url&gt;&lt;style face="underline" font="default" size="100%"&gt;http://dx.doi.org/10.1007/s001220100635&lt;/style&gt;&lt;/url&gt;&lt;/related-urls&gt;&lt;/urls&gt;&lt;/record&gt;&lt;/Cite&gt;&lt;/EndNote&gt;</w:instrText>
      </w:r>
      <w:r w:rsidR="00074D37">
        <w:fldChar w:fldCharType="separate"/>
      </w:r>
      <w:r w:rsidR="00074D37">
        <w:rPr>
          <w:noProof/>
        </w:rPr>
        <w:t>(Guadagnuolo et al., 2001)</w:t>
      </w:r>
      <w:r w:rsidR="00074D37">
        <w:fldChar w:fldCharType="end"/>
      </w:r>
      <w:r w:rsidR="0022709C">
        <w:t xml:space="preserve"> and it was not stated whether the hybrids were fertile</w:t>
      </w:r>
      <w:r w:rsidRPr="009B3BF6">
        <w:t xml:space="preserve">. </w:t>
      </w:r>
      <w:r w:rsidRPr="009B3BF6">
        <w:rPr>
          <w:i/>
        </w:rPr>
        <w:t>H.</w:t>
      </w:r>
      <w:r w:rsidRPr="009B3BF6">
        <w:t xml:space="preserve"> </w:t>
      </w:r>
      <w:r w:rsidRPr="009B3BF6">
        <w:rPr>
          <w:i/>
        </w:rPr>
        <w:t>marinum</w:t>
      </w:r>
      <w:r w:rsidRPr="009B3BF6">
        <w:t xml:space="preserve"> is found in wheat growing areas of Australia, </w:t>
      </w:r>
      <w:r w:rsidR="00AC6E0B">
        <w:t>but</w:t>
      </w:r>
      <w:r w:rsidRPr="009B3BF6">
        <w:t xml:space="preserve"> there </w:t>
      </w:r>
      <w:r w:rsidR="00AC6E0B">
        <w:t>have been</w:t>
      </w:r>
      <w:r w:rsidR="00AC6E0B" w:rsidRPr="009B3BF6">
        <w:t xml:space="preserve"> </w:t>
      </w:r>
      <w:r w:rsidRPr="009B3BF6">
        <w:t xml:space="preserve">no reports of natural hybridisation between the two under Australian conditions. </w:t>
      </w:r>
    </w:p>
    <w:p w:rsidR="003E54F6" w:rsidRDefault="003E54F6" w:rsidP="003E54F6">
      <w:pPr>
        <w:pStyle w:val="Heading4"/>
      </w:pPr>
      <w:r>
        <w:t>Durum Wheat</w:t>
      </w:r>
    </w:p>
    <w:p w:rsidR="00347592" w:rsidRDefault="00554441" w:rsidP="00E36CD2">
      <w:pPr>
        <w:pStyle w:val="RARMPPara"/>
      </w:pPr>
      <w:r>
        <w:t xml:space="preserve">Durum wheat is regarded as self-fertile, although outcrossing of up to 5 % has been recorded </w:t>
      </w:r>
      <w:r w:rsidR="00E15A13">
        <w:fldChar w:fldCharType="begin"/>
      </w:r>
      <w:r w:rsidR="00E15A13">
        <w:instrText xml:space="preserve"> ADDIN EN.CITE &lt;EndNote&gt;&lt;Cite&gt;&lt;Author&gt;Bozzini&lt;/Author&gt;&lt;Year&gt;1988&lt;/Year&gt;&lt;RecNum&gt;77&lt;/RecNum&gt;&lt;DisplayText&gt;(Bozzini, 1988)&lt;/DisplayText&gt;&lt;record&gt;&lt;rec-number&gt;77&lt;/rec-number&gt;&lt;foreign-keys&gt;&lt;key app="EN" db-id="s0sazxxezfzxvveptdrpwraz5a0pxestxwa5" timestamp="1519962416"&gt;77&lt;/key&gt;&lt;key app="ENWeb" db-id=""&gt;0&lt;/key&gt;&lt;/foreign-keys&gt;&lt;ref-type name="Book Section"&gt;5&lt;/ref-type&gt;&lt;contributors&gt;&lt;authors&gt;&lt;author&gt;Bozzini, A.&lt;/author&gt;&lt;/authors&gt;&lt;secondary-authors&gt;&lt;author&gt;Fabriani, G.&lt;/author&gt;&lt;author&gt;Lintas, C.&lt;/author&gt;&lt;/secondary-authors&gt;&lt;/contributors&gt;&lt;titles&gt;&lt;title&gt;Origin, distribution, and production of durum wheat in the world&lt;/title&gt;&lt;secondary-title&gt;Durum: Chemistry and technology&lt;/secondary-title&gt;&lt;/titles&gt;&lt;pages&gt;1-16&lt;/pages&gt;&lt;section&gt;1&lt;/section&gt;&lt;dates&gt;&lt;year&gt;1988&lt;/year&gt;&lt;/dates&gt;&lt;pub-location&gt;Minnesota, USA&lt;/pub-location&gt;&lt;publisher&gt;American Association of Cereal Chemists&lt;/publisher&gt;&lt;urls&gt;&lt;/urls&gt;&lt;/record&gt;&lt;/Cite&gt;&lt;/EndNote&gt;</w:instrText>
      </w:r>
      <w:r w:rsidR="00E15A13">
        <w:fldChar w:fldCharType="separate"/>
      </w:r>
      <w:r w:rsidR="00E15A13">
        <w:rPr>
          <w:noProof/>
        </w:rPr>
        <w:t>(Bozzini, 1988)</w:t>
      </w:r>
      <w:r w:rsidR="00E15A13">
        <w:fldChar w:fldCharType="end"/>
      </w:r>
      <w:r>
        <w:t>. Pollen flow for tetraploid wheat (</w:t>
      </w:r>
      <w:r w:rsidRPr="00554441">
        <w:rPr>
          <w:i/>
        </w:rPr>
        <w:t>T. turgidum</w:t>
      </w:r>
      <w:r>
        <w:t xml:space="preserve">) landraces has been recorded from 1.6 % to 4.3 %, varying across years and locations and depending on whether pure stands or mixed stands of landraces were examined </w:t>
      </w:r>
      <w:r>
        <w:fldChar w:fldCharType="begin"/>
      </w:r>
      <w:r>
        <w:instrText xml:space="preserve"> ADDIN EN.CITE &lt;EndNote&gt;&lt;Cite&gt;&lt;Author&gt;Tsegaye&lt;/Author&gt;&lt;Year&gt;1996&lt;/Year&gt;&lt;RecNum&gt;99&lt;/RecNum&gt;&lt;DisplayText&gt;(Tsegaye, 1996)&lt;/DisplayText&gt;&lt;record&gt;&lt;rec-number&gt;99&lt;/rec-number&gt;&lt;foreign-keys&gt;&lt;key app="EN" db-id="s0sazxxezfzxvveptdrpwraz5a0pxestxwa5" timestamp="1520910951"&gt;99&lt;/key&gt;&lt;/foreign-keys&gt;&lt;ref-type name="Journal Article"&gt;17&lt;/ref-type&gt;&lt;contributors&gt;&lt;authors&gt;&lt;author&gt;Tsegaye, S.&lt;/author&gt;&lt;/authors&gt;&lt;/contributors&gt;&lt;titles&gt;&lt;title&gt;&lt;style face="normal" font="default" size="100%"&gt;Estimation of outcrossing rate in landraces of tetraploid wheat (&lt;/style&gt;&lt;style face="italic" font="default" size="100%"&gt;Triticum turgidum&lt;/style&gt;&lt;style face="normal" font="default" size="100%"&gt; L.)&lt;/style&gt;&lt;/title&gt;&lt;secondary-title&gt;Plant Breeding&lt;/secondary-title&gt;&lt;/titles&gt;&lt;periodical&gt;&lt;full-title&gt;Plant Breeding&lt;/full-title&gt;&lt;/periodical&gt;&lt;pages&gt;195-197&lt;/pages&gt;&lt;volume&gt;115&lt;/volume&gt;&lt;number&gt;3&lt;/number&gt;&lt;keywords&gt;&lt;keyword&gt;Triticum turgidum&lt;/keyword&gt;&lt;keyword&gt;environmental influences&lt;/keyword&gt;&lt;keyword&gt;landrace populations&lt;/keyword&gt;&lt;keyword&gt;marker loci&lt;/keyword&gt;&lt;keyword&gt;outcrossing level&lt;/keyword&gt;&lt;keyword&gt;variation&lt;/keyword&gt;&lt;/keywords&gt;&lt;dates&gt;&lt;year&gt;1996&lt;/year&gt;&lt;/dates&gt;&lt;publisher&gt;Blackwell Publishing Ltd&lt;/publisher&gt;&lt;isbn&gt;1439-0523&lt;/isbn&gt;&lt;urls&gt;&lt;related-urls&gt;&lt;url&gt;&lt;style face="underline" font="default" size="100%"&gt;http://dx.doi.org/10.1111/j.1439-0523.1996.tb00901.x&lt;/style&gt;&lt;/url&gt;&lt;/related-urls&gt;&lt;/urls&gt;&lt;electronic-resource-num&gt;10.1111/j.1439-0523.1996.tb00901.x&lt;/electronic-resource-num&gt;&lt;/record&gt;&lt;/Cite&gt;&lt;/EndNote&gt;</w:instrText>
      </w:r>
      <w:r>
        <w:fldChar w:fldCharType="separate"/>
      </w:r>
      <w:r>
        <w:rPr>
          <w:noProof/>
        </w:rPr>
        <w:t>(Tsegaye, 1996)</w:t>
      </w:r>
      <w:r>
        <w:fldChar w:fldCharType="end"/>
      </w:r>
      <w:r>
        <w:t xml:space="preserve">. </w:t>
      </w:r>
      <w:r w:rsidR="00980A7E">
        <w:t xml:space="preserve">Outcrossing of durum wheat with other </w:t>
      </w:r>
      <w:r w:rsidR="00980A7E" w:rsidRPr="00980A7E">
        <w:rPr>
          <w:i/>
        </w:rPr>
        <w:t>T. turgidum</w:t>
      </w:r>
      <w:r w:rsidR="00980A7E">
        <w:t xml:space="preserve"> species, with related crop species and with weedy relatives have </w:t>
      </w:r>
      <w:r w:rsidR="00B943A9">
        <w:t xml:space="preserve">also </w:t>
      </w:r>
      <w:r w:rsidR="00980A7E">
        <w:t>been examined.</w:t>
      </w:r>
      <w:r w:rsidR="008441C6">
        <w:t xml:space="preserve"> Steri</w:t>
      </w:r>
      <w:r w:rsidR="00F371A6">
        <w:t>l</w:t>
      </w:r>
      <w:r w:rsidR="008441C6">
        <w:t xml:space="preserve">ity barriers have been observed between durum wheat and </w:t>
      </w:r>
      <w:r w:rsidR="008441C6" w:rsidRPr="00990655">
        <w:rPr>
          <w:i/>
        </w:rPr>
        <w:t>T. turgidum</w:t>
      </w:r>
      <w:r w:rsidR="008441C6">
        <w:t xml:space="preserve"> subsp. </w:t>
      </w:r>
      <w:r w:rsidR="008441C6" w:rsidRPr="00990655">
        <w:rPr>
          <w:i/>
        </w:rPr>
        <w:t>armeniacum</w:t>
      </w:r>
      <w:r w:rsidR="008441C6">
        <w:t xml:space="preserve"> (</w:t>
      </w:r>
      <w:r w:rsidR="00990655">
        <w:t>=</w:t>
      </w:r>
      <w:r w:rsidR="008441C6">
        <w:t xml:space="preserve"> </w:t>
      </w:r>
      <w:r w:rsidR="008441C6" w:rsidRPr="00990655">
        <w:rPr>
          <w:i/>
        </w:rPr>
        <w:t>T. timopheevii</w:t>
      </w:r>
      <w:r w:rsidR="008441C6">
        <w:t xml:space="preserve">) and </w:t>
      </w:r>
      <w:r w:rsidR="008441C6" w:rsidRPr="00990655">
        <w:rPr>
          <w:i/>
        </w:rPr>
        <w:t xml:space="preserve">T. turgidum </w:t>
      </w:r>
      <w:r w:rsidR="008441C6">
        <w:t xml:space="preserve">subsp. </w:t>
      </w:r>
      <w:r w:rsidR="008441C6" w:rsidRPr="00990655">
        <w:rPr>
          <w:i/>
        </w:rPr>
        <w:t>dicoccoides</w:t>
      </w:r>
      <w:r w:rsidR="008441C6">
        <w:t xml:space="preserve"> </w:t>
      </w:r>
      <w:r w:rsidR="00F4179B">
        <w:fldChar w:fldCharType="begin"/>
      </w:r>
      <w:r w:rsidR="00F4179B">
        <w:instrText xml:space="preserve"> ADDIN EN.CITE &lt;EndNote&gt;&lt;Cite&gt;&lt;Author&gt;Feldman&lt;/Author&gt;&lt;Year&gt;2001&lt;/Year&gt;&lt;RecNum&gt;80&lt;/RecNum&gt;&lt;DisplayText&gt;(Feldman, 2001)&lt;/DisplayText&gt;&lt;record&gt;&lt;rec-number&gt;80&lt;/rec-number&gt;&lt;foreign-keys&gt;&lt;key app="EN" db-id="s0sazxxezfzxvveptdrpwraz5a0pxestxwa5" timestamp="1520468900"&gt;80&lt;/key&gt;&lt;key app="ENWeb" db-id=""&gt;0&lt;/key&gt;&lt;/foreign-keys&gt;&lt;ref-type name="Book Section"&gt;5&lt;/ref-type&gt;&lt;contributors&gt;&lt;authors&gt;&lt;author&gt;Feldman, M.&lt;/author&gt;&lt;/authors&gt;&lt;secondary-authors&gt;&lt;author&gt;Bonjean, A.P.&lt;/author&gt;&lt;author&gt;Angus, W.J.&lt;/author&gt;&lt;/secondary-authors&gt;&lt;/contributors&gt;&lt;titles&gt;&lt;title&gt;Origin of cultivated wheat.&lt;/title&gt;&lt;secondary-title&gt;The World Wheat Book. A History of Wheat Breeding&lt;/secondary-title&gt;&lt;/titles&gt;&lt;pages&gt;3-56&lt;/pages&gt;&lt;section&gt;1&lt;/section&gt;&lt;dates&gt;&lt;year&gt;2001&lt;/year&gt;&lt;/dates&gt;&lt;pub-location&gt;London&lt;/pub-location&gt;&lt;publisher&gt;Intercept Ltd&lt;/publisher&gt;&lt;urls&gt;&lt;/urls&gt;&lt;/record&gt;&lt;/Cite&gt;&lt;/EndNote&gt;</w:instrText>
      </w:r>
      <w:r w:rsidR="00F4179B">
        <w:fldChar w:fldCharType="separate"/>
      </w:r>
      <w:r w:rsidR="00F4179B">
        <w:rPr>
          <w:noProof/>
        </w:rPr>
        <w:t>(Feldman, 2001)</w:t>
      </w:r>
      <w:r w:rsidR="00F4179B">
        <w:fldChar w:fldCharType="end"/>
      </w:r>
      <w:r w:rsidR="008441C6">
        <w:t xml:space="preserve">. Crosses with rye, maize, or pearl millet have been achieved, but only in glasshouses with embryo rescue </w:t>
      </w:r>
      <w:r w:rsidR="00F4179B">
        <w:fldChar w:fldCharType="begin">
          <w:fldData xml:space="preserve">PEVuZE5vdGU+PENpdGU+PEF1dGhvcj5DaGVya2FvdWk8L0F1dGhvcj48WWVhcj4yMDAwPC9ZZWFy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</w:fldData>
        </w:fldChar>
      </w:r>
      <w:r w:rsidR="00F4179B">
        <w:instrText xml:space="preserve"> ADDIN EN.CITE </w:instrText>
      </w:r>
      <w:r w:rsidR="00F4179B">
        <w:fldChar w:fldCharType="begin">
          <w:fldData xml:space="preserve">PEVuZE5vdGU+PENpdGU+PEF1dGhvcj5DaGVya2FvdWk8L0F1dGhvcj48WWVhcj4yMDAwPC9ZZWFy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</w:fldData>
        </w:fldChar>
      </w:r>
      <w:r w:rsidR="00F4179B">
        <w:instrText xml:space="preserve"> ADDIN EN.CITE.DATA </w:instrText>
      </w:r>
      <w:r w:rsidR="00F4179B">
        <w:fldChar w:fldCharType="end"/>
      </w:r>
      <w:r w:rsidR="00F4179B">
        <w:fldChar w:fldCharType="separate"/>
      </w:r>
      <w:r w:rsidR="00F4179B">
        <w:rPr>
          <w:noProof/>
        </w:rPr>
        <w:t>(Inagaki and Hash, 1998; Cherkaoui et al., 2000; Klindworth et al., 2003; Garcia-Llamas et al., 2004)</w:t>
      </w:r>
      <w:r w:rsidR="00F4179B">
        <w:fldChar w:fldCharType="end"/>
      </w:r>
      <w:r w:rsidR="008441C6">
        <w:t xml:space="preserve">. </w:t>
      </w:r>
      <w:r w:rsidR="007F0975">
        <w:t>Mujee</w:t>
      </w:r>
      <w:r w:rsidR="0089549A">
        <w:t>b</w:t>
      </w:r>
      <w:r w:rsidR="007F0975">
        <w:t xml:space="preserve">-Kazi </w:t>
      </w:r>
      <w:r w:rsidR="007F0975">
        <w:fldChar w:fldCharType="begin"/>
      </w:r>
      <w:r w:rsidR="00AE122D">
        <w:instrText xml:space="preserve"> ADDIN EN.CITE &lt;EndNote&gt;&lt;Cite ExcludeAuth="1"&gt;&lt;Author&gt;Mujeeb-Kazi&lt;/Author&gt;&lt;Year&gt;2005&lt;/Year&gt;&lt;RecNum&gt;113&lt;/RecNum&gt;&lt;DisplayText&gt;(2005)&lt;/DisplayText&gt;&lt;record&gt;&lt;rec-number&gt;113&lt;/rec-number&gt;&lt;foreign-keys&gt;&lt;key app="EN" db-id="s0sazxxezfzxvveptdrpwraz5a0pxestxwa5" timestamp="1524015269"&gt;113&lt;/key&gt;&lt;/foreign-keys&gt;&lt;ref-type name="Book Section"&gt;5&lt;/ref-type&gt;&lt;contributors&gt;&lt;authors&gt;&lt;author&gt;Mujeeb-Kazi, A.&lt;/author&gt;&lt;/authors&gt;&lt;secondary-authors&gt;&lt;author&gt;Royo, C.&lt;/author&gt;&lt;author&gt;Nachit, M. M.&lt;/author&gt;&lt;author&gt;di Fonzo, N.&lt;/author&gt;&lt;author&gt;Araus, J. L.&lt;/author&gt;&lt;author&gt;Pfeiffer, W. H.&lt;/author&gt;&lt;author&gt;Slafer, G. A.&lt;/author&gt;&lt;/secondary-authors&gt;&lt;/contributors&gt;&lt;titles&gt;&lt;title&gt;Wide crosses for durum wheat improvement&lt;/title&gt;&lt;secondary-title&gt;Durum wheat breeding: Current approaches and future strategies.&lt;/secondary-title&gt;&lt;/titles&gt;&lt;pages&gt;703-743&lt;/pages&gt;&lt;volume&gt;2&lt;/volume&gt;&lt;num-vols&gt;2&lt;/num-vols&gt;&lt;section&gt;23&lt;/section&gt;&lt;dates&gt;&lt;year&gt;2005&lt;/year&gt;&lt;/dates&gt;&lt;pub-location&gt;Binghamton&lt;/pub-location&gt;&lt;publisher&gt;Food Products Press&lt;/publisher&gt;&lt;isbn&gt;1560229667&lt;/isbn&gt;&lt;urls&gt;&lt;/urls&gt;&lt;/record&gt;&lt;/Cite&gt;&lt;/EndNote&gt;</w:instrText>
      </w:r>
      <w:r w:rsidR="007F0975">
        <w:fldChar w:fldCharType="separate"/>
      </w:r>
      <w:r w:rsidR="007F0975">
        <w:rPr>
          <w:noProof/>
        </w:rPr>
        <w:t>(2005)</w:t>
      </w:r>
      <w:r w:rsidR="007F0975">
        <w:fldChar w:fldCharType="end"/>
      </w:r>
      <w:r w:rsidR="007F0975">
        <w:t xml:space="preserve"> </w:t>
      </w:r>
      <w:r w:rsidR="003330AC">
        <w:t xml:space="preserve">summarised </w:t>
      </w:r>
      <w:r w:rsidR="003330AC" w:rsidRPr="003330AC">
        <w:t>work examining the potential for introgression of genes from relatives in the primary, secondary and tertiary gene po</w:t>
      </w:r>
      <w:r w:rsidR="00FD7BA6">
        <w:t>ols for durum wheat</w:t>
      </w:r>
      <w:r w:rsidR="003330AC" w:rsidRPr="003330AC">
        <w:t xml:space="preserve"> </w:t>
      </w:r>
      <w:r w:rsidR="00FD7BA6">
        <w:t>(</w:t>
      </w:r>
      <w:r w:rsidR="003330AC" w:rsidRPr="003330AC">
        <w:t>including diploid genome donor species, other tetraploids and hexaploids</w:t>
      </w:r>
      <w:r w:rsidR="00FD7BA6">
        <w:t>) and</w:t>
      </w:r>
      <w:r w:rsidR="003330AC" w:rsidRPr="003330AC">
        <w:t xml:space="preserve"> </w:t>
      </w:r>
      <w:r w:rsidR="007F0975">
        <w:t xml:space="preserve">noted that </w:t>
      </w:r>
      <w:r w:rsidR="007248C4">
        <w:t xml:space="preserve">the majority of crosses </w:t>
      </w:r>
      <w:r w:rsidR="007248C4">
        <w:lastRenderedPageBreak/>
        <w:t>require some form of intervention to produce fertile offspring. This indicates that natural hybridisation of durum wheat</w:t>
      </w:r>
      <w:r w:rsidR="002B5945">
        <w:t>,</w:t>
      </w:r>
      <w:r w:rsidR="007248C4">
        <w:t xml:space="preserve"> even with close relative</w:t>
      </w:r>
      <w:r w:rsidR="002B5945">
        <w:t>s,</w:t>
      </w:r>
      <w:r w:rsidR="007248C4">
        <w:t xml:space="preserve"> is unlikely.</w:t>
      </w:r>
    </w:p>
    <w:p w:rsidR="00980A7E" w:rsidRDefault="00F4179B" w:rsidP="00347592">
      <w:pPr>
        <w:pStyle w:val="RARMPPara"/>
      </w:pPr>
      <w:r>
        <w:t xml:space="preserve">There are reports of natural hybridisation of durum wheat with </w:t>
      </w:r>
      <w:r w:rsidRPr="00E36CD2">
        <w:rPr>
          <w:i/>
        </w:rPr>
        <w:t>Aegilops</w:t>
      </w:r>
      <w:r>
        <w:t xml:space="preserve"> species, however results were unconfirmed </w:t>
      </w:r>
      <w:r>
        <w:fldChar w:fldCharType="begin"/>
      </w:r>
      <w:r w:rsidR="007662BB">
        <w:instrText xml:space="preserve"> ADDIN EN.CITE &lt;EndNote&gt;&lt;Cite&gt;&lt;Author&gt;CFIA&lt;/Author&gt;&lt;Year&gt;2006&lt;/Year&gt;&lt;RecNum&gt;76&lt;/RecNum&gt;&lt;DisplayText&gt;(CFIA, 2006)&lt;/DisplayText&gt;&lt;record&gt;&lt;rec-number&gt;76&lt;/rec-number&gt;&lt;foreign-keys&gt;&lt;key app="EN" db-id="s0sazxxezfzxvveptdrpwraz5a0pxestxwa5" timestamp="1519788575"&gt;76&lt;/key&gt;&lt;/foreign-keys&gt;&lt;ref-type name="Report"&gt;27&lt;/ref-type&gt;&lt;contributors&gt;&lt;authors&gt;&lt;author&gt;CFIA,&lt;/author&gt;&lt;/authors&gt;&lt;/contributors&gt;&lt;titles&gt;&lt;title&gt;&lt;style face="normal" font="default" size="100%"&gt;The biology of &lt;/style&gt;&lt;style face="italic" font="default" size="100%"&gt;Triticum turgidum&lt;/style&gt;&lt;style face="normal" font="default" size="100%"&gt; ssp. (subspecies) &lt;/style&gt;&lt;style face="italic" font="default" size="100%"&gt;durum&lt;/style&gt;&lt;style face="normal" font="default" size="100%"&gt; (Durum Wheat)&lt;/style&gt;&lt;/title&gt;&lt;/titles&gt;&lt;dates&gt;&lt;year&gt;2006&lt;/year&gt;&lt;pub-dates&gt;&lt;date&gt;07/2006&lt;/date&gt;&lt;/pub-dates&gt;&lt;/dates&gt;&lt;pub-location&gt;Canadian Food Inspection Agency&lt;/pub-location&gt;&lt;urls&gt;&lt;/urls&gt;&lt;/record&gt;&lt;/Cite&gt;&lt;/EndNote&gt;</w:instrText>
      </w:r>
      <w:r>
        <w:fldChar w:fldCharType="separate"/>
      </w:r>
      <w:r>
        <w:rPr>
          <w:noProof/>
        </w:rPr>
        <w:t>(CFIA, 2006)</w:t>
      </w:r>
      <w:r>
        <w:fldChar w:fldCharType="end"/>
      </w:r>
      <w:r>
        <w:t xml:space="preserve">. </w:t>
      </w:r>
      <w:r w:rsidR="006B5C9D">
        <w:t xml:space="preserve">While crossing of durum wheat and </w:t>
      </w:r>
      <w:r w:rsidR="006B5C9D" w:rsidRPr="00E36CD2">
        <w:rPr>
          <w:i/>
        </w:rPr>
        <w:t>Aegilops spp</w:t>
      </w:r>
      <w:r w:rsidR="006B5C9D">
        <w:t xml:space="preserve">. has been documented, these crosses were </w:t>
      </w:r>
      <w:r>
        <w:t xml:space="preserve">generally </w:t>
      </w:r>
      <w:r w:rsidR="006B5C9D">
        <w:t xml:space="preserve">achieved only under laboratory conditions </w:t>
      </w:r>
      <w:r>
        <w:fldChar w:fldCharType="begin"/>
      </w:r>
      <w:r>
        <w:instrText xml:space="preserve"> ADDIN EN.CITE &lt;EndNote&gt;&lt;Cite&gt;&lt;Author&gt;Jacot&lt;/Author&gt;&lt;Year&gt;2004&lt;/Year&gt;&lt;RecNum&gt;6253&lt;/RecNum&gt;&lt;DisplayText&gt;(Jacot et al., 2004)&lt;/DisplayText&gt;&lt;record&gt;&lt;rec-number&gt;6253&lt;/rec-number&gt;&lt;foreign-keys&gt;&lt;key app="EN" db-id="avrzt5sv7wwaa2epps1vzttcw5r5awswf02e" timestamp="1503880563"&gt;6253&lt;/key&gt;&lt;/foreign-keys&gt;&lt;ref-type name="Book Section"&gt;5&lt;/ref-type&gt;&lt;contributors&gt;&lt;authors&gt;&lt;author&gt;Jacot, Y.&lt;/author&gt;&lt;author&gt;Ammann, K.&lt;/author&gt;&lt;author&gt;Rufener, P.&lt;/author&gt;&lt;author&gt;Mazyad, A.&lt;/author&gt;&lt;author&gt;Chueca, C.&lt;/author&gt;&lt;author&gt;David, J.&lt;/author&gt;&lt;author&gt;Gressel, J.&lt;/author&gt;&lt;author&gt;Loureiro, I.&lt;/author&gt;&lt;author&gt;Wang, H.&lt;/author&gt;&lt;author&gt;Benavente, E.&lt;/author&gt;&lt;/authors&gt;&lt;secondary-authors&gt;&lt;author&gt;den Nijs, H.C.M.&lt;/author&gt;&lt;author&gt;Bartsch, D.&lt;/author&gt;&lt;author&gt;Sweet, J.&lt;/author&gt;&lt;/secondary-authors&gt;&lt;/contributors&gt;&lt;titles&gt;&lt;title&gt;Hybridization between wheat and wild relatives, a European Union Research Programme&lt;/title&gt;&lt;secondary-title&gt;Introgression from genetically modified plants into wild relatives&lt;/secondary-title&gt;&lt;/titles&gt;&lt;pages&gt;63-73&lt;/pages&gt;&lt;section&gt;6&lt;/section&gt;&lt;reprint-edition&gt;In File&lt;/reprint-edition&gt;&lt;keywords&gt;&lt;keyword&gt;INTROGRESSION&lt;/keyword&gt;&lt;keyword&gt;genetically modified&lt;/keyword&gt;&lt;keyword&gt;genetically modified plants&lt;/keyword&gt;&lt;keyword&gt;genetically modified plant&lt;/keyword&gt;&lt;keyword&gt;PLANTS&lt;/keyword&gt;&lt;keyword&gt;plant&lt;/keyword&gt;&lt;keyword&gt;WILD&lt;/keyword&gt;&lt;keyword&gt;WILD RELATIVES&lt;/keyword&gt;&lt;keyword&gt;HYBRIDIZATION&lt;/keyword&gt;&lt;keyword&gt;wheat&lt;/keyword&gt;&lt;keyword&gt;European Union&lt;/keyword&gt;&lt;keyword&gt;Research&lt;/keyword&gt;&lt;keyword&gt;and&lt;/keyword&gt;&lt;keyword&gt;genetically&lt;/keyword&gt;&lt;keyword&gt;Genetically-modified&lt;/keyword&gt;&lt;keyword&gt;genetically-modified-plants&lt;/keyword&gt;&lt;keyword&gt;modified&lt;/keyword&gt;&lt;/keywords&gt;&lt;dates&gt;&lt;year&gt;2004&lt;/year&gt;&lt;pub-dates&gt;&lt;date&gt;2004&lt;/date&gt;&lt;/pub-dates&gt;&lt;/dates&gt;&lt;pub-location&gt;UK&lt;/pub-location&gt;&lt;publisher&gt;CAB International&lt;/publisher&gt;&lt;isbn&gt;085199816&lt;/isbn&gt;&lt;label&gt;6899&lt;/label&gt;&lt;urls&gt;&lt;/urls&gt;&lt;/record&gt;&lt;/Cite&gt;&lt;/EndNote&gt;</w:instrText>
      </w:r>
      <w:r>
        <w:fldChar w:fldCharType="separate"/>
      </w:r>
      <w:r>
        <w:rPr>
          <w:noProof/>
        </w:rPr>
        <w:t>(Jacot et al., 2004)</w:t>
      </w:r>
      <w:r>
        <w:fldChar w:fldCharType="end"/>
      </w:r>
      <w:r w:rsidR="006B5C9D">
        <w:t xml:space="preserve">. </w:t>
      </w:r>
      <w:r w:rsidR="008441C6">
        <w:t xml:space="preserve">Glasshouse crosses with non-cultivated or weedy relatives </w:t>
      </w:r>
      <w:r w:rsidR="006B5C9D">
        <w:t xml:space="preserve">have been observed, including </w:t>
      </w:r>
      <w:r w:rsidR="008441C6" w:rsidRPr="00E36CD2">
        <w:rPr>
          <w:i/>
        </w:rPr>
        <w:t>Aegilops ovata</w:t>
      </w:r>
      <w:r w:rsidR="008441C6">
        <w:t xml:space="preserve"> </w:t>
      </w:r>
      <w:r>
        <w:fldChar w:fldCharType="begin"/>
      </w:r>
      <w:r w:rsidR="0089549A">
        <w:instrText xml:space="preserve"> ADDIN EN.CITE &lt;EndNote&gt;&lt;Cite&gt;&lt;Author&gt;Benavente&lt;/Author&gt;&lt;Year&gt;2001&lt;/Year&gt;&lt;RecNum&gt;90&lt;/RecNum&gt;&lt;DisplayText&gt;(Benavente et al., 2001)&lt;/DisplayText&gt;&lt;record&gt;&lt;rec-number&gt;90&lt;/rec-number&gt;&lt;foreign-keys&gt;&lt;key app="EN" db-id="s0sazxxezfzxvveptdrpwraz5a0pxestxwa5" timestamp="1520891251"&gt;90&lt;/key&gt;&lt;/foreign-keys&gt;&lt;ref-type name="Journal Article"&gt;17&lt;/ref-type&gt;&lt;contributors&gt;&lt;authors&gt;&lt;author&gt;Benavente, E.&lt;/author&gt;&lt;author&gt;Alix, K.&lt;/author&gt;&lt;author&gt;Dusautoir, J.-C.&lt;/author&gt;&lt;author&gt;Orellana, J.&lt;/author&gt;&lt;author&gt;David, J. L.&lt;/author&gt;&lt;/authors&gt;&lt;/contributors&gt;&lt;titles&gt;&lt;title&gt;&lt;style face="normal" font="default" size="100%"&gt;Early evolution of the chromosomal structure of &lt;/style&gt;&lt;style face="italic" font="default" size="100%"&gt;Triticum turgidum&lt;/style&gt;&lt;style face="normal" font="default" size="100%"&gt;–&lt;/style&gt;&lt;style face="italic" font="default" size="100%"&gt;Aegilops ovata&lt;/style&gt;&lt;style face="normal" font="default" size="100%"&gt; amphiploids carrying and lacking the &lt;/style&gt;&lt;style face="italic" font="default" size="100%"&gt;Ph1&lt;/style&gt;&lt;style face="normal" font="default" size="100%"&gt; gene&lt;/style&gt;&lt;/title&gt;&lt;secondary-title&gt;Theoretical and Applied Genetics&lt;/secondary-title&gt;&lt;/titles&gt;&lt;periodical&gt;&lt;full-title&gt;Theoretical and Applied Genetics&lt;/full-title&gt;&lt;/periodical&gt;&lt;pages&gt;1123-1128&lt;/pages&gt;&lt;volume&gt;103&lt;/volume&gt;&lt;number&gt;8&lt;/number&gt;&lt;dates&gt;&lt;year&gt;2001&lt;/year&gt;&lt;pub-dates&gt;&lt;date&gt;December 01&lt;/date&gt;&lt;/pub-dates&gt;&lt;/dates&gt;&lt;isbn&gt;1432-2242&lt;/isbn&gt;&lt;label&gt;Benavente2001&lt;/label&gt;&lt;work-type&gt;journal article&lt;/work-type&gt;&lt;urls&gt;&lt;related-urls&gt;&lt;url&gt;&lt;style face="underline" font="default" size="100%"&gt;https://doi.org/10.1007/s001220100666&lt;/style&gt;&lt;/url&gt;&lt;/related-urls&gt;&lt;/urls&gt;&lt;electronic-resource-num&gt;10.1007/s001220100666&lt;/electronic-resource-num&gt;&lt;/record&gt;&lt;/Cite&gt;&lt;/EndNote&gt;</w:instrText>
      </w:r>
      <w:r>
        <w:fldChar w:fldCharType="separate"/>
      </w:r>
      <w:r>
        <w:rPr>
          <w:noProof/>
        </w:rPr>
        <w:t>(Benavente et al., 2001)</w:t>
      </w:r>
      <w:r>
        <w:fldChar w:fldCharType="end"/>
      </w:r>
      <w:r w:rsidR="008441C6">
        <w:t xml:space="preserve">, </w:t>
      </w:r>
      <w:r w:rsidR="008441C6" w:rsidRPr="00E36CD2">
        <w:rPr>
          <w:i/>
        </w:rPr>
        <w:t>Aegilops caudat</w:t>
      </w:r>
      <w:r w:rsidR="00990655" w:rsidRPr="00E36CD2">
        <w:rPr>
          <w:i/>
        </w:rPr>
        <w:t>a</w:t>
      </w:r>
      <w:r w:rsidR="008441C6">
        <w:t xml:space="preserve"> </w:t>
      </w:r>
      <w:r>
        <w:fldChar w:fldCharType="begin"/>
      </w:r>
      <w:r>
        <w:instrText xml:space="preserve"> ADDIN EN.CITE &lt;EndNote&gt;&lt;Cite&gt;&lt;Author&gt;Simeone&lt;/Author&gt;&lt;Year&gt;1989&lt;/Year&gt;&lt;RecNum&gt;97&lt;/RecNum&gt;&lt;DisplayText&gt;(Simeone et al., 1989)&lt;/DisplayText&gt;&lt;record&gt;&lt;rec-number&gt;97&lt;/rec-number&gt;&lt;foreign-keys&gt;&lt;key app="EN" db-id="s0sazxxezfzxvveptdrpwraz5a0pxestxwa5" timestamp="1520892732"&gt;97&lt;/key&gt;&lt;/foreign-keys&gt;&lt;ref-type name="Journal Article"&gt;17&lt;/ref-type&gt;&lt;contributors&gt;&lt;authors&gt;&lt;author&gt;Simeone, R.&lt;/author&gt;&lt;author&gt;Pignoni, D.&lt;/author&gt;&lt;author&gt;Blanco, A.&lt;/author&gt;&lt;author&gt;Attolico, M.&lt;/author&gt;&lt;/authors&gt;&lt;/contributors&gt;&lt;titles&gt;&lt;title&gt;&lt;style face="normal" font="default" size="100%"&gt;Cytology and fertility of hybrids and amphiploids between &lt;/style&gt;&lt;style face="italic" font="default" size="100%"&gt;Aegilops caudata&lt;/style&gt;&lt;style face="normal" font="default" size="100%"&gt; L. ×&lt;/style&gt;&lt;style face="italic" font="default" size="100%"&gt;Triticum turgidum&lt;/style&gt;&lt;style face="normal" font="default" size="100%"&gt; (L.) Thell&lt;/style&gt;&lt;/title&gt;&lt;secondary-title&gt;Plant Breeding&lt;/secondary-title&gt;&lt;/titles&gt;&lt;periodical&gt;&lt;full-title&gt;Plant Breeding&lt;/full-title&gt;&lt;/periodical&gt;&lt;pages&gt;189-195&lt;/pages&gt;&lt;volume&gt;103&lt;/volume&gt;&lt;number&gt;3&lt;/number&gt;&lt;keywords&gt;&lt;keyword&gt;Triticum turgidum&lt;/keyword&gt;&lt;keyword&gt;Aegilops caudate&lt;/keyword&gt;&lt;keyword&gt;interspecific&lt;/keyword&gt;&lt;keyword&gt;hybridization&lt;/keyword&gt;&lt;keyword&gt;amphiploids&lt;/keyword&gt;&lt;keyword&gt;meiotic pairing&lt;/keyword&gt;&lt;/keywords&gt;&lt;dates&gt;&lt;year&gt;1989&lt;/year&gt;&lt;/dates&gt;&lt;publisher&gt;Blackwell Publishing Ltd&lt;/publisher&gt;&lt;isbn&gt;1439-0523&lt;/isbn&gt;&lt;urls&gt;&lt;related-urls&gt;&lt;url&gt;&lt;style face="underline" font="default" size="100%"&gt;http://dx.doi.org/10.1111/j.1439-0523.1989.tb00370.x&lt;/style&gt;&lt;/url&gt;&lt;/related-urls&gt;&lt;/urls&gt;&lt;electronic-resource-num&gt;10.1111/j.1439-0523.1989.tb00370.x&lt;/electronic-resource-num&gt;&lt;/record&gt;&lt;/Cite&gt;&lt;/EndNote&gt;</w:instrText>
      </w:r>
      <w:r>
        <w:fldChar w:fldCharType="separate"/>
      </w:r>
      <w:r>
        <w:rPr>
          <w:noProof/>
        </w:rPr>
        <w:t>(Simeone et al., 1989)</w:t>
      </w:r>
      <w:r>
        <w:fldChar w:fldCharType="end"/>
      </w:r>
      <w:r w:rsidR="00F371A6">
        <w:t xml:space="preserve"> </w:t>
      </w:r>
      <w:r w:rsidR="008441C6">
        <w:t xml:space="preserve">and </w:t>
      </w:r>
      <w:r w:rsidR="008441C6" w:rsidRPr="00E36CD2">
        <w:rPr>
          <w:i/>
        </w:rPr>
        <w:t>Thinopyrum bessarabicum</w:t>
      </w:r>
      <w:r w:rsidR="008441C6">
        <w:t xml:space="preserve"> </w:t>
      </w:r>
      <w:r>
        <w:fldChar w:fldCharType="begin"/>
      </w:r>
      <w:r w:rsidR="001D3151">
        <w:instrText xml:space="preserve"> ADDIN EN.CITE &lt;EndNote&gt;&lt;Cite&gt;&lt;Author&gt;Jauhar&lt;/Author&gt;&lt;Year&gt;2006&lt;/Year&gt;&lt;RecNum&gt;95&lt;/RecNum&gt;&lt;DisplayText&gt;(Jauhar and Peterson, 2006)&lt;/DisplayText&gt;&lt;record&gt;&lt;rec-number&gt;95&lt;/rec-number&gt;&lt;foreign-keys&gt;&lt;key app="EN" db-id="s0sazxxezfzxvveptdrpwraz5a0pxestxwa5" timestamp="1520892508"&gt;95&lt;/key&gt;&lt;/foreign-keys&gt;&lt;ref-type name="Journal Article"&gt;17&lt;/ref-type&gt;&lt;contributors&gt;&lt;authors&gt;&lt;author&gt;Jauhar, P.P.&lt;/author&gt;&lt;author&gt;Peterson, T.S.&lt;/author&gt;&lt;/authors&gt;&lt;/contributors&gt;&lt;titles&gt;&lt;title&gt;&lt;style face="normal" font="default" size="100%"&gt;Cytological analyses of hybrids and derivatives of hybrids between durum wheat and &lt;/style&gt;&lt;style face="italic" font="default" size="100%"&gt;Thinopyrum bessarabicum&lt;/style&gt;&lt;style face="normal" font="default" size="100%"&gt;, using multicolour fluorescent GISH&lt;/style&gt;&lt;/title&gt;&lt;secondary-title&gt;Plant Breeding&lt;/secondary-title&gt;&lt;/titles&gt;&lt;periodical&gt;&lt;full-title&gt;Plant Breeding&lt;/full-title&gt;&lt;/periodical&gt;&lt;pages&gt;19-26&lt;/pages&gt;&lt;volume&gt;125&lt;/volume&gt;&lt;number&gt;1&lt;/number&gt;&lt;keywords&gt;&lt;keyword&gt;Triticum turgidum&lt;/keyword&gt;&lt;keyword&gt;Thinopyrum bessarabicum&lt;/keyword&gt;&lt;keyword&gt;alien gene transfer&lt;/keyword&gt;&lt;keyword&gt;homoeologous chromosome pairing&lt;/keyword&gt;&lt;keyword&gt;multicolour fluorescent genomic in-situ hybridization&lt;/keyword&gt;&lt;keyword&gt;Ph1&lt;/keyword&gt;&lt;keyword&gt;unreduced gametes&lt;/keyword&gt;&lt;/keywords&gt;&lt;dates&gt;&lt;year&gt;2006&lt;/year&gt;&lt;/dates&gt;&lt;publisher&gt;Blackwell Verlag GmbH&lt;/publisher&gt;&lt;isbn&gt;1439-0523&lt;/isbn&gt;&lt;urls&gt;&lt;related-urls&gt;&lt;url&gt;&lt;style face="underline" font="default" size="100%"&gt;http://dx.doi.org/10.1111/j.1439-0523.2006.01176.x&lt;/style&gt;&lt;/url&gt;&lt;/related-urls&gt;&lt;/urls&gt;&lt;electronic-resource-num&gt;10.1111/j.1439-0523.2006.01176.x&lt;/electronic-resource-num&gt;&lt;/record&gt;&lt;/Cite&gt;&lt;/EndNote&gt;</w:instrText>
      </w:r>
      <w:r>
        <w:fldChar w:fldCharType="separate"/>
      </w:r>
      <w:r>
        <w:rPr>
          <w:noProof/>
        </w:rPr>
        <w:t>(Jauhar and Peterson, 2006)</w:t>
      </w:r>
      <w:r>
        <w:fldChar w:fldCharType="end"/>
      </w:r>
      <w:r w:rsidR="008441C6">
        <w:t>, but these required embryo r</w:t>
      </w:r>
      <w:r w:rsidR="006B5C9D">
        <w:t xml:space="preserve">escue. Glasshouse crosses with </w:t>
      </w:r>
      <w:r w:rsidR="008441C6" w:rsidRPr="00E36CD2">
        <w:rPr>
          <w:i/>
        </w:rPr>
        <w:t>Ae</w:t>
      </w:r>
      <w:r w:rsidR="00990655" w:rsidRPr="00E36CD2">
        <w:rPr>
          <w:i/>
        </w:rPr>
        <w:t>.</w:t>
      </w:r>
      <w:r w:rsidR="008441C6" w:rsidRPr="00E36CD2">
        <w:rPr>
          <w:i/>
        </w:rPr>
        <w:t xml:space="preserve"> tauschii</w:t>
      </w:r>
      <w:r w:rsidR="008441C6">
        <w:t xml:space="preserve"> as the male parent have produced hybrids with durum wheat without embryo rescue</w:t>
      </w:r>
      <w:r w:rsidR="00A02C04">
        <w:t xml:space="preserve">. The crosses had </w:t>
      </w:r>
      <w:r w:rsidR="008441C6">
        <w:t xml:space="preserve">a mean </w:t>
      </w:r>
      <w:r w:rsidR="00F371A6">
        <w:t>‘crossability’ of 5.6</w:t>
      </w:r>
      <w:r w:rsidR="00990655">
        <w:t>1</w:t>
      </w:r>
      <w:r w:rsidR="00A02C04">
        <w:t xml:space="preserve"> % across 15 crosses involving </w:t>
      </w:r>
      <w:r w:rsidR="00F371A6">
        <w:t xml:space="preserve">six durum lines, however 50 % of crosses yielded no hybrids </w:t>
      </w:r>
      <w:r>
        <w:fldChar w:fldCharType="begin"/>
      </w:r>
      <w:r>
        <w:instrText xml:space="preserve"> ADDIN EN.CITE &lt;EndNote&gt;&lt;Cite&gt;&lt;Author&gt;Zhang&lt;/Author&gt;&lt;Year&gt;2008&lt;/Year&gt;&lt;RecNum&gt;89&lt;/RecNum&gt;&lt;DisplayText&gt;(Zhang et al., 2008)&lt;/DisplayText&gt;&lt;record&gt;&lt;rec-number&gt;89&lt;/rec-number&gt;&lt;foreign-keys&gt;&lt;key app="EN" db-id="s0sazxxezfzxvveptdrpwraz5a0pxestxwa5" timestamp="1520473873"&gt;89&lt;/key&gt;&lt;key app="ENWeb" db-id=""&gt;0&lt;/key&gt;&lt;/foreign-keys&gt;&lt;ref-type name="Journal Article"&gt;17&lt;/ref-type&gt;&lt;contributors&gt;&lt;authors&gt;&lt;author&gt;Zhang, L.&lt;/author&gt;&lt;author&gt;Yan, Z.&lt;/author&gt;&lt;author&gt;Dai, S.&lt;/author&gt;&lt;author&gt;Chen, Q.&lt;/author&gt;&lt;author&gt;Yuan, Z.&lt;/author&gt;&lt;author&gt;Zheng, Y.&lt;/author&gt;&lt;author&gt;Liu, D.&lt;/author&gt;&lt;/authors&gt;&lt;/contributors&gt;&lt;titles&gt;&lt;title&gt;&lt;style face="normal" font="default" size="100%"&gt;The crossability of &lt;/style&gt;&lt;style face="italic" font="default" size="100%"&gt;Triticum turgidum &lt;/style&gt;&lt;style face="normal" font="default" size="100%"&gt;with &lt;/style&gt;&lt;style face="italic" font="default" size="100%"&gt;Aegilops tauschii&lt;/style&gt;&lt;/title&gt;&lt;secondary-title&gt;Cereal Research Communications&lt;/secondary-title&gt;&lt;/titles&gt;&lt;periodical&gt;&lt;full-title&gt;Cereal Research Communications&lt;/full-title&gt;&lt;/periodical&gt;&lt;pages&gt;417-427&lt;/pages&gt;&lt;volume&gt;36&lt;/volume&gt;&lt;number&gt;3&lt;/number&gt;&lt;dates&gt;&lt;year&gt;2008&lt;/year&gt;&lt;/dates&gt;&lt;isbn&gt;0133-3720&amp;#xD;1788-9170&lt;/isbn&gt;&lt;urls&gt;&lt;/urls&gt;&lt;electronic-resource-num&gt;10.1556/crc.36.2008.3.6&lt;/electronic-resource-num&gt;&lt;/record&gt;&lt;/Cite&gt;&lt;/EndNote&gt;</w:instrText>
      </w:r>
      <w:r>
        <w:fldChar w:fldCharType="separate"/>
      </w:r>
      <w:r>
        <w:rPr>
          <w:noProof/>
        </w:rPr>
        <w:t>(Zhang et al., 2008)</w:t>
      </w:r>
      <w:r>
        <w:fldChar w:fldCharType="end"/>
      </w:r>
      <w:r w:rsidR="00F371A6">
        <w:t>. Th</w:t>
      </w:r>
      <w:r w:rsidR="006B5C9D">
        <w:t>is</w:t>
      </w:r>
      <w:r w:rsidR="00F371A6">
        <w:t xml:space="preserve"> study provide</w:t>
      </w:r>
      <w:r w:rsidR="006B5C9D">
        <w:t xml:space="preserve">s </w:t>
      </w:r>
      <w:r w:rsidR="00F371A6">
        <w:t xml:space="preserve">some information about the potential location of the barriers to hybridisation between the two species on specific chromosomes of the durum parent. </w:t>
      </w:r>
      <w:r w:rsidR="00347592">
        <w:t>There are a number of weedy relatives of durum wheat present in cropping areas</w:t>
      </w:r>
      <w:r w:rsidR="00347592" w:rsidRPr="00347592">
        <w:t xml:space="preserve"> </w:t>
      </w:r>
      <w:r w:rsidR="00347592">
        <w:t xml:space="preserve">in North America, but no natural hybrids with weedy  </w:t>
      </w:r>
      <w:r w:rsidR="00347592" w:rsidRPr="00347592">
        <w:rPr>
          <w:i/>
        </w:rPr>
        <w:t xml:space="preserve">Agropyron spp. </w:t>
      </w:r>
      <w:r w:rsidR="00347592" w:rsidRPr="0077221A">
        <w:t>(wheatgrass)</w:t>
      </w:r>
      <w:r w:rsidR="00347592">
        <w:t xml:space="preserve">, </w:t>
      </w:r>
      <w:r w:rsidR="00347592" w:rsidRPr="00347592">
        <w:rPr>
          <w:i/>
        </w:rPr>
        <w:t>Hordeum spp.</w:t>
      </w:r>
      <w:r w:rsidR="00347592">
        <w:t xml:space="preserve"> or </w:t>
      </w:r>
      <w:r w:rsidR="00347592" w:rsidRPr="00347592">
        <w:rPr>
          <w:i/>
        </w:rPr>
        <w:t>Elymus</w:t>
      </w:r>
      <w:r w:rsidR="00347592">
        <w:t xml:space="preserve"> </w:t>
      </w:r>
      <w:r w:rsidR="00347592" w:rsidRPr="00347592">
        <w:rPr>
          <w:i/>
        </w:rPr>
        <w:t>spp</w:t>
      </w:r>
      <w:r w:rsidR="00347592">
        <w:t xml:space="preserve">. relatives have been reported </w:t>
      </w:r>
      <w:r w:rsidR="00347592">
        <w:fldChar w:fldCharType="begin"/>
      </w:r>
      <w:r w:rsidR="007662BB">
        <w:instrText xml:space="preserve"> ADDIN EN.CITE &lt;EndNote&gt;&lt;Cite&gt;&lt;Author&gt;CFIA&lt;/Author&gt;&lt;Year&gt;2006&lt;/Year&gt;&lt;RecNum&gt;76&lt;/RecNum&gt;&lt;DisplayText&gt;(CFIA, 2006)&lt;/DisplayText&gt;&lt;record&gt;&lt;rec-number&gt;76&lt;/rec-number&gt;&lt;foreign-keys&gt;&lt;key app="EN" db-id="s0sazxxezfzxvveptdrpwraz5a0pxestxwa5" timestamp="1519788575"&gt;76&lt;/key&gt;&lt;/foreign-keys&gt;&lt;ref-type name="Report"&gt;27&lt;/ref-type&gt;&lt;contributors&gt;&lt;authors&gt;&lt;author&gt;CFIA,&lt;/author&gt;&lt;/authors&gt;&lt;/contributors&gt;&lt;titles&gt;&lt;title&gt;&lt;style face="normal" font="default" size="100%"&gt;The biology of &lt;/style&gt;&lt;style face="italic" font="default" size="100%"&gt;Triticum turgidum&lt;/style&gt;&lt;style face="normal" font="default" size="100%"&gt; ssp. (subspecies) &lt;/style&gt;&lt;style face="italic" font="default" size="100%"&gt;durum&lt;/style&gt;&lt;style face="normal" font="default" size="100%"&gt; (Durum Wheat)&lt;/style&gt;&lt;/title&gt;&lt;/titles&gt;&lt;dates&gt;&lt;year&gt;2006&lt;/year&gt;&lt;pub-dates&gt;&lt;date&gt;07/2006&lt;/date&gt;&lt;/pub-dates&gt;&lt;/dates&gt;&lt;pub-location&gt;Canadian Food Inspection Agency&lt;/pub-location&gt;&lt;urls&gt;&lt;/urls&gt;&lt;/record&gt;&lt;/Cite&gt;&lt;/EndNote&gt;</w:instrText>
      </w:r>
      <w:r w:rsidR="00347592">
        <w:fldChar w:fldCharType="separate"/>
      </w:r>
      <w:r w:rsidR="00347592">
        <w:rPr>
          <w:noProof/>
        </w:rPr>
        <w:t>(CFIA, 2006)</w:t>
      </w:r>
      <w:r w:rsidR="00347592">
        <w:fldChar w:fldCharType="end"/>
      </w:r>
      <w:r w:rsidR="00347592">
        <w:t xml:space="preserve">. Hybridisation between durum wheat and </w:t>
      </w:r>
      <w:r w:rsidR="00347592" w:rsidRPr="00D73E90">
        <w:rPr>
          <w:i/>
        </w:rPr>
        <w:t>Aegilops geniculata</w:t>
      </w:r>
      <w:r w:rsidR="00347592">
        <w:t xml:space="preserve"> (= </w:t>
      </w:r>
      <w:r w:rsidR="00347592" w:rsidRPr="00D73E90">
        <w:rPr>
          <w:i/>
        </w:rPr>
        <w:t>Ae. ovata</w:t>
      </w:r>
      <w:r w:rsidR="00347592">
        <w:t xml:space="preserve">) have been observed in the field in Europe, but hybrids in the field were typically sterile, indicating sterility barriers between the two species </w:t>
      </w:r>
      <w:r w:rsidR="00347592">
        <w:fldChar w:fldCharType="begin"/>
      </w:r>
      <w:r w:rsidR="00347592">
        <w:instrText xml:space="preserve"> ADDIN EN.CITE &lt;EndNote&gt;&lt;Cite&gt;&lt;Author&gt;David&lt;/Author&gt;&lt;Year&gt;2004&lt;/Year&gt;&lt;RecNum&gt;92&lt;/RecNum&gt;&lt;DisplayText&gt;(David et al., 2004)&lt;/DisplayText&gt;&lt;record&gt;&lt;rec-number&gt;92&lt;/rec-number&gt;&lt;foreign-keys&gt;&lt;key app="EN" db-id="s0sazxxezfzxvveptdrpwraz5a0pxestxwa5" timestamp="1520892141"&gt;92&lt;/key&gt;&lt;/foreign-keys&gt;&lt;ref-type name="Journal Article"&gt;17&lt;/ref-type&gt;&lt;contributors&gt;&lt;authors&gt;&lt;author&gt;David, J.L.&lt;/author&gt;&lt;author&gt;Benavente, E.&lt;/author&gt;&lt;author&gt;Brès-Patry, C.&lt;/author&gt;&lt;author&gt;Dusautoir, J-C.&lt;/author&gt;&lt;author&gt;Echaide, M.&lt;/author&gt;&lt;/authors&gt;&lt;/contributors&gt;&lt;titles&gt;&lt;title&gt;&lt;style face="normal" font="default" size="100%"&gt;Are neopolyploids a likely route for a transgene walk to the wild? The &lt;/style&gt;&lt;style face="italic" font="default" size="100%"&gt;Aegilops ovata&lt;/style&gt;&lt;style face="normal" font="default" size="100%"&gt; x &lt;/style&gt;&lt;style face="italic" font="default" size="100%"&gt;Triticum turgidum&lt;/style&gt;&lt;style face="normal" font="default" size="100%"&gt; &lt;/style&gt;&lt;style face="italic" font="default" size="100%"&gt;durum&lt;/style&gt;&lt;style face="normal" font="default" size="100%"&gt; case&lt;/style&gt;&lt;/title&gt;&lt;secondary-title&gt;Biological Journal of the Linnean Society&lt;/secondary-title&gt;&lt;/titles&gt;&lt;periodical&gt;&lt;full-title&gt;Biological Journal of the Linnean Society&lt;/full-title&gt;&lt;/periodical&gt;&lt;pages&gt;503-510&lt;/pages&gt;&lt;volume&gt;82&lt;/volume&gt;&lt;number&gt;4&lt;/number&gt;&lt;dates&gt;&lt;year&gt;2004&lt;/year&gt;&lt;/dates&gt;&lt;isbn&gt;0024-4066&lt;/isbn&gt;&lt;urls&gt;&lt;related-urls&gt;&lt;url&gt;&lt;style face="underline" font="default" size="100%"&gt;http://dx.doi.org/10.1111/j.1095-8312.2004.00336.x&lt;/style&gt;&lt;/url&gt;&lt;/related-urls&gt;&lt;/urls&gt;&lt;electronic-resource-num&gt;10.1111/j.1095-8312.2004.00336.x&lt;/electronic-resource-num&gt;&lt;/record&gt;&lt;/Cite&gt;&lt;/EndNote&gt;</w:instrText>
      </w:r>
      <w:r w:rsidR="00347592">
        <w:fldChar w:fldCharType="separate"/>
      </w:r>
      <w:r w:rsidR="00347592">
        <w:rPr>
          <w:noProof/>
        </w:rPr>
        <w:t>(David et al., 2004)</w:t>
      </w:r>
      <w:r w:rsidR="00347592">
        <w:fldChar w:fldCharType="end"/>
      </w:r>
      <w:r w:rsidR="00347592">
        <w:t xml:space="preserve">. In addition, as previously noted, there are no naturalised populations of </w:t>
      </w:r>
      <w:r w:rsidR="00347592" w:rsidRPr="00F4179B">
        <w:rPr>
          <w:i/>
        </w:rPr>
        <w:t xml:space="preserve">Aegilops </w:t>
      </w:r>
      <w:r w:rsidR="00347592">
        <w:t>species in Australia (</w:t>
      </w:r>
      <w:hyperlink r:id="rId38" w:history="1">
        <w:r w:rsidR="00347592" w:rsidRPr="006B5C9D">
          <w:rPr>
            <w:rStyle w:val="Hyperlink"/>
            <w:color w:val="auto"/>
          </w:rPr>
          <w:t>Weeds in Australia</w:t>
        </w:r>
      </w:hyperlink>
      <w:r w:rsidR="00347592">
        <w:t xml:space="preserve">, accessed 28 February 2018). </w:t>
      </w:r>
    </w:p>
    <w:p w:rsidR="00CA7AA5" w:rsidRPr="009B3BF6" w:rsidRDefault="00FC07EB" w:rsidP="00E626D9">
      <w:pPr>
        <w:pStyle w:val="RARMPPara"/>
      </w:pPr>
      <w:r w:rsidRPr="009B3BF6">
        <w:t xml:space="preserve">There are four Australasian Triticae genera, of which </w:t>
      </w:r>
      <w:r w:rsidRPr="009B3BF6">
        <w:rPr>
          <w:i/>
        </w:rPr>
        <w:t>Australopyrum</w:t>
      </w:r>
      <w:r w:rsidRPr="009B3BF6">
        <w:t xml:space="preserve"> and </w:t>
      </w:r>
      <w:r w:rsidRPr="009B3BF6">
        <w:rPr>
          <w:i/>
        </w:rPr>
        <w:t>Anthosachne</w:t>
      </w:r>
      <w:r w:rsidRPr="009B3BF6">
        <w:t xml:space="preserve"> (</w:t>
      </w:r>
      <w:r w:rsidRPr="009B3BF6">
        <w:rPr>
          <w:i/>
        </w:rPr>
        <w:t>Elymus</w:t>
      </w:r>
      <w:r w:rsidRPr="009B3BF6">
        <w:t xml:space="preserve">) have Australian species, while </w:t>
      </w:r>
      <w:r w:rsidRPr="009B3BF6">
        <w:rPr>
          <w:i/>
        </w:rPr>
        <w:t>Stenostachys</w:t>
      </w:r>
      <w:r w:rsidRPr="009B3BF6">
        <w:t xml:space="preserve"> and </w:t>
      </w:r>
      <w:r w:rsidRPr="009B3BF6">
        <w:rPr>
          <w:i/>
        </w:rPr>
        <w:t>Connorochloa</w:t>
      </w:r>
      <w:r w:rsidRPr="009B3BF6">
        <w:t xml:space="preserve"> occur only in New Zealand and/or New Guinea </w:t>
      </w:r>
      <w:r w:rsidR="00FB377A">
        <w:fldChar w:fldCharType="begin"/>
      </w:r>
      <w:r w:rsidR="00FB377A">
        <w:instrText xml:space="preserve"> ADDIN EN.CITE &lt;EndNote&gt;&lt;Cite&gt;&lt;Author&gt;Barkworth&lt;/Author&gt;&lt;Year&gt;2011&lt;/Year&gt;&lt;RecNum&gt;17221&lt;/RecNum&gt;&lt;DisplayText&gt;(Barkworth and Jacobs, 2011)&lt;/DisplayText&gt;&lt;record&gt;&lt;rec-number&gt;17221&lt;/rec-number&gt;&lt;foreign-keys&gt;&lt;key app="EN" db-id="avrzt5sv7wwaa2epps1vzttcw5r5awswf02e" timestamp="1503881106"&gt;17221&lt;/key&gt;&lt;/foreign-keys&gt;&lt;ref-type name="Journal Article"&gt;17&lt;/ref-type&gt;&lt;contributors&gt;&lt;authors&gt;&lt;author&gt;Barkworth, M.E.&lt;/author&gt;&lt;author&gt;Jacobs, S.W.L.&lt;/author&gt;&lt;/authors&gt;&lt;/contributors&gt;&lt;titles&gt;&lt;title&gt;&lt;style face="normal" font="default" size="100%"&gt;The &lt;/style&gt;&lt;style face="italic" font="default" size="100%"&gt;Triticeae&lt;/style&gt;&lt;style face="normal" font="default" size="100%"&gt; (Gramineae) in Australasia&lt;/style&gt;&lt;/title&gt;&lt;secondary-title&gt;Telopea&lt;/secondary-title&gt;&lt;/titles&gt;&lt;periodical&gt;&lt;full-title&gt;Telopea&lt;/full-title&gt;&lt;/periodical&gt;&lt;pages&gt;37-56&lt;/pages&gt;&lt;volume&gt;13&lt;/volume&gt;&lt;reprint-edition&gt;In File&lt;/reprint-edition&gt;&lt;keywords&gt;&lt;keyword&gt;Gramineae&lt;/keyword&gt;&lt;/keywords&gt;&lt;dates&gt;&lt;year&gt;2011&lt;/year&gt;&lt;pub-dates&gt;&lt;date&gt;2011&lt;/date&gt;&lt;/pub-dates&gt;&lt;/dates&gt;&lt;label&gt;18549&lt;/label&gt;&lt;urls&gt;&lt;related-urls&gt;&lt;url&gt;&lt;style face="underline" font="default" size="100%"&gt;file://S:\CO\OGTR\EVAL\Eval%20Sections\Library\REFS\Wheat\Barkworth%20and%20Jacobs%202011.pdf&lt;/style&gt;&lt;/url&gt;&lt;/related-urls&gt;&lt;/urls&gt;&lt;/record&gt;&lt;/Cite&gt;&lt;/EndNote&gt;</w:instrText>
      </w:r>
      <w:r w:rsidR="00FB377A">
        <w:fldChar w:fldCharType="separate"/>
      </w:r>
      <w:r w:rsidR="00FB377A">
        <w:rPr>
          <w:noProof/>
        </w:rPr>
        <w:t>(Barkworth and Jacobs, 2011)</w:t>
      </w:r>
      <w:r w:rsidR="00FB377A">
        <w:fldChar w:fldCharType="end"/>
      </w:r>
      <w:r w:rsidRPr="009B3BF6">
        <w:t xml:space="preserve">. A number of introduced Triticeae species are also present in Australia including </w:t>
      </w:r>
      <w:r w:rsidR="003671B6" w:rsidRPr="00FC07EB">
        <w:rPr>
          <w:i/>
        </w:rPr>
        <w:t>Elymus</w:t>
      </w:r>
      <w:r w:rsidR="006A5F7A" w:rsidRPr="00FC07EB">
        <w:rPr>
          <w:i/>
        </w:rPr>
        <w:t xml:space="preserve"> repens</w:t>
      </w:r>
      <w:r w:rsidR="003671B6" w:rsidRPr="00AC3216">
        <w:rPr>
          <w:rStyle w:val="FootnoteReference"/>
          <w:rFonts w:ascii="Calibri" w:hAnsi="Calibri" w:cs="Calibri"/>
        </w:rPr>
        <w:footnoteReference w:id="7"/>
      </w:r>
      <w:r w:rsidR="006A5F7A" w:rsidRPr="00AC3216">
        <w:rPr>
          <w:rFonts w:ascii="Calibri" w:hAnsi="Calibri" w:cs="Calibri"/>
        </w:rPr>
        <w:t xml:space="preserve"> </w:t>
      </w:r>
      <w:r w:rsidR="006A5F7A" w:rsidRPr="006A5F7A">
        <w:t>(couch</w:t>
      </w:r>
      <w:r w:rsidR="006A5F7A">
        <w:t xml:space="preserve"> </w:t>
      </w:r>
      <w:r w:rsidR="006A5F7A" w:rsidRPr="006A5F7A">
        <w:t xml:space="preserve">grass) and at least four </w:t>
      </w:r>
      <w:r w:rsidR="006A5F7A" w:rsidRPr="00FC07EB">
        <w:rPr>
          <w:i/>
        </w:rPr>
        <w:t>Thinopyrum</w:t>
      </w:r>
      <w:r w:rsidR="006A5F7A" w:rsidRPr="006A5F7A">
        <w:t xml:space="preserve"> species </w:t>
      </w:r>
      <w:r w:rsidR="00F4179B">
        <w:fldChar w:fldCharType="begin"/>
      </w:r>
      <w:r w:rsidR="00F4179B">
        <w:instrText xml:space="preserve"> ADDIN EN.CITE &lt;EndNote&gt;&lt;Cite&gt;&lt;Author&gt;Bell&lt;/Author&gt;&lt;Year&gt;2010&lt;/Year&gt;&lt;RecNum&gt;18083&lt;/RecNum&gt;&lt;DisplayText&gt;(Bell et al., 2010)&lt;/DisplayText&gt;&lt;record&gt;&lt;rec-number&gt;18083&lt;/rec-number&gt;&lt;foreign-keys&gt;&lt;key app="EN" db-id="avrzt5sv7wwaa2epps1vzttcw5r5awswf02e" timestamp="1503881133"&gt;18083&lt;/key&gt;&lt;/foreign-keys&gt;&lt;ref-type name="Journal Article"&gt;17&lt;/ref-type&gt;&lt;contributors&gt;&lt;authors&gt;&lt;author&gt;Bell, L.W.&lt;/author&gt;&lt;author&gt;Wade, L.J.&lt;/author&gt;&lt;author&gt;Ewing, M.A.&lt;/author&gt;&lt;/authors&gt;&lt;/contributors&gt;&lt;titles&gt;&lt;title&gt;Perennial wheat: a review of environmental and agronomic prospects for development in Australia&lt;/title&gt;&lt;secondary-title&gt;Crop and Pasture Science&lt;/secondary-title&gt;&lt;/titles&gt;&lt;periodical&gt;&lt;full-title&gt;Crop and Pasture Science&lt;/full-title&gt;&lt;/periodical&gt;&lt;pages&gt;679-690&lt;/pages&gt;&lt;volume&gt;61&lt;/volume&gt;&lt;reprint-edition&gt;Not in File&lt;/reprint-edition&gt;&lt;keywords&gt;&lt;keyword&gt;wheat&lt;/keyword&gt;&lt;keyword&gt;review&lt;/keyword&gt;&lt;keyword&gt;of&lt;/keyword&gt;&lt;keyword&gt;and&lt;/keyword&gt;&lt;keyword&gt;development&lt;/keyword&gt;&lt;keyword&gt;AUSTRALIA&lt;/keyword&gt;&lt;/keywords&gt;&lt;dates&gt;&lt;year&gt;2010&lt;/year&gt;&lt;pub-dates&gt;&lt;date&gt;2010&lt;/date&gt;&lt;/pub-dates&gt;&lt;/dates&gt;&lt;label&gt;19495&lt;/label&gt;&lt;urls&gt;&lt;related-urls&gt;&lt;url&gt;&lt;style face="underline" font="default" size="100%"&gt;file://S:\CO\OGTR\EVAL\Eval%20Sections\Library\REFS\Wheat\Bell%20et%20al%202010.pdf&lt;/style&gt;&lt;/url&gt;&lt;/related-urls&gt;&lt;/urls&gt;&lt;/record&gt;&lt;/Cite&gt;&lt;/EndNote&gt;</w:instrText>
      </w:r>
      <w:r w:rsidR="00F4179B">
        <w:fldChar w:fldCharType="separate"/>
      </w:r>
      <w:r w:rsidR="00F4179B">
        <w:rPr>
          <w:noProof/>
        </w:rPr>
        <w:t>(Bell et al., 2010)</w:t>
      </w:r>
      <w:r w:rsidR="00F4179B">
        <w:fldChar w:fldCharType="end"/>
      </w:r>
      <w:r w:rsidR="006B5C9D">
        <w:t xml:space="preserve">, </w:t>
      </w:r>
      <w:r w:rsidRPr="009B3BF6">
        <w:t>some of which are classified as weeds in particular regions</w:t>
      </w:r>
      <w:r w:rsidR="00036FC6">
        <w:t xml:space="preserve"> </w:t>
      </w:r>
      <w:r w:rsidR="00036FC6">
        <w:fldChar w:fldCharType="begin">
          <w:fldData xml:space="preserve">PEVuZE5vdGU+PENpdGU+PEF1dGhvcj5CYXJyZXR0LUxlbm5hcmQ8L0F1dGhvcj48WWVhcj4yMDAz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</w:fldData>
        </w:fldChar>
      </w:r>
      <w:r w:rsidR="00036FC6">
        <w:instrText xml:space="preserve"> ADDIN EN.CITE </w:instrText>
      </w:r>
      <w:r w:rsidR="00036FC6">
        <w:fldChar w:fldCharType="begin">
          <w:fldData xml:space="preserve">PEVuZE5vdGU+PENpdGU+PEF1dGhvcj5CYXJyZXR0LUxlbm5hcmQ8L0F1dGhvcj48WWVhcj4yMDAz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</w:fldData>
        </w:fldChar>
      </w:r>
      <w:r w:rsidR="00036FC6">
        <w:instrText xml:space="preserve"> ADDIN EN.CITE.DATA </w:instrText>
      </w:r>
      <w:r w:rsidR="00036FC6">
        <w:fldChar w:fldCharType="end"/>
      </w:r>
      <w:r w:rsidR="00036FC6">
        <w:fldChar w:fldCharType="separate"/>
      </w:r>
      <w:r w:rsidR="00036FC6">
        <w:rPr>
          <w:noProof/>
        </w:rPr>
        <w:t>(Barrett-Lennard, 2003; NYNRMB, 2011)</w:t>
      </w:r>
      <w:r w:rsidR="00036FC6">
        <w:fldChar w:fldCharType="end"/>
      </w:r>
      <w:r w:rsidR="00E626D9">
        <w:t xml:space="preserve">, but not as weeds of national significance  </w:t>
      </w:r>
      <w:r w:rsidR="00114DEB">
        <w:t>(</w:t>
      </w:r>
      <w:hyperlink r:id="rId39" w:history="1">
        <w:r w:rsidR="00E626D9" w:rsidRPr="008F0EE7">
          <w:rPr>
            <w:rStyle w:val="Hyperlink"/>
            <w:color w:val="auto"/>
          </w:rPr>
          <w:t>Weeds in Australia</w:t>
        </w:r>
      </w:hyperlink>
      <w:r w:rsidR="00114DEB">
        <w:t>)</w:t>
      </w:r>
      <w:r w:rsidRPr="009B3BF6">
        <w:t xml:space="preserve">. </w:t>
      </w:r>
      <w:r w:rsidR="006A5F7A" w:rsidRPr="006A5F7A">
        <w:t>There has been no concerted investigation on natural</w:t>
      </w:r>
      <w:r w:rsidR="006A5F7A">
        <w:t xml:space="preserve"> </w:t>
      </w:r>
      <w:r w:rsidR="006A5F7A" w:rsidRPr="006A5F7A">
        <w:t>hybridisation of these native and introduced Triticeae species with wheat</w:t>
      </w:r>
      <w:r>
        <w:t xml:space="preserve"> (bread or durum)</w:t>
      </w:r>
      <w:r w:rsidR="006A5F7A" w:rsidRPr="006A5F7A">
        <w:t>. Factors such as genome</w:t>
      </w:r>
      <w:r w:rsidR="006A5F7A">
        <w:t xml:space="preserve"> </w:t>
      </w:r>
      <w:r w:rsidR="006A5F7A" w:rsidRPr="006A5F7A">
        <w:t>incompatibilities, the necessity for the parent plants to be in close proximity, concurrent flowering,</w:t>
      </w:r>
      <w:r w:rsidR="006A5F7A">
        <w:t xml:space="preserve"> </w:t>
      </w:r>
      <w:r w:rsidR="006A5F7A" w:rsidRPr="006A5F7A">
        <w:t>and the ability of the hybrid progeny to set viable seed, combine to make it extremely unlikely that</w:t>
      </w:r>
      <w:r w:rsidR="006A5F7A">
        <w:t xml:space="preserve"> </w:t>
      </w:r>
      <w:r w:rsidR="006A5F7A" w:rsidRPr="006A5F7A">
        <w:t xml:space="preserve">any of these Triticeae would ever naturally cross with </w:t>
      </w:r>
      <w:r w:rsidR="00A87DCF">
        <w:t xml:space="preserve">bread or durum </w:t>
      </w:r>
      <w:r w:rsidR="006A5F7A" w:rsidRPr="006A5F7A">
        <w:t>wheat</w:t>
      </w:r>
      <w:r w:rsidR="00A87DCF">
        <w:t>s</w:t>
      </w:r>
      <w:r w:rsidR="006A5F7A" w:rsidRPr="006A5F7A">
        <w:t>.</w:t>
      </w:r>
    </w:p>
    <w:p w:rsidR="0051633E" w:rsidRDefault="0051633E" w:rsidP="00D4366D">
      <w:pPr>
        <w:pStyle w:val="Heading3"/>
      </w:pPr>
      <w:bookmarkStart w:id="72" w:name="_Toc518890404"/>
      <w:r>
        <w:t>Pre</w:t>
      </w:r>
      <w:r w:rsidR="00D748BE">
        <w:t>se</w:t>
      </w:r>
      <w:r>
        <w:t>nce of similar genes and encoded proteins in the environment</w:t>
      </w:r>
      <w:bookmarkEnd w:id="72"/>
    </w:p>
    <w:p w:rsidR="00D37246" w:rsidRDefault="00D37246" w:rsidP="002A7950">
      <w:pPr>
        <w:pStyle w:val="RARMPPara"/>
      </w:pPr>
      <w:r>
        <w:t>The introduced genes for rust disease resistance were isolated from bread wheat (</w:t>
      </w:r>
      <w:r w:rsidRPr="00A218A6">
        <w:rPr>
          <w:i/>
        </w:rPr>
        <w:t>Sr26</w:t>
      </w:r>
      <w:r>
        <w:t xml:space="preserve">, </w:t>
      </w:r>
      <w:r w:rsidRPr="00A218A6">
        <w:rPr>
          <w:i/>
        </w:rPr>
        <w:t>Lr34</w:t>
      </w:r>
      <w:r>
        <w:t xml:space="preserve">, </w:t>
      </w:r>
      <w:r w:rsidRPr="00A218A6">
        <w:rPr>
          <w:i/>
        </w:rPr>
        <w:t>Lr34B</w:t>
      </w:r>
      <w:r>
        <w:t xml:space="preserve"> and </w:t>
      </w:r>
      <w:r w:rsidRPr="00A218A6">
        <w:rPr>
          <w:i/>
        </w:rPr>
        <w:t>Lr67</w:t>
      </w:r>
      <w:r>
        <w:t>) or rye (</w:t>
      </w:r>
      <w:r w:rsidRPr="00A218A6">
        <w:rPr>
          <w:i/>
        </w:rPr>
        <w:t>Sr50</w:t>
      </w:r>
      <w:r>
        <w:t xml:space="preserve">), both of which are commonly consumed cereal crops, or from bread wheat relatives. The </w:t>
      </w:r>
      <w:r w:rsidRPr="00A218A6">
        <w:rPr>
          <w:i/>
        </w:rPr>
        <w:t>Sr46</w:t>
      </w:r>
      <w:r>
        <w:t xml:space="preserve">, </w:t>
      </w:r>
      <w:r w:rsidRPr="00A218A6">
        <w:rPr>
          <w:i/>
        </w:rPr>
        <w:t>Sr45</w:t>
      </w:r>
      <w:r>
        <w:t xml:space="preserve">, </w:t>
      </w:r>
      <w:r w:rsidRPr="00A218A6">
        <w:rPr>
          <w:i/>
        </w:rPr>
        <w:t>Sr33</w:t>
      </w:r>
      <w:r>
        <w:t xml:space="preserve"> and </w:t>
      </w:r>
      <w:r w:rsidRPr="00A218A6">
        <w:rPr>
          <w:i/>
        </w:rPr>
        <w:t>Sr33mod</w:t>
      </w:r>
      <w:r>
        <w:t xml:space="preserve"> genes are sourced from </w:t>
      </w:r>
      <w:r w:rsidRPr="00A218A6">
        <w:rPr>
          <w:i/>
        </w:rPr>
        <w:t>Ae. tauschii</w:t>
      </w:r>
      <w:r>
        <w:t xml:space="preserve">, which is regarded as the D genome donor for </w:t>
      </w:r>
      <w:r w:rsidRPr="00A218A6">
        <w:rPr>
          <w:i/>
        </w:rPr>
        <w:t xml:space="preserve">T. aestivum </w:t>
      </w:r>
      <w:r>
        <w:fldChar w:fldCharType="begin"/>
      </w:r>
      <w:r>
        <w:instrText xml:space="preserve"> ADDIN EN.CITE &lt;EndNote&gt;&lt;Cite&gt;&lt;Author&gt;OGTR&lt;/Author&gt;&lt;Year&gt;2017&lt;/Year&gt;&lt;RecNum&gt;20495&lt;/RecNum&gt;&lt;Suffix&gt; and references therein&lt;/Suffix&gt;&lt;DisplayText&gt;(OGTR, 2017 and references therein)&lt;/DisplayText&gt;&lt;record&gt;&lt;rec-number&gt;20495&lt;/rec-number&gt;&lt;foreign-keys&gt;&lt;key app="EN" db-id="avrzt5sv7wwaa2epps1vzttcw5r5awswf02e" timestamp="1503882391"&gt;20495&lt;/key&gt;&lt;/foreign-keys&gt;&lt;ref-type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fldChar w:fldCharType="separate"/>
      </w:r>
      <w:r>
        <w:rPr>
          <w:noProof/>
        </w:rPr>
        <w:t>(OGTR, 2017 and references therein)</w:t>
      </w:r>
      <w:r>
        <w:fldChar w:fldCharType="end"/>
      </w:r>
      <w:r>
        <w:t xml:space="preserve">. The </w:t>
      </w:r>
      <w:r w:rsidRPr="00A218A6">
        <w:rPr>
          <w:i/>
        </w:rPr>
        <w:t>Sr35</w:t>
      </w:r>
      <w:r>
        <w:t xml:space="preserve"> gene is sourced from </w:t>
      </w:r>
      <w:r w:rsidRPr="00A218A6">
        <w:rPr>
          <w:i/>
        </w:rPr>
        <w:t>T.</w:t>
      </w:r>
      <w:r>
        <w:rPr>
          <w:i/>
        </w:rPr>
        <w:t> </w:t>
      </w:r>
      <w:r w:rsidRPr="00A218A6">
        <w:rPr>
          <w:i/>
        </w:rPr>
        <w:t>monococcum</w:t>
      </w:r>
      <w:r>
        <w:rPr>
          <w:i/>
        </w:rPr>
        <w:t xml:space="preserve"> </w:t>
      </w:r>
      <w:r>
        <w:fldChar w:fldCharType="begin">
          <w:fldData xml:space="preserve">PEVuZE5vdGU+PENpdGU+PEF1dGhvcj5TYWludGVuYWM8L0F1dGhvcj48WWVhcj4yMDEzPC9ZZWFy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</w:fldData>
        </w:fldChar>
      </w:r>
      <w:r>
        <w:instrText xml:space="preserve"> ADDIN EN.CITE </w:instrText>
      </w:r>
      <w:r>
        <w:fldChar w:fldCharType="begin">
          <w:fldData xml:space="preserve">PEVuZE5vdGU+PENpdGU+PEF1dGhvcj5TYWludGVuYWM8L0F1dGhvcj48WWVhcj4yMDEzPC9ZZWFy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</w:fldData>
        </w:fldChar>
      </w:r>
      <w:r>
        <w:instrText xml:space="preserve"> ADDIN EN.CITE.DATA </w:instrText>
      </w:r>
      <w:r>
        <w:fldChar w:fldCharType="end"/>
      </w:r>
      <w:r>
        <w:fldChar w:fldCharType="separate"/>
      </w:r>
      <w:r>
        <w:rPr>
          <w:noProof/>
        </w:rPr>
        <w:t>(Saintenac et al., 2013)</w:t>
      </w:r>
      <w:r>
        <w:fldChar w:fldCharType="end"/>
      </w:r>
      <w:r w:rsidRPr="000043AF">
        <w:t xml:space="preserve">, </w:t>
      </w:r>
      <w:r>
        <w:t xml:space="preserve">a cultivated diploid wheat that has been suggested as the A genome donor for bread wheat </w:t>
      </w:r>
      <w:r>
        <w:fldChar w:fldCharType="begin"/>
      </w:r>
      <w:r>
        <w:instrText xml:space="preserve"> ADDIN EN.CITE &lt;EndNote&gt;&lt;Cite&gt;&lt;Author&gt;Kimber&lt;/Author&gt;&lt;Year&gt;1987&lt;/Year&gt;&lt;RecNum&gt;5282&lt;/RecNum&gt;&lt;DisplayText&gt;(Kimber and Sears, 1987)&lt;/DisplayText&gt;&lt;record&gt;&lt;rec-number&gt;5282&lt;/rec-number&gt;&lt;foreign-keys&gt;&lt;key app="EN" db-id="avrzt5sv7wwaa2epps1vzttcw5r5awswf02e" timestamp="1503880531"&gt;5282&lt;/key&gt;&lt;/foreign-keys&gt;&lt;ref-type name="Book Section"&gt;5&lt;/ref-type&gt;&lt;contributors&gt;&lt;authors&gt;&lt;author&gt;Kimber, G.K.&lt;/author&gt;&lt;author&gt;Sears, E.R.&lt;/author&gt;&lt;/authors&gt;&lt;secondary-authors&gt;&lt;author&gt;Heyne, E.G.&lt;/author&gt;&lt;/secondary-authors&gt;&lt;/contributors&gt;&lt;titles&gt;&lt;title&gt;&lt;style face="normal" font="default" size="100%"&gt;Evolution of the genus &lt;/style&gt;&lt;style face="italic" font="default" size="100%"&gt;Triticeae &lt;/style&gt;&lt;style face="normal" font="default" size="100%"&gt;and origin of cultivated wheat.&lt;/style&gt;&lt;/title&gt;&lt;secondary-title&gt;Wheat and wheat improvement&lt;/secondary-title&gt;&lt;/titles&gt;&lt;pages&gt;154-164&lt;/pages&gt;&lt;edition&gt;2&lt;/edition&gt;&lt;section&gt;5A&lt;/section&gt;&lt;reprint-edition&gt;On Request (5/22/2015)&lt;/reprint-edition&gt;&lt;keywords&gt;&lt;keyword&gt;EVOLUTION&lt;/keyword&gt;&lt;keyword&gt;of&lt;/keyword&gt;&lt;keyword&gt;wheat&lt;/keyword&gt;&lt;keyword&gt;IMPROVEMENT&lt;/keyword&gt;&lt;keyword&gt;ORIGIN&lt;/keyword&gt;&lt;/keywords&gt;&lt;dates&gt;&lt;year&gt;1987&lt;/year&gt;&lt;pub-dates&gt;&lt;date&gt;1987&lt;/date&gt;&lt;/pub-dates&gt;&lt;/dates&gt;&lt;pub-location&gt;Madison, Wisconsin, USA&lt;/pub-location&gt;&lt;publisher&gt;American Society of Agronomy, Inc., Crop Science Society of America, Inc., Soil Science Society of America, Inc.&lt;/publisher&gt;&lt;label&gt;5868&lt;/label&gt;&lt;urls&gt;&lt;/urls&gt;&lt;/record&gt;&lt;/Cite&gt;&lt;/EndNote&gt;</w:instrText>
      </w:r>
      <w:r>
        <w:fldChar w:fldCharType="separate"/>
      </w:r>
      <w:r>
        <w:rPr>
          <w:noProof/>
        </w:rPr>
        <w:t>(Kimber and Sears, 1987)</w:t>
      </w:r>
      <w:r>
        <w:fldChar w:fldCharType="end"/>
      </w:r>
      <w:r>
        <w:t xml:space="preserve">. The </w:t>
      </w:r>
      <w:r w:rsidRPr="00A218A6">
        <w:rPr>
          <w:i/>
        </w:rPr>
        <w:t>Sr22</w:t>
      </w:r>
      <w:r>
        <w:t xml:space="preserve"> gene has been sourced from </w:t>
      </w:r>
      <w:r w:rsidRPr="00A218A6">
        <w:rPr>
          <w:i/>
        </w:rPr>
        <w:t>T.</w:t>
      </w:r>
      <w:r>
        <w:rPr>
          <w:i/>
        </w:rPr>
        <w:t> </w:t>
      </w:r>
      <w:r w:rsidRPr="00A218A6">
        <w:rPr>
          <w:i/>
        </w:rPr>
        <w:t>monococcum</w:t>
      </w:r>
      <w:r>
        <w:t xml:space="preserve"> subsp. </w:t>
      </w:r>
      <w:r w:rsidRPr="00A218A6">
        <w:rPr>
          <w:i/>
        </w:rPr>
        <w:t>aegilopoides</w:t>
      </w:r>
      <w:r>
        <w:t xml:space="preserve"> </w:t>
      </w:r>
      <w:r>
        <w:fldChar w:fldCharType="begin">
          <w:fldData xml:space="preserve">PEVuZE5vdGU+PENpdGU+PEF1dGhvcj5TdGV1ZXJuYWdlbDwvQXV0aG9yPjxZZWFyPjIwMTY8L1ll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</w:fldData>
        </w:fldChar>
      </w:r>
      <w:r>
        <w:instrText xml:space="preserve"> ADDIN EN.CITE </w:instrText>
      </w:r>
      <w:r>
        <w:fldChar w:fldCharType="begin">
          <w:fldData xml:space="preserve">PEVuZE5vdGU+PENpdGU+PEF1dGhvcj5TdGV1ZXJuYWdlbDwvQXV0aG9yPjxZZWFyPjIwMTY8L1ll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</w:fldData>
        </w:fldChar>
      </w:r>
      <w:r>
        <w:instrText xml:space="preserve"> ADDIN EN.CITE.DATA </w:instrText>
      </w:r>
      <w:r>
        <w:fldChar w:fldCharType="end"/>
      </w:r>
      <w:r>
        <w:fldChar w:fldCharType="separate"/>
      </w:r>
      <w:r>
        <w:rPr>
          <w:noProof/>
        </w:rPr>
        <w:t>(Steuernagel et al., 2016)</w:t>
      </w:r>
      <w:r>
        <w:fldChar w:fldCharType="end"/>
      </w:r>
      <w:r>
        <w:t xml:space="preserve">, an A genome relative of bread wheat </w:t>
      </w:r>
      <w:r>
        <w:fldChar w:fldCharType="begin"/>
      </w:r>
      <w:r>
        <w:instrText xml:space="preserve"> ADDIN EN.CITE &lt;EndNote&gt;&lt;Cite&gt;&lt;Author&gt;Kimber&lt;/Author&gt;&lt;Year&gt;1987&lt;/Year&gt;&lt;RecNum&gt;5282&lt;/RecNum&gt;&lt;DisplayText&gt;(Kimber and Sears, 1987)&lt;/DisplayText&gt;&lt;record&gt;&lt;rec-number&gt;5282&lt;/rec-number&gt;&lt;foreign-keys&gt;&lt;key app="EN" db-id="avrzt5sv7wwaa2epps1vzttcw5r5awswf02e" timestamp="1503880531"&gt;5282&lt;/key&gt;&lt;/foreign-keys&gt;&lt;ref-type name="Book Section"&gt;5&lt;/ref-type&gt;&lt;contributors&gt;&lt;authors&gt;&lt;author&gt;Kimber, G.K.&lt;/author&gt;&lt;author&gt;Sears, E.R.&lt;/author&gt;&lt;/authors&gt;&lt;secondary-authors&gt;&lt;author&gt;Heyne, E.G.&lt;/author&gt;&lt;/secondary-authors&gt;&lt;/contributors&gt;&lt;titles&gt;&lt;title&gt;&lt;style face="normal" font="default" size="100%"&gt;Evolution of the genus &lt;/style&gt;&lt;style face="italic" font="default" size="100%"&gt;Triticeae &lt;/style&gt;&lt;style face="normal" font="default" size="100%"&gt;and origin of cultivated wheat.&lt;/style&gt;&lt;/title&gt;&lt;secondary-title&gt;Wheat and wheat improvement&lt;/secondary-title&gt;&lt;/titles&gt;&lt;pages&gt;154-164&lt;/pages&gt;&lt;edition&gt;2&lt;/edition&gt;&lt;section&gt;5A&lt;/section&gt;&lt;reprint-edition&gt;On Request (5/22/2015)&lt;/reprint-edition&gt;&lt;keywords&gt;&lt;keyword&gt;EVOLUTION&lt;/keyword&gt;&lt;keyword&gt;of&lt;/keyword&gt;&lt;keyword&gt;wheat&lt;/keyword&gt;&lt;keyword&gt;IMPROVEMENT&lt;/keyword&gt;&lt;keyword&gt;ORIGIN&lt;/keyword&gt;&lt;/keywords&gt;&lt;dates&gt;&lt;year&gt;1987&lt;/year&gt;&lt;pub-dates&gt;&lt;date&gt;1987&lt;/date&gt;&lt;/pub-dates&gt;&lt;/dates&gt;&lt;pub-location&gt;Madison, Wisconsin, USA&lt;/pub-location&gt;&lt;publisher&gt;American Society of Agronomy, Inc., Crop Science Society of America, Inc., Soil Science Society of America, Inc.&lt;/publisher&gt;&lt;label&gt;5868&lt;/label&gt;&lt;urls&gt;&lt;/urls&gt;&lt;/record&gt;&lt;/Cite&gt;&lt;/EndNote&gt;</w:instrText>
      </w:r>
      <w:r>
        <w:fldChar w:fldCharType="separate"/>
      </w:r>
      <w:r>
        <w:rPr>
          <w:noProof/>
        </w:rPr>
        <w:t>(Kimber and Sears, 1987)</w:t>
      </w:r>
      <w:r>
        <w:fldChar w:fldCharType="end"/>
      </w:r>
      <w:r w:rsidR="00AC2903">
        <w:t>.</w:t>
      </w:r>
      <w:r>
        <w:t xml:space="preserve"> </w:t>
      </w:r>
    </w:p>
    <w:p w:rsidR="0051633E" w:rsidRPr="00E02BC5" w:rsidRDefault="00E02BC5" w:rsidP="002A7950">
      <w:pPr>
        <w:pStyle w:val="RARMPPara"/>
      </w:pPr>
      <w:r>
        <w:t xml:space="preserve">The wheat relative </w:t>
      </w:r>
      <w:r w:rsidR="009F6EB3" w:rsidRPr="001F4283">
        <w:rPr>
          <w:i/>
        </w:rPr>
        <w:t>Ae</w:t>
      </w:r>
      <w:r w:rsidR="009F6EB3">
        <w:rPr>
          <w:i/>
        </w:rPr>
        <w:t>.</w:t>
      </w:r>
      <w:r w:rsidR="009F6EB3" w:rsidRPr="001F4283">
        <w:rPr>
          <w:i/>
        </w:rPr>
        <w:t xml:space="preserve"> </w:t>
      </w:r>
      <w:r w:rsidRPr="001F4283">
        <w:rPr>
          <w:i/>
        </w:rPr>
        <w:t>tauschii</w:t>
      </w:r>
      <w:r>
        <w:t xml:space="preserve"> is not present in Australia</w:t>
      </w:r>
      <w:r w:rsidR="00AF2B94">
        <w:t xml:space="preserve"> </w:t>
      </w:r>
      <w:r w:rsidR="00AF2B94" w:rsidRPr="00521793">
        <w:t>(</w:t>
      </w:r>
      <w:hyperlink r:id="rId40" w:history="1">
        <w:r w:rsidR="00AF2B94" w:rsidRPr="00521793">
          <w:rPr>
            <w:rStyle w:val="Hyperlink"/>
            <w:color w:val="auto"/>
          </w:rPr>
          <w:t>Weeds in Australia</w:t>
        </w:r>
      </w:hyperlink>
      <w:r w:rsidR="00AF2B94">
        <w:t>)</w:t>
      </w:r>
      <w:r>
        <w:t xml:space="preserve">, </w:t>
      </w:r>
      <w:r w:rsidR="001F4283">
        <w:t>however it</w:t>
      </w:r>
      <w:r>
        <w:t xml:space="preserve"> has been widely used as a genetic resource for wheat germplasm improvement since the early 20</w:t>
      </w:r>
      <w:r w:rsidRPr="0098683F">
        <w:rPr>
          <w:vertAlign w:val="superscript"/>
        </w:rPr>
        <w:t>th</w:t>
      </w:r>
      <w:r>
        <w:t xml:space="preserve"> century </w:t>
      </w:r>
      <w:r w:rsidR="001F4283">
        <w:fldChar w:fldCharType="begin">
          <w:fldData xml:space="preserve">PEVuZE5vdGU+PENpdGU+PEF1dGhvcj5LcmF0dGluZ2VyPC9BdXRob3I+PFllYXI+MjAwOTwvWWVh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</w:fldData>
        </w:fldChar>
      </w:r>
      <w:r w:rsidR="00A50455">
        <w:instrText xml:space="preserve"> ADDIN EN.CITE </w:instrText>
      </w:r>
      <w:r w:rsidR="00A50455">
        <w:fldChar w:fldCharType="begin">
          <w:fldData xml:space="preserve">PEVuZE5vdGU+PENpdGU+PEF1dGhvcj5LcmF0dGluZ2VyPC9BdXRob3I+PFllYXI+MjAwOTwvWWVh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</w:fldData>
        </w:fldChar>
      </w:r>
      <w:r w:rsidR="00A50455">
        <w:instrText xml:space="preserve"> ADDIN EN.CITE.DATA </w:instrText>
      </w:r>
      <w:r w:rsidR="00A50455">
        <w:fldChar w:fldCharType="end"/>
      </w:r>
      <w:r w:rsidR="001F4283">
        <w:fldChar w:fldCharType="separate"/>
      </w:r>
      <w:r w:rsidR="001F4283">
        <w:rPr>
          <w:noProof/>
        </w:rPr>
        <w:t>(Krattinger et al., 2009)</w:t>
      </w:r>
      <w:r w:rsidR="001F4283">
        <w:fldChar w:fldCharType="end"/>
      </w:r>
      <w:r w:rsidR="001F4283">
        <w:t>.</w:t>
      </w:r>
      <w:r w:rsidR="0090439C">
        <w:t xml:space="preserve"> </w:t>
      </w:r>
      <w:r w:rsidR="00AC2903">
        <w:t xml:space="preserve">Neither </w:t>
      </w:r>
      <w:r w:rsidR="00D37246" w:rsidRPr="00D2093B">
        <w:rPr>
          <w:i/>
        </w:rPr>
        <w:t>T</w:t>
      </w:r>
      <w:r w:rsidR="00D37246">
        <w:rPr>
          <w:i/>
        </w:rPr>
        <w:t>.</w:t>
      </w:r>
      <w:r w:rsidR="00D37246" w:rsidRPr="00D2093B">
        <w:rPr>
          <w:i/>
        </w:rPr>
        <w:t xml:space="preserve"> </w:t>
      </w:r>
      <w:r w:rsidR="0090439C" w:rsidRPr="00D2093B">
        <w:rPr>
          <w:i/>
        </w:rPr>
        <w:t>monococcum</w:t>
      </w:r>
      <w:r w:rsidR="0090439C">
        <w:t xml:space="preserve"> </w:t>
      </w:r>
      <w:r w:rsidR="00AC2903">
        <w:t xml:space="preserve">nor </w:t>
      </w:r>
      <w:r w:rsidR="00D37246" w:rsidRPr="00D2093B">
        <w:rPr>
          <w:i/>
        </w:rPr>
        <w:t>T</w:t>
      </w:r>
      <w:r w:rsidR="00D37246">
        <w:rPr>
          <w:i/>
        </w:rPr>
        <w:t>.</w:t>
      </w:r>
      <w:r w:rsidR="00D37246" w:rsidRPr="00D2093B">
        <w:rPr>
          <w:i/>
        </w:rPr>
        <w:t xml:space="preserve"> </w:t>
      </w:r>
      <w:r w:rsidR="0090439C" w:rsidRPr="00D2093B">
        <w:rPr>
          <w:i/>
        </w:rPr>
        <w:t>monococcum</w:t>
      </w:r>
      <w:r w:rsidR="0090439C">
        <w:t xml:space="preserve"> subsp. </w:t>
      </w:r>
      <w:r w:rsidR="0090439C" w:rsidRPr="00D2093B">
        <w:rPr>
          <w:i/>
        </w:rPr>
        <w:t>aegilopoides</w:t>
      </w:r>
      <w:r w:rsidR="002A7950">
        <w:t xml:space="preserve"> </w:t>
      </w:r>
      <w:r w:rsidR="0090439C">
        <w:t xml:space="preserve">are recorded </w:t>
      </w:r>
      <w:r w:rsidR="002A7950">
        <w:t>as present</w:t>
      </w:r>
      <w:r w:rsidR="0090439C">
        <w:t xml:space="preserve"> in the natural environment </w:t>
      </w:r>
      <w:r w:rsidR="00A87DCF">
        <w:t xml:space="preserve">in Australia </w:t>
      </w:r>
      <w:r w:rsidR="0090439C">
        <w:t>(</w:t>
      </w:r>
      <w:hyperlink r:id="rId41" w:history="1">
        <w:r w:rsidR="0090439C" w:rsidRPr="002A7950">
          <w:rPr>
            <w:rStyle w:val="Hyperlink"/>
            <w:color w:val="auto"/>
          </w:rPr>
          <w:t>Atlas of Living Australia</w:t>
        </w:r>
      </w:hyperlink>
      <w:r w:rsidR="0090439C" w:rsidRPr="0090439C">
        <w:t xml:space="preserve">; </w:t>
      </w:r>
      <w:hyperlink r:id="rId42" w:history="1">
        <w:r w:rsidR="0090439C" w:rsidRPr="002A7950">
          <w:rPr>
            <w:rStyle w:val="Hyperlink"/>
            <w:color w:val="auto"/>
          </w:rPr>
          <w:t>The Australasian Virtual Herbarium</w:t>
        </w:r>
      </w:hyperlink>
      <w:r w:rsidR="0090439C" w:rsidRPr="0090439C">
        <w:t xml:space="preserve">; </w:t>
      </w:r>
      <w:hyperlink r:id="rId43" w:history="1">
        <w:r w:rsidR="0090439C" w:rsidRPr="002A7950">
          <w:rPr>
            <w:rStyle w:val="Hyperlink"/>
            <w:color w:val="auto"/>
          </w:rPr>
          <w:t>Global Biodiversity Information Facility</w:t>
        </w:r>
      </w:hyperlink>
      <w:r w:rsidR="0090439C">
        <w:t>; accessed 12 February 2018).</w:t>
      </w:r>
    </w:p>
    <w:p w:rsidR="00D37246" w:rsidRPr="00E02BC5" w:rsidRDefault="00A341BA" w:rsidP="00D103B1">
      <w:pPr>
        <w:pStyle w:val="RARMPPara"/>
      </w:pPr>
      <w:r w:rsidRPr="00E02BC5">
        <w:t xml:space="preserve">The </w:t>
      </w:r>
      <w:r w:rsidRPr="002A7950">
        <w:rPr>
          <w:i/>
        </w:rPr>
        <w:t>Lr34</w:t>
      </w:r>
      <w:r w:rsidRPr="00E02BC5">
        <w:t xml:space="preserve"> gene has been present in commercial bread wheat varieties for at least 50 years</w:t>
      </w:r>
      <w:r w:rsidR="00E02BC5" w:rsidRPr="00E02BC5">
        <w:t xml:space="preserve"> </w:t>
      </w:r>
      <w:r w:rsidR="00E02BC5" w:rsidRPr="00E02BC5">
        <w:fldChar w:fldCharType="begin">
          <w:fldData xml:space="preserve">PEVuZE5vdGU+PENpdGU+PEF1dGhvcj5FbGxpczwvQXV0aG9yPjxZZWFyPjIwMTQ8L1llYXI+PFJl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</w:fldData>
        </w:fldChar>
      </w:r>
      <w:r w:rsidR="00A50455">
        <w:instrText xml:space="preserve"> ADDIN EN.CITE </w:instrText>
      </w:r>
      <w:r w:rsidR="00A50455">
        <w:fldChar w:fldCharType="begin">
          <w:fldData xml:space="preserve">PEVuZE5vdGU+PENpdGU+PEF1dGhvcj5FbGxpczwvQXV0aG9yPjxZZWFyPjIwMTQ8L1llYXI+PFJl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</w:fldData>
        </w:fldChar>
      </w:r>
      <w:r w:rsidR="00A50455">
        <w:instrText xml:space="preserve"> ADDIN EN.CITE.DATA </w:instrText>
      </w:r>
      <w:r w:rsidR="00A50455">
        <w:fldChar w:fldCharType="end"/>
      </w:r>
      <w:r w:rsidR="00E02BC5" w:rsidRPr="00E02BC5">
        <w:fldChar w:fldCharType="separate"/>
      </w:r>
      <w:r w:rsidR="00E02BC5" w:rsidRPr="00E02BC5">
        <w:rPr>
          <w:noProof/>
        </w:rPr>
        <w:t>(Krattinger et al., 2011; Ellis et al., 2014)</w:t>
      </w:r>
      <w:r w:rsidR="00E02BC5" w:rsidRPr="00E02BC5">
        <w:fldChar w:fldCharType="end"/>
      </w:r>
      <w:r w:rsidR="00E02BC5" w:rsidRPr="00E02BC5">
        <w:t xml:space="preserve"> and was incorporated into over 50 % o</w:t>
      </w:r>
      <w:r w:rsidR="0098683F">
        <w:t>f</w:t>
      </w:r>
      <w:r w:rsidR="00E02BC5" w:rsidRPr="00E02BC5">
        <w:t xml:space="preserve"> commercial wheat varieties </w:t>
      </w:r>
      <w:r w:rsidR="00E02BC5" w:rsidRPr="00E02BC5">
        <w:fldChar w:fldCharType="begin"/>
      </w:r>
      <w:r w:rsidR="004A45D5">
        <w:instrText xml:space="preserve"> ADDIN EN.CITE &lt;EndNote&gt;&lt;Cite&gt;&lt;Author&gt;Hoisington&lt;/Author&gt;&lt;Year&gt;1999&lt;/Year&gt;&lt;RecNum&gt;58&lt;/RecNum&gt;&lt;DisplayText&gt;(Hoisington et al., 1999)&lt;/DisplayText&gt;&lt;record&gt;&lt;rec-number&gt;58&lt;/rec-number&gt;&lt;foreign-keys&gt;&lt;key app="EN" db-id="s0sazxxezfzxvveptdrpwraz5a0pxestxwa5" timestamp="1518409229"&gt;58&lt;/key&gt;&lt;/foreign-keys&gt;&lt;ref-type name="Journal Article"&gt;17&lt;/ref-type&gt;&lt;contributors&gt;&lt;authors&gt;&lt;author&gt;Hoisington, D.&lt;/author&gt;&lt;author&gt;Khairallah, M.&lt;/author&gt;&lt;author&gt;Reeves, T.&lt;/author&gt;&lt;author&gt;Ribaut, J-M.&lt;/author&gt;&lt;author&gt;Skovmand, B.&lt;/author&gt;&lt;author&gt;Taba, S.&lt;/author&gt;&lt;author&gt;Warburton, M.&lt;/author&gt;&lt;/authors&gt;&lt;/contributors&gt;&lt;titles&gt;&lt;title&gt;Plant genetic resources: What can they contribute toward increased crop productivity?&lt;/title&gt;&lt;secondary-title&gt;Proceedings of the National Academy of Sciences&lt;/secondary-title&gt;&lt;/titles&gt;&lt;periodical&gt;&lt;full-title&gt;Proceedings of the National Academy of Sciences&lt;/full-title&gt;&lt;/periodical&gt;&lt;pages&gt;5937-5943&lt;/pages&gt;&lt;volume&gt;96&lt;/volume&gt;&lt;dates&gt;&lt;year&gt;1999&lt;/year&gt;&lt;/dates&gt;&lt;urls&gt;&lt;/urls&gt;&lt;/record&gt;&lt;/Cite&gt;&lt;/EndNote&gt;</w:instrText>
      </w:r>
      <w:r w:rsidR="00E02BC5" w:rsidRPr="00E02BC5">
        <w:fldChar w:fldCharType="separate"/>
      </w:r>
      <w:r w:rsidR="00E02BC5" w:rsidRPr="00E02BC5">
        <w:rPr>
          <w:noProof/>
        </w:rPr>
        <w:t>(Hoisington et al., 1999)</w:t>
      </w:r>
      <w:r w:rsidR="00E02BC5" w:rsidRPr="00E02BC5">
        <w:fldChar w:fldCharType="end"/>
      </w:r>
      <w:r w:rsidR="00E02BC5" w:rsidRPr="00E02BC5">
        <w:t xml:space="preserve">. </w:t>
      </w:r>
      <w:r w:rsidR="009F7528">
        <w:t xml:space="preserve">In a review of rust resistance and rust genotypes in commercial cereal crops in Australia, 30 of the 87 bread wheat lines tested had the </w:t>
      </w:r>
      <w:r w:rsidR="009F7528" w:rsidRPr="008D1B2B">
        <w:rPr>
          <w:i/>
        </w:rPr>
        <w:t>Lr34</w:t>
      </w:r>
      <w:r w:rsidR="009F7528">
        <w:t xml:space="preserve"> genotype </w:t>
      </w:r>
      <w:r w:rsidR="009F7528">
        <w:fldChar w:fldCharType="begin"/>
      </w:r>
      <w:r w:rsidR="007662BB">
        <w:instrText xml:space="preserve"> ADDIN EN.CITE &lt;EndNote&gt;&lt;Cite&gt;&lt;Author&gt;Cuddy&lt;/Author&gt;&lt;Year&gt;2016&lt;/Year&gt;&lt;RecNum&gt;64&lt;/RecNum&gt;&lt;DisplayText&gt;(Cuddy et al., 2016)&lt;/DisplayText&gt;&lt;record&gt;&lt;rec-number&gt;64&lt;/rec-number&gt;&lt;foreign-keys&gt;&lt;key app="EN" db-id="s0sazxxezfzxvveptdrpwraz5a0pxestxwa5" timestamp="1518729560"&gt;64&lt;/key&gt;&lt;key app="ENWeb" db-id=""&gt;0&lt;/key&gt;&lt;/foreign-keys&gt;&lt;ref-type name="Report"&gt;27&lt;/ref-type&gt;&lt;contributors&gt;&lt;authors&gt;&lt;author&gt;Cuddy, W.&lt;/author&gt;&lt;author&gt;Park, R. F.&lt;/author&gt;&lt;author&gt;Bariana, H.&lt;/author&gt;&lt;author&gt;Bansal, U.&lt;/author&gt;&lt;author&gt;Singh, D.&lt;/author&gt;&lt;author&gt;Roake, J.&lt;/author&gt;&lt;author&gt;Platz, G.&lt;/author&gt;&lt;/authors&gt;&lt;/contributors&gt;&lt;titles&gt;&lt;title&gt;Expected responses of Australian wheat, triticale and barley varieties to the cereal rust diseases and genotypic data for oat varieties&lt;/title&gt;&lt;secondary-title&gt;Cereal Rust Report&lt;/secondary-title&gt;&lt;/titles&gt;&lt;volume&gt;14&lt;/volume&gt;&lt;num-vols&gt;4&lt;/num-vols&gt;&lt;dates&gt;&lt;year&gt;2016&lt;/year&gt;&lt;pub-dates&gt;&lt;date&gt;June 2016&lt;/date&gt;&lt;/pub-dates&gt;&lt;/dates&gt;&lt;pub-location&gt;Sydney&lt;/pub-location&gt;&lt;publisher&gt;The University of Sydney, Plant Breeding Institute&lt;/publisher&gt;&lt;urls&gt;&lt;/urls&gt;&lt;/record&gt;&lt;/Cite&gt;&lt;/EndNote&gt;</w:instrText>
      </w:r>
      <w:r w:rsidR="009F7528">
        <w:fldChar w:fldCharType="separate"/>
      </w:r>
      <w:r w:rsidR="009F7528">
        <w:rPr>
          <w:noProof/>
        </w:rPr>
        <w:t>(Cuddy et al., 2016)</w:t>
      </w:r>
      <w:r w:rsidR="009F7528">
        <w:fldChar w:fldCharType="end"/>
      </w:r>
      <w:r w:rsidR="009F7528">
        <w:t>, thus</w:t>
      </w:r>
      <w:r w:rsidR="00E02BC5" w:rsidRPr="00E02BC5">
        <w:t xml:space="preserve"> th</w:t>
      </w:r>
      <w:r w:rsidR="001F4283">
        <w:t xml:space="preserve">e </w:t>
      </w:r>
      <w:r w:rsidR="001F4283" w:rsidRPr="002A7950">
        <w:rPr>
          <w:i/>
        </w:rPr>
        <w:t>Lr34</w:t>
      </w:r>
      <w:r w:rsidR="00E02BC5" w:rsidRPr="00E02BC5">
        <w:t xml:space="preserve"> </w:t>
      </w:r>
      <w:r w:rsidR="00E02BC5" w:rsidRPr="00E02BC5">
        <w:lastRenderedPageBreak/>
        <w:t>gene is likely to be common in the environment.</w:t>
      </w:r>
      <w:r w:rsidR="00D37246">
        <w:t xml:space="preserve"> </w:t>
      </w:r>
      <w:r w:rsidR="008F6262">
        <w:t>The</w:t>
      </w:r>
      <w:r w:rsidR="00D37246">
        <w:t xml:space="preserve"> </w:t>
      </w:r>
      <w:r w:rsidR="00D37246" w:rsidRPr="00D37246">
        <w:rPr>
          <w:i/>
        </w:rPr>
        <w:t>Sr22</w:t>
      </w:r>
      <w:r w:rsidR="00D37246">
        <w:t xml:space="preserve"> gene</w:t>
      </w:r>
      <w:r w:rsidR="00D37246" w:rsidRPr="00D37246">
        <w:t xml:space="preserve"> </w:t>
      </w:r>
      <w:r w:rsidR="00D37246">
        <w:t xml:space="preserve">is present in the Australian commercially-released </w:t>
      </w:r>
      <w:r w:rsidR="00D37246" w:rsidRPr="00A218A6">
        <w:t>Schomburgk</w:t>
      </w:r>
      <w:r w:rsidR="00D37246">
        <w:t xml:space="preserve"> bread wheat cultivar </w:t>
      </w:r>
      <w:r w:rsidR="00D37246">
        <w:fldChar w:fldCharType="begin"/>
      </w:r>
      <w:r w:rsidR="00D37246">
        <w:instrText xml:space="preserve"> ADDIN EN.CITE &lt;EndNote&gt;&lt;Cite&gt;&lt;Author&gt;Khan&lt;/Author&gt;&lt;Year&gt;2005&lt;/Year&gt;&lt;RecNum&gt;75&lt;/RecNum&gt;&lt;DisplayText&gt;(Khan et al., 2005)&lt;/DisplayText&gt;&lt;record&gt;&lt;rec-number&gt;75&lt;/rec-number&gt;&lt;foreign-keys&gt;&lt;key app="EN" db-id="s0sazxxezfzxvveptdrpwraz5a0pxestxwa5" timestamp="1519695612"&gt;75&lt;/key&gt;&lt;key app="ENWeb" db-id=""&gt;0&lt;/key&gt;&lt;/foreign-keys&gt;&lt;ref-type name="Journal Article"&gt;17&lt;/ref-type&gt;&lt;contributors&gt;&lt;authors&gt;&lt;author&gt;Khan, R. R.&lt;/author&gt;&lt;author&gt;Bariana, H. S.&lt;/author&gt;&lt;author&gt;Dholakia, B. B.&lt;/author&gt;&lt;author&gt;Naik, S. V.&lt;/author&gt;&lt;author&gt;Lagu, M. D.&lt;/author&gt;&lt;author&gt;Rathjen, A. J.&lt;/author&gt;&lt;author&gt;Bhavani, S.&lt;/author&gt;&lt;author&gt;Gupta, V. S.&lt;/author&gt;&lt;/authors&gt;&lt;/contributors&gt;&lt;auth-address&gt;Plant Molecular Biology Unit, Biochemical Sciences Division, National Chemical Laboratory, Pune 411008, India.&lt;/auth-address&gt;&lt;titles&gt;&lt;title&gt;Molecular mapping of stem and leaf rust resistance in wheat&lt;/title&gt;&lt;secondary-title&gt;Theoretical and Applied Genetics&lt;/secondary-title&gt;&lt;/titles&gt;&lt;periodical&gt;&lt;full-title&gt;Theoretical and Applied Genetics&lt;/full-title&gt;&lt;/periodical&gt;&lt;pages&gt;846-50&lt;/pages&gt;&lt;volume&gt;111&lt;/volume&gt;&lt;number&gt;5&lt;/number&gt;&lt;keywords&gt;&lt;keyword&gt;Australia&lt;/keyword&gt;&lt;keyword&gt;Basidiomycota/*pathogenicity&lt;/keyword&gt;&lt;keyword&gt;Chromosome Mapping&lt;/keyword&gt;&lt;keyword&gt;Chromosomes, Plant&lt;/keyword&gt;&lt;keyword&gt;Genetic Markers&lt;/keyword&gt;&lt;keyword&gt;Immunity, Innate&lt;/keyword&gt;&lt;keyword&gt;Plant Diseases/*microbiology&lt;/keyword&gt;&lt;keyword&gt;Plant Leaves/*microbiology&lt;/keyword&gt;&lt;keyword&gt;Plant Stems/*microbiology&lt;/keyword&gt;&lt;keyword&gt;Triticum/*microbiology&lt;/keyword&gt;&lt;/keywords&gt;&lt;dates&gt;&lt;year&gt;2005&lt;/year&gt;&lt;pub-dates&gt;&lt;date&gt;Sep&lt;/date&gt;&lt;/pub-dates&gt;&lt;/dates&gt;&lt;isbn&gt;0040-5752 (Print)&amp;#xD;0040-5752 (Linking)&lt;/isbn&gt;&lt;accession-num&gt;16025305&lt;/accession-num&gt;&lt;urls&gt;&lt;related-urls&gt;&lt;url&gt;&lt;style face="underline" font="default" size="100%"&gt;https://www.ncbi.nlm.nih.gov/pubmed/16025305&lt;/style&gt;&lt;/url&gt;&lt;/related-urls&gt;&lt;/urls&gt;&lt;electronic-resource-num&gt;10.1007/s00122-005-0005-4&lt;/electronic-resource-num&gt;&lt;/record&gt;&lt;/Cite&gt;&lt;/EndNote&gt;</w:instrText>
      </w:r>
      <w:r w:rsidR="00D37246">
        <w:fldChar w:fldCharType="separate"/>
      </w:r>
      <w:r w:rsidR="00D37246">
        <w:rPr>
          <w:noProof/>
        </w:rPr>
        <w:t>(Khan et al., 2005)</w:t>
      </w:r>
      <w:r w:rsidR="00D37246">
        <w:fldChar w:fldCharType="end"/>
      </w:r>
      <w:r w:rsidR="00D37246">
        <w:t xml:space="preserve">.  </w:t>
      </w:r>
      <w:r w:rsidR="00D103B1">
        <w:t xml:space="preserve">A </w:t>
      </w:r>
      <w:r w:rsidR="00D37246">
        <w:t xml:space="preserve">number of other </w:t>
      </w:r>
      <w:r w:rsidR="00503B73">
        <w:t>R</w:t>
      </w:r>
      <w:r w:rsidR="00D37246">
        <w:t xml:space="preserve"> genes </w:t>
      </w:r>
      <w:r w:rsidR="00503B73">
        <w:t xml:space="preserve">and APR genes </w:t>
      </w:r>
      <w:r w:rsidR="008F6262">
        <w:t>occur</w:t>
      </w:r>
      <w:r w:rsidR="00D103B1">
        <w:t xml:space="preserve"> in wheat or </w:t>
      </w:r>
      <w:r w:rsidR="00503B73">
        <w:t xml:space="preserve">have been introgressed into wheat from </w:t>
      </w:r>
      <w:r w:rsidR="00D103B1">
        <w:t xml:space="preserve">other crop plants or from </w:t>
      </w:r>
      <w:r w:rsidR="00503B73">
        <w:t>wild relatives</w:t>
      </w:r>
      <w:r w:rsidR="00D103B1">
        <w:t xml:space="preserve">. Thus as well as the specific genes mentioned, </w:t>
      </w:r>
      <w:r w:rsidR="00503B73">
        <w:t xml:space="preserve"> the classes of genes and </w:t>
      </w:r>
      <w:r w:rsidR="00D103B1">
        <w:t xml:space="preserve">the classes of </w:t>
      </w:r>
      <w:r w:rsidR="00503B73">
        <w:t xml:space="preserve">proteins encoded by the genes </w:t>
      </w:r>
      <w:r w:rsidR="00D103B1">
        <w:t xml:space="preserve">proposed for this application </w:t>
      </w:r>
      <w:r w:rsidR="00503B73">
        <w:t>are c</w:t>
      </w:r>
      <w:r w:rsidR="00D103B1">
        <w:t xml:space="preserve">ommon in the environment </w:t>
      </w:r>
      <w:r w:rsidR="00D37246">
        <w:t xml:space="preserve"> </w:t>
      </w:r>
      <w:r w:rsidR="00D103B1">
        <w:t xml:space="preserve">and humans and other beneficial organisms have a long history of exposure to </w:t>
      </w:r>
      <w:r w:rsidR="009F6EB3">
        <w:t>these genes and their encoded proteins</w:t>
      </w:r>
      <w:r w:rsidR="00D103B1">
        <w:t>.</w:t>
      </w:r>
    </w:p>
    <w:p w:rsidR="00D120B0" w:rsidRDefault="000F60ED" w:rsidP="00C47BB9">
      <w:pPr>
        <w:pStyle w:val="RARMPPara"/>
      </w:pPr>
      <w:r>
        <w:t xml:space="preserve">The </w:t>
      </w:r>
      <w:r w:rsidR="00BC5A6E" w:rsidRPr="00D120B0">
        <w:rPr>
          <w:i/>
        </w:rPr>
        <w:t>hptII</w:t>
      </w:r>
      <w:r w:rsidR="00BC5A6E">
        <w:rPr>
          <w:i/>
        </w:rPr>
        <w:t>,</w:t>
      </w:r>
      <w:r w:rsidR="00BC5A6E">
        <w:t xml:space="preserve"> </w:t>
      </w:r>
      <w:r w:rsidR="00D120B0">
        <w:rPr>
          <w:i/>
        </w:rPr>
        <w:t>n</w:t>
      </w:r>
      <w:r w:rsidRPr="00D120B0">
        <w:rPr>
          <w:i/>
        </w:rPr>
        <w:t>ptII</w:t>
      </w:r>
      <w:r>
        <w:t xml:space="preserve"> </w:t>
      </w:r>
      <w:r w:rsidR="00BC5A6E">
        <w:t xml:space="preserve">and </w:t>
      </w:r>
      <w:r w:rsidR="00BC5A6E" w:rsidRPr="00D120B0">
        <w:rPr>
          <w:i/>
        </w:rPr>
        <w:t>bar</w:t>
      </w:r>
      <w:r w:rsidR="00BC5A6E">
        <w:t xml:space="preserve"> </w:t>
      </w:r>
      <w:r>
        <w:t>gene</w:t>
      </w:r>
      <w:r w:rsidR="00BC5A6E">
        <w:t>s</w:t>
      </w:r>
      <w:r>
        <w:t xml:space="preserve"> </w:t>
      </w:r>
      <w:r w:rsidR="00BC5A6E">
        <w:t>are</w:t>
      </w:r>
      <w:r>
        <w:t xml:space="preserve"> derived common bacteri</w:t>
      </w:r>
      <w:r w:rsidR="00BC5A6E">
        <w:t>a</w:t>
      </w:r>
      <w:r>
        <w:t xml:space="preserve"> that </w:t>
      </w:r>
      <w:r w:rsidR="00BC5A6E">
        <w:t>are</w:t>
      </w:r>
      <w:r>
        <w:t xml:space="preserve"> widespread in human and</w:t>
      </w:r>
      <w:r w:rsidR="00D120B0">
        <w:t xml:space="preserve"> </w:t>
      </w:r>
      <w:r>
        <w:t>animal digestive systems and</w:t>
      </w:r>
      <w:r w:rsidR="00BC5A6E">
        <w:t>/or</w:t>
      </w:r>
      <w:r>
        <w:t xml:space="preserve"> in the environment. </w:t>
      </w:r>
      <w:r w:rsidR="00955B01">
        <w:t>Both humans and animals are routinely exposed to these genes and their encoded proteins in the environment.</w:t>
      </w:r>
      <w:r w:rsidR="00955B01" w:rsidRPr="009B3BF6">
        <w:t xml:space="preserve"> </w:t>
      </w:r>
    </w:p>
    <w:p w:rsidR="00166743" w:rsidRPr="009B3BF6" w:rsidRDefault="00D120B0" w:rsidP="008D1B2B">
      <w:pPr>
        <w:pStyle w:val="RARMPPara"/>
      </w:pPr>
      <w:r>
        <w:t xml:space="preserve">All promoters used to drive expression of the introduced genes </w:t>
      </w:r>
      <w:r w:rsidR="0084320C">
        <w:t>are the native</w:t>
      </w:r>
      <w:r>
        <w:t xml:space="preserve"> promoters for the inserted genes</w:t>
      </w:r>
      <w:r w:rsidR="0084320C">
        <w:t>, which were derived from wheat or wheat relatives</w:t>
      </w:r>
      <w:r>
        <w:t>. Humans</w:t>
      </w:r>
      <w:r w:rsidR="008D1B2B">
        <w:t xml:space="preserve"> </w:t>
      </w:r>
      <w:r>
        <w:t xml:space="preserve">and animals have been safely consuming these plants for centuries. </w:t>
      </w:r>
      <w:r w:rsidR="0084320C" w:rsidRPr="00C7394B">
        <w:t xml:space="preserve">The CaMV35S promoter, derived from a </w:t>
      </w:r>
      <w:r w:rsidR="0084320C">
        <w:t xml:space="preserve">common </w:t>
      </w:r>
      <w:r w:rsidR="0084320C" w:rsidRPr="00C7394B">
        <w:t xml:space="preserve">plant virus, is used </w:t>
      </w:r>
      <w:r w:rsidR="0084320C">
        <w:t>to drive</w:t>
      </w:r>
      <w:r w:rsidR="0084320C" w:rsidRPr="00C7394B">
        <w:t xml:space="preserve"> marker gene expression</w:t>
      </w:r>
      <w:r w:rsidR="0084320C">
        <w:t xml:space="preserve">. </w:t>
      </w:r>
      <w:r>
        <w:t>Other regulatory sequences are from</w:t>
      </w:r>
      <w:r w:rsidR="008D1B2B">
        <w:t xml:space="preserve"> </w:t>
      </w:r>
      <w:r>
        <w:t>common organisms including</w:t>
      </w:r>
      <w:r w:rsidR="008D1B2B">
        <w:t xml:space="preserve"> </w:t>
      </w:r>
      <w:r w:rsidR="00A66FD7">
        <w:t>C</w:t>
      </w:r>
      <w:r w:rsidR="008D1B2B">
        <w:t>auliflower mosaic virus,</w:t>
      </w:r>
      <w:r w:rsidRPr="009B3BF6">
        <w:t xml:space="preserve"> </w:t>
      </w:r>
      <w:r w:rsidR="008D1B2B" w:rsidRPr="008D1B2B">
        <w:rPr>
          <w:i/>
        </w:rPr>
        <w:t>A.</w:t>
      </w:r>
      <w:r w:rsidR="008D1B2B">
        <w:rPr>
          <w:i/>
        </w:rPr>
        <w:t> </w:t>
      </w:r>
      <w:r w:rsidR="008D1B2B" w:rsidRPr="008D1B2B">
        <w:rPr>
          <w:i/>
        </w:rPr>
        <w:t>tumefaciens</w:t>
      </w:r>
      <w:r w:rsidR="008D1B2B">
        <w:t xml:space="preserve"> and potato.</w:t>
      </w:r>
    </w:p>
    <w:p w:rsidR="0051633E" w:rsidRDefault="0051633E" w:rsidP="0051633E">
      <w:pPr>
        <w:pStyle w:val="Heading2"/>
      </w:pPr>
      <w:bookmarkStart w:id="73" w:name="_Toc518890405"/>
      <w:r>
        <w:t>Relevant Australian and international approvals</w:t>
      </w:r>
      <w:bookmarkEnd w:id="73"/>
    </w:p>
    <w:p w:rsidR="0051633E" w:rsidRDefault="0051633E" w:rsidP="00D4366D">
      <w:pPr>
        <w:pStyle w:val="Heading3"/>
      </w:pPr>
      <w:bookmarkStart w:id="74" w:name="_Toc518890406"/>
      <w:r>
        <w:t>Australian approvals</w:t>
      </w:r>
      <w:bookmarkEnd w:id="74"/>
    </w:p>
    <w:p w:rsidR="006D5AC4" w:rsidRPr="009B3BF6" w:rsidRDefault="008D1B2B" w:rsidP="006D5AC4">
      <w:pPr>
        <w:pStyle w:val="RARMPPara"/>
      </w:pPr>
      <w:r>
        <w:t xml:space="preserve">Wheat lines containing </w:t>
      </w:r>
      <w:r w:rsidR="005B62D1">
        <w:t xml:space="preserve">three of the genes – </w:t>
      </w:r>
      <w:r w:rsidR="005B62D1" w:rsidRPr="001E3DD6">
        <w:rPr>
          <w:i/>
        </w:rPr>
        <w:t>Sr46</w:t>
      </w:r>
      <w:r w:rsidR="005B62D1">
        <w:t xml:space="preserve">, </w:t>
      </w:r>
      <w:r w:rsidR="005B62D1" w:rsidRPr="001E3DD6">
        <w:rPr>
          <w:i/>
        </w:rPr>
        <w:t>Lr34</w:t>
      </w:r>
      <w:r w:rsidR="005B62D1">
        <w:t xml:space="preserve"> and </w:t>
      </w:r>
      <w:r w:rsidR="005B62D1" w:rsidRPr="001E3DD6">
        <w:rPr>
          <w:i/>
        </w:rPr>
        <w:t>Lr67</w:t>
      </w:r>
      <w:r w:rsidR="005B62D1">
        <w:t xml:space="preserve"> – have been </w:t>
      </w:r>
      <w:r w:rsidR="00E1623B">
        <w:t xml:space="preserve">approved for </w:t>
      </w:r>
      <w:r w:rsidR="00A11C5F">
        <w:t xml:space="preserve">limited and controlled </w:t>
      </w:r>
      <w:r w:rsidR="00E1623B">
        <w:t>release</w:t>
      </w:r>
      <w:r w:rsidR="005B62D1">
        <w:t xml:space="preserve"> under the licence for DIR 151</w:t>
      </w:r>
      <w:r w:rsidR="00E1623B">
        <w:t>.</w:t>
      </w:r>
    </w:p>
    <w:p w:rsidR="005D75B8" w:rsidRPr="009B3BF6" w:rsidRDefault="005D75B8" w:rsidP="006D5AC4">
      <w:pPr>
        <w:pStyle w:val="RARMPPara"/>
      </w:pPr>
      <w:r w:rsidRPr="009B3BF6">
        <w:t xml:space="preserve">There have been no approvals for the commercial release of GM </w:t>
      </w:r>
      <w:r w:rsidR="00B9175A">
        <w:t xml:space="preserve">bread </w:t>
      </w:r>
      <w:r w:rsidRPr="009B3BF6">
        <w:t xml:space="preserve">wheat or </w:t>
      </w:r>
      <w:r w:rsidR="00B9175A">
        <w:t>durum</w:t>
      </w:r>
      <w:r w:rsidRPr="009B3BF6">
        <w:t xml:space="preserve"> </w:t>
      </w:r>
      <w:r w:rsidR="00A11C5F">
        <w:t xml:space="preserve">wheat </w:t>
      </w:r>
      <w:r w:rsidRPr="009B3BF6">
        <w:t>in Australia.</w:t>
      </w:r>
    </w:p>
    <w:p w:rsidR="00B33749" w:rsidRPr="009B3BF6" w:rsidRDefault="0051633E" w:rsidP="00D4366D">
      <w:pPr>
        <w:pStyle w:val="Heading3"/>
      </w:pPr>
      <w:bookmarkStart w:id="75" w:name="_Toc518890407"/>
      <w:r w:rsidRPr="009B3BF6">
        <w:t>International approvals</w:t>
      </w:r>
      <w:bookmarkEnd w:id="75"/>
    </w:p>
    <w:p w:rsidR="00171207" w:rsidRPr="009B3BF6" w:rsidRDefault="00B33749" w:rsidP="00A51771">
      <w:pPr>
        <w:pStyle w:val="RARMPPara"/>
      </w:pPr>
      <w:r w:rsidRPr="009B3BF6">
        <w:t>Field trials of GM wheat have been approved in a number of countries including the United States, Canada, the United Kingdom and a number of European countries</w:t>
      </w:r>
      <w:r w:rsidR="00306C37">
        <w:t>. These approvals are</w:t>
      </w:r>
      <w:r w:rsidR="00306C37" w:rsidRPr="009B3BF6">
        <w:t xml:space="preserve"> </w:t>
      </w:r>
      <w:r w:rsidR="00171207" w:rsidRPr="009B3BF6">
        <w:t>for a range of</w:t>
      </w:r>
      <w:r w:rsidRPr="009B3BF6">
        <w:t xml:space="preserve"> </w:t>
      </w:r>
      <w:r w:rsidR="00171207" w:rsidRPr="009B3BF6">
        <w:t>m</w:t>
      </w:r>
      <w:r w:rsidRPr="009B3BF6">
        <w:t>odified traits</w:t>
      </w:r>
      <w:r w:rsidR="00854BED" w:rsidRPr="009B3BF6">
        <w:t xml:space="preserve">, including </w:t>
      </w:r>
      <w:r w:rsidR="00436885">
        <w:t>disease resistance, as well as agronomic characteristics, herbicide tolerance, insect resistance and altered product quality traits</w:t>
      </w:r>
      <w:r w:rsidRPr="009B3BF6">
        <w:t xml:space="preserve"> </w:t>
      </w:r>
      <w:r w:rsidR="00171207" w:rsidRPr="009B3BF6">
        <w:t>(</w:t>
      </w:r>
      <w:hyperlink r:id="rId44" w:history="1">
        <w:r w:rsidR="00171207" w:rsidRPr="009B3BF6">
          <w:rPr>
            <w:rStyle w:val="Hyperlink"/>
            <w:color w:val="auto"/>
          </w:rPr>
          <w:t>USDA APHIS Biotechnology Permits</w:t>
        </w:r>
      </w:hyperlink>
      <w:r w:rsidR="00171207" w:rsidRPr="009B3BF6">
        <w:t xml:space="preserve">, </w:t>
      </w:r>
      <w:hyperlink r:id="rId45" w:history="1">
        <w:r w:rsidR="00171207" w:rsidRPr="009B3BF6">
          <w:rPr>
            <w:rStyle w:val="Hyperlink"/>
            <w:color w:val="auto"/>
          </w:rPr>
          <w:t>EU GM Register</w:t>
        </w:r>
      </w:hyperlink>
      <w:r w:rsidR="00171207" w:rsidRPr="009B3BF6">
        <w:t xml:space="preserve">; accessed </w:t>
      </w:r>
      <w:r w:rsidR="00436885">
        <w:t>June</w:t>
      </w:r>
      <w:r w:rsidR="00436885" w:rsidRPr="009B3BF6">
        <w:t xml:space="preserve"> </w:t>
      </w:r>
      <w:r w:rsidR="00171207" w:rsidRPr="009B3BF6">
        <w:t>201</w:t>
      </w:r>
      <w:r w:rsidR="00A11C5F">
        <w:t>8</w:t>
      </w:r>
      <w:r w:rsidR="00171207" w:rsidRPr="009B3BF6">
        <w:t>).</w:t>
      </w:r>
      <w:r w:rsidR="00A11C5F">
        <w:t xml:space="preserve"> </w:t>
      </w:r>
    </w:p>
    <w:p w:rsidR="00B6214A" w:rsidRPr="00A11C5F" w:rsidRDefault="002471E2" w:rsidP="00CB1374">
      <w:pPr>
        <w:pStyle w:val="RARMPPara"/>
        <w:sectPr w:rsidR="00B6214A" w:rsidRPr="00A11C5F" w:rsidSect="0089550A">
          <w:headerReference w:type="default" r:id="rId46"/>
          <w:footerReference w:type="default" r:id="rId47"/>
          <w:pgSz w:w="11906" w:h="16838"/>
          <w:pgMar w:top="1134" w:right="1134" w:bottom="1134" w:left="1134" w:header="709" w:footer="709" w:gutter="0"/>
          <w:cols w:space="708"/>
          <w:docGrid w:linePitch="360"/>
        </w:sectPr>
      </w:pPr>
      <w:r w:rsidRPr="00A11C5F">
        <w:t>None of the lines in the current application have been approved for release in any other country.</w:t>
      </w:r>
    </w:p>
    <w:p w:rsidR="00B6214A" w:rsidRDefault="00B6214A" w:rsidP="00CB1374">
      <w:pPr>
        <w:pStyle w:val="RARMPPara"/>
        <w:sectPr w:rsidR="00B6214A" w:rsidSect="0089550A">
          <w:type w:val="continuous"/>
          <w:pgSz w:w="11906" w:h="16838"/>
          <w:pgMar w:top="1134" w:right="1134" w:bottom="1134" w:left="1134" w:header="709" w:footer="709" w:gutter="0"/>
          <w:cols w:space="708"/>
          <w:docGrid w:linePitch="360"/>
        </w:sectPr>
      </w:pPr>
    </w:p>
    <w:p w:rsidR="00E37D96" w:rsidRPr="009C7BC0" w:rsidRDefault="00E37D96" w:rsidP="00A66C3A">
      <w:pPr>
        <w:pStyle w:val="Heading1"/>
      </w:pPr>
      <w:bookmarkStart w:id="76" w:name="_Toc453825254"/>
      <w:bookmarkStart w:id="77" w:name="_Toc518890408"/>
      <w:r w:rsidRPr="009C7BC0">
        <w:lastRenderedPageBreak/>
        <w:t>Risk assessment</w:t>
      </w:r>
      <w:bookmarkEnd w:id="76"/>
      <w:bookmarkEnd w:id="77"/>
    </w:p>
    <w:p w:rsidR="00E37D96" w:rsidRPr="009C7BC0" w:rsidRDefault="00E37D96" w:rsidP="009C7BC0">
      <w:pPr>
        <w:pStyle w:val="Heading2"/>
      </w:pPr>
      <w:bookmarkStart w:id="78" w:name="_Toc453825255"/>
      <w:bookmarkStart w:id="79" w:name="_Toc518890409"/>
      <w:r w:rsidRPr="009C7BC0">
        <w:t>Introduction</w:t>
      </w:r>
      <w:bookmarkEnd w:id="78"/>
      <w:bookmarkEnd w:id="79"/>
    </w:p>
    <w:p w:rsidR="00E37D96" w:rsidRDefault="00523EDF" w:rsidP="00E213A6">
      <w:pPr>
        <w:pStyle w:val="RARMPPara"/>
      </w:pPr>
      <w:r w:rsidRPr="00523EDF">
        <w:t>The risk assessment identifies and characterises risks to the health and safety of people or to the environment from dealings with GMOs, posed by or as the result of</w:t>
      </w:r>
      <w:r w:rsidR="00CB0091">
        <w:t>,</w:t>
      </w:r>
      <w:r w:rsidRPr="00523EDF">
        <w:t xml:space="preserve"> gene technology (Figure </w:t>
      </w:r>
      <w:r w:rsidR="00521793">
        <w:t>2</w:t>
      </w:r>
      <w:r w:rsidRPr="00523EDF">
        <w:t xml:space="preserve">). </w:t>
      </w:r>
    </w:p>
    <w:p w:rsidR="00523EDF" w:rsidRPr="009C7BC0" w:rsidRDefault="00523EDF" w:rsidP="00523EDF">
      <w:r w:rsidRPr="00383F25">
        <w:rPr>
          <w:noProof/>
          <w:lang w:eastAsia="en-AU"/>
        </w:rPr>
        <mc:AlternateContent>
          <mc:Choice Requires="wpc">
            <w:drawing>
              <wp:inline distT="0" distB="0" distL="0" distR="0" wp14:anchorId="1D53C3D4" wp14:editId="318C6107">
                <wp:extent cx="5274310" cy="3425372"/>
                <wp:effectExtent l="0" t="0" r="21590" b="3810"/>
                <wp:docPr id="77" name="Canvas 77" descr="This figure outlines the process of risk identification followed by risk characterisation. The process is discussed in detail in this introductory section." title="Figure 2. The risk assessment proces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 name="Rectangle 2074" descr="This figure outlines the process of risk identification followed by risk characterisation. The process is discussed in detail in the introductory paragraphs..&#10;" title="Figure 2 The risk assessment process"/>
                        <wps:cNvSpPr>
                          <a:spLocks noChangeArrowheads="1"/>
                        </wps:cNvSpPr>
                        <wps:spPr bwMode="auto">
                          <a:xfrm>
                            <a:off x="0" y="19047"/>
                            <a:ext cx="5276850" cy="323850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59" name="Text Box 2075"/>
                        <wps:cNvSpPr txBox="1">
                          <a:spLocks noChangeArrowheads="1"/>
                        </wps:cNvSpPr>
                        <wps:spPr bwMode="auto">
                          <a:xfrm>
                            <a:off x="1684020" y="117469"/>
                            <a:ext cx="2295017" cy="4925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C0" w:rsidRDefault="00930CC0" w:rsidP="00523EDF">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wps:txbx>
                        <wps:bodyPr rot="0" vert="horz" wrap="none" lIns="59436" tIns="29718" rIns="59436" bIns="29718" anchor="t" anchorCtr="0" upright="1">
                          <a:noAutofit/>
                        </wps:bodyPr>
                      </wps:wsp>
                      <wps:wsp>
                        <wps:cNvPr id="60" name="Text Box 2076"/>
                        <wps:cNvSpPr txBox="1">
                          <a:spLocks noChangeArrowheads="1"/>
                        </wps:cNvSpPr>
                        <wps:spPr bwMode="auto">
                          <a:xfrm>
                            <a:off x="1313042" y="1324135"/>
                            <a:ext cx="711962" cy="4721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C0" w:rsidRDefault="00930CC0"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Risk </w:t>
                              </w:r>
                            </w:p>
                            <w:p w:rsidR="00930CC0" w:rsidRDefault="00930CC0"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scenarios</w:t>
                              </w:r>
                            </w:p>
                          </w:txbxContent>
                        </wps:txbx>
                        <wps:bodyPr rot="0" vert="horz" wrap="none" lIns="59436" tIns="29718" rIns="59436" bIns="29718" anchor="t" anchorCtr="0" upright="1">
                          <a:noAutofit/>
                        </wps:bodyPr>
                      </wps:wsp>
                      <wps:wsp>
                        <wps:cNvPr id="61" name="Text Box 2077"/>
                        <wps:cNvSpPr txBox="1">
                          <a:spLocks noChangeArrowheads="1"/>
                        </wps:cNvSpPr>
                        <wps:spPr bwMode="auto">
                          <a:xfrm>
                            <a:off x="2861356" y="1309655"/>
                            <a:ext cx="840232" cy="5039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C0" w:rsidRDefault="00930CC0"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wps:txbx>
                        <wps:bodyPr rot="0" vert="horz" wrap="square" lIns="59436" tIns="29718" rIns="59436" bIns="29718" anchor="t" anchorCtr="0" upright="1">
                          <a:spAutoFit/>
                        </wps:bodyPr>
                      </wps:wsp>
                      <wps:wsp>
                        <wps:cNvPr id="62" name="Text Box 2078"/>
                        <wps:cNvSpPr txBox="1">
                          <a:spLocks noChangeArrowheads="1"/>
                        </wps:cNvSpPr>
                        <wps:spPr bwMode="auto">
                          <a:xfrm>
                            <a:off x="4429449" y="1309741"/>
                            <a:ext cx="847401" cy="4238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C0" w:rsidRDefault="00930CC0"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wps:txbx>
                        <wps:bodyPr rot="0" vert="horz" wrap="square" lIns="59436" tIns="29718" rIns="59436" bIns="29718" anchor="t" anchorCtr="0" upright="1">
                          <a:noAutofit/>
                        </wps:bodyPr>
                      </wps:wsp>
                      <wps:wsp>
                        <wps:cNvPr id="63" name="Text Box 2079"/>
                        <wps:cNvSpPr txBox="1">
                          <a:spLocks noChangeArrowheads="1"/>
                        </wps:cNvSpPr>
                        <wps:spPr bwMode="auto">
                          <a:xfrm>
                            <a:off x="3732063" y="850660"/>
                            <a:ext cx="955802" cy="5039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C0" w:rsidRDefault="00930CC0" w:rsidP="00523EDF">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wps:txbx>
                        <wps:bodyPr rot="0" vert="horz" wrap="square" lIns="59436" tIns="29718" rIns="59436" bIns="29718" upright="1">
                          <a:spAutoFit/>
                        </wps:bodyPr>
                      </wps:wsp>
                      <wps:wsp>
                        <wps:cNvPr id="64" name="Text Box 2080"/>
                        <wps:cNvSpPr txBox="1">
                          <a:spLocks noChangeArrowheads="1"/>
                        </wps:cNvSpPr>
                        <wps:spPr bwMode="auto">
                          <a:xfrm>
                            <a:off x="3870636" y="1654446"/>
                            <a:ext cx="1063752" cy="5039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C0" w:rsidRDefault="00930CC0" w:rsidP="00523EDF">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wps:txbx>
                        <wps:bodyPr rot="0" vert="horz" wrap="square" lIns="59436" tIns="29718" rIns="59436" bIns="29718" upright="1">
                          <a:spAutoFit/>
                        </wps:bodyPr>
                      </wps:wsp>
                      <wps:wsp>
                        <wps:cNvPr id="65" name="Text Box 2081"/>
                        <wps:cNvSpPr txBox="1">
                          <a:spLocks noChangeArrowheads="1"/>
                        </wps:cNvSpPr>
                        <wps:spPr bwMode="auto">
                          <a:xfrm>
                            <a:off x="1808971" y="730251"/>
                            <a:ext cx="1289829" cy="520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C0" w:rsidRDefault="00930CC0" w:rsidP="00CB5090">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wps:txbx>
                        <wps:bodyPr rot="0" vert="horz" wrap="square" lIns="59436" tIns="29718" rIns="59436" bIns="29718" anchor="t" anchorCtr="0" upright="1">
                          <a:noAutofit/>
                        </wps:bodyPr>
                      </wps:wsp>
                      <wps:wsp>
                        <wps:cNvPr id="66" name="Text Box 2082"/>
                        <wps:cNvSpPr txBox="1">
                          <a:spLocks noChangeArrowheads="1"/>
                        </wps:cNvSpPr>
                        <wps:spPr bwMode="auto">
                          <a:xfrm>
                            <a:off x="1992309" y="2017572"/>
                            <a:ext cx="1636522" cy="3578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C0" w:rsidRDefault="00930CC0" w:rsidP="00523EDF">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wps:txbx>
                        <wps:bodyPr rot="0" vert="horz" wrap="square" lIns="59436" tIns="29718" rIns="59436" bIns="29718" anchor="t" anchorCtr="0" upright="1">
                          <a:spAutoFit/>
                        </wps:bodyPr>
                      </wps:wsp>
                      <wps:wsp>
                        <wps:cNvPr id="67" name="Text Box 2086"/>
                        <wps:cNvSpPr txBox="1">
                          <a:spLocks noChangeArrowheads="1"/>
                        </wps:cNvSpPr>
                        <wps:spPr bwMode="auto">
                          <a:xfrm>
                            <a:off x="986646" y="2671484"/>
                            <a:ext cx="1771777" cy="3578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C0" w:rsidRDefault="00930CC0" w:rsidP="00523EDF">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wps:txbx>
                        <wps:bodyPr rot="0" vert="horz" wrap="square" lIns="59436" tIns="29718" rIns="59436" bIns="29718" upright="1">
                          <a:spAutoFit/>
                        </wps:bodyPr>
                      </wps:wsp>
                      <wps:wsp>
                        <wps:cNvPr id="68" name="Text Box 2087"/>
                        <wps:cNvSpPr txBox="1">
                          <a:spLocks noChangeArrowheads="1"/>
                        </wps:cNvSpPr>
                        <wps:spPr bwMode="auto">
                          <a:xfrm>
                            <a:off x="3404108" y="2657493"/>
                            <a:ext cx="1748917" cy="3578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C0" w:rsidRDefault="00930CC0" w:rsidP="00523EDF">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wps:txbx>
                        <wps:bodyPr rot="0" vert="horz" wrap="none" lIns="59436" tIns="29718" rIns="59436" bIns="29718" upright="1">
                          <a:spAutoFit/>
                        </wps:bodyPr>
                      </wps:wsp>
                      <wpg:wgp>
                        <wpg:cNvPr id="69" name="Group 2088"/>
                        <wpg:cNvGrpSpPr>
                          <a:grpSpLocks/>
                        </wpg:cNvGrpSpPr>
                        <wpg:grpSpPr bwMode="auto">
                          <a:xfrm>
                            <a:off x="2094230" y="1478907"/>
                            <a:ext cx="685165" cy="469462"/>
                            <a:chOff x="1173" y="1565"/>
                            <a:chExt cx="683" cy="568"/>
                          </a:xfrm>
                        </wpg:grpSpPr>
                        <wps:wsp>
                          <wps:cNvPr id="70" name="Line 2089"/>
                          <wps:cNvCnPr/>
                          <wps:spPr bwMode="auto">
                            <a:xfrm>
                              <a:off x="1173" y="1565"/>
                              <a:ext cx="683"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rc 2090"/>
                          <wps:cNvSpPr>
                            <a:spLocks/>
                          </wps:cNvSpPr>
                          <wps:spPr bwMode="auto">
                            <a:xfrm>
                              <a:off x="1292" y="1566"/>
                              <a:ext cx="454"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type="triangle" w="med" len="me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s:wsp>
                        <wps:cNvPr id="72" name="Text Box 2091"/>
                        <wps:cNvSpPr txBox="1">
                          <a:spLocks noChangeArrowheads="1"/>
                        </wps:cNvSpPr>
                        <wps:spPr bwMode="auto">
                          <a:xfrm>
                            <a:off x="83185" y="1311770"/>
                            <a:ext cx="643382" cy="5039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C0" w:rsidRDefault="00930CC0"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wps:txbx>
                        <wps:bodyPr rot="0" vert="horz" wrap="square" lIns="59436" tIns="29718" rIns="59436" bIns="29718" anchor="t" anchorCtr="0" upright="1">
                          <a:spAutoFit/>
                        </wps:bodyPr>
                      </wps:wsp>
                      <wps:wsp>
                        <wps:cNvPr id="73" name="Line 2092"/>
                        <wps:cNvCnPr/>
                        <wps:spPr bwMode="auto">
                          <a:xfrm flipV="1">
                            <a:off x="651510" y="1478915"/>
                            <a:ext cx="6762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2093"/>
                        <wps:cNvSpPr txBox="1">
                          <a:spLocks noChangeArrowheads="1"/>
                        </wps:cNvSpPr>
                        <wps:spPr bwMode="auto">
                          <a:xfrm>
                            <a:off x="654685" y="799381"/>
                            <a:ext cx="784352" cy="6499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C0" w:rsidRDefault="00930CC0" w:rsidP="00523EDF">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wps:txbx>
                        <wps:bodyPr rot="0" vert="horz" wrap="square" lIns="59436" tIns="29718" rIns="59436" bIns="29718" anchor="t" anchorCtr="0" upright="1">
                          <a:spAutoFit/>
                        </wps:bodyPr>
                      </wps:wsp>
                      <wps:wsp>
                        <wps:cNvPr id="75" name="Line 2094"/>
                        <wps:cNvCnPr/>
                        <wps:spPr bwMode="auto">
                          <a:xfrm>
                            <a:off x="3725545" y="1464926"/>
                            <a:ext cx="81788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Text Box 2083"/>
                        <wps:cNvSpPr txBox="1">
                          <a:spLocks noChangeArrowheads="1"/>
                        </wps:cNvSpPr>
                        <wps:spPr bwMode="auto">
                          <a:xfrm>
                            <a:off x="113337" y="3042086"/>
                            <a:ext cx="3490087" cy="3832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C0" w:rsidRDefault="00930CC0" w:rsidP="00523EDF">
                              <w:pPr>
                                <w:pStyle w:val="NormalWeb"/>
                              </w:pPr>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are defined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wps:txbx>
                        <wps:bodyPr rot="0" vert="horz" wrap="none" lIns="59436" tIns="29718" rIns="59436" bIns="29718" upright="1">
                          <a:spAutoFit/>
                        </wps:bodyPr>
                      </wps:wsp>
                    </wpc:wpc>
                  </a:graphicData>
                </a:graphic>
              </wp:inline>
            </w:drawing>
          </mc:Choice>
          <mc:Fallback>
            <w:pict>
              <v:group id="Canvas 77" o:spid="_x0000_s1026" editas="canvas" alt="Title: Figure 2. The risk assessment process - Description: This figure outlines the process of risk identification followed by risk characterisation. The process is discussed in detail in this introductory section." style="width:415.3pt;height:269.7pt;mso-position-horizontal-relative:char;mso-position-vertical-relative:line" coordsize="52743,3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igure outlines the process of risk identification followed by risk characterisation. The process is discussed in detail in this introductory section." style="position:absolute;width:52743;height:34251;visibility:visible;mso-wrap-style:square">
                  <v:fill o:detectmouseclick="t"/>
                  <v:path o:connecttype="none"/>
                </v:shape>
                <v:rect id="Rectangle 2074" o:spid="_x0000_s1028" alt="This figure outlines the process of risk identification followed by risk characterisation. The process is discussed in detail in the introductory paragraphs..&#10;" style="position:absolute;top:190;width:52768;height:323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8L6MAA&#10;AADbAAAADwAAAGRycy9kb3ducmV2LnhtbERPy4rCMBTdC/5DuII7TR0d0WqUQVAGx40PdHtprm21&#10;uSlNtJ2/NwvB5eG858vGFOJJlcstKxj0IxDEidU5pwpOx3VvAsJ5ZI2FZVLwTw6Wi3ZrjrG2Ne/p&#10;efCpCCHsYlSQeV/GUrokI4Oub0viwF1tZdAHWKVSV1iHcFPIrygaS4M5h4YMS1pllNwPD6PgtqPh&#10;aHW8YOJGxX76ZzfbR31WqttpfmYgPDX+I367f7WC7zA2fAk/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8L6MAAAADbAAAADwAAAAAAAAAAAAAAAACYAgAAZHJzL2Rvd25y&#10;ZXYueG1sUEsFBgAAAAAEAAQA9QAAAIUDAAAAAA==&#10;" filled="f" fillcolor="#bbe0e3" strokeweight="1.5pt"/>
                <v:shapetype id="_x0000_t202" coordsize="21600,21600" o:spt="202" path="m,l,21600r21600,l21600,xe">
                  <v:stroke joinstyle="miter"/>
                  <v:path gradientshapeok="t" o:connecttype="rect"/>
                </v:shapetype>
                <v:shape id="Text Box 2075" o:spid="_x0000_s1029" type="#_x0000_t202" style="position:absolute;left:16840;top:1174;width:22950;height:49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UwSsMA&#10;AADbAAAADwAAAGRycy9kb3ducmV2LnhtbESPQYvCMBSE7wv+h/AEb9tUQdGuUVQQFPdilQVvj+Zt&#10;W7Z5qU3U6q/fCILHYWa+Yabz1lTiSo0rLSvoRzEI4szqknMFx8P6cwzCeWSNlWVScCcH81nnY4qJ&#10;tjfe0zX1uQgQdgkqKLyvEyldVpBBF9maOHi/tjHog2xyqRu8Bbip5CCOR9JgyWGhwJpWBWV/6cUo&#10;OD22rvxeXnYn4u1Z7jIzrNMfpXrddvEFwlPr3+FXe6MVDCfw/BJ+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UwSsMAAADbAAAADwAAAAAAAAAAAAAAAACYAgAAZHJzL2Rv&#10;d25yZXYueG1sUEsFBgAAAAAEAAQA9QAAAIgDAAAAAA==&#10;" filled="f" fillcolor="#bbe0e3" stroked="f">
                  <v:textbox inset="4.68pt,2.34pt,4.68pt,2.34pt">
                    <w:txbxContent>
                      <w:p w:rsidR="00930CC0" w:rsidRDefault="00930CC0" w:rsidP="00523EDF">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v:textbox>
                </v:shape>
                <v:shape id="Text Box 2076" o:spid="_x0000_s1030" type="#_x0000_t202" style="position:absolute;left:13130;top:13241;width:7120;height:4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TasEA&#10;AADbAAAADwAAAGRycy9kb3ducmV2LnhtbERPTWvCQBC9F/oflil4azYVDBKzihYEJb2YFiG3ITsm&#10;wexszK6a9td3D4LHx/vOVqPpxI0G11pW8BHFIIgrq1uuFfx8b9/nIJxH1thZJgW/5GC1fH3JMNX2&#10;zge6Fb4WIYRdigoa7/tUSlc1ZNBFticO3MkOBn2AQy31gPcQbjo5jeNEGmw5NDTY02dD1bm4GgXl&#10;3961X5trXhLvLzKvzKwvjkpN3sb1AoSn0T/FD/dOK0jC+vA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DU2rBAAAA2wAAAA8AAAAAAAAAAAAAAAAAmAIAAGRycy9kb3du&#10;cmV2LnhtbFBLBQYAAAAABAAEAPUAAACGAwAAAAA=&#10;" filled="f" fillcolor="#bbe0e3" stroked="f">
                  <v:textbox inset="4.68pt,2.34pt,4.68pt,2.34pt">
                    <w:txbxContent>
                      <w:p w:rsidR="00930CC0" w:rsidRDefault="00930CC0"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Risk </w:t>
                        </w:r>
                      </w:p>
                      <w:p w:rsidR="00930CC0" w:rsidRDefault="00930CC0" w:rsidP="00523EDF">
                        <w:pPr>
                          <w:autoSpaceDE w:val="0"/>
                          <w:autoSpaceDN w:val="0"/>
                          <w:adjustRightInd w:val="0"/>
                          <w:jc w:val="center"/>
                          <w:rPr>
                            <w:rFonts w:ascii="Arial" w:hAnsi="Arial" w:cs="Arial"/>
                            <w:b/>
                            <w:bCs/>
                            <w:color w:val="000000"/>
                            <w:sz w:val="20"/>
                          </w:rPr>
                        </w:pPr>
                        <w:proofErr w:type="gramStart"/>
                        <w:r>
                          <w:rPr>
                            <w:rFonts w:ascii="Arial" w:hAnsi="Arial" w:cs="Arial"/>
                            <w:b/>
                            <w:bCs/>
                            <w:color w:val="000000"/>
                            <w:sz w:val="20"/>
                          </w:rPr>
                          <w:t>scenarios</w:t>
                        </w:r>
                        <w:proofErr w:type="gramEnd"/>
                      </w:p>
                    </w:txbxContent>
                  </v:textbox>
                </v:shape>
                <v:shape id="Text Box 2077" o:spid="_x0000_s1031" type="#_x0000_t202" style="position:absolute;left:28613;top:13096;width:8402;height:5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VWMMA&#10;AADbAAAADwAAAGRycy9kb3ducmV2LnhtbESPQWsCMRSE74X+h/CEXopm7WEpW6NoQZCe7NZLb4/N&#10;c7O6eVmSp27/vSkUehxm5htmsRp9r64UUxfYwHxWgCJugu24NXD42k5fQSVBttgHJgM/lGC1fHxY&#10;YGXDjT/pWkurMoRThQacyFBpnRpHHtMsDMTZO4boUbKMrbYRbxnue/1SFKX22HFecDjQu6PmXF+8&#10;ge3z6fQtfiiji/Kxb+p2Ux/XxjxNxvUbKKFR/sN/7Z01UM7h90v+AXp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nVWMMAAADbAAAADwAAAAAAAAAAAAAAAACYAgAAZHJzL2Rv&#10;d25yZXYueG1sUEsFBgAAAAAEAAQA9QAAAIgDAAAAAA==&#10;" filled="f" fillcolor="#bbe0e3" stroked="f">
                  <v:textbox style="mso-fit-shape-to-text:t" inset="4.68pt,2.34pt,4.68pt,2.34pt">
                    <w:txbxContent>
                      <w:p w:rsidR="00930CC0" w:rsidRDefault="00930CC0"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Substantive Risks</w:t>
                        </w:r>
                      </w:p>
                    </w:txbxContent>
                  </v:textbox>
                </v:shape>
                <v:shape id="Text Box 2078" o:spid="_x0000_s1032" type="#_x0000_t202" style="position:absolute;left:44294;top:13097;width:8474;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G8YA&#10;AADbAAAADwAAAGRycy9kb3ducmV2LnhtbESPQWvCQBSE7wX/w/IKvUjdNBSR1FVqSkB6sKiFXh/Z&#10;ZxLNvg3ZjUnz612h0OMwM98wy/VganGl1lWWFbzMIhDEudUVFwq+j9nzAoTzyBpry6TglxysV5OH&#10;JSba9ryn68EXIkDYJaig9L5JpHR5SQbdzDbEwTvZ1qAPsi2kbrEPcFPLOIrm0mDFYaHEhtKS8suh&#10;Mwp+zlPKdh9dP31Ni8/t7jR+bcZRqafH4f0NhKfB/4f/2lutYB7D/Uv4AX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MG8YAAADbAAAADwAAAAAAAAAAAAAAAACYAgAAZHJz&#10;L2Rvd25yZXYueG1sUEsFBgAAAAAEAAQA9QAAAIsDAAAAAA==&#10;" filled="f" fillcolor="#bbe0e3" stroked="f">
                  <v:textbox inset="4.68pt,2.34pt,4.68pt,2.34pt">
                    <w:txbxContent>
                      <w:p w:rsidR="00930CC0" w:rsidRDefault="00930CC0"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Risk Evaluation</w:t>
                        </w:r>
                      </w:p>
                    </w:txbxContent>
                  </v:textbox>
                </v:shape>
                <v:shape id="Text Box 2079" o:spid="_x0000_s1033" type="#_x0000_t202" style="position:absolute;left:37320;top:8506;width:9558;height:5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futMMA&#10;AADbAAAADwAAAGRycy9kb3ducmV2LnhtbESPQUvDQBSE74L/YXlCL2I3KgSJ3ZQqFKQnTb14e2Rf&#10;s4nZt2H32ab/visIHoeZ+YZZrWc/qiPF1Ac2cL8sQBG3wfbcGfjcb++eQCVBtjgGJgNnSrCur69W&#10;WNlw4g86NtKpDOFUoQEnMlVap9aRx7QME3H2DiF6lCxjp23EU4b7UT8URak99pwXHE706qj9bn68&#10;ge3tMHyJn8roouze26Z7aQ4bYxY38+YZlNAs/+G/9ps1UD7C75f8A3R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futMMAAADbAAAADwAAAAAAAAAAAAAAAACYAgAAZHJzL2Rv&#10;d25yZXYueG1sUEsFBgAAAAAEAAQA9QAAAIgDAAAAAA==&#10;" filled="f" fillcolor="#bbe0e3" stroked="f">
                  <v:textbox style="mso-fit-shape-to-text:t" inset="4.68pt,2.34pt,4.68pt,2.34pt">
                    <w:txbxContent>
                      <w:p w:rsidR="00930CC0" w:rsidRDefault="00930CC0" w:rsidP="00523EDF">
                        <w:pPr>
                          <w:autoSpaceDE w:val="0"/>
                          <w:autoSpaceDN w:val="0"/>
                          <w:adjustRightInd w:val="0"/>
                          <w:jc w:val="center"/>
                          <w:rPr>
                            <w:rFonts w:ascii="Arial" w:hAnsi="Arial" w:cs="Arial"/>
                            <w:i/>
                            <w:iCs/>
                            <w:color w:val="000000"/>
                            <w:sz w:val="20"/>
                          </w:rPr>
                        </w:pPr>
                        <w:r>
                          <w:rPr>
                            <w:rFonts w:ascii="Arial" w:hAnsi="Arial" w:cs="Arial"/>
                            <w:i/>
                            <w:iCs/>
                            <w:color w:val="000000"/>
                            <w:sz w:val="20"/>
                          </w:rPr>
                          <w:t>Consequence assessment</w:t>
                        </w:r>
                      </w:p>
                    </w:txbxContent>
                  </v:textbox>
                </v:shape>
                <v:shape id="Text Box 2080" o:spid="_x0000_s1034" type="#_x0000_t202" style="position:absolute;left:38706;top:16544;width:10637;height:5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2wMMA&#10;AADbAAAADwAAAGRycy9kb3ducmV2LnhtbESPQUvDQBSE74L/YXlCL2I3igSJ3ZQqFKQnTb14e2Rf&#10;s4nZt2H32ab/visIHoeZ+YZZrWc/qiPF1Ac2cL8sQBG3wfbcGfjcb++eQCVBtjgGJgNnSrCur69W&#10;WNlw4g86NtKpDOFUoQEnMlVap9aRx7QME3H2DiF6lCxjp23EU4b7UT8URak99pwXHE706qj9bn68&#10;ge3tMHyJn8roouze26Z7aQ4bYxY38+YZlNAs/+G/9ps1UD7C75f8A3R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52wMMAAADbAAAADwAAAAAAAAAAAAAAAACYAgAAZHJzL2Rv&#10;d25yZXYueG1sUEsFBgAAAAAEAAQA9QAAAIgDAAAAAA==&#10;" filled="f" fillcolor="#bbe0e3" stroked="f">
                  <v:textbox style="mso-fit-shape-to-text:t" inset="4.68pt,2.34pt,4.68pt,2.34pt">
                    <w:txbxContent>
                      <w:p w:rsidR="00930CC0" w:rsidRDefault="00930CC0" w:rsidP="00523EDF">
                        <w:pPr>
                          <w:autoSpaceDE w:val="0"/>
                          <w:autoSpaceDN w:val="0"/>
                          <w:adjustRightInd w:val="0"/>
                          <w:jc w:val="center"/>
                          <w:rPr>
                            <w:rFonts w:ascii="Arial" w:hAnsi="Arial" w:cs="Arial"/>
                            <w:i/>
                            <w:iCs/>
                            <w:color w:val="000000"/>
                            <w:sz w:val="20"/>
                          </w:rPr>
                        </w:pPr>
                        <w:r>
                          <w:rPr>
                            <w:rFonts w:ascii="Arial" w:hAnsi="Arial" w:cs="Arial"/>
                            <w:i/>
                            <w:iCs/>
                            <w:color w:val="000000"/>
                            <w:sz w:val="20"/>
                          </w:rPr>
                          <w:t>Likelihood assessment</w:t>
                        </w:r>
                      </w:p>
                    </w:txbxContent>
                  </v:textbox>
                </v:shape>
                <v:shape id="Text Box 2081" o:spid="_x0000_s1035" type="#_x0000_t202" style="position:absolute;left:18089;top:7302;width:12899;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ZUb8YA&#10;AADbAAAADwAAAGRycy9kb3ducmV2LnhtbESPQWvCQBSE74L/YXlCL1I3LSoluopaBPGg1Ba8PrLP&#10;JJp9G7IbE/Pru0Khx2FmvmHmy9YU4k6Vyy0reBtFIIgTq3NOFfx8b18/QDiPrLGwTAoe5GC56Pfm&#10;GGvb8BfdTz4VAcIuRgWZ92UspUsyMuhGtiQO3sVWBn2QVSp1hU2Am0K+R9FUGsw5LGRY0iaj5Haq&#10;jYLzdUjbw2fdDMebdL87XLrjuuuUehm0qxkIT63/D/+1d1rBdALP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ZUb8YAAADbAAAADwAAAAAAAAAAAAAAAACYAgAAZHJz&#10;L2Rvd25yZXYueG1sUEsFBgAAAAAEAAQA9QAAAIsDAAAAAA==&#10;" filled="f" fillcolor="#bbe0e3" stroked="f">
                  <v:textbox inset="4.68pt,2.34pt,4.68pt,2.34pt">
                    <w:txbxContent>
                      <w:p w:rsidR="00930CC0" w:rsidRDefault="00930CC0" w:rsidP="00CB5090">
                        <w:pPr>
                          <w:autoSpaceDE w:val="0"/>
                          <w:autoSpaceDN w:val="0"/>
                          <w:adjustRightInd w:val="0"/>
                          <w:jc w:val="center"/>
                          <w:rPr>
                            <w:rFonts w:ascii="Arial" w:hAnsi="Arial" w:cs="Arial"/>
                            <w:i/>
                            <w:iCs/>
                            <w:color w:val="000000"/>
                            <w:sz w:val="20"/>
                          </w:rPr>
                        </w:pPr>
                        <w:r>
                          <w:rPr>
                            <w:rFonts w:ascii="Arial" w:hAnsi="Arial" w:cs="Arial"/>
                            <w:i/>
                            <w:iCs/>
                            <w:color w:val="000000"/>
                            <w:sz w:val="20"/>
                          </w:rPr>
                          <w:t>Identification of substantive risks</w:t>
                        </w:r>
                      </w:p>
                    </w:txbxContent>
                  </v:textbox>
                </v:shape>
                <v:shape id="Text Box 2082" o:spid="_x0000_s1036" type="#_x0000_t202" style="position:absolute;left:19923;top:20175;width:16365;height:3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LMMA&#10;AADbAAAADwAAAGRycy9kb3ducmV2LnhtbESPQWsCMRSE74X+h/AKXkrNtodFtkbRglB6smsvvT02&#10;z83q5mVJXnX996YgeBxm5htmvhx9r04UUxfYwOu0AEXcBNtxa+Bnt3mZgUqCbLEPTAYulGC5eHyY&#10;Y2XDmb/pVEurMoRThQacyFBpnRpHHtM0DMTZ24foUbKMrbYRzxnue/1WFKX22HFecDjQh6PmWP95&#10;A5vnw+FX/FBGF+Vr29Ttut6vjJk8jat3UEKj3MO39qc1UJbw/yX/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NLMMAAADbAAAADwAAAAAAAAAAAAAAAACYAgAAZHJzL2Rv&#10;d25yZXYueG1sUEsFBgAAAAAEAAQA9QAAAIgDAAAAAA==&#10;" filled="f" fillcolor="#bbe0e3" stroked="f">
                  <v:textbox style="mso-fit-shape-to-text:t" inset="4.68pt,2.34pt,4.68pt,2.34pt">
                    <w:txbxContent>
                      <w:p w:rsidR="00930CC0" w:rsidRDefault="00930CC0" w:rsidP="00523EDF">
                        <w:pPr>
                          <w:autoSpaceDE w:val="0"/>
                          <w:autoSpaceDN w:val="0"/>
                          <w:adjustRightInd w:val="0"/>
                          <w:jc w:val="center"/>
                          <w:rPr>
                            <w:rFonts w:ascii="Arial" w:hAnsi="Arial" w:cs="Arial"/>
                            <w:color w:val="000000"/>
                            <w:sz w:val="20"/>
                          </w:rPr>
                        </w:pPr>
                        <w:r>
                          <w:rPr>
                            <w:rFonts w:ascii="Arial" w:hAnsi="Arial" w:cs="Arial"/>
                            <w:color w:val="000000"/>
                            <w:sz w:val="20"/>
                          </w:rPr>
                          <w:t>Negligible risks</w:t>
                        </w:r>
                      </w:p>
                    </w:txbxContent>
                  </v:textbox>
                </v:shape>
                <v:shape id="Text Box 2086" o:spid="_x0000_s1037" type="#_x0000_t202" style="position:absolute;left:9866;top:26714;width:17718;height:3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ot8MA&#10;AADbAAAADwAAAGRycy9kb3ducmV2LnhtbESPQUvDQBSE74L/YXlCL2I3eogSuylVKEhPmnrx9si+&#10;ZhOzb8Pus03/fVcQPA4z8w2zWs9+VEeKqQ9s4H5ZgCJug+25M/C53949gUqCbHEMTAbOlGBdX1+t&#10;sLLhxB90bKRTGcKpQgNOZKq0Tq0jj2kZJuLsHUL0KFnGTtuIpwz3o34oilJ77DkvOJzo1VH73fx4&#10;A9vbYfgSP5XRRdm9t0330hw2xixu5s0zKKFZ/sN/7TdroHyE3y/5B+j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zot8MAAADbAAAADwAAAAAAAAAAAAAAAACYAgAAZHJzL2Rv&#10;d25yZXYueG1sUEsFBgAAAAAEAAQA9QAAAIgDAAAAAA==&#10;" filled="f" fillcolor="#bbe0e3" stroked="f">
                  <v:textbox style="mso-fit-shape-to-text:t" inset="4.68pt,2.34pt,4.68pt,2.34pt">
                    <w:txbxContent>
                      <w:p w:rsidR="00930CC0" w:rsidRDefault="00930CC0" w:rsidP="00523EDF">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v:textbox>
                </v:shape>
                <v:shape id="Text Box 2087" o:spid="_x0000_s1038" type="#_x0000_t202" style="position:absolute;left:34041;top:26574;width:17489;height:35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hxsEA&#10;AADbAAAADwAAAGRycy9kb3ducmV2LnhtbERPzWrCQBC+C32HZQpepG5qMUjqKlIRLRVE6wOM2TEJ&#10;zc6G7BrTt+8cCh4/vv/5sne16qgNlWcDr+MEFHHubcWFgfP35mUGKkRki7VnMvBLAZaLp8EcM+vv&#10;fKTuFAslIRwyNFDG2GRah7wkh2HsG2Lhrr51GAW2hbYt3iXc1XqSJKl2WLE0lNjQR0n5z+nmpORz&#10;lR4v0+2XHnVpta7frri/HYwZPverd1CR+vgQ/7t31kAqY+WL/A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TocbBAAAA2wAAAA8AAAAAAAAAAAAAAAAAmAIAAGRycy9kb3du&#10;cmV2LnhtbFBLBQYAAAAABAAEAPUAAACGAwAAAAA=&#10;" filled="f" fillcolor="#bbe0e3" stroked="f">
                  <v:textbox style="mso-fit-shape-to-text:t" inset="4.68pt,2.34pt,4.68pt,2.34pt">
                    <w:txbxContent>
                      <w:p w:rsidR="00930CC0" w:rsidRDefault="00930CC0" w:rsidP="00523EDF">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v:textbox>
                </v:shape>
                <v:group id="Group 2088" o:spid="_x0000_s1039" style="position:absolute;left:20942;top:14789;width:6851;height:4694" coordorigin="1173,1565" coordsize="683,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Line 2089" o:spid="_x0000_s1040" style="position:absolute;visibility:visible;mso-wrap-style:square" from="1173,1565" to="1856,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PYcMAAAADbAAAADwAAAGRycy9kb3ducmV2LnhtbERPuY7CMBDtkfYfrFmJDhzuVTYGISSO&#10;hoJAAd0onhy78TiKDYS/XxcrUT69O1l1phYPal1lWcFoGIEgzqyuuFBwOW8HXyCcR9ZYWyYFL3Kw&#10;Wn70Eoy1ffKJHqkvRAhhF6OC0vsmltJlJRl0Q9sQBy63rUEfYFtI3eIzhJtajqNoLg1WHBpKbGhT&#10;Uvab3o2CGU7mxel49flhevvpNsSjXbpXqv/Zrb9BeOr8W/zvPmgFi7A+fAk/QC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T2HDAAAAA2wAAAA8AAAAAAAAAAAAAAAAA&#10;oQIAAGRycy9kb3ducmV2LnhtbFBLBQYAAAAABAAEAPkAAACOAwAAAAA=&#10;" strokeweight="1.5pt">
                    <v:stroke endarrow="block"/>
                  </v:line>
                  <v:shape id="Arc 2090" o:spid="_x0000_s1041" style="position:absolute;left:1292;top:1566;width:454;height:56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ErcQA&#10;AADbAAAADwAAAGRycy9kb3ducmV2LnhtbESPQWvCQBSE7wX/w/KE3upGD7akriKiIAoFU0F7e82+&#10;JtHs25B91fjvXaHQ4zAz3zCTWedqdaE2VJ4NDAcJKOLc24oLA/vP1csbqCDIFmvPZOBGAWbT3tME&#10;U+uvvKNLJoWKEA4pGihFmlTrkJfkMAx8Qxy9H986lCjbQtsWrxHuaj1KkrF2WHFcKLGhRUn5Oft1&#10;Bpbd5my/Dns5LpvsW+j0sa23ZMxzv5u/gxLq5D/8115bA69DeHyJP0B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ZBK3EAAAA2wAAAA8AAAAAAAAAAAAAAAAAmAIAAGRycy9k&#10;b3ducmV2LnhtbFBLBQYAAAAABAAEAPUAAACJAwAAAAA=&#10;" path="m-1,nfc11929,,21600,9670,21600,21600em-1,nsc11929,,21600,9670,21600,21600l,21600,-1,xe" filled="f" fillcolor="#bbe0e3" strokeweight="1.5pt">
                    <v:stroke endarrow="block"/>
                    <v:path arrowok="t" o:extrusionok="f" o:connecttype="custom" o:connectlocs="0,0;454,567;0,567" o:connectangles="0,0,0"/>
                  </v:shape>
                </v:group>
                <v:shape id="Text Box 2091" o:spid="_x0000_s1042" type="#_x0000_t202" style="position:absolute;left:831;top:13117;width:6434;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d8sMA&#10;AADbAAAADwAAAGRycy9kb3ducmV2LnhtbESPQWsCMRSE74X+h/CEXkrN6kHL1ihWEEpPdfXS22Pz&#10;3KxuXpbkVbf/vikIHoeZ+YZZrAbfqQvF1AY2MBkXoIjrYFtuDBz225dXUEmQLXaBycAvJVgtHx8W&#10;WNpw5R1dKmlUhnAq0YAT6UutU+3IYxqHnjh7xxA9Spax0TbiNcN9p6dFMdMeW84LDnvaOKrP1Y83&#10;sH0+nb7F97Poonx+1VXzXh3XxjyNhvUbKKFB7uFb+8MamE/h/0v+AX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Ld8sMAAADbAAAADwAAAAAAAAAAAAAAAACYAgAAZHJzL2Rv&#10;d25yZXYueG1sUEsFBgAAAAAEAAQA9QAAAIgDAAAAAA==&#10;" filled="f" fillcolor="#bbe0e3" stroked="f">
                  <v:textbox style="mso-fit-shape-to-text:t" inset="4.68pt,2.34pt,4.68pt,2.34pt">
                    <w:txbxContent>
                      <w:p w:rsidR="00930CC0" w:rsidRDefault="00930CC0" w:rsidP="00523EDF">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v:textbox>
                </v:shape>
                <v:line id="Line 2092" o:spid="_x0000_s1043" style="position:absolute;flip:y;visibility:visible;mso-wrap-style:square" from="6515,14789" to="13277,1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yn6cQAAADbAAAADwAAAGRycy9kb3ducmV2LnhtbESPzW7CMBCE75V4B2sr9Vbstkp/AgYB&#10;AsQVWlU9buMlCdjrKHZJeHuMVInjaGa+0YynvbPiRG2oPWt4GioQxIU3NZcavj5Xj+8gQkQ2aD2T&#10;hjMFmE4Gd2PMje94S6ddLEWCcMhRQxVjk0sZioochqFviJO3963DmGRbStNil+DOymelXqXDmtNC&#10;hQ0tKiqOuz+nYa028+7wkanFIfv9zua9PS5/rNYP9/1sBCJSH2/h//bGaHh7geuX9APk5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PKfpxAAAANsAAAAPAAAAAAAAAAAA&#10;AAAAAKECAABkcnMvZG93bnJldi54bWxQSwUGAAAAAAQABAD5AAAAkgMAAAAA&#10;" strokeweight="1.5pt">
                  <v:stroke endarrow="block"/>
                </v:line>
                <v:shape id="Text Box 2093" o:spid="_x0000_s1044" type="#_x0000_t202" style="position:absolute;left:6546;top:7993;width:7844;height:6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gHcQA&#10;AADbAAAADwAAAGRycy9kb3ducmV2LnhtbESPQWsCMRSE7wX/Q3hCL0WzLWJlNYoVhNJTu+2lt8fm&#10;uVndvCzJU7f/vhEKPQ4z8w2z2gy+UxeKqQ1s4HFagCKug225MfD1uZ8sQCVBttgFJgM/lGCzHt2t&#10;sLThyh90qaRRGcKpRANOpC+1TrUjj2kaeuLsHUL0KFnGRtuI1wz3nX4qirn22HJecNjTzlF9qs7e&#10;wP7hePwW38+ji/L2XlfNS3XYGnM/HrZLUEKD/If/2q/WwPMMbl/yD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n4B3EAAAA2wAAAA8AAAAAAAAAAAAAAAAAmAIAAGRycy9k&#10;b3ducmV2LnhtbFBLBQYAAAAABAAEAPUAAACJAwAAAAA=&#10;" filled="f" fillcolor="#bbe0e3" stroked="f">
                  <v:textbox style="mso-fit-shape-to-text:t" inset="4.68pt,2.34pt,4.68pt,2.34pt">
                    <w:txbxContent>
                      <w:p w:rsidR="00930CC0" w:rsidRDefault="00930CC0" w:rsidP="00523EDF">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v:textbox>
                </v:shape>
                <v:line id="Line 2094" o:spid="_x0000_s1045" style="position:absolute;visibility:visible;mso-wrap-style:square" from="37255,14649" to="45434,14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76MUAAADbAAAADwAAAGRycy9kb3ducmV2LnhtbESPzWrDMBCE74W+g9hCb7WcND/FiWKK&#10;IU0uPdjtIb0t1sZ2aq2MpTrO20eFQI7DzHzDrNPRtGKg3jWWFUyiGARxaXXDlYLvr+3LGwjnkTW2&#10;lknBhRykm8eHNSbanjmnofCVCBB2CSqove8SKV1Zk0EX2Y44eEfbG/RB9pXUPZ4D3LRyGscLabDh&#10;sFBjR1lN5W/xZxTM8XVR5Z8Hf9zPfk5jRjz5KHZKPT+N7ysQnkZ/D9/ae61gOYf/L+EHyM0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R76MUAAADbAAAADwAAAAAAAAAA&#10;AAAAAAChAgAAZHJzL2Rvd25yZXYueG1sUEsFBgAAAAAEAAQA+QAAAJMDAAAAAA==&#10;" strokeweight="1.5pt">
                  <v:stroke endarrow="block"/>
                </v:line>
                <v:shape id="Text Box 2083" o:spid="_x0000_s1046" type="#_x0000_t202" style="position:absolute;left:1133;top:30420;width:34901;height:38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kG8sQA&#10;AADbAAAADwAAAGRycy9kb3ducmV2LnhtbESP3WrCQBCF7wXfYRnBG6kbLY0lZhVpKbUoiLYPMGYn&#10;P5idDdk1pm/vFgpeHs7Px0nXvalFR62rLCuYTSMQxJnVFRcKfr4/nl5BOI+ssbZMCn7JwXo1HKSY&#10;aHvjI3UnX4gwwi5BBaX3TSKly0oy6Ka2IQ5ebluDPsi2kLrFWxg3tZxHUSwNVhwIJTb0VlJ2OV1N&#10;gHxt4uP55XMnJ11cvdfPOe6vB6XGo36zBOGp94/wf3urFSxi+Ps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ZBvLEAAAA2wAAAA8AAAAAAAAAAAAAAAAAmAIAAGRycy9k&#10;b3ducmV2LnhtbFBLBQYAAAAABAAEAPUAAACJAwAAAAA=&#10;" filled="f" fillcolor="#bbe0e3" stroked="f">
                  <v:textbox style="mso-fit-shape-to-text:t" inset="4.68pt,2.34pt,4.68pt,2.34pt">
                    <w:txbxContent>
                      <w:p w:rsidR="00930CC0" w:rsidRDefault="00930CC0" w:rsidP="00523EDF">
                        <w:pPr>
                          <w:pStyle w:val="NormalWeb"/>
                        </w:pPr>
                        <w:r>
                          <w:rPr>
                            <w:rFonts w:ascii="Arial" w:eastAsia="MS Mincho" w:hAnsi="Arial" w:cs="Arial"/>
                            <w:b/>
                            <w:bCs/>
                            <w:color w:val="000000"/>
                            <w:sz w:val="20"/>
                            <w:szCs w:val="20"/>
                          </w:rPr>
                          <w:t>*</w:t>
                        </w:r>
                        <w:r>
                          <w:rPr>
                            <w:rFonts w:ascii="Arial" w:eastAsia="MS Mincho" w:hAnsi="Arial" w:cs="Arial"/>
                            <w:color w:val="000000"/>
                            <w:sz w:val="20"/>
                            <w:szCs w:val="20"/>
                          </w:rPr>
                          <w:t xml:space="preserve"> </w:t>
                        </w:r>
                        <w:r>
                          <w:rPr>
                            <w:rFonts w:ascii="Arial" w:eastAsia="MS Mincho" w:hAnsi="Arial" w:cs="Arial"/>
                            <w:color w:val="000000"/>
                            <w:sz w:val="16"/>
                            <w:szCs w:val="16"/>
                          </w:rPr>
                          <w:t xml:space="preserve">Risk assessment terms </w:t>
                        </w:r>
                        <w:proofErr w:type="gramStart"/>
                        <w:r>
                          <w:rPr>
                            <w:rFonts w:ascii="Arial" w:eastAsia="MS Mincho" w:hAnsi="Arial" w:cs="Arial"/>
                            <w:color w:val="000000"/>
                            <w:sz w:val="16"/>
                            <w:szCs w:val="16"/>
                          </w:rPr>
                          <w:t>are defined</w:t>
                        </w:r>
                        <w:proofErr w:type="gramEnd"/>
                        <w:r>
                          <w:rPr>
                            <w:rFonts w:ascii="Arial" w:eastAsia="MS Mincho" w:hAnsi="Arial" w:cs="Arial"/>
                            <w:color w:val="000000"/>
                            <w:sz w:val="16"/>
                            <w:szCs w:val="16"/>
                          </w:rPr>
                          <w:t xml:space="preserve"> in the </w:t>
                        </w:r>
                        <w:r>
                          <w:rPr>
                            <w:rFonts w:ascii="Arial" w:eastAsia="MS Mincho" w:hAnsi="Arial" w:cs="Arial"/>
                            <w:i/>
                            <w:iCs/>
                            <w:color w:val="000000"/>
                            <w:sz w:val="16"/>
                            <w:szCs w:val="16"/>
                          </w:rPr>
                          <w:t>Risk Analysis Framework</w:t>
                        </w:r>
                        <w:r>
                          <w:rPr>
                            <w:rFonts w:ascii="Arial" w:eastAsia="MS Mincho" w:hAnsi="Arial" w:cs="Arial"/>
                            <w:color w:val="000000"/>
                            <w:sz w:val="16"/>
                            <w:szCs w:val="16"/>
                          </w:rPr>
                          <w:t xml:space="preserve"> 2013</w:t>
                        </w:r>
                      </w:p>
                    </w:txbxContent>
                  </v:textbox>
                </v:shape>
                <w10:anchorlock/>
              </v:group>
            </w:pict>
          </mc:Fallback>
        </mc:AlternateContent>
      </w:r>
    </w:p>
    <w:p w:rsidR="00E37D96" w:rsidRDefault="00E37D96" w:rsidP="00A770F6">
      <w:pPr>
        <w:pStyle w:val="Figure0"/>
      </w:pPr>
      <w:r w:rsidRPr="009C7BC0">
        <w:t>The risk assessment process</w:t>
      </w:r>
    </w:p>
    <w:p w:rsidR="001166CC" w:rsidRDefault="001166CC" w:rsidP="00470E17">
      <w:pPr>
        <w:pStyle w:val="RARMPPara"/>
      </w:pPr>
      <w:r>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 (risk scenarios) in the short and long term.</w:t>
      </w:r>
    </w:p>
    <w:p w:rsidR="001166CC" w:rsidRDefault="001166CC" w:rsidP="00470E17">
      <w:pPr>
        <w:pStyle w:val="RARMPPara"/>
      </w:pPr>
      <w:r>
        <w:t>Postulated risk scenarios are screened to identify substantive risks that warrant detailed characterisation. A substantive risk is only identified for further assessment when a risk scenario is considered to have some reasonable chance of causing harm. Pathways that do not lead to harm, or could not plausibly occur, do not advance in the risk assessment process.</w:t>
      </w:r>
    </w:p>
    <w:p w:rsidR="001166CC" w:rsidRDefault="001166CC" w:rsidP="00470E17">
      <w:pPr>
        <w:pStyle w:val="RARMPPara"/>
      </w:pPr>
      <w:r>
        <w:t xml:space="preserve">A number of risk identification techniques are used by the Regulator and staff of the OGTR, including checklists, brainstorming, reported international experience and consultation </w:t>
      </w:r>
      <w:r>
        <w:fldChar w:fldCharType="begin"/>
      </w:r>
      <w:r w:rsidR="003164B5">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File&lt;/Reprint&gt;&lt;Publisher&gt;Office of the Gene Technology Regulator, Canberra, Australia.&lt;/Publisher&gt;&lt;Web_URL_Link1&gt;file://S:\CO\OGTR\EVAL\Eval Sections\Library\REFS\DIR 145\OGTR 2013 Risk Analysis Framework 2013.pdf&lt;/Web_URL_Link1&gt;&lt;Web_URL_Link2&gt;&lt;u&gt;http://www.ogtr.gov.au/internet/ogtr/publishing.nsf/Content/riskassessments-1&lt;/u&gt;&lt;/Web_URL_Link2&gt;&lt;ZZ_WorkformID&gt;2&lt;/ZZ_WorkformID&gt;&lt;/MDL&gt;&lt;/Cite&gt;&lt;/Refman&gt;</w:instrText>
      </w:r>
      <w:r>
        <w:fldChar w:fldCharType="separate"/>
      </w:r>
      <w:r>
        <w:rPr>
          <w:noProof/>
        </w:rPr>
        <w:t>(OGTR 2013)</w:t>
      </w:r>
      <w:r>
        <w:fldChar w:fldCharType="end"/>
      </w:r>
      <w:r>
        <w:t xml:space="preserve">. A weed risk assessment approach is used to identify traits that may contribute to risks from GM plants. In particular, novel traits that may increase the potential of the GMO to spread and persist in the environment or increase the level of potential harm compared with the parental plant(s) are considered in postulating risk scenarios </w:t>
      </w:r>
      <w:r>
        <w:fldChar w:fldCharType="begin">
          <w:fldData xml:space="preserve">PFJlZm1hbj48Q2l0ZT48QXV0aG9yPktlZXNlPC9BdXRob3I+PFllYXI+MjAxNDwvWWVhcj48UmVj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</w:fldData>
        </w:fldChar>
      </w:r>
      <w:r w:rsidR="003164B5">
        <w:instrText xml:space="preserve"> ADDIN REFMGR.CITE </w:instrText>
      </w:r>
      <w:r w:rsidR="003164B5">
        <w:fldChar w:fldCharType="begin">
          <w:fldData xml:space="preserve">PFJlZm1hbj48Q2l0ZT48QXV0aG9yPktlZXNlPC9BdXRob3I+PFllYXI+MjAxNDwvWWVhcj48UmVj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</w:fldData>
        </w:fldChar>
      </w:r>
      <w:r w:rsidR="003164B5">
        <w:instrText xml:space="preserve"> ADDIN EN.CITE.DATA </w:instrText>
      </w:r>
      <w:r w:rsidR="003164B5">
        <w:fldChar w:fldCharType="end"/>
      </w:r>
      <w:r>
        <w:fldChar w:fldCharType="separate"/>
      </w:r>
      <w:r>
        <w:rPr>
          <w:noProof/>
        </w:rPr>
        <w:t>(Keese et al. 2014)</w:t>
      </w:r>
      <w:r>
        <w:fldChar w:fldCharType="end"/>
      </w:r>
      <w:r>
        <w:t>. In addition, risk scenarios postulated in previous RARMPs prepared for licence applications of the same and similar GMOs are also considered.</w:t>
      </w:r>
    </w:p>
    <w:p w:rsidR="001166CC" w:rsidRDefault="001166CC" w:rsidP="00470E17">
      <w:pPr>
        <w:pStyle w:val="RARMPPara"/>
      </w:pPr>
      <w:r>
        <w:t>Substantive risks (i.e. those identified for further assessment) are characterised in terms of the potential seriousness of harm (Consequence assessment) and the likelihood of harm (Likelihood assessment). The level of risk is then estimated from a combination of the Consequence and Likelihood assessments. The level of risk, together with analysis of interactions between potential risks, is used to evaluate these risks to determine if risk treatment measures are required.</w:t>
      </w:r>
    </w:p>
    <w:p w:rsidR="00E37D96" w:rsidRPr="009C7BC0" w:rsidRDefault="00E37D96" w:rsidP="009C7BC0">
      <w:pPr>
        <w:pStyle w:val="Heading2"/>
      </w:pPr>
      <w:bookmarkStart w:id="80" w:name="_Toc453825256"/>
      <w:bookmarkStart w:id="81" w:name="_Toc518890410"/>
      <w:r w:rsidRPr="009C7BC0">
        <w:lastRenderedPageBreak/>
        <w:t>Risk Identification</w:t>
      </w:r>
      <w:bookmarkEnd w:id="80"/>
      <w:bookmarkEnd w:id="81"/>
    </w:p>
    <w:p w:rsidR="00E37D96" w:rsidRPr="009C7BC0" w:rsidRDefault="00E37D96" w:rsidP="00E213A6">
      <w:pPr>
        <w:pStyle w:val="RARMPPara"/>
      </w:pPr>
      <w:r w:rsidRPr="009C7BC0">
        <w:t>Postulated risk scenarios are comprised of three components:</w:t>
      </w:r>
    </w:p>
    <w:p w:rsidR="00FB76CF" w:rsidRPr="00BF0622" w:rsidRDefault="00FB76CF" w:rsidP="0003584A">
      <w:pPr>
        <w:pStyle w:val="RARMPListRoman"/>
      </w:pPr>
      <w:r w:rsidRPr="00BF0622">
        <w:t xml:space="preserve">The source of potential </w:t>
      </w:r>
      <w:r w:rsidRPr="003426C8">
        <w:t>harm</w:t>
      </w:r>
      <w:r w:rsidRPr="00BF0622">
        <w:t xml:space="preserve"> (risk source).</w:t>
      </w:r>
    </w:p>
    <w:p w:rsidR="00FB76CF" w:rsidRPr="003426C8" w:rsidRDefault="00FB76CF" w:rsidP="003426C8">
      <w:pPr>
        <w:pStyle w:val="RARMPListRoman"/>
      </w:pPr>
      <w:r w:rsidRPr="00BF0622">
        <w:t xml:space="preserve">A </w:t>
      </w:r>
      <w:r w:rsidRPr="003426C8">
        <w:t>plausible causal linkage to potential harm (causal pathway).</w:t>
      </w:r>
    </w:p>
    <w:p w:rsidR="00FB76CF" w:rsidRDefault="00FB76CF" w:rsidP="003426C8">
      <w:pPr>
        <w:pStyle w:val="RARMPListRoman"/>
      </w:pPr>
      <w:r w:rsidRPr="003426C8">
        <w:t>Potenti</w:t>
      </w:r>
      <w:r w:rsidRPr="00BF0622">
        <w:t>al harm to an object of value (people or the environment)</w:t>
      </w:r>
      <w:r w:rsidRPr="00E4086C">
        <w:t>.</w:t>
      </w:r>
    </w:p>
    <w:p w:rsidR="00877878" w:rsidRDefault="00877878" w:rsidP="00877878">
      <w:pPr>
        <w:pStyle w:val="RARMPPara"/>
      </w:pPr>
      <w:r>
        <w:t>In addition, the following factors are taken into account when postulating relevant risk scenarios:</w:t>
      </w:r>
    </w:p>
    <w:p w:rsidR="00877878" w:rsidRDefault="00877878" w:rsidP="00877878">
      <w:pPr>
        <w:pStyle w:val="Bullet"/>
      </w:pPr>
      <w:r>
        <w:t>the proposed dealings, which may be to conduct experiments, develop, produce, breed, propagate, grow, import, transport or dispose of the GMOs, use the GMOs in the course of manufacture of a thing that is not the GMO, and the possession, supply and use of the GMOs in the course of any of these dealings</w:t>
      </w:r>
    </w:p>
    <w:p w:rsidR="00877878" w:rsidRDefault="00877878" w:rsidP="00877878">
      <w:pPr>
        <w:pStyle w:val="Bullet"/>
      </w:pPr>
      <w:r>
        <w:t>the proposed limits including the extent and scale of the proposed dealings</w:t>
      </w:r>
    </w:p>
    <w:p w:rsidR="00877878" w:rsidRDefault="00877878" w:rsidP="00877878">
      <w:pPr>
        <w:pStyle w:val="Bullet"/>
      </w:pPr>
      <w:r>
        <w:t>the proposed controls to limit the spread and persistence of the GMOs</w:t>
      </w:r>
    </w:p>
    <w:p w:rsidR="00877878" w:rsidRDefault="00877878" w:rsidP="00877878">
      <w:pPr>
        <w:pStyle w:val="Bullet"/>
      </w:pPr>
      <w:r>
        <w:t>the characteristics of the parent organism(s).</w:t>
      </w:r>
    </w:p>
    <w:p w:rsidR="00E37D96" w:rsidRPr="009C7BC0" w:rsidRDefault="00E37D96" w:rsidP="00D4366D">
      <w:pPr>
        <w:pStyle w:val="Heading3"/>
      </w:pPr>
      <w:bookmarkStart w:id="82" w:name="_Toc453825257"/>
      <w:bookmarkStart w:id="83" w:name="_Toc518890411"/>
      <w:r w:rsidRPr="009C7BC0">
        <w:t>Risk source</w:t>
      </w:r>
      <w:bookmarkEnd w:id="82"/>
      <w:bookmarkEnd w:id="83"/>
    </w:p>
    <w:p w:rsidR="00877878" w:rsidRDefault="00523EDF" w:rsidP="006029B2">
      <w:pPr>
        <w:pStyle w:val="RARMPPara"/>
      </w:pPr>
      <w:r>
        <w:t>The source of potential harms can be intended novel GM traits associated with one or more introduced genetic elements, or unintended effects/traits arising from the use of gene technology.</w:t>
      </w:r>
    </w:p>
    <w:p w:rsidR="00C82640" w:rsidRDefault="00C82640" w:rsidP="00C82640">
      <w:pPr>
        <w:pStyle w:val="Heading5"/>
      </w:pPr>
      <w:r>
        <w:t>The introduced genetic elements</w:t>
      </w:r>
    </w:p>
    <w:p w:rsidR="002C4A55" w:rsidRPr="009B3BF6" w:rsidRDefault="002C4A55" w:rsidP="00E213A6">
      <w:pPr>
        <w:pStyle w:val="RARMPPara"/>
      </w:pPr>
      <w:r w:rsidRPr="009B3BF6">
        <w:t>As discussed in Chapter 1</w:t>
      </w:r>
      <w:r w:rsidR="00AA1E2D" w:rsidRPr="009B3BF6">
        <w:t xml:space="preserve"> (Table 1 and Table 2)</w:t>
      </w:r>
      <w:r w:rsidR="00877878" w:rsidRPr="009B3BF6">
        <w:t>,</w:t>
      </w:r>
      <w:r w:rsidRPr="009B3BF6">
        <w:t xml:space="preserve"> </w:t>
      </w:r>
      <w:r w:rsidR="00AA1E2D" w:rsidRPr="009B3BF6">
        <w:t xml:space="preserve">the </w:t>
      </w:r>
      <w:r w:rsidR="00877878" w:rsidRPr="009B3BF6">
        <w:t xml:space="preserve">GM </w:t>
      </w:r>
      <w:r w:rsidR="00E205FF">
        <w:t xml:space="preserve">bread </w:t>
      </w:r>
      <w:r w:rsidR="00877878" w:rsidRPr="009B3BF6">
        <w:t xml:space="preserve">wheat </w:t>
      </w:r>
      <w:r w:rsidR="00AA1E2D" w:rsidRPr="009B3BF6">
        <w:t>lines have been</w:t>
      </w:r>
      <w:r w:rsidR="00877878" w:rsidRPr="009B3BF6">
        <w:t xml:space="preserve"> modified </w:t>
      </w:r>
      <w:r w:rsidR="00AA1E2D" w:rsidRPr="009B3BF6">
        <w:t xml:space="preserve">by the introduction of </w:t>
      </w:r>
      <w:r w:rsidR="006029B2">
        <w:t xml:space="preserve">between </w:t>
      </w:r>
      <w:r w:rsidR="00AA1E2D" w:rsidRPr="009B3BF6">
        <w:t xml:space="preserve">one </w:t>
      </w:r>
      <w:r w:rsidR="006029B2">
        <w:t>and</w:t>
      </w:r>
      <w:r w:rsidR="00AA1E2D" w:rsidRPr="009B3BF6">
        <w:t xml:space="preserve"> </w:t>
      </w:r>
      <w:r w:rsidR="00E205FF">
        <w:t>seven</w:t>
      </w:r>
      <w:r w:rsidR="00AA1E2D" w:rsidRPr="009B3BF6">
        <w:t xml:space="preserve"> genes </w:t>
      </w:r>
      <w:r w:rsidR="00877878" w:rsidRPr="009B3BF6">
        <w:t xml:space="preserve">for </w:t>
      </w:r>
      <w:r w:rsidR="00E205FF">
        <w:t>stem rust resistance</w:t>
      </w:r>
      <w:r w:rsidR="00877878" w:rsidRPr="009B3BF6">
        <w:t xml:space="preserve"> </w:t>
      </w:r>
      <w:r w:rsidR="00E205FF">
        <w:t>and/</w:t>
      </w:r>
      <w:r w:rsidR="00877878" w:rsidRPr="009B3BF6">
        <w:t xml:space="preserve">or </w:t>
      </w:r>
      <w:r w:rsidR="00AA1E2D" w:rsidRPr="009B3BF6">
        <w:t xml:space="preserve">one </w:t>
      </w:r>
      <w:r w:rsidR="00E205FF">
        <w:t>gene</w:t>
      </w:r>
      <w:r w:rsidR="00AA1E2D" w:rsidRPr="009B3BF6">
        <w:t xml:space="preserve"> for</w:t>
      </w:r>
      <w:r w:rsidR="00877878" w:rsidRPr="009B3BF6">
        <w:t xml:space="preserve"> </w:t>
      </w:r>
      <w:r w:rsidR="00E205FF">
        <w:t>multi-pathogen resistance</w:t>
      </w:r>
      <w:r w:rsidR="00AA1E2D" w:rsidRPr="009B3BF6">
        <w:t xml:space="preserve">. </w:t>
      </w:r>
      <w:r w:rsidR="00591D97" w:rsidRPr="009B3BF6">
        <w:t xml:space="preserve">Each of the </w:t>
      </w:r>
      <w:r w:rsidR="00877878" w:rsidRPr="009B3BF6">
        <w:t xml:space="preserve">GM </w:t>
      </w:r>
      <w:r w:rsidR="00E205FF">
        <w:t>durum wheat</w:t>
      </w:r>
      <w:r w:rsidR="00877878" w:rsidRPr="009B3BF6">
        <w:t xml:space="preserve"> </w:t>
      </w:r>
      <w:r w:rsidR="00AA1E2D" w:rsidRPr="009B3BF6">
        <w:t xml:space="preserve">lines </w:t>
      </w:r>
      <w:r w:rsidR="00591D97" w:rsidRPr="009B3BF6">
        <w:t xml:space="preserve">has </w:t>
      </w:r>
      <w:r w:rsidR="00AA1E2D" w:rsidRPr="009B3BF6">
        <w:t>been modified by the in</w:t>
      </w:r>
      <w:r w:rsidR="002D355C" w:rsidRPr="009B3BF6">
        <w:t xml:space="preserve">troduction of one of </w:t>
      </w:r>
      <w:r w:rsidR="00E205FF">
        <w:t>three</w:t>
      </w:r>
      <w:r w:rsidR="002D355C" w:rsidRPr="009B3BF6">
        <w:t xml:space="preserve"> genes </w:t>
      </w:r>
      <w:r w:rsidR="00877878" w:rsidRPr="009B3BF6">
        <w:t xml:space="preserve">for </w:t>
      </w:r>
      <w:r w:rsidR="00E205FF">
        <w:t>multi-pathogen resistance</w:t>
      </w:r>
      <w:r w:rsidR="00877878" w:rsidRPr="009B3BF6">
        <w:t xml:space="preserve">. </w:t>
      </w:r>
      <w:r w:rsidR="00AA1E2D" w:rsidRPr="009B3BF6">
        <w:t>The introduced genes will be considered further as potential sources of risk.</w:t>
      </w:r>
    </w:p>
    <w:p w:rsidR="00982DD6" w:rsidRPr="009B3BF6" w:rsidRDefault="001166CC" w:rsidP="006029B2">
      <w:pPr>
        <w:pStyle w:val="RARMPPara"/>
        <w:rPr>
          <w:lang w:eastAsia="en-AU"/>
        </w:rPr>
      </w:pPr>
      <w:r w:rsidRPr="009B3BF6">
        <w:t xml:space="preserve">The GM wheat </w:t>
      </w:r>
      <w:r w:rsidR="00513E9F" w:rsidRPr="009B3BF6">
        <w:t xml:space="preserve">and </w:t>
      </w:r>
      <w:r w:rsidR="00E205FF">
        <w:t>durum wheat</w:t>
      </w:r>
      <w:r w:rsidR="00513E9F" w:rsidRPr="009B3BF6">
        <w:t xml:space="preserve"> </w:t>
      </w:r>
      <w:r w:rsidRPr="009B3BF6">
        <w:t xml:space="preserve">lines </w:t>
      </w:r>
      <w:r w:rsidR="00B353EC">
        <w:t xml:space="preserve">also </w:t>
      </w:r>
      <w:r w:rsidRPr="009B3BF6">
        <w:t xml:space="preserve">contain </w:t>
      </w:r>
      <w:r w:rsidR="00B353EC">
        <w:t xml:space="preserve">one or two marker genes selected from </w:t>
      </w:r>
      <w:r w:rsidR="00B353EC" w:rsidRPr="00D55FB2">
        <w:rPr>
          <w:i/>
        </w:rPr>
        <w:t>hptII</w:t>
      </w:r>
      <w:r w:rsidR="00B353EC">
        <w:rPr>
          <w:i/>
        </w:rPr>
        <w:t>,</w:t>
      </w:r>
      <w:r w:rsidR="00B353EC" w:rsidRPr="00D55FB2">
        <w:rPr>
          <w:i/>
        </w:rPr>
        <w:t xml:space="preserve"> nptII,</w:t>
      </w:r>
      <w:r w:rsidR="00B353EC">
        <w:rPr>
          <w:i/>
        </w:rPr>
        <w:t xml:space="preserve"> </w:t>
      </w:r>
      <w:r w:rsidR="00B353EC" w:rsidRPr="00D55FB2">
        <w:rPr>
          <w:i/>
        </w:rPr>
        <w:t>or bar</w:t>
      </w:r>
      <w:r w:rsidR="00B353EC">
        <w:rPr>
          <w:i/>
        </w:rPr>
        <w:t xml:space="preserve">. </w:t>
      </w:r>
      <w:r w:rsidR="00B353EC" w:rsidRPr="00B353EC">
        <w:t xml:space="preserve">The </w:t>
      </w:r>
      <w:r w:rsidR="00B353EC" w:rsidRPr="00D55FB2">
        <w:rPr>
          <w:i/>
        </w:rPr>
        <w:t xml:space="preserve">hptII </w:t>
      </w:r>
      <w:r w:rsidR="00B353EC">
        <w:t xml:space="preserve">and </w:t>
      </w:r>
      <w:r w:rsidR="00B353EC" w:rsidRPr="00D55FB2">
        <w:rPr>
          <w:i/>
        </w:rPr>
        <w:t>nptII</w:t>
      </w:r>
      <w:r w:rsidR="00B353EC">
        <w:t xml:space="preserve"> genes confer</w:t>
      </w:r>
      <w:r w:rsidR="00B353EC" w:rsidRPr="009B3BF6">
        <w:t xml:space="preserve"> antibiotic</w:t>
      </w:r>
      <w:r w:rsidR="00B353EC" w:rsidRPr="009B3BF6">
        <w:rPr>
          <w:i/>
        </w:rPr>
        <w:t xml:space="preserve"> </w:t>
      </w:r>
      <w:r w:rsidR="00B353EC" w:rsidRPr="009B3BF6">
        <w:t>resistance</w:t>
      </w:r>
      <w:r w:rsidR="00B353EC">
        <w:t xml:space="preserve">, while </w:t>
      </w:r>
      <w:r w:rsidR="00B353EC" w:rsidRPr="00037C55">
        <w:rPr>
          <w:i/>
        </w:rPr>
        <w:t>bar</w:t>
      </w:r>
      <w:r w:rsidR="00B353EC">
        <w:t xml:space="preserve"> provides tolerance to phosphonithricin-containing herbicides. These genes</w:t>
      </w:r>
      <w:r w:rsidR="00B353EC" w:rsidRPr="009B3BF6">
        <w:t xml:space="preserve"> w</w:t>
      </w:r>
      <w:r w:rsidR="00B353EC">
        <w:t>ere</w:t>
      </w:r>
      <w:r w:rsidR="00B353EC" w:rsidRPr="009B3BF6">
        <w:t xml:space="preserve"> used as selectable marker</w:t>
      </w:r>
      <w:r w:rsidR="00B353EC">
        <w:t>s during development of the GM plants</w:t>
      </w:r>
      <w:r w:rsidR="00B353EC" w:rsidRPr="009B3BF6">
        <w:t xml:space="preserve">. </w:t>
      </w:r>
      <w:r w:rsidRPr="009B3BF6">
        <w:t>Th</w:t>
      </w:r>
      <w:r w:rsidR="00AA1E2D" w:rsidRPr="009B3BF6">
        <w:t>e</w:t>
      </w:r>
      <w:r w:rsidRPr="009B3BF6">
        <w:t xml:space="preserve"> </w:t>
      </w:r>
      <w:r w:rsidR="00AA1E2D" w:rsidRPr="00D55FB2">
        <w:rPr>
          <w:i/>
        </w:rPr>
        <w:t>hptII</w:t>
      </w:r>
      <w:r w:rsidR="00D55FB2" w:rsidRPr="00D55FB2">
        <w:rPr>
          <w:i/>
        </w:rPr>
        <w:t>,</w:t>
      </w:r>
      <w:r w:rsidR="00AA1E2D" w:rsidRPr="00D55FB2">
        <w:rPr>
          <w:i/>
        </w:rPr>
        <w:t xml:space="preserve"> </w:t>
      </w:r>
      <w:r w:rsidR="00E205FF" w:rsidRPr="00D55FB2">
        <w:rPr>
          <w:i/>
        </w:rPr>
        <w:t>nptII</w:t>
      </w:r>
      <w:r w:rsidR="00E205FF" w:rsidRPr="00D55FB2">
        <w:t xml:space="preserve"> </w:t>
      </w:r>
      <w:r w:rsidR="00D55FB2" w:rsidRPr="00D55FB2">
        <w:t xml:space="preserve">and </w:t>
      </w:r>
      <w:r w:rsidR="00E205FF" w:rsidRPr="00D55FB2">
        <w:rPr>
          <w:i/>
        </w:rPr>
        <w:t xml:space="preserve">bar </w:t>
      </w:r>
      <w:r w:rsidRPr="009B3BF6">
        <w:t>gene</w:t>
      </w:r>
      <w:r w:rsidR="00E205FF">
        <w:t>s</w:t>
      </w:r>
      <w:r w:rsidRPr="009B3BF6">
        <w:t xml:space="preserve"> and </w:t>
      </w:r>
      <w:r w:rsidR="00E205FF">
        <w:t>their</w:t>
      </w:r>
      <w:r w:rsidRPr="009B3BF6">
        <w:t xml:space="preserve"> products ha</w:t>
      </w:r>
      <w:r w:rsidR="005A71AC" w:rsidRPr="009B3BF6">
        <w:t>ve</w:t>
      </w:r>
      <w:r w:rsidRPr="009B3BF6">
        <w:t xml:space="preserve"> already been extensively characterised and assessed as posing negligible risk to human or animal health or to the environment by the Regulator as well as by other regulatory agencies in Australia and overseas.</w:t>
      </w:r>
      <w:r w:rsidRPr="009B3BF6">
        <w:rPr>
          <w:rFonts w:ascii="Calibri" w:hAnsi="Calibri"/>
        </w:rPr>
        <w:t xml:space="preserve"> Further information about </w:t>
      </w:r>
      <w:r w:rsidR="00496A29" w:rsidRPr="009B3BF6">
        <w:rPr>
          <w:i/>
        </w:rPr>
        <w:t>hptII</w:t>
      </w:r>
      <w:r w:rsidR="00496A29" w:rsidRPr="009B3BF6">
        <w:rPr>
          <w:rFonts w:ascii="Calibri" w:hAnsi="Calibri"/>
        </w:rPr>
        <w:t xml:space="preserve"> </w:t>
      </w:r>
      <w:r w:rsidR="00E205FF">
        <w:rPr>
          <w:rFonts w:ascii="Calibri" w:hAnsi="Calibri"/>
        </w:rPr>
        <w:t xml:space="preserve">and </w:t>
      </w:r>
      <w:r w:rsidR="00E205FF" w:rsidRPr="00E205FF">
        <w:rPr>
          <w:rFonts w:ascii="Calibri" w:hAnsi="Calibri"/>
          <w:i/>
        </w:rPr>
        <w:t>nptII</w:t>
      </w:r>
      <w:r w:rsidR="00E205FF">
        <w:rPr>
          <w:rFonts w:ascii="Calibri" w:hAnsi="Calibri"/>
        </w:rPr>
        <w:t xml:space="preserve"> </w:t>
      </w:r>
      <w:r w:rsidR="00050B80" w:rsidRPr="009B3BF6">
        <w:rPr>
          <w:rFonts w:ascii="Calibri" w:hAnsi="Calibri"/>
        </w:rPr>
        <w:t>is available</w:t>
      </w:r>
      <w:r w:rsidRPr="009B3BF6">
        <w:rPr>
          <w:rFonts w:ascii="Calibri" w:hAnsi="Calibri"/>
        </w:rPr>
        <w:t xml:space="preserve"> in the document </w:t>
      </w:r>
      <w:r w:rsidRPr="009B3BF6">
        <w:rPr>
          <w:rFonts w:ascii="Calibri" w:hAnsi="Calibri"/>
          <w:i/>
        </w:rPr>
        <w:t>Marker genes in GM plants</w:t>
      </w:r>
      <w:r w:rsidRPr="009B3BF6">
        <w:rPr>
          <w:rFonts w:ascii="Calibri" w:hAnsi="Calibri"/>
        </w:rPr>
        <w:t xml:space="preserve"> available from the </w:t>
      </w:r>
      <w:hyperlink r:id="rId48" w:history="1">
        <w:r w:rsidRPr="009B3BF6">
          <w:rPr>
            <w:rStyle w:val="Hyperlink"/>
            <w:rFonts w:ascii="Calibri" w:hAnsi="Calibri"/>
            <w:color w:val="auto"/>
          </w:rPr>
          <w:t>Risk Assessment References page</w:t>
        </w:r>
      </w:hyperlink>
      <w:r w:rsidRPr="009B3BF6">
        <w:rPr>
          <w:rFonts w:ascii="Calibri" w:hAnsi="Calibri"/>
        </w:rPr>
        <w:t xml:space="preserve"> on the OGTR website.</w:t>
      </w:r>
      <w:r w:rsidR="00D55FB2">
        <w:rPr>
          <w:rFonts w:ascii="Calibri" w:hAnsi="Calibri"/>
        </w:rPr>
        <w:t xml:space="preserve"> </w:t>
      </w:r>
      <w:r w:rsidR="00A44243">
        <w:rPr>
          <w:rFonts w:ascii="Calibri" w:hAnsi="Calibri"/>
        </w:rPr>
        <w:t>T</w:t>
      </w:r>
      <w:r w:rsidR="00D55FB2">
        <w:t xml:space="preserve">he </w:t>
      </w:r>
      <w:r w:rsidR="00D55FB2" w:rsidRPr="00710074">
        <w:rPr>
          <w:i/>
        </w:rPr>
        <w:t>bar</w:t>
      </w:r>
      <w:r w:rsidR="00D55FB2">
        <w:t xml:space="preserve"> gene and its protein product, PAT, have been assessed in other RARMPs as well as in scientific literature</w:t>
      </w:r>
      <w:r w:rsidR="00A44243">
        <w:t>,</w:t>
      </w:r>
      <w:r w:rsidR="00A44243" w:rsidRPr="00A44243">
        <w:rPr>
          <w:rFonts w:ascii="Calibri" w:hAnsi="Calibri"/>
        </w:rPr>
        <w:t xml:space="preserve"> </w:t>
      </w:r>
      <w:r w:rsidR="00A44243">
        <w:rPr>
          <w:rFonts w:ascii="Calibri" w:hAnsi="Calibri"/>
        </w:rPr>
        <w:t xml:space="preserve">as detailed </w:t>
      </w:r>
      <w:r w:rsidR="00067F1B">
        <w:rPr>
          <w:rFonts w:ascii="Calibri" w:hAnsi="Calibri"/>
        </w:rPr>
        <w:t>in Chapter 1 (5.2)</w:t>
      </w:r>
      <w:r w:rsidR="00D55FB2">
        <w:t xml:space="preserve">. The environmental safety of the PAT protein present in biotechnology-derived crops has also been extensively assessed worldwide </w:t>
      </w:r>
      <w:r w:rsidR="00347592">
        <w:fldChar w:fldCharType="begin"/>
      </w:r>
      <w:r w:rsidR="00347592">
        <w:instrText xml:space="preserve"> ADDIN EN.CITE &lt;EndNote&gt;&lt;Cite&gt;&lt;Author&gt;CERA&lt;/Author&gt;&lt;Year&gt;2011&lt;/Year&gt;&lt;RecNum&gt;16926&lt;/RecNum&gt;&lt;DisplayText&gt;(CERA, 2011)&lt;/DisplayText&gt;&lt;record&gt;&lt;rec-number&gt;16926&lt;/rec-number&gt;&lt;foreign-keys&gt;&lt;key app="EN" db-id="avrzt5sv7wwaa2epps1vzttcw5r5awswf02e" timestamp="1503881097"&gt;16926&lt;/key&gt;&lt;/foreign-keys&gt;&lt;ref-type name="Report"&gt;27&lt;/ref-type&gt;&lt;contributors&gt;&lt;authors&gt;&lt;author&gt;CERA&lt;/author&gt;&lt;/authors&gt;&lt;/contributors&gt;&lt;titles&gt;&lt;title&gt;&lt;style face="normal" font="default" size="100%"&gt;A&lt;/style&gt;&lt;style face="bold" font="default" size="100%"&gt; &lt;/style&gt;&lt;style face="normal" font="default" size="100%"&gt;Review of the Environmental Safety of the PAT Protein&lt;/style&gt;&lt;/title&gt;&lt;/titles&gt;&lt;pages&gt;1-21&lt;/pages&gt;&lt;keywords&gt;&lt;keyword&gt;review&lt;/keyword&gt;&lt;keyword&gt;of&lt;/keyword&gt;&lt;keyword&gt;environmental safety&lt;/keyword&gt;&lt;keyword&gt;Safety&lt;/keyword&gt;&lt;keyword&gt;Cry1Ac&lt;/keyword&gt;&lt;keyword&gt;Cry1Ac protein&lt;/keyword&gt;&lt;keyword&gt;PROTEIN&lt;/keyword&gt;&lt;keyword&gt;pat&lt;/keyword&gt;&lt;keyword&gt;PAT protein&lt;/keyword&gt;&lt;/keywords&gt;&lt;dates&gt;&lt;year&gt;2011&lt;/year&gt;&lt;pub-dates&gt;&lt;date&gt;2011&lt;/date&gt;&lt;/pub-dates&gt;&lt;/dates&gt;&lt;publisher&gt;Center for Environmental Risk Assessment, ILSI Research Foundation&lt;/publisher&gt;&lt;label&gt;18207&lt;/label&gt;&lt;urls&gt;&lt;related-urls&gt;&lt;url&gt;&lt;style face="underline" font="default" size="100%"&gt;http://cera-gmc.org/docs/cera_publications/pub_05_2011.pdf&lt;/style&gt;&lt;/url&gt;&lt;/related-urls&gt;&lt;/urls&gt;&lt;/record&gt;&lt;/Cite&gt;&lt;/EndNote&gt;</w:instrText>
      </w:r>
      <w:r w:rsidR="00347592">
        <w:fldChar w:fldCharType="separate"/>
      </w:r>
      <w:r w:rsidR="00347592">
        <w:rPr>
          <w:noProof/>
        </w:rPr>
        <w:t>(CERA, 2011)</w:t>
      </w:r>
      <w:r w:rsidR="00347592">
        <w:fldChar w:fldCharType="end"/>
      </w:r>
      <w:r w:rsidR="00D55FB2">
        <w:t>.</w:t>
      </w:r>
      <w:r w:rsidR="006029B2">
        <w:rPr>
          <w:lang w:eastAsia="en-AU"/>
        </w:rPr>
        <w:t xml:space="preserve"> </w:t>
      </w:r>
      <w:r w:rsidRPr="006029B2">
        <w:rPr>
          <w:rFonts w:ascii="Calibri" w:hAnsi="Calibri"/>
        </w:rPr>
        <w:t>As</w:t>
      </w:r>
      <w:r w:rsidRPr="006029B2">
        <w:rPr>
          <w:rFonts w:ascii="Calibri" w:hAnsi="Calibri"/>
          <w:lang w:val="en-US"/>
        </w:rPr>
        <w:t xml:space="preserve"> the </w:t>
      </w:r>
      <w:r w:rsidR="00273252" w:rsidRPr="006029B2">
        <w:rPr>
          <w:rFonts w:ascii="Calibri" w:hAnsi="Calibri"/>
          <w:lang w:val="en-US"/>
        </w:rPr>
        <w:t xml:space="preserve">marker </w:t>
      </w:r>
      <w:r w:rsidRPr="006029B2">
        <w:rPr>
          <w:rFonts w:ascii="Calibri" w:hAnsi="Calibri"/>
          <w:lang w:val="en-US"/>
        </w:rPr>
        <w:t>gene</w:t>
      </w:r>
      <w:r w:rsidR="0005778D" w:rsidRPr="006029B2">
        <w:rPr>
          <w:rFonts w:ascii="Calibri" w:hAnsi="Calibri"/>
          <w:lang w:val="en-US"/>
        </w:rPr>
        <w:t>s</w:t>
      </w:r>
      <w:r w:rsidR="006B3138" w:rsidRPr="006029B2">
        <w:rPr>
          <w:rFonts w:ascii="Calibri" w:hAnsi="Calibri"/>
          <w:lang w:val="en-US"/>
        </w:rPr>
        <w:t xml:space="preserve"> ha</w:t>
      </w:r>
      <w:r w:rsidR="0005778D" w:rsidRPr="006029B2">
        <w:rPr>
          <w:rFonts w:ascii="Calibri" w:hAnsi="Calibri"/>
          <w:lang w:val="en-US"/>
        </w:rPr>
        <w:t>ve</w:t>
      </w:r>
      <w:r w:rsidRPr="006029B2">
        <w:rPr>
          <w:rFonts w:ascii="Calibri" w:hAnsi="Calibri"/>
          <w:lang w:val="en-US"/>
        </w:rPr>
        <w:t xml:space="preserve"> not been found to pose a substantive risk to either people or the environment, </w:t>
      </w:r>
      <w:r w:rsidR="00B353EC">
        <w:rPr>
          <w:rFonts w:ascii="Calibri" w:hAnsi="Calibri"/>
          <w:lang w:val="en-US"/>
        </w:rPr>
        <w:t>they</w:t>
      </w:r>
      <w:r w:rsidRPr="006029B2">
        <w:rPr>
          <w:rFonts w:ascii="Calibri" w:hAnsi="Calibri"/>
          <w:lang w:val="en-US"/>
        </w:rPr>
        <w:t xml:space="preserve"> will not be further considered for this application</w:t>
      </w:r>
      <w:r w:rsidRPr="006029B2">
        <w:rPr>
          <w:rFonts w:ascii="Calibri" w:hAnsi="Calibri"/>
        </w:rPr>
        <w:t>.</w:t>
      </w:r>
    </w:p>
    <w:p w:rsidR="00911E1C" w:rsidRDefault="00F87817" w:rsidP="006029B2">
      <w:pPr>
        <w:pStyle w:val="RARMPPara"/>
        <w:rPr>
          <w:rFonts w:ascii="Calibri" w:hAnsi="Calibri"/>
        </w:rPr>
      </w:pPr>
      <w:r w:rsidRPr="004E23B7">
        <w:rPr>
          <w:rFonts w:ascii="Calibri" w:hAnsi="Calibri"/>
        </w:rPr>
        <w:t xml:space="preserve">The </w:t>
      </w:r>
      <w:r w:rsidR="002D2E07" w:rsidRPr="004E23B7">
        <w:rPr>
          <w:rFonts w:ascii="Calibri" w:hAnsi="Calibri"/>
        </w:rPr>
        <w:t xml:space="preserve">introduced genes </w:t>
      </w:r>
      <w:r w:rsidRPr="004E23B7">
        <w:rPr>
          <w:rFonts w:ascii="Calibri" w:hAnsi="Calibri"/>
        </w:rPr>
        <w:t xml:space="preserve">are controlled by introduced </w:t>
      </w:r>
      <w:r w:rsidR="002D2E07" w:rsidRPr="004E23B7">
        <w:rPr>
          <w:rFonts w:ascii="Calibri" w:hAnsi="Calibri"/>
        </w:rPr>
        <w:t>regulatory sequences</w:t>
      </w:r>
      <w:r w:rsidRPr="004E23B7">
        <w:rPr>
          <w:rFonts w:ascii="Calibri" w:hAnsi="Calibri"/>
        </w:rPr>
        <w:t xml:space="preserve">. </w:t>
      </w:r>
      <w:r w:rsidR="009A6965" w:rsidRPr="004E23B7">
        <w:rPr>
          <w:rFonts w:ascii="Calibri" w:hAnsi="Calibri"/>
        </w:rPr>
        <w:t xml:space="preserve">These </w:t>
      </w:r>
      <w:r w:rsidR="00050B80" w:rsidRPr="004E23B7">
        <w:rPr>
          <w:rFonts w:ascii="Calibri" w:hAnsi="Calibri"/>
        </w:rPr>
        <w:t xml:space="preserve">are derived from a number of common sources including </w:t>
      </w:r>
      <w:r w:rsidR="004E23B7" w:rsidRPr="004E23B7">
        <w:rPr>
          <w:rFonts w:ascii="Calibri" w:hAnsi="Calibri"/>
        </w:rPr>
        <w:t>potato</w:t>
      </w:r>
      <w:r w:rsidR="004E23B7">
        <w:rPr>
          <w:rFonts w:ascii="Calibri" w:hAnsi="Calibri"/>
        </w:rPr>
        <w:t xml:space="preserve"> (</w:t>
      </w:r>
      <w:r w:rsidR="004E23B7" w:rsidRPr="004E23B7">
        <w:rPr>
          <w:rFonts w:ascii="Calibri" w:hAnsi="Calibri"/>
          <w:i/>
        </w:rPr>
        <w:t>S</w:t>
      </w:r>
      <w:r w:rsidR="006029B2">
        <w:rPr>
          <w:rFonts w:ascii="Calibri" w:hAnsi="Calibri"/>
          <w:i/>
        </w:rPr>
        <w:t>olanum</w:t>
      </w:r>
      <w:r w:rsidR="004E23B7" w:rsidRPr="004E23B7">
        <w:rPr>
          <w:rFonts w:ascii="Calibri" w:hAnsi="Calibri"/>
          <w:i/>
        </w:rPr>
        <w:t xml:space="preserve"> tuberosum</w:t>
      </w:r>
      <w:r w:rsidR="004E23B7">
        <w:rPr>
          <w:rFonts w:ascii="Calibri" w:hAnsi="Calibri"/>
        </w:rPr>
        <w:t>)</w:t>
      </w:r>
      <w:r w:rsidR="00050B80" w:rsidRPr="004E23B7">
        <w:rPr>
          <w:rFonts w:ascii="Calibri" w:hAnsi="Calibri"/>
        </w:rPr>
        <w:t xml:space="preserve">, </w:t>
      </w:r>
      <w:r w:rsidR="004E23B7" w:rsidRPr="004E23B7">
        <w:rPr>
          <w:rFonts w:ascii="Calibri" w:hAnsi="Calibri"/>
        </w:rPr>
        <w:t>a bacterium (</w:t>
      </w:r>
      <w:r w:rsidR="004E23B7" w:rsidRPr="004E23B7">
        <w:rPr>
          <w:rFonts w:ascii="Calibri" w:hAnsi="Calibri"/>
          <w:i/>
        </w:rPr>
        <w:t>A</w:t>
      </w:r>
      <w:r w:rsidR="006029B2">
        <w:rPr>
          <w:rFonts w:ascii="Calibri" w:hAnsi="Calibri"/>
          <w:i/>
        </w:rPr>
        <w:t>grobacterium</w:t>
      </w:r>
      <w:r w:rsidR="004E23B7" w:rsidRPr="004E23B7">
        <w:rPr>
          <w:rFonts w:ascii="Calibri" w:hAnsi="Calibri"/>
          <w:i/>
        </w:rPr>
        <w:t xml:space="preserve"> tumefaciens</w:t>
      </w:r>
      <w:r w:rsidR="004E23B7" w:rsidRPr="004E23B7">
        <w:rPr>
          <w:rFonts w:ascii="Calibri" w:hAnsi="Calibri"/>
        </w:rPr>
        <w:t>)</w:t>
      </w:r>
      <w:r w:rsidR="00050B80" w:rsidRPr="004E23B7">
        <w:rPr>
          <w:rFonts w:ascii="Calibri" w:hAnsi="Calibri"/>
        </w:rPr>
        <w:t xml:space="preserve"> </w:t>
      </w:r>
      <w:r w:rsidR="00C654CA" w:rsidRPr="004E23B7">
        <w:rPr>
          <w:rFonts w:ascii="Calibri" w:hAnsi="Calibri"/>
        </w:rPr>
        <w:t>and</w:t>
      </w:r>
      <w:r w:rsidR="00050B80" w:rsidRPr="004E23B7">
        <w:rPr>
          <w:rFonts w:ascii="Calibri" w:hAnsi="Calibri"/>
        </w:rPr>
        <w:t xml:space="preserve"> a plant virus (</w:t>
      </w:r>
      <w:r w:rsidR="006029B2">
        <w:rPr>
          <w:rFonts w:ascii="Calibri" w:hAnsi="Calibri"/>
        </w:rPr>
        <w:t xml:space="preserve">Cauliflower mosaic virus - </w:t>
      </w:r>
      <w:r w:rsidR="00050B80" w:rsidRPr="004E23B7">
        <w:rPr>
          <w:rFonts w:ascii="Calibri" w:hAnsi="Calibri"/>
        </w:rPr>
        <w:t>CaMV)</w:t>
      </w:r>
      <w:r w:rsidR="002D2E07" w:rsidRPr="004E23B7">
        <w:rPr>
          <w:rFonts w:ascii="Calibri" w:hAnsi="Calibri"/>
        </w:rPr>
        <w:t xml:space="preserve">. </w:t>
      </w:r>
      <w:r w:rsidR="006029B2">
        <w:rPr>
          <w:rFonts w:ascii="Calibri" w:hAnsi="Calibri"/>
        </w:rPr>
        <w:t>E</w:t>
      </w:r>
      <w:r w:rsidR="004E23B7" w:rsidRPr="004E23B7">
        <w:rPr>
          <w:rFonts w:ascii="Calibri" w:hAnsi="Calibri"/>
        </w:rPr>
        <w:t xml:space="preserve">ach of the </w:t>
      </w:r>
      <w:r w:rsidR="006029B2">
        <w:rPr>
          <w:rFonts w:ascii="Calibri" w:hAnsi="Calibri"/>
        </w:rPr>
        <w:t xml:space="preserve">rust resistance or multi-pathogen resistance </w:t>
      </w:r>
      <w:r w:rsidR="004E23B7" w:rsidRPr="004E23B7">
        <w:rPr>
          <w:rFonts w:ascii="Calibri" w:hAnsi="Calibri"/>
        </w:rPr>
        <w:t>genes has a native promoter and terminator</w:t>
      </w:r>
      <w:r w:rsidR="006029B2">
        <w:rPr>
          <w:rFonts w:ascii="Calibri" w:hAnsi="Calibri"/>
        </w:rPr>
        <w:t xml:space="preserve"> sequence</w:t>
      </w:r>
      <w:r w:rsidR="004E23B7" w:rsidRPr="004E23B7">
        <w:rPr>
          <w:rFonts w:ascii="Calibri" w:hAnsi="Calibri"/>
        </w:rPr>
        <w:t>, from the same source as the genes i.e. bread wheat and related species.</w:t>
      </w:r>
      <w:r w:rsidR="006029B2">
        <w:rPr>
          <w:rFonts w:ascii="Calibri" w:hAnsi="Calibri"/>
        </w:rPr>
        <w:t xml:space="preserve"> Table 2 in Chapter 1 provides more information about the regulatory sequences. </w:t>
      </w:r>
      <w:r w:rsidR="00911E1C" w:rsidRPr="006029B2">
        <w:rPr>
          <w:rFonts w:ascii="Calibri" w:hAnsi="Calibri"/>
        </w:rPr>
        <w:t>Regulatory sequences are naturally present in plants and the introduced elements are expected to operate in similar ways to endogenous elements. The regulatory sequences are DNA that is not expressed as a protein and dietary DNA has no toxicit</w:t>
      </w:r>
      <w:r w:rsidR="0089549A">
        <w:rPr>
          <w:rFonts w:ascii="Calibri" w:hAnsi="Calibri"/>
        </w:rPr>
        <w:t xml:space="preserve">y </w:t>
      </w:r>
      <w:r w:rsidR="0089549A">
        <w:rPr>
          <w:rFonts w:ascii="Calibri" w:hAnsi="Calibri"/>
        </w:rPr>
        <w:fldChar w:fldCharType="begin"/>
      </w:r>
      <w:r w:rsidR="0089549A">
        <w:rPr>
          <w:rFonts w:ascii="Calibri" w:hAnsi="Calibri"/>
        </w:rPr>
        <w:instrText xml:space="preserve"> ADDIN EN.CITE &lt;EndNote&gt;&lt;Cite&gt;&lt;Author&gt;Society of Toxicology&lt;/Author&gt;&lt;Year&gt;2003&lt;/Year&gt;&lt;RecNum&gt;3914&lt;/RecNum&gt;&lt;DisplayText&gt;(Society of Toxicology, 2003)&lt;/DisplayText&gt;&lt;record&gt;&lt;rec-number&gt;3914&lt;/rec-number&gt;&lt;foreign-keys&gt;&lt;key app="EN" db-id="avrzt5sv7wwaa2epps1vzttcw5r5awswf02e" timestamp="1503880491"&gt;3914&lt;/key&gt;&lt;/foreign-keys&gt;&lt;ref-type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0089549A">
        <w:rPr>
          <w:rFonts w:ascii="Calibri" w:hAnsi="Calibri"/>
        </w:rPr>
        <w:fldChar w:fldCharType="separate"/>
      </w:r>
      <w:r w:rsidR="0089549A">
        <w:rPr>
          <w:rFonts w:ascii="Calibri" w:hAnsi="Calibri"/>
          <w:noProof/>
        </w:rPr>
        <w:t>(Society of Toxicology, 2003)</w:t>
      </w:r>
      <w:r w:rsidR="0089549A">
        <w:rPr>
          <w:rFonts w:ascii="Calibri" w:hAnsi="Calibri"/>
        </w:rPr>
        <w:fldChar w:fldCharType="end"/>
      </w:r>
      <w:r w:rsidR="00911E1C" w:rsidRPr="006029B2">
        <w:rPr>
          <w:rFonts w:ascii="Calibri" w:hAnsi="Calibri"/>
        </w:rPr>
        <w:t xml:space="preserve">. Hence, risks from these regulatory sequences will not be further assessed for this application. </w:t>
      </w:r>
    </w:p>
    <w:p w:rsidR="00B353EC" w:rsidRPr="006029B2" w:rsidRDefault="00B353EC" w:rsidP="00B353EC">
      <w:pPr>
        <w:pStyle w:val="Heading5"/>
      </w:pPr>
      <w:r>
        <w:t>Unintended effects</w:t>
      </w:r>
    </w:p>
    <w:p w:rsidR="00DA52FD" w:rsidRPr="004E23B7" w:rsidRDefault="00DA52FD" w:rsidP="004E23B7">
      <w:pPr>
        <w:pStyle w:val="RARMPPara"/>
        <w:rPr>
          <w:rFonts w:ascii="Calibri" w:hAnsi="Calibri"/>
        </w:rPr>
      </w:pPr>
      <w:r w:rsidRPr="00911E1C">
        <w:t>The genetic modifications have the potential to cause unintended effects in several ways</w:t>
      </w:r>
      <w:r w:rsidR="00911E1C">
        <w:t>. These include</w:t>
      </w:r>
      <w:r w:rsidRPr="00911E1C">
        <w:t xml:space="preserve"> altered expression of endogenous genes by random insertion of introduced DNA in the genome, </w:t>
      </w:r>
      <w:r w:rsidRPr="00911E1C">
        <w:rPr>
          <w:lang w:val="en"/>
        </w:rPr>
        <w:lastRenderedPageBreak/>
        <w:t>increased metabolic burden due to expression of the</w:t>
      </w:r>
      <w:r w:rsidR="00EA101E" w:rsidRPr="00911E1C">
        <w:rPr>
          <w:lang w:val="en"/>
        </w:rPr>
        <w:t xml:space="preserve"> </w:t>
      </w:r>
      <w:r w:rsidRPr="00911E1C">
        <w:rPr>
          <w:lang w:val="en"/>
        </w:rPr>
        <w:t>proteins</w:t>
      </w:r>
      <w:r w:rsidR="00EA101E" w:rsidRPr="00911E1C">
        <w:rPr>
          <w:lang w:val="en"/>
        </w:rPr>
        <w:t xml:space="preserve"> encoded by the introduced genes</w:t>
      </w:r>
      <w:r w:rsidRPr="00911E1C">
        <w:rPr>
          <w:lang w:val="en"/>
        </w:rPr>
        <w:t xml:space="preserve">, novel traits arising out of interactions with non-target proteins </w:t>
      </w:r>
      <w:r w:rsidRPr="00911E1C">
        <w:t xml:space="preserve">and secondary effects arising from altered substrate or product levels in biochemical pathways. </w:t>
      </w:r>
      <w:r w:rsidR="001166CC" w:rsidRPr="00911E1C">
        <w:t xml:space="preserve">However, the range of unintended effects produced by genetic modification is not likely to be greater than that from accepted </w:t>
      </w:r>
      <w:r w:rsidR="00470E17" w:rsidRPr="00911E1C">
        <w:t>traditional breeding techniques</w:t>
      </w:r>
      <w:r w:rsidR="009A6965">
        <w:t>.</w:t>
      </w:r>
      <w:r w:rsidR="001166CC" w:rsidRPr="00911E1C">
        <w:t xml:space="preserve"> </w:t>
      </w:r>
      <w:r w:rsidR="009A6965">
        <w:t>U</w:t>
      </w:r>
      <w:r w:rsidR="001166CC" w:rsidRPr="00911E1C">
        <w:t xml:space="preserve">nintended effects also occur spontaneously and in plants generated by conventional breeding </w:t>
      </w:r>
      <w:r w:rsidR="000B5EEC">
        <w:fldChar w:fldCharType="begin">
          <w:fldData xml:space="preserve">PEVuZE5vdGU+PENpdGU+PEF1dGhvcj5CcmFkZm9yZDwvQXV0aG9yPjxZZWFyPjIwMDU8L1llYXI+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</w:fldData>
        </w:fldChar>
      </w:r>
      <w:r w:rsidR="00A50455">
        <w:instrText xml:space="preserve"> ADDIN EN.CITE </w:instrText>
      </w:r>
      <w:r w:rsidR="00A50455">
        <w:fldChar w:fldCharType="begin">
          <w:fldData xml:space="preserve">PEVuZE5vdGU+PENpdGU+PEF1dGhvcj5CcmFkZm9yZDwvQXV0aG9yPjxZZWFyPjIwMDU8L1llYXI+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</w:fldData>
        </w:fldChar>
      </w:r>
      <w:r w:rsidR="00A50455">
        <w:instrText xml:space="preserve"> ADDIN EN.CITE.DATA </w:instrText>
      </w:r>
      <w:r w:rsidR="00A50455">
        <w:fldChar w:fldCharType="end"/>
      </w:r>
      <w:r w:rsidR="000B5EEC">
        <w:fldChar w:fldCharType="separate"/>
      </w:r>
      <w:r w:rsidR="000B5EEC">
        <w:rPr>
          <w:noProof/>
        </w:rPr>
        <w:t>(Bradford et al., 2005; Ladics et al., 2015; Schnell et al., 2015)</w:t>
      </w:r>
      <w:r w:rsidR="000B5EEC">
        <w:fldChar w:fldCharType="end"/>
      </w:r>
      <w:r w:rsidR="001166CC" w:rsidRPr="00911E1C">
        <w:t xml:space="preserve">. </w:t>
      </w:r>
      <w:r w:rsidR="004E23B7">
        <w:t xml:space="preserve"> </w:t>
      </w:r>
      <w:r w:rsidR="004E23B7" w:rsidRPr="004E23B7">
        <w:rPr>
          <w:rFonts w:ascii="Calibri" w:hAnsi="Calibri"/>
        </w:rPr>
        <w:t>Accepted conventional breeding techniques such as</w:t>
      </w:r>
      <w:r w:rsidR="004E23B7">
        <w:rPr>
          <w:rFonts w:ascii="Calibri" w:hAnsi="Calibri"/>
        </w:rPr>
        <w:t xml:space="preserve"> </w:t>
      </w:r>
      <w:r w:rsidR="004E23B7" w:rsidRPr="004E23B7">
        <w:rPr>
          <w:rFonts w:ascii="Calibri" w:hAnsi="Calibri"/>
        </w:rPr>
        <w:t>hybridisation, mutagenesis and somaclonal variation can have a much larger impact on the plant</w:t>
      </w:r>
      <w:r w:rsidR="004E23B7">
        <w:rPr>
          <w:rFonts w:ascii="Calibri" w:hAnsi="Calibri"/>
        </w:rPr>
        <w:t xml:space="preserve"> </w:t>
      </w:r>
      <w:r w:rsidR="004E23B7" w:rsidRPr="004E23B7">
        <w:rPr>
          <w:rFonts w:ascii="Calibri" w:hAnsi="Calibri"/>
        </w:rPr>
        <w:t xml:space="preserve">genome than genetic engineering </w:t>
      </w:r>
      <w:r w:rsidR="007C7967">
        <w:rPr>
          <w:rFonts w:ascii="Calibri" w:hAnsi="Calibri"/>
        </w:rPr>
        <w:fldChar w:fldCharType="begin"/>
      </w:r>
      <w:r w:rsidR="007C7967">
        <w:rPr>
          <w:rFonts w:ascii="Calibri" w:hAnsi="Calibri"/>
        </w:rPr>
        <w:instrText xml:space="preserve"> ADDIN EN.CITE &lt;EndNote&gt;&lt;Cite&gt;&lt;Author&gt;Schnell&lt;/Author&gt;&lt;Year&gt;2015&lt;/Year&gt;&lt;RecNum&gt;19027&lt;/RecNum&gt;&lt;DisplayText&gt;(Schnell et al., 2015)&lt;/DisplayText&gt;&lt;record&gt;&lt;rec-number&gt;19027&lt;/rec-number&gt;&lt;foreign-keys&gt;&lt;key app="EN" db-id="avrzt5sv7wwaa2epps1vzttcw5r5awswf02e" timestamp="1503881459"&gt;19027&lt;/key&gt;&lt;/foreign-keys&gt;&lt;ref-type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007C7967">
        <w:rPr>
          <w:rFonts w:ascii="Calibri" w:hAnsi="Calibri"/>
        </w:rPr>
        <w:fldChar w:fldCharType="separate"/>
      </w:r>
      <w:r w:rsidR="007C7967">
        <w:rPr>
          <w:rFonts w:ascii="Calibri" w:hAnsi="Calibri"/>
          <w:noProof/>
        </w:rPr>
        <w:t>(Schnell et al., 2015)</w:t>
      </w:r>
      <w:r w:rsidR="007C7967">
        <w:rPr>
          <w:rFonts w:ascii="Calibri" w:hAnsi="Calibri"/>
        </w:rPr>
        <w:fldChar w:fldCharType="end"/>
      </w:r>
      <w:r w:rsidR="004E23B7" w:rsidRPr="004E23B7">
        <w:rPr>
          <w:rFonts w:ascii="Calibri" w:hAnsi="Calibri"/>
        </w:rPr>
        <w:t>. Plants generated by conventional breeding</w:t>
      </w:r>
      <w:r w:rsidR="004E23B7">
        <w:rPr>
          <w:rFonts w:ascii="Calibri" w:hAnsi="Calibri"/>
        </w:rPr>
        <w:t xml:space="preserve"> </w:t>
      </w:r>
      <w:r w:rsidR="004E23B7" w:rsidRPr="004E23B7">
        <w:rPr>
          <w:rFonts w:ascii="Calibri" w:hAnsi="Calibri"/>
        </w:rPr>
        <w:t>have a long history of safe use, and there are no documented cases where conventional breeding has</w:t>
      </w:r>
      <w:r w:rsidR="004E23B7">
        <w:rPr>
          <w:rFonts w:ascii="Calibri" w:hAnsi="Calibri"/>
        </w:rPr>
        <w:t xml:space="preserve"> </w:t>
      </w:r>
      <w:r w:rsidR="004E23B7" w:rsidRPr="004E23B7">
        <w:rPr>
          <w:rFonts w:ascii="Calibri" w:hAnsi="Calibri"/>
        </w:rPr>
        <w:t xml:space="preserve">resulted in the production of a novel toxin or allergen in a crop </w:t>
      </w:r>
      <w:r w:rsidR="007C7967">
        <w:rPr>
          <w:rFonts w:ascii="Calibri" w:hAnsi="Calibri"/>
        </w:rPr>
        <w:fldChar w:fldCharType="begin"/>
      </w:r>
      <w:r w:rsidR="007C7967">
        <w:rPr>
          <w:rFonts w:ascii="Calibri" w:hAnsi="Calibri"/>
        </w:rPr>
        <w:instrText xml:space="preserve"> ADDIN EN.CITE &lt;EndNote&gt;&lt;Cite&gt;&lt;Author&gt;Steiner&lt;/Author&gt;&lt;Year&gt;2013&lt;/Year&gt;&lt;RecNum&gt;18036&lt;/RecNum&gt;&lt;DisplayText&gt;(Steiner et al., 2013)&lt;/DisplayText&gt;&lt;record&gt;&lt;rec-number&gt;18036&lt;/rec-number&gt;&lt;foreign-keys&gt;&lt;key app="EN" db-id="avrzt5sv7wwaa2epps1vzttcw5r5awswf02e" timestamp="1503881132"&gt;18036&lt;/key&gt;&lt;/foreign-keys&gt;&lt;ref-type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007C7967">
        <w:rPr>
          <w:rFonts w:ascii="Calibri" w:hAnsi="Calibri"/>
        </w:rPr>
        <w:fldChar w:fldCharType="separate"/>
      </w:r>
      <w:r w:rsidR="007C7967">
        <w:rPr>
          <w:rFonts w:ascii="Calibri" w:hAnsi="Calibri"/>
          <w:noProof/>
        </w:rPr>
        <w:t>(Steiner et al., 2013)</w:t>
      </w:r>
      <w:r w:rsidR="007C7967">
        <w:rPr>
          <w:rFonts w:ascii="Calibri" w:hAnsi="Calibri"/>
        </w:rPr>
        <w:fldChar w:fldCharType="end"/>
      </w:r>
      <w:r w:rsidR="004E23B7" w:rsidRPr="004E23B7">
        <w:rPr>
          <w:rFonts w:ascii="Calibri" w:hAnsi="Calibri"/>
        </w:rPr>
        <w:t xml:space="preserve">. </w:t>
      </w:r>
      <w:r w:rsidR="001166CC" w:rsidRPr="00911E1C">
        <w:t xml:space="preserve">Therefore, unintended effects resulting from the process of genetic modification will </w:t>
      </w:r>
      <w:r w:rsidR="001166CC" w:rsidRPr="006029B2">
        <w:t>not</w:t>
      </w:r>
      <w:r w:rsidR="001166CC" w:rsidRPr="00911E1C">
        <w:t xml:space="preserve"> be considered further in this application.</w:t>
      </w:r>
    </w:p>
    <w:p w:rsidR="00E37D96" w:rsidRPr="00911E1C" w:rsidRDefault="00E37D96" w:rsidP="00D4366D">
      <w:pPr>
        <w:pStyle w:val="Heading3"/>
      </w:pPr>
      <w:bookmarkStart w:id="84" w:name="_Toc453825258"/>
      <w:bookmarkStart w:id="85" w:name="_Toc518890412"/>
      <w:r w:rsidRPr="00911E1C">
        <w:t>Causal pathway</w:t>
      </w:r>
      <w:bookmarkEnd w:id="84"/>
      <w:bookmarkEnd w:id="85"/>
    </w:p>
    <w:p w:rsidR="00523EDF" w:rsidRDefault="00523EDF" w:rsidP="00E213A6">
      <w:pPr>
        <w:pStyle w:val="RARMPPara"/>
      </w:pPr>
      <w:r>
        <w:t>The following factors are taken into account when postulating plausible causal pathways to potential harm:</w:t>
      </w:r>
    </w:p>
    <w:p w:rsidR="008B7F4A" w:rsidRDefault="008B7F4A" w:rsidP="008B7F4A">
      <w:pPr>
        <w:pStyle w:val="Bullet"/>
      </w:pPr>
      <w:r>
        <w:t>routes of exposure to the GMOs, the introduced gene(s) and gene product(s)</w:t>
      </w:r>
    </w:p>
    <w:p w:rsidR="008B7F4A" w:rsidRDefault="008B7F4A" w:rsidP="008B7F4A">
      <w:pPr>
        <w:pStyle w:val="Bullet"/>
      </w:pPr>
      <w:r>
        <w:t>potential effects of the introduced gene(s) and gene product(s) on the properties of the organism</w:t>
      </w:r>
    </w:p>
    <w:p w:rsidR="008B7F4A" w:rsidRDefault="008B7F4A" w:rsidP="008B7F4A">
      <w:pPr>
        <w:pStyle w:val="Bullet"/>
      </w:pPr>
      <w:r>
        <w:t>potential exposure to the introduced gene(s) and gene product(s) from other sources in the environment</w:t>
      </w:r>
    </w:p>
    <w:p w:rsidR="008B7F4A" w:rsidRDefault="008B7F4A" w:rsidP="008B7F4A">
      <w:pPr>
        <w:pStyle w:val="Bullet"/>
      </w:pPr>
      <w:r>
        <w:t>the environment at the site(s) of release</w:t>
      </w:r>
    </w:p>
    <w:p w:rsidR="008B7F4A" w:rsidRDefault="008B7F4A" w:rsidP="008B7F4A">
      <w:pPr>
        <w:pStyle w:val="Bullet"/>
      </w:pPr>
      <w:r>
        <w:t>agronomic management practices for the GMOs</w:t>
      </w:r>
    </w:p>
    <w:p w:rsidR="008B7F4A" w:rsidRDefault="008B7F4A" w:rsidP="008B7F4A">
      <w:pPr>
        <w:pStyle w:val="Bullet"/>
      </w:pPr>
      <w:r>
        <w:t>spread and persistence of the GM plants (e.g. reproductive characteristics, dispersal pathways and establishment potential)</w:t>
      </w:r>
    </w:p>
    <w:p w:rsidR="008B7F4A" w:rsidRDefault="008B7F4A" w:rsidP="008B7F4A">
      <w:pPr>
        <w:pStyle w:val="Bullet"/>
      </w:pPr>
      <w:r>
        <w:t>tolerance to abiotic conditions (e.g. climate, soil and rainfall patterns)</w:t>
      </w:r>
    </w:p>
    <w:p w:rsidR="008B7F4A" w:rsidRDefault="008B7F4A" w:rsidP="008B7F4A">
      <w:pPr>
        <w:pStyle w:val="Bullet"/>
      </w:pPr>
      <w:r>
        <w:t>tolerance to biotic stressors (e.g. pest, pathogens and weeds)</w:t>
      </w:r>
    </w:p>
    <w:p w:rsidR="008B7F4A" w:rsidRDefault="008B7F4A" w:rsidP="008B7F4A">
      <w:pPr>
        <w:pStyle w:val="Bullet"/>
      </w:pPr>
      <w:r>
        <w:t>tolerance to cultivation management practices</w:t>
      </w:r>
    </w:p>
    <w:p w:rsidR="008B7F4A" w:rsidRDefault="008B7F4A" w:rsidP="008B7F4A">
      <w:pPr>
        <w:pStyle w:val="Bullet"/>
      </w:pPr>
      <w:r>
        <w:t>gene transfer to sexually compatible organism</w:t>
      </w:r>
    </w:p>
    <w:p w:rsidR="008B7F4A" w:rsidRDefault="008B7F4A" w:rsidP="008B7F4A">
      <w:pPr>
        <w:pStyle w:val="Bullet"/>
      </w:pPr>
      <w:r>
        <w:t xml:space="preserve">gene transfer by horizontal gene transfer </w:t>
      </w:r>
    </w:p>
    <w:p w:rsidR="008B7F4A" w:rsidRDefault="008B7F4A" w:rsidP="008B7F4A">
      <w:pPr>
        <w:pStyle w:val="Bullet"/>
      </w:pPr>
      <w:r>
        <w:t>unauthorised activities.</w:t>
      </w:r>
    </w:p>
    <w:p w:rsidR="0075509A" w:rsidRPr="0075509A" w:rsidRDefault="008B7F4A" w:rsidP="0075509A">
      <w:pPr>
        <w:pStyle w:val="RARMPPara"/>
      </w:pPr>
      <w:r w:rsidRPr="008B7F4A">
        <w:t xml:space="preserve">Although all of these factors are taken into account, some </w:t>
      </w:r>
      <w:r w:rsidR="006029B2">
        <w:t xml:space="preserve">are not included in the risk scenarios below as they </w:t>
      </w:r>
      <w:r w:rsidRPr="008B7F4A">
        <w:t xml:space="preserve">may have been considered in previous RARMPs </w:t>
      </w:r>
      <w:r w:rsidR="006029B2">
        <w:t>and a plausible pathway to harm could not be identified</w:t>
      </w:r>
      <w:r w:rsidRPr="008B7F4A">
        <w:t>.</w:t>
      </w:r>
    </w:p>
    <w:p w:rsidR="00A66C3A" w:rsidRPr="009B3BF6" w:rsidRDefault="0012103D" w:rsidP="0012103D">
      <w:pPr>
        <w:pStyle w:val="RARMPPara"/>
      </w:pPr>
      <w:r>
        <w:t xml:space="preserve">The potential for </w:t>
      </w:r>
      <w:r w:rsidRPr="0012103D">
        <w:t>horizontal gene transfer (HGT) from GMOs to species that are not sexually</w:t>
      </w:r>
      <w:r>
        <w:t xml:space="preserve"> </w:t>
      </w:r>
      <w:r w:rsidRPr="0012103D">
        <w:t xml:space="preserve"> compatible, and any possible adverse outcomes, have been reviewed in the literature </w:t>
      </w:r>
      <w:r w:rsidR="007C7967">
        <w:fldChar w:fldCharType="begin">
          <w:fldData xml:space="preserve">PEVuZE5vdGU+PENpdGU+PEF1dGhvcj5LZWVzZTwvQXV0aG9yPjxZZWFyPjIwMDg8L1llYXI+PFJl
Y051bT4yMTE3MTwvUmVjTnVtPjxEaXNwbGF5VGV4dD4oS2Vlc2UsIDIwMDgpPC9EaXNwbGF5VGV4
dD48cmVjb3JkPjxyZWMtbnVtYmVyPjIxMTcxPC9yZWMtbnVtYmVyPjxmb3JlaWduLWtleXM+PGtl
eSBhcHA9IkVOIiBkYi1pZD0iYXZyenQ1c3Y3d3dhYTJlcHBzMXZ6dHRjdzVyNWF3c3dmMDJlIiB0
aW1lc3RhbXA9IjE1MTMwMjc4NDEiPjIxMTcxPC9rZXk+PC9mb3JlaWduLWtleXM+PHJlZi10eXBl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7C7967">
        <w:instrText xml:space="preserve"> ADDIN EN.CITE </w:instrText>
      </w:r>
      <w:r w:rsidR="007C7967">
        <w:fldChar w:fldCharType="begin">
          <w:fldData xml:space="preserve">PEVuZE5vdGU+PENpdGU+PEF1dGhvcj5LZWVzZTwvQXV0aG9yPjxZZWFyPjIwMDg8L1llYXI+PFJl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</w:fldData>
        </w:fldChar>
      </w:r>
      <w:r w:rsidR="007C7967">
        <w:instrText xml:space="preserve"> ADDIN EN.CITE.DATA </w:instrText>
      </w:r>
      <w:r w:rsidR="007C7967">
        <w:fldChar w:fldCharType="end"/>
      </w:r>
      <w:r w:rsidR="007C7967">
        <w:fldChar w:fldCharType="separate"/>
      </w:r>
      <w:r w:rsidR="007C7967">
        <w:rPr>
          <w:noProof/>
        </w:rPr>
        <w:t>(Keese, 2008)</w:t>
      </w:r>
      <w:r w:rsidR="007C7967">
        <w:fldChar w:fldCharType="end"/>
      </w:r>
      <w:r>
        <w:t xml:space="preserve"> </w:t>
      </w:r>
      <w:r w:rsidRPr="0012103D">
        <w:t xml:space="preserve">and assessed in many previous RARMPs. HGT was most recently considered in the RARMP for </w:t>
      </w:r>
      <w:hyperlink r:id="rId49" w:history="1">
        <w:r w:rsidRPr="0012103D">
          <w:rPr>
            <w:rStyle w:val="Hyperlink"/>
            <w:color w:val="auto"/>
          </w:rPr>
          <w:t>DIR 108</w:t>
        </w:r>
      </w:hyperlink>
      <w:r w:rsidRPr="0012103D">
        <w:t>.</w:t>
      </w:r>
      <w:r>
        <w:t xml:space="preserve"> </w:t>
      </w:r>
      <w:r w:rsidRPr="0012103D">
        <w:t>Although the DIR 108 RARMP is for GM canola, the HGT considerations are the same for the current</w:t>
      </w:r>
      <w:r>
        <w:t xml:space="preserve"> </w:t>
      </w:r>
      <w:r w:rsidRPr="0012103D">
        <w:t>RARMP: plant HGT events rarely occur and the wild-type gene sequences or homologues are already present in the environment and available for transfer via demonstrated natural mechanisms.</w:t>
      </w:r>
      <w:r>
        <w:t xml:space="preserve"> </w:t>
      </w:r>
      <w:r w:rsidRPr="0012103D">
        <w:t xml:space="preserve"> Therefore, no substantive risk was identified in previous assessments and HGT will not be further</w:t>
      </w:r>
      <w:r>
        <w:t xml:space="preserve"> </w:t>
      </w:r>
      <w:r w:rsidRPr="0012103D">
        <w:t>considered for this application</w:t>
      </w:r>
      <w:r>
        <w:t>.</w:t>
      </w:r>
    </w:p>
    <w:p w:rsidR="00A66C3A" w:rsidRPr="009C7BC0" w:rsidRDefault="0012103D" w:rsidP="0012103D">
      <w:pPr>
        <w:pStyle w:val="RARMPPara"/>
      </w:pPr>
      <w:r>
        <w:t xml:space="preserve">The potential for unauthorised activities to lead to an adverse outcome has been considered in many previous RARMPs, most recently in the RARMP </w:t>
      </w:r>
      <w:r w:rsidRPr="0012103D">
        <w:t xml:space="preserve">for </w:t>
      </w:r>
      <w:hyperlink r:id="rId50" w:history="1">
        <w:r w:rsidRPr="0012103D">
          <w:rPr>
            <w:rStyle w:val="Hyperlink"/>
            <w:color w:val="auto"/>
          </w:rPr>
          <w:t>DIR 117</w:t>
        </w:r>
      </w:hyperlink>
      <w:r w:rsidRPr="0012103D">
        <w:t xml:space="preserve">. </w:t>
      </w:r>
      <w:r>
        <w:t>In previous assessments of unauthorised activities, no substantive risk was identified. The Act provides for substantial penalties for unauthorised dealings with GMOs or non-compliance with licence conditions, and also requires the Regulator to have regard to the suitability of an applicant to hold a licence prior to the issuing of the licence. These legislative provisions are considered sufficient to minimise risks from unauthorised activities. Therefore, unauthorised activities will not be considered further.</w:t>
      </w:r>
    </w:p>
    <w:p w:rsidR="00E37D96" w:rsidRPr="009C7BC0" w:rsidRDefault="00E37D96" w:rsidP="00D4366D">
      <w:pPr>
        <w:pStyle w:val="Heading3"/>
      </w:pPr>
      <w:bookmarkStart w:id="86" w:name="_Toc453825264"/>
      <w:bookmarkStart w:id="87" w:name="_Toc518890413"/>
      <w:r w:rsidRPr="009C7BC0">
        <w:t>Potential harm</w:t>
      </w:r>
      <w:bookmarkEnd w:id="86"/>
      <w:bookmarkEnd w:id="87"/>
    </w:p>
    <w:p w:rsidR="00AC6FFD" w:rsidRDefault="00AC6FFD" w:rsidP="00E213A6">
      <w:pPr>
        <w:pStyle w:val="RARMPPara"/>
      </w:pPr>
      <w:r>
        <w:t>Potential harms from GM plants include:</w:t>
      </w:r>
    </w:p>
    <w:p w:rsidR="002E422D" w:rsidRDefault="002E422D" w:rsidP="002E422D">
      <w:pPr>
        <w:pStyle w:val="Bullet"/>
      </w:pPr>
      <w:r>
        <w:t>harm to the health of people or desirable organisms, including toxicity/allergenicity</w:t>
      </w:r>
      <w:r w:rsidR="006029B2">
        <w:t>,</w:t>
      </w:r>
    </w:p>
    <w:p w:rsidR="002E422D" w:rsidRDefault="002E422D" w:rsidP="002E422D">
      <w:pPr>
        <w:pStyle w:val="Bullet"/>
      </w:pPr>
      <w:r>
        <w:lastRenderedPageBreak/>
        <w:t>reduced biodiversity through harm to other organisms or ecosystems</w:t>
      </w:r>
      <w:r w:rsidR="006029B2">
        <w:t>,</w:t>
      </w:r>
    </w:p>
    <w:p w:rsidR="006029B2" w:rsidRDefault="002E422D" w:rsidP="002E422D">
      <w:pPr>
        <w:pStyle w:val="Bullet"/>
      </w:pPr>
      <w:r>
        <w:t>reduced establishment</w:t>
      </w:r>
      <w:r w:rsidR="006029B2">
        <w:t xml:space="preserve"> or yield</w:t>
      </w:r>
      <w:r>
        <w:t xml:space="preserve"> of desirable plants</w:t>
      </w:r>
      <w:r w:rsidR="006029B2">
        <w:t>,</w:t>
      </w:r>
    </w:p>
    <w:p w:rsidR="002E422D" w:rsidRDefault="002E422D" w:rsidP="002E422D">
      <w:pPr>
        <w:pStyle w:val="Bullet"/>
      </w:pPr>
      <w:r>
        <w:t>reduced products or services from the land use</w:t>
      </w:r>
      <w:r w:rsidR="006029B2">
        <w:t>,</w:t>
      </w:r>
    </w:p>
    <w:p w:rsidR="002E422D" w:rsidRDefault="002E422D" w:rsidP="002E422D">
      <w:pPr>
        <w:pStyle w:val="Bullet"/>
      </w:pPr>
      <w:r>
        <w:t>restricted movement of people, animals, vehicles, machinery and/or water</w:t>
      </w:r>
      <w:r w:rsidR="006029B2">
        <w:t>,</w:t>
      </w:r>
    </w:p>
    <w:p w:rsidR="002E422D" w:rsidRDefault="002E422D" w:rsidP="002E422D">
      <w:pPr>
        <w:pStyle w:val="Bullet"/>
      </w:pPr>
      <w:r>
        <w:t>reduced quality of the biotic environment (e.g. providing food or shelter for pests or pathogens) or abiotic environment (e.g. negative effects on fire regimes, nutrient levels, soil salinity, soil stability or soil water table).</w:t>
      </w:r>
    </w:p>
    <w:p w:rsidR="002E422D" w:rsidRDefault="002E422D" w:rsidP="002E422D">
      <w:pPr>
        <w:pStyle w:val="RARMPPara"/>
      </w:pPr>
      <w:r>
        <w:t>These harms are based on those used to assess risk from weeds</w:t>
      </w:r>
      <w:r w:rsidR="00333BF9">
        <w:t xml:space="preserve"> </w:t>
      </w:r>
      <w:r w:rsidR="007C7967">
        <w:fldChar w:fldCharType="begin">
          <w:fldData xml:space="preserve">PEVuZE5vdGU+PENpdGU+PEF1dGhvcj5WaXJ0dWU8L0F1dGhvcj48WWVhcj4yMDA0PC9ZZWFyPjxS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</w:fldData>
        </w:fldChar>
      </w:r>
      <w:r w:rsidR="007C7967">
        <w:instrText xml:space="preserve"> ADDIN EN.CITE </w:instrText>
      </w:r>
      <w:r w:rsidR="007C7967">
        <w:fldChar w:fldCharType="begin">
          <w:fldData xml:space="preserve">PEVuZE5vdGU+PENpdGU+PEF1dGhvcj5WaXJ0dWU8L0F1dGhvcj48WWVhcj4yMDA0PC9ZZWFyPjxS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</w:fldData>
        </w:fldChar>
      </w:r>
      <w:r w:rsidR="007C7967">
        <w:instrText xml:space="preserve"> ADDIN EN.CITE.DATA </w:instrText>
      </w:r>
      <w:r w:rsidR="007C7967">
        <w:fldChar w:fldCharType="end"/>
      </w:r>
      <w:r w:rsidR="007C7967">
        <w:fldChar w:fldCharType="separate"/>
      </w:r>
      <w:r w:rsidR="007C7967">
        <w:rPr>
          <w:noProof/>
        </w:rPr>
        <w:t>(Virtue, 2004; Keese et al., 2014)</w:t>
      </w:r>
      <w:r w:rsidR="007C7967">
        <w:fldChar w:fldCharType="end"/>
      </w:r>
      <w:r>
        <w:t>. Judgements of what is considered harm depend on the management objectives of the land into which the GM plant is expected to spread and persist. A plant species may have different weed risk potential in different land uses such as dryland cropping or nature conservation.</w:t>
      </w:r>
    </w:p>
    <w:p w:rsidR="00E37D96" w:rsidRPr="009C7BC0" w:rsidRDefault="00E37D96" w:rsidP="00D4366D">
      <w:pPr>
        <w:pStyle w:val="Heading3"/>
      </w:pPr>
      <w:bookmarkStart w:id="88" w:name="_Toc453825266"/>
      <w:bookmarkStart w:id="89" w:name="_Toc518890414"/>
      <w:r w:rsidRPr="009C7BC0">
        <w:t>Postulated risk scenarios</w:t>
      </w:r>
      <w:bookmarkEnd w:id="88"/>
      <w:bookmarkEnd w:id="89"/>
    </w:p>
    <w:p w:rsidR="002E422D" w:rsidRDefault="00B44BAF" w:rsidP="002E422D">
      <w:pPr>
        <w:pStyle w:val="RARMPPara"/>
      </w:pPr>
      <w:r>
        <w:t>Four</w:t>
      </w:r>
      <w:r w:rsidR="002E422D">
        <w:t xml:space="preserve"> </w:t>
      </w:r>
      <w:r w:rsidR="00AC6FFD">
        <w:t xml:space="preserve">risk scenarios were postulated and screened to identify </w:t>
      </w:r>
      <w:r w:rsidR="00A5513F">
        <w:t xml:space="preserve">any </w:t>
      </w:r>
      <w:r w:rsidR="00AC6FFD">
        <w:t>substantive risk</w:t>
      </w:r>
      <w:r w:rsidR="00A5513F">
        <w:t>s</w:t>
      </w:r>
      <w:r w:rsidR="00AC6FFD">
        <w:t xml:space="preserve">. These scenarios are summarised in Table </w:t>
      </w:r>
      <w:r w:rsidR="00405A1D">
        <w:t xml:space="preserve">3 </w:t>
      </w:r>
      <w:r w:rsidR="00AC6FFD">
        <w:t xml:space="preserve">and </w:t>
      </w:r>
      <w:r w:rsidR="00FA5161">
        <w:t>examined in detail</w:t>
      </w:r>
      <w:r w:rsidR="00AC6FFD">
        <w:t xml:space="preserve"> in </w:t>
      </w:r>
      <w:r w:rsidR="00FA5161">
        <w:t>S</w:t>
      </w:r>
      <w:r w:rsidR="00AC6FFD">
        <w:t>ection</w:t>
      </w:r>
      <w:r w:rsidR="00FA5161">
        <w:t>s 2.4.</w:t>
      </w:r>
      <w:r>
        <w:t>1</w:t>
      </w:r>
      <w:r w:rsidR="002E422D">
        <w:t xml:space="preserve"> </w:t>
      </w:r>
      <w:r w:rsidR="00FA5161">
        <w:t>– 2.4.</w:t>
      </w:r>
      <w:r>
        <w:t>4</w:t>
      </w:r>
      <w:r w:rsidR="00AC6FFD">
        <w:t xml:space="preserve">. </w:t>
      </w:r>
      <w:r w:rsidR="002E422D">
        <w:t xml:space="preserve">Postulation of risk scenarios considers impacts of the GM </w:t>
      </w:r>
      <w:r w:rsidR="00E205FF">
        <w:t xml:space="preserve">bread </w:t>
      </w:r>
      <w:r w:rsidR="002E422D">
        <w:t xml:space="preserve">wheat and </w:t>
      </w:r>
      <w:r w:rsidR="009A6965">
        <w:t xml:space="preserve">GM </w:t>
      </w:r>
      <w:r w:rsidR="00E205FF">
        <w:t>durum wheat</w:t>
      </w:r>
      <w:r w:rsidR="004E42D8">
        <w:t xml:space="preserve"> </w:t>
      </w:r>
      <w:r w:rsidR="002E422D">
        <w:t>or their products on people undertaking the dealings, as well as impacts on people</w:t>
      </w:r>
      <w:r w:rsidR="006B3138">
        <w:t>, other desirable organisms</w:t>
      </w:r>
      <w:r w:rsidR="002E422D">
        <w:t xml:space="preserve"> and the environment if the GM plants or genetic material were to spread and/or persist. </w:t>
      </w:r>
    </w:p>
    <w:p w:rsidR="00AC6FFD" w:rsidRDefault="002E422D" w:rsidP="002E422D">
      <w:pPr>
        <w:pStyle w:val="RARMPPara"/>
      </w:pPr>
      <w:r>
        <w:t xml:space="preserve">In the context of the activities proposed by the applicant and considering both the short and long term, none of the </w:t>
      </w:r>
      <w:r w:rsidR="0019398E">
        <w:t>four</w:t>
      </w:r>
      <w:r>
        <w:t xml:space="preserve"> risk scenarios gave rise to any substantive risks.</w:t>
      </w:r>
    </w:p>
    <w:p w:rsidR="00E37D96" w:rsidRDefault="00E37D96" w:rsidP="00A645E6">
      <w:pPr>
        <w:pStyle w:val="TableHeading"/>
        <w:keepNext/>
        <w:ind w:left="782" w:hanging="357"/>
      </w:pPr>
      <w:r w:rsidRPr="009C7BC0">
        <w:t xml:space="preserve">Summary of risk scenarios from </w:t>
      </w:r>
      <w:r w:rsidR="002E422D">
        <w:t xml:space="preserve">the proposed </w:t>
      </w:r>
      <w:r w:rsidRPr="009C7BC0">
        <w:t xml:space="preserve">dealings with the GM </w:t>
      </w:r>
      <w:r w:rsidR="00F014F4">
        <w:t xml:space="preserve">bread </w:t>
      </w:r>
      <w:r w:rsidR="002E422D">
        <w:t xml:space="preserve">wheat and </w:t>
      </w:r>
      <w:r w:rsidR="00F014F4">
        <w:t>durum wheat</w:t>
      </w:r>
    </w:p>
    <w:tbl>
      <w:tblPr>
        <w:tblStyle w:val="TableGrid"/>
        <w:tblW w:w="10490" w:type="dxa"/>
        <w:tblInd w:w="-743" w:type="dxa"/>
        <w:tblLayout w:type="fixed"/>
        <w:tblLook w:val="04A0" w:firstRow="1" w:lastRow="0" w:firstColumn="1" w:lastColumn="0" w:noHBand="0" w:noVBand="1"/>
        <w:tblCaption w:val="Table 8 Summary of risk scenarios from dealings with the GM cottons"/>
        <w:tblDescription w:val="This table considers each of the three risk scenarios discussed. The table has six columns. The first gives the numer for the scenarion, the seond shows the source of the risk. The third shows the causal athway and the fourther the potential harm. The fifth shows whether a substantive risk has been identified for the scenario and the sixth summaries the reasons for the decision of whether or not there is a substantive risk. Down arrows in the thid column show progress between the steps in the causal pathway for the risk scenario."/>
      </w:tblPr>
      <w:tblGrid>
        <w:gridCol w:w="993"/>
        <w:gridCol w:w="1418"/>
        <w:gridCol w:w="2409"/>
        <w:gridCol w:w="1276"/>
        <w:gridCol w:w="1418"/>
        <w:gridCol w:w="2976"/>
      </w:tblGrid>
      <w:tr w:rsidR="00AC6FFD" w:rsidRPr="006A74E6" w:rsidTr="00CD01AF">
        <w:trPr>
          <w:cantSplit/>
          <w:tblHeader/>
        </w:trPr>
        <w:tc>
          <w:tcPr>
            <w:tcW w:w="993" w:type="dxa"/>
            <w:shd w:val="clear" w:color="auto" w:fill="D9D9D9" w:themeFill="background1" w:themeFillShade="D9"/>
          </w:tcPr>
          <w:p w:rsidR="00AC6FFD" w:rsidRPr="006A74E6" w:rsidRDefault="00AC6FFD" w:rsidP="000223A0">
            <w:pPr>
              <w:pStyle w:val="TableTextRARMP"/>
              <w:jc w:val="center"/>
              <w:rPr>
                <w:b/>
              </w:rPr>
            </w:pPr>
            <w:r w:rsidRPr="006A74E6">
              <w:rPr>
                <w:b/>
              </w:rPr>
              <w:t>Risk scenario</w:t>
            </w:r>
          </w:p>
        </w:tc>
        <w:tc>
          <w:tcPr>
            <w:tcW w:w="1418" w:type="dxa"/>
            <w:shd w:val="clear" w:color="auto" w:fill="D9D9D9" w:themeFill="background1" w:themeFillShade="D9"/>
          </w:tcPr>
          <w:p w:rsidR="00AC6FFD" w:rsidRPr="006A74E6" w:rsidRDefault="00AC6FFD" w:rsidP="000C226D">
            <w:pPr>
              <w:pStyle w:val="TableTextRARMP"/>
              <w:jc w:val="center"/>
              <w:rPr>
                <w:b/>
              </w:rPr>
            </w:pPr>
            <w:r w:rsidRPr="006A74E6">
              <w:rPr>
                <w:b/>
              </w:rPr>
              <w:t>Risk source</w:t>
            </w:r>
          </w:p>
        </w:tc>
        <w:tc>
          <w:tcPr>
            <w:tcW w:w="2409" w:type="dxa"/>
            <w:shd w:val="clear" w:color="auto" w:fill="D9D9D9" w:themeFill="background1" w:themeFillShade="D9"/>
          </w:tcPr>
          <w:p w:rsidR="00AC6FFD" w:rsidRPr="006A74E6" w:rsidRDefault="00AC6FFD" w:rsidP="000C226D">
            <w:pPr>
              <w:pStyle w:val="TableTextRARMP"/>
              <w:jc w:val="center"/>
              <w:rPr>
                <w:b/>
              </w:rPr>
            </w:pPr>
            <w:r w:rsidRPr="006A74E6">
              <w:rPr>
                <w:b/>
              </w:rPr>
              <w:t>Causal pathway</w:t>
            </w:r>
          </w:p>
        </w:tc>
        <w:tc>
          <w:tcPr>
            <w:tcW w:w="1276" w:type="dxa"/>
            <w:shd w:val="clear" w:color="auto" w:fill="D9D9D9" w:themeFill="background1" w:themeFillShade="D9"/>
          </w:tcPr>
          <w:p w:rsidR="00AC6FFD" w:rsidRPr="006A74E6" w:rsidRDefault="00AC6FFD" w:rsidP="000C226D">
            <w:pPr>
              <w:pStyle w:val="TableTextRARMP"/>
              <w:jc w:val="center"/>
              <w:rPr>
                <w:b/>
              </w:rPr>
            </w:pPr>
            <w:r w:rsidRPr="006A74E6">
              <w:rPr>
                <w:b/>
              </w:rPr>
              <w:t>Potential harm</w:t>
            </w:r>
          </w:p>
        </w:tc>
        <w:tc>
          <w:tcPr>
            <w:tcW w:w="1418" w:type="dxa"/>
            <w:shd w:val="clear" w:color="auto" w:fill="D9D9D9" w:themeFill="background1" w:themeFillShade="D9"/>
          </w:tcPr>
          <w:p w:rsidR="00AC6FFD" w:rsidRPr="006A74E6" w:rsidRDefault="00AC6FFD" w:rsidP="000C226D">
            <w:pPr>
              <w:pStyle w:val="TableTextRARMP"/>
              <w:jc w:val="center"/>
              <w:rPr>
                <w:b/>
              </w:rPr>
            </w:pPr>
            <w:r w:rsidRPr="006A74E6">
              <w:rPr>
                <w:b/>
              </w:rPr>
              <w:t>Substantive risk?</w:t>
            </w:r>
          </w:p>
        </w:tc>
        <w:tc>
          <w:tcPr>
            <w:tcW w:w="2976" w:type="dxa"/>
            <w:shd w:val="clear" w:color="auto" w:fill="D9D9D9" w:themeFill="background1" w:themeFillShade="D9"/>
          </w:tcPr>
          <w:p w:rsidR="00AC6FFD" w:rsidRPr="006A74E6" w:rsidRDefault="00AC6FFD" w:rsidP="000C226D">
            <w:pPr>
              <w:pStyle w:val="TableTextRARMP"/>
              <w:jc w:val="center"/>
              <w:rPr>
                <w:b/>
              </w:rPr>
            </w:pPr>
            <w:r w:rsidRPr="006A74E6">
              <w:rPr>
                <w:b/>
              </w:rPr>
              <w:t>Reason</w:t>
            </w:r>
          </w:p>
        </w:tc>
      </w:tr>
      <w:tr w:rsidR="00BB569D" w:rsidRPr="009B3BF6" w:rsidTr="00CD01AF">
        <w:trPr>
          <w:cantSplit/>
        </w:trPr>
        <w:tc>
          <w:tcPr>
            <w:tcW w:w="993" w:type="dxa"/>
          </w:tcPr>
          <w:p w:rsidR="00BB569D" w:rsidRPr="009B3BF6" w:rsidRDefault="00BB569D" w:rsidP="000223A0">
            <w:pPr>
              <w:pStyle w:val="TableTextRARMP"/>
              <w:jc w:val="center"/>
              <w:rPr>
                <w:sz w:val="18"/>
                <w:szCs w:val="18"/>
              </w:rPr>
            </w:pPr>
            <w:r w:rsidRPr="009B3BF6">
              <w:rPr>
                <w:sz w:val="18"/>
                <w:szCs w:val="18"/>
              </w:rPr>
              <w:t>1</w:t>
            </w:r>
          </w:p>
        </w:tc>
        <w:tc>
          <w:tcPr>
            <w:tcW w:w="1418" w:type="dxa"/>
          </w:tcPr>
          <w:p w:rsidR="00BB569D" w:rsidRPr="00B44BAF" w:rsidRDefault="00BB569D" w:rsidP="00B06AEC">
            <w:pPr>
              <w:pStyle w:val="TableTextRARMP"/>
              <w:rPr>
                <w:color w:val="00B0F0"/>
                <w:sz w:val="18"/>
                <w:szCs w:val="18"/>
              </w:rPr>
            </w:pPr>
            <w:r w:rsidRPr="00811F1D">
              <w:rPr>
                <w:sz w:val="18"/>
                <w:szCs w:val="18"/>
              </w:rPr>
              <w:t>Introduced genes conferring enhanced rust disease resistance and multi-pathogen resistance</w:t>
            </w:r>
          </w:p>
        </w:tc>
        <w:tc>
          <w:tcPr>
            <w:tcW w:w="2409" w:type="dxa"/>
          </w:tcPr>
          <w:p w:rsidR="006C6DDA" w:rsidRPr="005D58FA" w:rsidRDefault="00B06AEC" w:rsidP="00B06AEC">
            <w:pPr>
              <w:pStyle w:val="TableTextRARMP"/>
              <w:ind w:left="34"/>
              <w:rPr>
                <w:sz w:val="18"/>
                <w:szCs w:val="18"/>
              </w:rPr>
            </w:pPr>
            <w:r>
              <w:rPr>
                <w:sz w:val="18"/>
                <w:szCs w:val="18"/>
              </w:rPr>
              <w:t>Growing</w:t>
            </w:r>
            <w:r w:rsidR="006C6DDA" w:rsidRPr="005D58FA">
              <w:rPr>
                <w:sz w:val="18"/>
                <w:szCs w:val="18"/>
              </w:rPr>
              <w:t xml:space="preserve"> GM wheat</w:t>
            </w:r>
          </w:p>
          <w:p w:rsidR="00BB569D" w:rsidRPr="009B3BF6" w:rsidRDefault="00BB569D" w:rsidP="00B06AEC">
            <w:pPr>
              <w:pStyle w:val="TableTextRARMP"/>
              <w:ind w:left="34"/>
              <w:rPr>
                <w:sz w:val="18"/>
                <w:szCs w:val="18"/>
              </w:rPr>
            </w:pPr>
            <w:r w:rsidRPr="009B3BF6">
              <w:rPr>
                <w:sz w:val="18"/>
                <w:szCs w:val="18"/>
              </w:rPr>
              <w:t>at the field trial sites</w:t>
            </w:r>
          </w:p>
          <w:p w:rsidR="00BB569D" w:rsidRPr="009B3BF6" w:rsidRDefault="00BB569D" w:rsidP="00B06AEC">
            <w:pPr>
              <w:pStyle w:val="TableTextRARMP"/>
              <w:ind w:left="34"/>
              <w:jc w:val="center"/>
              <w:rPr>
                <w:sz w:val="18"/>
                <w:szCs w:val="18"/>
              </w:rPr>
            </w:pPr>
            <w:r w:rsidRPr="009B3BF6">
              <w:rPr>
                <w:sz w:val="18"/>
                <w:szCs w:val="18"/>
              </w:rPr>
              <w:sym w:font="Wingdings 3" w:char="F0C8"/>
            </w:r>
          </w:p>
          <w:p w:rsidR="00BB569D" w:rsidRPr="009B3BF6" w:rsidRDefault="00BB569D" w:rsidP="00B06AEC">
            <w:pPr>
              <w:pStyle w:val="TableTextRARMP"/>
              <w:ind w:left="34"/>
              <w:rPr>
                <w:sz w:val="18"/>
                <w:szCs w:val="18"/>
              </w:rPr>
            </w:pPr>
            <w:r w:rsidRPr="009B3BF6">
              <w:rPr>
                <w:sz w:val="18"/>
                <w:szCs w:val="18"/>
              </w:rPr>
              <w:t>Expression of the introduced genes in GM plants</w:t>
            </w:r>
          </w:p>
          <w:p w:rsidR="00BB569D" w:rsidRPr="009B3BF6" w:rsidRDefault="00BB569D" w:rsidP="00B06AEC">
            <w:pPr>
              <w:pStyle w:val="TableTextRARMP"/>
              <w:ind w:left="34"/>
              <w:jc w:val="center"/>
              <w:rPr>
                <w:sz w:val="18"/>
                <w:szCs w:val="18"/>
              </w:rPr>
            </w:pPr>
            <w:r w:rsidRPr="009B3BF6">
              <w:rPr>
                <w:sz w:val="18"/>
                <w:szCs w:val="18"/>
              </w:rPr>
              <w:sym w:font="Wingdings 3" w:char="F0C8"/>
            </w:r>
          </w:p>
          <w:p w:rsidR="00BB569D" w:rsidRPr="009B3BF6" w:rsidRDefault="00BB569D" w:rsidP="00B06AEC">
            <w:pPr>
              <w:pStyle w:val="TableTextRARMP"/>
              <w:ind w:left="34"/>
              <w:rPr>
                <w:sz w:val="18"/>
                <w:szCs w:val="18"/>
              </w:rPr>
            </w:pPr>
            <w:r w:rsidRPr="009B3BF6">
              <w:rPr>
                <w:sz w:val="18"/>
                <w:szCs w:val="18"/>
              </w:rPr>
              <w:t>Exposure of humans and other desirable organisms by ingestion of, or contact with, the plant material</w:t>
            </w:r>
          </w:p>
        </w:tc>
        <w:tc>
          <w:tcPr>
            <w:tcW w:w="1276" w:type="dxa"/>
          </w:tcPr>
          <w:p w:rsidR="00BB569D" w:rsidRPr="009B3BF6" w:rsidRDefault="00BB569D" w:rsidP="00B06AEC">
            <w:pPr>
              <w:pStyle w:val="TableTextRARMP"/>
              <w:rPr>
                <w:sz w:val="18"/>
                <w:szCs w:val="18"/>
              </w:rPr>
            </w:pPr>
            <w:r w:rsidRPr="009B3BF6">
              <w:rPr>
                <w:sz w:val="18"/>
                <w:szCs w:val="18"/>
              </w:rPr>
              <w:t xml:space="preserve">Increased toxicity or allergenicity for humans </w:t>
            </w:r>
          </w:p>
          <w:p w:rsidR="00BB569D" w:rsidRPr="009B3BF6" w:rsidRDefault="00BB569D" w:rsidP="00B06AEC">
            <w:pPr>
              <w:pStyle w:val="TableTextRARMP"/>
              <w:rPr>
                <w:sz w:val="18"/>
                <w:szCs w:val="18"/>
              </w:rPr>
            </w:pPr>
            <w:r w:rsidRPr="009B3BF6">
              <w:rPr>
                <w:sz w:val="18"/>
                <w:szCs w:val="18"/>
              </w:rPr>
              <w:t>or increased toxicity to other desirable organisms</w:t>
            </w:r>
          </w:p>
        </w:tc>
        <w:tc>
          <w:tcPr>
            <w:tcW w:w="1418" w:type="dxa"/>
          </w:tcPr>
          <w:p w:rsidR="00BB569D" w:rsidRPr="009B3BF6" w:rsidRDefault="00BB569D" w:rsidP="00B06AEC">
            <w:pPr>
              <w:pStyle w:val="TableTextRARMP"/>
              <w:jc w:val="center"/>
              <w:rPr>
                <w:sz w:val="18"/>
                <w:szCs w:val="18"/>
              </w:rPr>
            </w:pPr>
            <w:r w:rsidRPr="009B3BF6">
              <w:rPr>
                <w:sz w:val="18"/>
                <w:szCs w:val="18"/>
              </w:rPr>
              <w:t>No</w:t>
            </w:r>
          </w:p>
        </w:tc>
        <w:tc>
          <w:tcPr>
            <w:tcW w:w="2976" w:type="dxa"/>
          </w:tcPr>
          <w:p w:rsidR="00BB569D" w:rsidRPr="009B3BF6" w:rsidRDefault="00BB569D" w:rsidP="00B06AEC">
            <w:pPr>
              <w:pStyle w:val="TableTextRARMPBullet9pt"/>
            </w:pPr>
            <w:r w:rsidRPr="009B3BF6">
              <w:t xml:space="preserve">The </w:t>
            </w:r>
            <w:r>
              <w:t xml:space="preserve">introduced genes </w:t>
            </w:r>
            <w:r w:rsidRPr="009B3BF6">
              <w:t>are</w:t>
            </w:r>
            <w:r>
              <w:t xml:space="preserve"> sourced from </w:t>
            </w:r>
            <w:r w:rsidR="00333BF9">
              <w:t xml:space="preserve">bread </w:t>
            </w:r>
            <w:r>
              <w:t>wheat, rye and wheat relatives that are</w:t>
            </w:r>
            <w:r w:rsidRPr="009B3BF6">
              <w:t xml:space="preserve"> routinely used for food or feed</w:t>
            </w:r>
            <w:r w:rsidR="00A41FE6">
              <w:t>,</w:t>
            </w:r>
            <w:r w:rsidRPr="009B3BF6">
              <w:t xml:space="preserve"> or </w:t>
            </w:r>
            <w:r>
              <w:t>have been the source of genes introduced into whea</w:t>
            </w:r>
            <w:r w:rsidR="005D58FA">
              <w:t>t through conventional breeding</w:t>
            </w:r>
          </w:p>
          <w:p w:rsidR="00BB569D" w:rsidRPr="009B3BF6" w:rsidRDefault="00BB569D" w:rsidP="00B06AEC">
            <w:pPr>
              <w:pStyle w:val="TableTextRARMPBullet9pt"/>
            </w:pPr>
            <w:r w:rsidRPr="009B3BF6">
              <w:t>Encoded proteins and similar proteins occur naturally in the environment and are not known to be toxic or allergenic to people or other desirable organisms</w:t>
            </w:r>
          </w:p>
          <w:p w:rsidR="00BB569D" w:rsidRPr="009B3BF6" w:rsidRDefault="00BB569D" w:rsidP="00B06AEC">
            <w:pPr>
              <w:pStyle w:val="TableTextRARMPBullet9pt"/>
            </w:pPr>
            <w:r w:rsidRPr="009B3BF6">
              <w:t>GM plant material would not be used in food or feed</w:t>
            </w:r>
          </w:p>
          <w:p w:rsidR="00BB569D" w:rsidRPr="009B3BF6" w:rsidRDefault="004958ED" w:rsidP="004958ED">
            <w:pPr>
              <w:pStyle w:val="TableTextRARMPBullet9pt"/>
            </w:pPr>
            <w:r>
              <w:t xml:space="preserve">The small size and short duration of the proposed trial would minimise </w:t>
            </w:r>
            <w:r w:rsidR="00BB569D" w:rsidRPr="009B3BF6">
              <w:t>exposure of people and other desirable</w:t>
            </w:r>
            <w:r w:rsidR="00BB569D">
              <w:t xml:space="preserve"> </w:t>
            </w:r>
            <w:r w:rsidR="00BB569D" w:rsidRPr="009B3BF6">
              <w:t>organisms to the GM plant material</w:t>
            </w:r>
          </w:p>
        </w:tc>
      </w:tr>
      <w:tr w:rsidR="00BB569D" w:rsidRPr="009B3BF6" w:rsidTr="00CD01AF">
        <w:trPr>
          <w:cantSplit/>
        </w:trPr>
        <w:tc>
          <w:tcPr>
            <w:tcW w:w="993" w:type="dxa"/>
          </w:tcPr>
          <w:p w:rsidR="00BB569D" w:rsidRPr="005D58FA" w:rsidRDefault="00BB569D" w:rsidP="000223A0">
            <w:pPr>
              <w:pStyle w:val="TableTextRARMP"/>
              <w:jc w:val="center"/>
              <w:rPr>
                <w:sz w:val="18"/>
                <w:szCs w:val="18"/>
              </w:rPr>
            </w:pPr>
            <w:r w:rsidRPr="005D58FA">
              <w:rPr>
                <w:sz w:val="18"/>
                <w:szCs w:val="18"/>
              </w:rPr>
              <w:lastRenderedPageBreak/>
              <w:t>2</w:t>
            </w:r>
          </w:p>
        </w:tc>
        <w:tc>
          <w:tcPr>
            <w:tcW w:w="1418" w:type="dxa"/>
          </w:tcPr>
          <w:p w:rsidR="00BB569D" w:rsidRPr="005D58FA" w:rsidRDefault="00BB569D" w:rsidP="00602C77">
            <w:pPr>
              <w:pStyle w:val="TableTextRARMP"/>
              <w:rPr>
                <w:sz w:val="18"/>
                <w:szCs w:val="18"/>
              </w:rPr>
            </w:pPr>
            <w:r w:rsidRPr="005D58FA">
              <w:rPr>
                <w:sz w:val="18"/>
                <w:szCs w:val="18"/>
              </w:rPr>
              <w:t>Introduced genes conferring enhanced rust disease resistance and  multi-pathogen resistance</w:t>
            </w:r>
          </w:p>
        </w:tc>
        <w:tc>
          <w:tcPr>
            <w:tcW w:w="2409" w:type="dxa"/>
          </w:tcPr>
          <w:p w:rsidR="00B353EC" w:rsidRPr="00B353EC" w:rsidRDefault="00B353EC" w:rsidP="00B353EC">
            <w:pPr>
              <w:pStyle w:val="TableTextRARMP"/>
              <w:ind w:left="34"/>
              <w:rPr>
                <w:sz w:val="18"/>
                <w:szCs w:val="18"/>
              </w:rPr>
            </w:pPr>
            <w:r w:rsidRPr="00B353EC">
              <w:rPr>
                <w:sz w:val="18"/>
                <w:szCs w:val="18"/>
              </w:rPr>
              <w:t>Growing GM wheat plants at the field trial sites</w:t>
            </w:r>
          </w:p>
          <w:p w:rsidR="00B353EC" w:rsidRPr="005D58FA" w:rsidRDefault="00B353EC" w:rsidP="00B353EC">
            <w:pPr>
              <w:pStyle w:val="TableTextRARMP"/>
              <w:ind w:left="34"/>
              <w:jc w:val="center"/>
              <w:rPr>
                <w:sz w:val="18"/>
                <w:szCs w:val="18"/>
              </w:rPr>
            </w:pPr>
            <w:r w:rsidRPr="005D58FA">
              <w:rPr>
                <w:sz w:val="18"/>
                <w:szCs w:val="18"/>
              </w:rPr>
              <w:sym w:font="Wingdings 3" w:char="F0C8"/>
            </w:r>
          </w:p>
          <w:p w:rsidR="00B353EC" w:rsidRPr="00B353EC" w:rsidRDefault="00B353EC" w:rsidP="00B353EC">
            <w:pPr>
              <w:pStyle w:val="TableTextRARMP"/>
              <w:ind w:left="34"/>
              <w:rPr>
                <w:sz w:val="18"/>
                <w:szCs w:val="18"/>
              </w:rPr>
            </w:pPr>
            <w:r w:rsidRPr="00B353EC">
              <w:rPr>
                <w:sz w:val="18"/>
                <w:szCs w:val="18"/>
              </w:rPr>
              <w:t xml:space="preserve">Expression of the </w:t>
            </w:r>
            <w:r w:rsidR="000E7969" w:rsidRPr="009B3BF6">
              <w:rPr>
                <w:sz w:val="18"/>
                <w:szCs w:val="18"/>
              </w:rPr>
              <w:t>introduced genes</w:t>
            </w:r>
            <w:r w:rsidRPr="00B353EC">
              <w:rPr>
                <w:sz w:val="18"/>
                <w:szCs w:val="18"/>
              </w:rPr>
              <w:t xml:space="preserve"> in GM plants</w:t>
            </w:r>
          </w:p>
          <w:p w:rsidR="00B353EC" w:rsidRPr="005D58FA" w:rsidRDefault="00B353EC" w:rsidP="00B353EC">
            <w:pPr>
              <w:pStyle w:val="TableTextRARMP"/>
              <w:ind w:left="34"/>
              <w:jc w:val="center"/>
              <w:rPr>
                <w:sz w:val="18"/>
                <w:szCs w:val="18"/>
              </w:rPr>
            </w:pPr>
            <w:r w:rsidRPr="005D58FA">
              <w:rPr>
                <w:sz w:val="18"/>
                <w:szCs w:val="18"/>
              </w:rPr>
              <w:sym w:font="Wingdings 3" w:char="F0C8"/>
            </w:r>
          </w:p>
          <w:p w:rsidR="00B353EC" w:rsidRPr="00B353EC" w:rsidRDefault="00B353EC" w:rsidP="00B353EC">
            <w:pPr>
              <w:pStyle w:val="TableTextRARMP"/>
              <w:ind w:left="34"/>
              <w:rPr>
                <w:sz w:val="18"/>
                <w:szCs w:val="18"/>
              </w:rPr>
            </w:pPr>
            <w:r w:rsidRPr="00B353EC">
              <w:rPr>
                <w:sz w:val="18"/>
                <w:szCs w:val="18"/>
              </w:rPr>
              <w:t xml:space="preserve">Pollen flow </w:t>
            </w:r>
            <w:r w:rsidR="009A3F5A">
              <w:rPr>
                <w:sz w:val="18"/>
                <w:szCs w:val="18"/>
              </w:rPr>
              <w:t>between</w:t>
            </w:r>
            <w:r w:rsidR="009A3F5A" w:rsidRPr="00B353EC">
              <w:rPr>
                <w:sz w:val="18"/>
                <w:szCs w:val="18"/>
              </w:rPr>
              <w:t xml:space="preserve"> </w:t>
            </w:r>
            <w:r w:rsidRPr="00B353EC">
              <w:rPr>
                <w:sz w:val="18"/>
                <w:szCs w:val="18"/>
              </w:rPr>
              <w:t xml:space="preserve">GM wheat plants </w:t>
            </w:r>
            <w:r w:rsidR="009A3F5A">
              <w:rPr>
                <w:sz w:val="18"/>
                <w:szCs w:val="18"/>
              </w:rPr>
              <w:t>and</w:t>
            </w:r>
            <w:r w:rsidR="009A3F5A" w:rsidRPr="00B353EC">
              <w:rPr>
                <w:sz w:val="18"/>
                <w:szCs w:val="18"/>
              </w:rPr>
              <w:t xml:space="preserve"> </w:t>
            </w:r>
            <w:r w:rsidRPr="00B353EC">
              <w:rPr>
                <w:sz w:val="18"/>
                <w:szCs w:val="18"/>
              </w:rPr>
              <w:t>other GM wheat plants growing at the sites</w:t>
            </w:r>
          </w:p>
          <w:p w:rsidR="00B353EC" w:rsidRPr="005D58FA" w:rsidRDefault="00B353EC" w:rsidP="00B353EC">
            <w:pPr>
              <w:pStyle w:val="TableTextRARMP"/>
              <w:ind w:left="34"/>
              <w:jc w:val="center"/>
              <w:rPr>
                <w:sz w:val="18"/>
                <w:szCs w:val="18"/>
              </w:rPr>
            </w:pPr>
            <w:r w:rsidRPr="005D58FA">
              <w:rPr>
                <w:sz w:val="18"/>
                <w:szCs w:val="18"/>
              </w:rPr>
              <w:sym w:font="Wingdings 3" w:char="F0C8"/>
            </w:r>
          </w:p>
          <w:p w:rsidR="00B353EC" w:rsidRPr="00B353EC" w:rsidRDefault="00B353EC" w:rsidP="00B353EC">
            <w:pPr>
              <w:pStyle w:val="TableTextRARMP"/>
              <w:ind w:left="34"/>
              <w:rPr>
                <w:sz w:val="18"/>
                <w:szCs w:val="18"/>
              </w:rPr>
            </w:pPr>
            <w:r w:rsidRPr="00B353EC">
              <w:rPr>
                <w:sz w:val="18"/>
                <w:szCs w:val="18"/>
              </w:rPr>
              <w:t>Hybridisation of different GM wheat lines producing lines with additional introduced genes</w:t>
            </w:r>
          </w:p>
          <w:p w:rsidR="00B353EC" w:rsidRPr="005D58FA" w:rsidRDefault="00B353EC" w:rsidP="00B353EC">
            <w:pPr>
              <w:pStyle w:val="TableTextRARMP"/>
              <w:ind w:left="34"/>
              <w:jc w:val="center"/>
              <w:rPr>
                <w:sz w:val="18"/>
                <w:szCs w:val="18"/>
              </w:rPr>
            </w:pPr>
            <w:r w:rsidRPr="005D58FA">
              <w:rPr>
                <w:sz w:val="18"/>
                <w:szCs w:val="18"/>
              </w:rPr>
              <w:sym w:font="Wingdings 3" w:char="F0C8"/>
            </w:r>
          </w:p>
          <w:p w:rsidR="00BB569D" w:rsidRPr="005D58FA" w:rsidRDefault="00B353EC" w:rsidP="00282D0E">
            <w:pPr>
              <w:pStyle w:val="TableTextRARMP"/>
              <w:ind w:left="34"/>
              <w:rPr>
                <w:sz w:val="18"/>
                <w:szCs w:val="18"/>
              </w:rPr>
            </w:pPr>
            <w:r w:rsidRPr="00B353EC">
              <w:rPr>
                <w:sz w:val="18"/>
                <w:szCs w:val="18"/>
              </w:rPr>
              <w:t>Exposure of humans and other desirable organisms at the trial sites by ingestion of, or contact with the hybrid GM plant material</w:t>
            </w:r>
          </w:p>
        </w:tc>
        <w:tc>
          <w:tcPr>
            <w:tcW w:w="1276" w:type="dxa"/>
          </w:tcPr>
          <w:p w:rsidR="00BB569D" w:rsidRPr="005D58FA" w:rsidRDefault="00BB569D" w:rsidP="00282D0E">
            <w:pPr>
              <w:pStyle w:val="TableTextRARMP"/>
              <w:rPr>
                <w:sz w:val="18"/>
                <w:szCs w:val="18"/>
              </w:rPr>
            </w:pPr>
            <w:r w:rsidRPr="005D58FA">
              <w:rPr>
                <w:sz w:val="18"/>
                <w:szCs w:val="18"/>
              </w:rPr>
              <w:t xml:space="preserve">Increased toxicity or allergenicity for humans </w:t>
            </w:r>
          </w:p>
          <w:p w:rsidR="00BB569D" w:rsidRPr="005D58FA" w:rsidRDefault="00BB569D" w:rsidP="00282D0E">
            <w:pPr>
              <w:pStyle w:val="TableTextRARMP"/>
              <w:rPr>
                <w:sz w:val="18"/>
                <w:szCs w:val="18"/>
              </w:rPr>
            </w:pPr>
            <w:r w:rsidRPr="005D58FA">
              <w:rPr>
                <w:sz w:val="18"/>
                <w:szCs w:val="18"/>
              </w:rPr>
              <w:t>or increased toxicity to other desirable organisms</w:t>
            </w:r>
          </w:p>
        </w:tc>
        <w:tc>
          <w:tcPr>
            <w:tcW w:w="1418" w:type="dxa"/>
          </w:tcPr>
          <w:p w:rsidR="00BB569D" w:rsidRPr="005D58FA" w:rsidRDefault="00083210" w:rsidP="00282D0E">
            <w:pPr>
              <w:pStyle w:val="TableTextRARMP"/>
              <w:ind w:left="-108"/>
              <w:jc w:val="center"/>
              <w:rPr>
                <w:sz w:val="18"/>
                <w:szCs w:val="18"/>
              </w:rPr>
            </w:pPr>
            <w:r w:rsidRPr="005D58FA">
              <w:rPr>
                <w:sz w:val="18"/>
                <w:szCs w:val="18"/>
              </w:rPr>
              <w:t>No</w:t>
            </w:r>
          </w:p>
        </w:tc>
        <w:tc>
          <w:tcPr>
            <w:tcW w:w="2976" w:type="dxa"/>
          </w:tcPr>
          <w:p w:rsidR="00BB569D" w:rsidRPr="005D58FA" w:rsidRDefault="00BB569D" w:rsidP="00282D0E">
            <w:pPr>
              <w:pStyle w:val="TableTextRARMPBullet9pt"/>
            </w:pPr>
            <w:r w:rsidRPr="005D58FA">
              <w:t>The source organisms for the introduced genes are r</w:t>
            </w:r>
            <w:r w:rsidR="005D58FA" w:rsidRPr="005D58FA">
              <w:t>outinely used for food and feed, or have been the source of genes introduced into wheat through convention</w:t>
            </w:r>
            <w:r w:rsidR="00CD01AF">
              <w:t>al breeding</w:t>
            </w:r>
          </w:p>
          <w:p w:rsidR="00BB569D" w:rsidRPr="005D58FA" w:rsidRDefault="00BB569D" w:rsidP="00282D0E">
            <w:pPr>
              <w:pStyle w:val="TableTextRARMPBullet9pt"/>
            </w:pPr>
            <w:r w:rsidRPr="005D58FA">
              <w:t>Encoded proteins and similar proteins occur naturally in the environment and are not known to be toxic or allergenic to people or other desirable organisms</w:t>
            </w:r>
          </w:p>
          <w:p w:rsidR="00BB569D" w:rsidRPr="005D58FA" w:rsidRDefault="00BB569D" w:rsidP="00282D0E">
            <w:pPr>
              <w:pStyle w:val="TableTextRARMPBullet9pt"/>
            </w:pPr>
            <w:r w:rsidRPr="005D58FA">
              <w:t>No reason to expect that novel proteins would be expressed in hybrids nor that the expressed proteins would behave dif</w:t>
            </w:r>
            <w:r w:rsidR="005D58FA" w:rsidRPr="005D58FA">
              <w:t>ferently in a hybrid background</w:t>
            </w:r>
          </w:p>
          <w:p w:rsidR="00BB569D" w:rsidRPr="005D58FA" w:rsidRDefault="004958ED" w:rsidP="00282D0E">
            <w:pPr>
              <w:pStyle w:val="TableTextRARMPBullet9pt"/>
            </w:pPr>
            <w:r>
              <w:t xml:space="preserve">The small size and short duration of the proposed trial would minimise </w:t>
            </w:r>
            <w:r w:rsidRPr="009B3BF6">
              <w:t>exposure of people and other desirable</w:t>
            </w:r>
            <w:r>
              <w:t xml:space="preserve"> </w:t>
            </w:r>
            <w:r w:rsidRPr="009B3BF6">
              <w:t>organisms to the GM plant material</w:t>
            </w:r>
          </w:p>
        </w:tc>
      </w:tr>
      <w:tr w:rsidR="00BB569D" w:rsidRPr="009B3BF6" w:rsidTr="00CD01AF">
        <w:trPr>
          <w:cantSplit/>
        </w:trPr>
        <w:tc>
          <w:tcPr>
            <w:tcW w:w="993" w:type="dxa"/>
          </w:tcPr>
          <w:p w:rsidR="00BB569D" w:rsidRPr="009B3BF6" w:rsidRDefault="00BB569D" w:rsidP="000223A0">
            <w:pPr>
              <w:pStyle w:val="TableTextRARMP"/>
              <w:jc w:val="center"/>
              <w:rPr>
                <w:sz w:val="18"/>
                <w:szCs w:val="18"/>
              </w:rPr>
            </w:pPr>
            <w:r w:rsidRPr="009B3BF6">
              <w:rPr>
                <w:sz w:val="18"/>
                <w:szCs w:val="18"/>
              </w:rPr>
              <w:t>3</w:t>
            </w:r>
          </w:p>
        </w:tc>
        <w:tc>
          <w:tcPr>
            <w:tcW w:w="1418" w:type="dxa"/>
          </w:tcPr>
          <w:p w:rsidR="00BB569D" w:rsidRPr="00811F1D" w:rsidRDefault="00BB569D" w:rsidP="00602C77">
            <w:pPr>
              <w:pStyle w:val="TableTextRARMP"/>
              <w:rPr>
                <w:sz w:val="18"/>
                <w:szCs w:val="18"/>
              </w:rPr>
            </w:pPr>
            <w:r w:rsidRPr="00811F1D">
              <w:rPr>
                <w:sz w:val="18"/>
                <w:szCs w:val="18"/>
              </w:rPr>
              <w:t>Introduced genes conferring enhanced rust disease resistance and  multi-pathogen resistance</w:t>
            </w:r>
          </w:p>
        </w:tc>
        <w:tc>
          <w:tcPr>
            <w:tcW w:w="2409" w:type="dxa"/>
          </w:tcPr>
          <w:p w:rsidR="00B06AEC" w:rsidRPr="005D58FA" w:rsidRDefault="00B06AEC" w:rsidP="00B06AEC">
            <w:pPr>
              <w:pStyle w:val="TableTextRARMP"/>
              <w:ind w:left="34"/>
              <w:rPr>
                <w:sz w:val="18"/>
                <w:szCs w:val="18"/>
              </w:rPr>
            </w:pPr>
            <w:r>
              <w:rPr>
                <w:sz w:val="18"/>
                <w:szCs w:val="18"/>
              </w:rPr>
              <w:t>Growing</w:t>
            </w:r>
            <w:r w:rsidRPr="005D58FA">
              <w:rPr>
                <w:sz w:val="18"/>
                <w:szCs w:val="18"/>
              </w:rPr>
              <w:t xml:space="preserve"> GM wheat</w:t>
            </w:r>
          </w:p>
          <w:p w:rsidR="00B06AEC" w:rsidRPr="009B3BF6" w:rsidRDefault="00B06AEC" w:rsidP="00B06AEC">
            <w:pPr>
              <w:pStyle w:val="TableTextRARMP"/>
              <w:ind w:left="34"/>
              <w:rPr>
                <w:sz w:val="18"/>
                <w:szCs w:val="18"/>
              </w:rPr>
            </w:pPr>
            <w:r w:rsidRPr="009B3BF6">
              <w:rPr>
                <w:sz w:val="18"/>
                <w:szCs w:val="18"/>
              </w:rPr>
              <w:t>at the field trial sites</w:t>
            </w:r>
          </w:p>
          <w:p w:rsidR="00B06AEC" w:rsidRPr="005D58FA" w:rsidRDefault="00B06AEC" w:rsidP="00B06AEC">
            <w:pPr>
              <w:pStyle w:val="TableTextRARMP"/>
              <w:ind w:left="34"/>
              <w:jc w:val="center"/>
              <w:rPr>
                <w:sz w:val="18"/>
                <w:szCs w:val="18"/>
              </w:rPr>
            </w:pPr>
            <w:r w:rsidRPr="005D58FA">
              <w:rPr>
                <w:sz w:val="18"/>
                <w:szCs w:val="18"/>
              </w:rPr>
              <w:sym w:font="Wingdings 3" w:char="F0C8"/>
            </w:r>
          </w:p>
          <w:p w:rsidR="00BB569D" w:rsidRPr="00572569" w:rsidRDefault="00BB569D" w:rsidP="00282D0E">
            <w:pPr>
              <w:pStyle w:val="TableTextRARMP"/>
              <w:ind w:left="34"/>
              <w:rPr>
                <w:sz w:val="18"/>
                <w:szCs w:val="18"/>
              </w:rPr>
            </w:pPr>
            <w:r w:rsidRPr="00572569">
              <w:rPr>
                <w:sz w:val="18"/>
                <w:szCs w:val="18"/>
              </w:rPr>
              <w:t>Dispersal of GM seed outside the trial limits</w:t>
            </w:r>
          </w:p>
          <w:p w:rsidR="00BB569D" w:rsidRPr="00572569" w:rsidRDefault="00BB569D" w:rsidP="00282D0E">
            <w:pPr>
              <w:pStyle w:val="TableTextRARMP"/>
              <w:ind w:left="34"/>
              <w:jc w:val="center"/>
              <w:rPr>
                <w:sz w:val="18"/>
                <w:szCs w:val="18"/>
              </w:rPr>
            </w:pPr>
            <w:r w:rsidRPr="00572569">
              <w:rPr>
                <w:sz w:val="18"/>
                <w:szCs w:val="18"/>
              </w:rPr>
              <w:sym w:font="Wingdings 3" w:char="F0C8"/>
            </w:r>
          </w:p>
          <w:p w:rsidR="00BB569D" w:rsidRPr="00572569" w:rsidRDefault="00BB569D" w:rsidP="00282D0E">
            <w:pPr>
              <w:pStyle w:val="TableTextRARMP"/>
              <w:ind w:left="34"/>
              <w:rPr>
                <w:sz w:val="18"/>
                <w:szCs w:val="18"/>
              </w:rPr>
            </w:pPr>
            <w:r w:rsidRPr="00572569">
              <w:rPr>
                <w:sz w:val="18"/>
                <w:szCs w:val="18"/>
              </w:rPr>
              <w:t>GM seed germinates</w:t>
            </w:r>
          </w:p>
          <w:p w:rsidR="005736E9" w:rsidRPr="005736E9" w:rsidRDefault="005736E9" w:rsidP="005736E9">
            <w:pPr>
              <w:pStyle w:val="TableTextRARMP"/>
              <w:ind w:left="34"/>
              <w:jc w:val="center"/>
              <w:rPr>
                <w:sz w:val="18"/>
                <w:szCs w:val="20"/>
              </w:rPr>
            </w:pPr>
            <w:r w:rsidRPr="005736E9">
              <w:rPr>
                <w:sz w:val="18"/>
                <w:szCs w:val="20"/>
              </w:rPr>
              <w:sym w:font="Wingdings 3" w:char="F0C8"/>
            </w:r>
          </w:p>
          <w:p w:rsidR="005736E9" w:rsidRPr="005736E9" w:rsidRDefault="005736E9" w:rsidP="005736E9">
            <w:pPr>
              <w:spacing w:before="0" w:after="0"/>
              <w:contextualSpacing/>
              <w:rPr>
                <w:sz w:val="18"/>
                <w:szCs w:val="20"/>
              </w:rPr>
            </w:pPr>
            <w:r w:rsidRPr="005736E9">
              <w:rPr>
                <w:sz w:val="18"/>
                <w:szCs w:val="20"/>
              </w:rPr>
              <w:t>Establishment of GM wheat plants in nature reserves, roadside areas or intensive use areas</w:t>
            </w:r>
          </w:p>
          <w:p w:rsidR="00BB569D" w:rsidRPr="00572569" w:rsidRDefault="00BB569D" w:rsidP="007667DB">
            <w:pPr>
              <w:pStyle w:val="TableTextRARMP"/>
              <w:ind w:left="34"/>
              <w:rPr>
                <w:sz w:val="18"/>
                <w:szCs w:val="18"/>
              </w:rPr>
            </w:pPr>
          </w:p>
        </w:tc>
        <w:tc>
          <w:tcPr>
            <w:tcW w:w="1276" w:type="dxa"/>
          </w:tcPr>
          <w:p w:rsidR="00BB569D" w:rsidRPr="00572569" w:rsidRDefault="00BB569D" w:rsidP="00282D0E">
            <w:pPr>
              <w:pStyle w:val="TableTextRARMP"/>
              <w:rPr>
                <w:sz w:val="18"/>
                <w:szCs w:val="18"/>
              </w:rPr>
            </w:pPr>
            <w:r w:rsidRPr="00572569">
              <w:rPr>
                <w:sz w:val="18"/>
                <w:szCs w:val="18"/>
              </w:rPr>
              <w:t xml:space="preserve">Increased toxicity or allergenicity for humans </w:t>
            </w:r>
          </w:p>
          <w:p w:rsidR="00BB569D" w:rsidRPr="00572569" w:rsidRDefault="00BB569D" w:rsidP="00282D0E">
            <w:pPr>
              <w:pStyle w:val="TableTextRARMP"/>
              <w:rPr>
                <w:sz w:val="18"/>
                <w:szCs w:val="18"/>
              </w:rPr>
            </w:pPr>
            <w:r w:rsidRPr="00572569">
              <w:rPr>
                <w:sz w:val="18"/>
                <w:szCs w:val="18"/>
              </w:rPr>
              <w:t>or increased toxicity to other desirable organisms</w:t>
            </w:r>
          </w:p>
          <w:p w:rsidR="00BB569D" w:rsidRPr="00572569" w:rsidRDefault="00BB569D" w:rsidP="00282D0E">
            <w:pPr>
              <w:pStyle w:val="TableTextRARMP"/>
              <w:rPr>
                <w:sz w:val="18"/>
                <w:szCs w:val="18"/>
              </w:rPr>
            </w:pPr>
            <w:r w:rsidRPr="00572569">
              <w:rPr>
                <w:sz w:val="18"/>
                <w:szCs w:val="18"/>
              </w:rPr>
              <w:t xml:space="preserve">OR </w:t>
            </w:r>
          </w:p>
          <w:p w:rsidR="00BB569D" w:rsidRPr="00572569" w:rsidRDefault="00BB569D" w:rsidP="00282D0E">
            <w:pPr>
              <w:pStyle w:val="TableTextRARMP"/>
              <w:rPr>
                <w:sz w:val="18"/>
                <w:szCs w:val="18"/>
              </w:rPr>
            </w:pPr>
            <w:r w:rsidRPr="00572569">
              <w:rPr>
                <w:sz w:val="18"/>
                <w:szCs w:val="18"/>
              </w:rPr>
              <w:t>Reduced establishment and yield of desirable plants</w:t>
            </w:r>
          </w:p>
          <w:p w:rsidR="00BB569D" w:rsidRPr="00572569" w:rsidRDefault="00BB569D" w:rsidP="00282D0E">
            <w:pPr>
              <w:pStyle w:val="TableTextRARMP"/>
              <w:rPr>
                <w:sz w:val="18"/>
                <w:szCs w:val="18"/>
              </w:rPr>
            </w:pPr>
          </w:p>
        </w:tc>
        <w:tc>
          <w:tcPr>
            <w:tcW w:w="1418" w:type="dxa"/>
          </w:tcPr>
          <w:p w:rsidR="00BB569D" w:rsidRPr="00572569" w:rsidRDefault="00572569" w:rsidP="00282D0E">
            <w:pPr>
              <w:pStyle w:val="TableTextRARMP"/>
              <w:ind w:left="-108"/>
              <w:jc w:val="center"/>
              <w:rPr>
                <w:sz w:val="18"/>
                <w:szCs w:val="18"/>
              </w:rPr>
            </w:pPr>
            <w:r w:rsidRPr="00572569">
              <w:rPr>
                <w:sz w:val="18"/>
                <w:szCs w:val="18"/>
              </w:rPr>
              <w:t>No</w:t>
            </w:r>
          </w:p>
        </w:tc>
        <w:tc>
          <w:tcPr>
            <w:tcW w:w="2976" w:type="dxa"/>
          </w:tcPr>
          <w:p w:rsidR="00BB569D" w:rsidRPr="00572569" w:rsidRDefault="00BB569D" w:rsidP="00282D0E">
            <w:pPr>
              <w:pStyle w:val="TableTextRARMPBullet9pt"/>
            </w:pPr>
            <w:r w:rsidRPr="00572569">
              <w:t>The proposed limits and controls minimise the likelihood of seed distribution outside the trial site</w:t>
            </w:r>
          </w:p>
          <w:p w:rsidR="00BB569D" w:rsidRPr="00572569" w:rsidRDefault="00BB569D" w:rsidP="00282D0E">
            <w:pPr>
              <w:pStyle w:val="TableTextRARMPBullet9pt"/>
            </w:pPr>
            <w:r w:rsidRPr="00572569">
              <w:t>There is no expectation the introduced gene constructs confer other characteristics to enhance the spread and pe</w:t>
            </w:r>
            <w:r w:rsidR="00572569" w:rsidRPr="00572569">
              <w:t>rsistence of the GM wheat lines</w:t>
            </w:r>
          </w:p>
          <w:p w:rsidR="00BB569D" w:rsidRPr="00B353EC" w:rsidRDefault="00572569" w:rsidP="00282D0E">
            <w:pPr>
              <w:pStyle w:val="TableTextRARMPBullet9pt"/>
            </w:pPr>
            <w:r w:rsidRPr="00B353EC">
              <w:t>Bread w</w:t>
            </w:r>
            <w:r w:rsidR="00BB569D" w:rsidRPr="00B353EC">
              <w:t xml:space="preserve">heat and </w:t>
            </w:r>
            <w:r w:rsidRPr="00B353EC">
              <w:t>durum wheat</w:t>
            </w:r>
            <w:r w:rsidR="00BB569D" w:rsidRPr="00B353EC">
              <w:t xml:space="preserve"> grains ha</w:t>
            </w:r>
            <w:r w:rsidRPr="00B353EC">
              <w:t>ve limited dispersal by animals</w:t>
            </w:r>
            <w:r w:rsidR="00BB569D" w:rsidRPr="00B353EC">
              <w:t xml:space="preserve"> </w:t>
            </w:r>
          </w:p>
          <w:p w:rsidR="00BB569D" w:rsidRPr="00B353EC" w:rsidRDefault="00572569" w:rsidP="00282D0E">
            <w:pPr>
              <w:pStyle w:val="TableTextRARMPBullet9pt"/>
            </w:pPr>
            <w:r w:rsidRPr="00B353EC">
              <w:t>Bread w</w:t>
            </w:r>
            <w:r w:rsidR="00BB569D" w:rsidRPr="00B353EC">
              <w:t xml:space="preserve">heat and </w:t>
            </w:r>
            <w:r w:rsidRPr="00B353EC">
              <w:t>durum wheat</w:t>
            </w:r>
            <w:r w:rsidR="00BB569D" w:rsidRPr="00B353EC">
              <w:t xml:space="preserve"> have limited ability to surviv</w:t>
            </w:r>
            <w:r w:rsidRPr="00B353EC">
              <w:t>e outside agricultural settings</w:t>
            </w:r>
            <w:r w:rsidR="00BB569D" w:rsidRPr="00B353EC">
              <w:t xml:space="preserve"> </w:t>
            </w:r>
          </w:p>
          <w:p w:rsidR="00BB569D" w:rsidRPr="00333BF9" w:rsidRDefault="00BB569D" w:rsidP="00282D0E">
            <w:pPr>
              <w:pStyle w:val="TableTextRARMPBullet9pt"/>
            </w:pPr>
            <w:r w:rsidRPr="00333BF9">
              <w:t xml:space="preserve">The GM </w:t>
            </w:r>
            <w:r w:rsidR="00572569" w:rsidRPr="00333BF9">
              <w:t>wheat</w:t>
            </w:r>
            <w:r w:rsidRPr="00333BF9">
              <w:t xml:space="preserve"> lines used in this trial are susceptible to</w:t>
            </w:r>
            <w:r w:rsidR="00572569" w:rsidRPr="00333BF9">
              <w:t xml:space="preserve"> standard weed control measures</w:t>
            </w:r>
          </w:p>
          <w:p w:rsidR="00BB569D" w:rsidRPr="00811F1D" w:rsidRDefault="00BB569D" w:rsidP="00282D0E">
            <w:pPr>
              <w:pStyle w:val="TableTextRARMPBullet9pt"/>
              <w:rPr>
                <w:color w:val="00B0F0"/>
              </w:rPr>
            </w:pPr>
            <w:r w:rsidRPr="00333BF9">
              <w:t>Risk Scenarios 1 and 2 did not identify any increased risk of toxicity or allergenicity in the GM plants</w:t>
            </w:r>
          </w:p>
        </w:tc>
      </w:tr>
      <w:tr w:rsidR="00BB569D" w:rsidRPr="009B3BF6" w:rsidTr="00CD01AF">
        <w:trPr>
          <w:cantSplit/>
        </w:trPr>
        <w:tc>
          <w:tcPr>
            <w:tcW w:w="993" w:type="dxa"/>
          </w:tcPr>
          <w:p w:rsidR="00BB569D" w:rsidRPr="009B3BF6" w:rsidRDefault="00BB569D" w:rsidP="000223A0">
            <w:pPr>
              <w:pStyle w:val="TableTextRARMP"/>
              <w:jc w:val="center"/>
              <w:rPr>
                <w:sz w:val="18"/>
                <w:szCs w:val="18"/>
              </w:rPr>
            </w:pPr>
            <w:r w:rsidRPr="009B3BF6">
              <w:rPr>
                <w:sz w:val="18"/>
                <w:szCs w:val="18"/>
              </w:rPr>
              <w:t>4</w:t>
            </w:r>
          </w:p>
        </w:tc>
        <w:tc>
          <w:tcPr>
            <w:tcW w:w="1418" w:type="dxa"/>
          </w:tcPr>
          <w:p w:rsidR="00BB569D" w:rsidRPr="00811F1D" w:rsidRDefault="00BB569D" w:rsidP="00602C77">
            <w:pPr>
              <w:pStyle w:val="TableTextRARMP"/>
              <w:rPr>
                <w:sz w:val="18"/>
                <w:szCs w:val="18"/>
              </w:rPr>
            </w:pPr>
            <w:r w:rsidRPr="00811F1D">
              <w:rPr>
                <w:sz w:val="18"/>
                <w:szCs w:val="18"/>
              </w:rPr>
              <w:t>Introduced genes conferring enhanced rust disease resistance and  multi-pathogen resistance</w:t>
            </w:r>
          </w:p>
        </w:tc>
        <w:tc>
          <w:tcPr>
            <w:tcW w:w="2409" w:type="dxa"/>
          </w:tcPr>
          <w:p w:rsidR="00B06AEC" w:rsidRPr="005D58FA" w:rsidRDefault="00B06AEC" w:rsidP="00B06AEC">
            <w:pPr>
              <w:pStyle w:val="TableTextRARMP"/>
              <w:ind w:left="34"/>
              <w:rPr>
                <w:sz w:val="18"/>
                <w:szCs w:val="18"/>
              </w:rPr>
            </w:pPr>
            <w:r>
              <w:rPr>
                <w:sz w:val="18"/>
                <w:szCs w:val="18"/>
              </w:rPr>
              <w:t>Growing</w:t>
            </w:r>
            <w:r w:rsidRPr="005D58FA">
              <w:rPr>
                <w:sz w:val="18"/>
                <w:szCs w:val="18"/>
              </w:rPr>
              <w:t xml:space="preserve"> GM wheat</w:t>
            </w:r>
          </w:p>
          <w:p w:rsidR="00B06AEC" w:rsidRPr="009B3BF6" w:rsidRDefault="00B06AEC" w:rsidP="00B06AEC">
            <w:pPr>
              <w:pStyle w:val="TableTextRARMP"/>
              <w:ind w:left="34"/>
              <w:rPr>
                <w:sz w:val="18"/>
                <w:szCs w:val="18"/>
              </w:rPr>
            </w:pPr>
            <w:r w:rsidRPr="009B3BF6">
              <w:rPr>
                <w:sz w:val="18"/>
                <w:szCs w:val="18"/>
              </w:rPr>
              <w:t>at the field trial sites</w:t>
            </w:r>
          </w:p>
          <w:p w:rsidR="00B06AEC" w:rsidRPr="005D58FA" w:rsidRDefault="00B06AEC" w:rsidP="00B06AEC">
            <w:pPr>
              <w:pStyle w:val="TableTextRARMP"/>
              <w:ind w:left="34"/>
              <w:jc w:val="center"/>
              <w:rPr>
                <w:sz w:val="18"/>
                <w:szCs w:val="18"/>
              </w:rPr>
            </w:pPr>
            <w:r w:rsidRPr="005D58FA">
              <w:rPr>
                <w:sz w:val="18"/>
                <w:szCs w:val="18"/>
              </w:rPr>
              <w:sym w:font="Wingdings 3" w:char="F0C8"/>
            </w:r>
          </w:p>
          <w:p w:rsidR="00BB569D" w:rsidRPr="009363A6" w:rsidRDefault="00BB569D" w:rsidP="00282D0E">
            <w:pPr>
              <w:pStyle w:val="TableTextRARMP"/>
              <w:ind w:left="34"/>
              <w:rPr>
                <w:sz w:val="18"/>
                <w:szCs w:val="18"/>
              </w:rPr>
            </w:pPr>
            <w:r w:rsidRPr="009363A6">
              <w:rPr>
                <w:sz w:val="18"/>
                <w:szCs w:val="18"/>
              </w:rPr>
              <w:t xml:space="preserve">Fertilisation of sexually compatible plants outside the trial </w:t>
            </w:r>
            <w:r w:rsidR="00D023F3">
              <w:rPr>
                <w:sz w:val="18"/>
                <w:szCs w:val="18"/>
              </w:rPr>
              <w:t>site</w:t>
            </w:r>
            <w:r w:rsidRPr="009363A6">
              <w:rPr>
                <w:sz w:val="18"/>
                <w:szCs w:val="18"/>
              </w:rPr>
              <w:t xml:space="preserve"> by pollen from GM </w:t>
            </w:r>
            <w:r w:rsidR="009363A6" w:rsidRPr="009363A6">
              <w:rPr>
                <w:sz w:val="18"/>
                <w:szCs w:val="18"/>
              </w:rPr>
              <w:t>wheat</w:t>
            </w:r>
            <w:r w:rsidRPr="009363A6">
              <w:rPr>
                <w:sz w:val="18"/>
                <w:szCs w:val="18"/>
              </w:rPr>
              <w:t xml:space="preserve"> plants</w:t>
            </w:r>
          </w:p>
          <w:p w:rsidR="00BB569D" w:rsidRPr="009363A6" w:rsidRDefault="00BB569D" w:rsidP="00282D0E">
            <w:pPr>
              <w:pStyle w:val="TableTextRARMP"/>
              <w:ind w:left="34"/>
              <w:jc w:val="center"/>
              <w:rPr>
                <w:sz w:val="18"/>
                <w:szCs w:val="18"/>
              </w:rPr>
            </w:pPr>
            <w:r w:rsidRPr="009363A6">
              <w:rPr>
                <w:sz w:val="18"/>
                <w:szCs w:val="18"/>
              </w:rPr>
              <w:sym w:font="Wingdings 3" w:char="F0C8"/>
            </w:r>
          </w:p>
          <w:p w:rsidR="00BB569D" w:rsidRPr="009363A6" w:rsidRDefault="00BB569D" w:rsidP="00282D0E">
            <w:pPr>
              <w:pStyle w:val="TableTextRARMP"/>
              <w:ind w:left="34"/>
              <w:rPr>
                <w:sz w:val="18"/>
                <w:szCs w:val="18"/>
              </w:rPr>
            </w:pPr>
            <w:r w:rsidRPr="009363A6">
              <w:rPr>
                <w:sz w:val="18"/>
                <w:szCs w:val="18"/>
              </w:rPr>
              <w:t>Germination of GM hybrid seed</w:t>
            </w:r>
          </w:p>
          <w:p w:rsidR="00BB569D" w:rsidRPr="009363A6" w:rsidRDefault="00BB569D" w:rsidP="00282D0E">
            <w:pPr>
              <w:pStyle w:val="TableTextRARMP"/>
              <w:ind w:left="34"/>
              <w:jc w:val="center"/>
              <w:rPr>
                <w:sz w:val="18"/>
                <w:szCs w:val="18"/>
              </w:rPr>
            </w:pPr>
            <w:r w:rsidRPr="009363A6">
              <w:rPr>
                <w:sz w:val="18"/>
                <w:szCs w:val="18"/>
              </w:rPr>
              <w:sym w:font="Wingdings 3" w:char="F0C8"/>
            </w:r>
          </w:p>
          <w:p w:rsidR="00BB569D" w:rsidRPr="009363A6" w:rsidRDefault="00BB569D" w:rsidP="00282D0E">
            <w:pPr>
              <w:pStyle w:val="TableTextRARMP"/>
              <w:ind w:left="34"/>
              <w:rPr>
                <w:sz w:val="18"/>
                <w:szCs w:val="18"/>
              </w:rPr>
            </w:pPr>
            <w:r w:rsidRPr="009363A6">
              <w:rPr>
                <w:sz w:val="18"/>
                <w:szCs w:val="18"/>
              </w:rPr>
              <w:t>Spread and persistence of GM hybrid plants in nature reserves, roadside areas or intensive use areas</w:t>
            </w:r>
          </w:p>
          <w:p w:rsidR="00BB569D" w:rsidRPr="009363A6" w:rsidRDefault="00BB569D" w:rsidP="009363A6">
            <w:pPr>
              <w:pStyle w:val="TableTextRARMP"/>
              <w:ind w:left="34"/>
              <w:rPr>
                <w:sz w:val="18"/>
                <w:szCs w:val="18"/>
              </w:rPr>
            </w:pPr>
          </w:p>
        </w:tc>
        <w:tc>
          <w:tcPr>
            <w:tcW w:w="1276" w:type="dxa"/>
          </w:tcPr>
          <w:p w:rsidR="00BB569D" w:rsidRPr="009363A6" w:rsidRDefault="00BB569D" w:rsidP="00282D0E">
            <w:pPr>
              <w:pStyle w:val="TableTextRARMP"/>
              <w:rPr>
                <w:sz w:val="18"/>
                <w:szCs w:val="18"/>
              </w:rPr>
            </w:pPr>
            <w:r w:rsidRPr="009363A6">
              <w:rPr>
                <w:sz w:val="18"/>
                <w:szCs w:val="18"/>
              </w:rPr>
              <w:t xml:space="preserve">Increased toxicity or allergenicity for humans </w:t>
            </w:r>
          </w:p>
          <w:p w:rsidR="00BB569D" w:rsidRPr="009363A6" w:rsidRDefault="00BB569D" w:rsidP="00282D0E">
            <w:pPr>
              <w:pStyle w:val="TableTextRARMP"/>
              <w:rPr>
                <w:sz w:val="18"/>
                <w:szCs w:val="18"/>
              </w:rPr>
            </w:pPr>
            <w:r w:rsidRPr="009363A6">
              <w:rPr>
                <w:sz w:val="18"/>
                <w:szCs w:val="18"/>
              </w:rPr>
              <w:t>or increased toxicity to other desirable organisms</w:t>
            </w:r>
          </w:p>
          <w:p w:rsidR="00BB569D" w:rsidRPr="009363A6" w:rsidRDefault="00BB569D" w:rsidP="00282D0E">
            <w:pPr>
              <w:pStyle w:val="TableTextRARMP"/>
              <w:rPr>
                <w:sz w:val="18"/>
                <w:szCs w:val="18"/>
              </w:rPr>
            </w:pPr>
            <w:r w:rsidRPr="009363A6">
              <w:rPr>
                <w:sz w:val="18"/>
                <w:szCs w:val="18"/>
              </w:rPr>
              <w:t xml:space="preserve">OR </w:t>
            </w:r>
          </w:p>
          <w:p w:rsidR="00BB569D" w:rsidRPr="009363A6" w:rsidRDefault="00BB569D" w:rsidP="00282D0E">
            <w:pPr>
              <w:pStyle w:val="TableTextRARMP"/>
              <w:rPr>
                <w:sz w:val="18"/>
                <w:szCs w:val="18"/>
              </w:rPr>
            </w:pPr>
            <w:r w:rsidRPr="009363A6">
              <w:rPr>
                <w:sz w:val="18"/>
                <w:szCs w:val="18"/>
              </w:rPr>
              <w:t>Reduced establishment and yield of desirable plants</w:t>
            </w:r>
          </w:p>
          <w:p w:rsidR="00BB569D" w:rsidRPr="009363A6" w:rsidRDefault="00BB569D" w:rsidP="00282D0E">
            <w:pPr>
              <w:pStyle w:val="TableTextRARMP"/>
              <w:rPr>
                <w:sz w:val="18"/>
                <w:szCs w:val="18"/>
              </w:rPr>
            </w:pPr>
          </w:p>
        </w:tc>
        <w:tc>
          <w:tcPr>
            <w:tcW w:w="1418" w:type="dxa"/>
          </w:tcPr>
          <w:p w:rsidR="00BB569D" w:rsidRPr="009363A6" w:rsidRDefault="009363A6" w:rsidP="00282D0E">
            <w:pPr>
              <w:pStyle w:val="TableTextRARMP"/>
              <w:ind w:left="-108"/>
              <w:jc w:val="center"/>
              <w:rPr>
                <w:sz w:val="18"/>
                <w:szCs w:val="18"/>
              </w:rPr>
            </w:pPr>
            <w:r w:rsidRPr="009363A6">
              <w:rPr>
                <w:sz w:val="18"/>
                <w:szCs w:val="18"/>
              </w:rPr>
              <w:t>No</w:t>
            </w:r>
          </w:p>
        </w:tc>
        <w:tc>
          <w:tcPr>
            <w:tcW w:w="2976" w:type="dxa"/>
          </w:tcPr>
          <w:p w:rsidR="00BB569D" w:rsidRPr="009363A6" w:rsidRDefault="00BB569D" w:rsidP="00282D0E">
            <w:pPr>
              <w:pStyle w:val="TableTextRARMPBullet9pt"/>
            </w:pPr>
            <w:r w:rsidRPr="009363A6">
              <w:t>The proposed limits and controls minimise the likelihood of pollen flow from the trial site to sexually compatible plants</w:t>
            </w:r>
          </w:p>
          <w:p w:rsidR="00BB569D" w:rsidRPr="009363A6" w:rsidRDefault="009363A6" w:rsidP="00282D0E">
            <w:pPr>
              <w:pStyle w:val="TableTextRARMPBullet9pt"/>
            </w:pPr>
            <w:r w:rsidRPr="009363A6">
              <w:t>Bread w</w:t>
            </w:r>
            <w:r w:rsidR="00BB569D" w:rsidRPr="009363A6">
              <w:t xml:space="preserve">heat and </w:t>
            </w:r>
            <w:r w:rsidRPr="009363A6">
              <w:t>durum wheat</w:t>
            </w:r>
            <w:r w:rsidR="00BB569D" w:rsidRPr="009363A6">
              <w:t xml:space="preserve"> have limited ability to outcross</w:t>
            </w:r>
          </w:p>
          <w:p w:rsidR="0002609D" w:rsidRPr="0002609D" w:rsidRDefault="009363A6" w:rsidP="0002609D">
            <w:pPr>
              <w:pStyle w:val="TableTextRARMPBullet9pt"/>
            </w:pPr>
            <w:r w:rsidRPr="0002609D">
              <w:t xml:space="preserve">There is no indication that hybrid plants would have increased ability to </w:t>
            </w:r>
            <w:r w:rsidR="0002609D" w:rsidRPr="0002609D">
              <w:t>survive outside agricultural settings</w:t>
            </w:r>
          </w:p>
          <w:p w:rsidR="00BB569D" w:rsidRPr="009363A6" w:rsidRDefault="00BB569D" w:rsidP="00282D0E">
            <w:pPr>
              <w:pStyle w:val="TableTextRARMPBullet9pt"/>
            </w:pPr>
            <w:r w:rsidRPr="009363A6">
              <w:t>Risk scenarios 1, 2 and 3 did not identify toxicity, allergenicity or weediness of the GMOs as substantive risks.</w:t>
            </w:r>
          </w:p>
        </w:tc>
      </w:tr>
    </w:tbl>
    <w:p w:rsidR="00A47E57" w:rsidRDefault="00A47E57" w:rsidP="00AC6FFD">
      <w:pPr>
        <w:pStyle w:val="TableTextRARMP"/>
        <w:sectPr w:rsidR="00A47E57" w:rsidSect="0089550A">
          <w:footerReference w:type="default" r:id="rId51"/>
          <w:pgSz w:w="11906" w:h="16838"/>
          <w:pgMar w:top="1134" w:right="1134" w:bottom="1134" w:left="1134" w:header="709" w:footer="709" w:gutter="0"/>
          <w:cols w:space="708"/>
          <w:docGrid w:linePitch="360"/>
        </w:sectPr>
      </w:pPr>
    </w:p>
    <w:p w:rsidR="00737CE2" w:rsidRPr="00A47E57" w:rsidRDefault="00E37D96" w:rsidP="003C1A57">
      <w:pPr>
        <w:pStyle w:val="Heading4"/>
      </w:pPr>
      <w:bookmarkStart w:id="90" w:name="_Toc453825267"/>
      <w:r w:rsidRPr="00A47E57">
        <w:lastRenderedPageBreak/>
        <w:t>Risk scenario 1</w:t>
      </w:r>
      <w:bookmarkEnd w:id="90"/>
    </w:p>
    <w:tbl>
      <w:tblPr>
        <w:tblStyle w:val="TableGrid"/>
        <w:tblW w:w="9923"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418"/>
        <w:gridCol w:w="8505"/>
      </w:tblGrid>
      <w:tr w:rsidR="009B3BF6" w:rsidRPr="009B3BF6" w:rsidTr="004C1DB8">
        <w:trPr>
          <w:tblHeader/>
        </w:trPr>
        <w:tc>
          <w:tcPr>
            <w:tcW w:w="1418" w:type="dxa"/>
            <w:shd w:val="clear" w:color="auto" w:fill="D9D9D9" w:themeFill="background1" w:themeFillShade="D9"/>
            <w:vAlign w:val="center"/>
          </w:tcPr>
          <w:p w:rsidR="00091345" w:rsidRPr="009B3BF6" w:rsidRDefault="00091345" w:rsidP="004A141B">
            <w:pPr>
              <w:pStyle w:val="TableTextRARMP"/>
              <w:rPr>
                <w:i/>
                <w:iCs/>
                <w:highlight w:val="lightGray"/>
              </w:rPr>
            </w:pPr>
            <w:r w:rsidRPr="009B3BF6">
              <w:rPr>
                <w:i/>
                <w:iCs/>
                <w:highlight w:val="lightGray"/>
              </w:rPr>
              <w:t>Risk Source</w:t>
            </w:r>
          </w:p>
        </w:tc>
        <w:tc>
          <w:tcPr>
            <w:tcW w:w="8505" w:type="dxa"/>
            <w:vAlign w:val="center"/>
          </w:tcPr>
          <w:p w:rsidR="00091345" w:rsidRPr="009B3BF6" w:rsidRDefault="00602C77" w:rsidP="00E205FF">
            <w:pPr>
              <w:pStyle w:val="1Para"/>
              <w:spacing w:before="0" w:after="0"/>
              <w:jc w:val="center"/>
              <w:rPr>
                <w:rFonts w:ascii="Calibri" w:hAnsi="Calibri"/>
                <w:sz w:val="20"/>
                <w:szCs w:val="20"/>
              </w:rPr>
            </w:pPr>
            <w:r w:rsidRPr="00602C77">
              <w:rPr>
                <w:rFonts w:ascii="Calibri" w:hAnsi="Calibri"/>
                <w:sz w:val="20"/>
                <w:szCs w:val="20"/>
              </w:rPr>
              <w:t>Introduced genes conferring enhanced rust disease resistance and multi-pathogen resistance</w:t>
            </w:r>
          </w:p>
        </w:tc>
      </w:tr>
      <w:tr w:rsidR="009B3BF6" w:rsidRPr="009B3BF6" w:rsidTr="004C1DB8">
        <w:trPr>
          <w:tblHeader/>
        </w:trPr>
        <w:tc>
          <w:tcPr>
            <w:tcW w:w="1418" w:type="dxa"/>
            <w:shd w:val="clear" w:color="auto" w:fill="D9D9D9" w:themeFill="background1" w:themeFillShade="D9"/>
            <w:vAlign w:val="center"/>
          </w:tcPr>
          <w:p w:rsidR="00091345" w:rsidRPr="009B3BF6" w:rsidRDefault="00091345" w:rsidP="004A141B">
            <w:pPr>
              <w:pStyle w:val="TableTextRARMP"/>
              <w:rPr>
                <w:i/>
                <w:iCs/>
                <w:highlight w:val="lightGray"/>
              </w:rPr>
            </w:pPr>
            <w:r w:rsidRPr="009B3BF6">
              <w:rPr>
                <w:i/>
                <w:iCs/>
                <w:highlight w:val="lightGray"/>
              </w:rPr>
              <w:t>Causal Pathway</w:t>
            </w:r>
          </w:p>
        </w:tc>
        <w:tc>
          <w:tcPr>
            <w:tcW w:w="8505" w:type="dxa"/>
            <w:vAlign w:val="center"/>
          </w:tcPr>
          <w:p w:rsidR="00091345" w:rsidRPr="009B3BF6" w:rsidRDefault="00091345" w:rsidP="004A141B">
            <w:pPr>
              <w:spacing w:before="0" w:after="0"/>
              <w:contextualSpacing/>
              <w:jc w:val="center"/>
              <w:rPr>
                <w:rFonts w:asciiTheme="minorHAnsi" w:hAnsiTheme="minorHAnsi"/>
                <w:sz w:val="20"/>
                <w:szCs w:val="20"/>
              </w:rPr>
            </w:pPr>
            <w:r w:rsidRPr="009B3BF6">
              <w:rPr>
                <w:rFonts w:asciiTheme="minorHAnsi" w:hAnsiTheme="minorHAnsi"/>
                <w:sz w:val="20"/>
                <w:szCs w:val="20"/>
              </w:rPr>
              <w:sym w:font="Wingdings 3" w:char="F0C8"/>
            </w:r>
          </w:p>
          <w:p w:rsidR="00091345" w:rsidRPr="009B3BF6" w:rsidRDefault="00091345" w:rsidP="004A141B">
            <w:pPr>
              <w:spacing w:before="0" w:after="0"/>
              <w:contextualSpacing/>
              <w:jc w:val="center"/>
              <w:rPr>
                <w:rFonts w:asciiTheme="minorHAnsi" w:hAnsiTheme="minorHAnsi"/>
                <w:sz w:val="20"/>
                <w:szCs w:val="20"/>
              </w:rPr>
            </w:pPr>
            <w:r w:rsidRPr="009B3BF6">
              <w:rPr>
                <w:rFonts w:asciiTheme="minorHAnsi" w:hAnsiTheme="minorHAnsi"/>
                <w:sz w:val="20"/>
                <w:szCs w:val="20"/>
              </w:rPr>
              <w:t xml:space="preserve">Growing GM </w:t>
            </w:r>
            <w:r w:rsidR="00602C77">
              <w:rPr>
                <w:rFonts w:asciiTheme="minorHAnsi" w:hAnsiTheme="minorHAnsi"/>
                <w:sz w:val="20"/>
                <w:szCs w:val="20"/>
              </w:rPr>
              <w:t xml:space="preserve">wheat </w:t>
            </w:r>
            <w:r w:rsidRPr="009B3BF6">
              <w:rPr>
                <w:rFonts w:asciiTheme="minorHAnsi" w:hAnsiTheme="minorHAnsi"/>
                <w:sz w:val="20"/>
                <w:szCs w:val="20"/>
              </w:rPr>
              <w:t>plants at the field trial sites</w:t>
            </w:r>
          </w:p>
          <w:p w:rsidR="00091345" w:rsidRPr="009B3BF6" w:rsidRDefault="00091345" w:rsidP="004A141B">
            <w:pPr>
              <w:spacing w:before="0" w:after="0"/>
              <w:contextualSpacing/>
              <w:jc w:val="center"/>
              <w:rPr>
                <w:rFonts w:asciiTheme="minorHAnsi" w:hAnsiTheme="minorHAnsi"/>
                <w:sz w:val="20"/>
                <w:szCs w:val="20"/>
              </w:rPr>
            </w:pPr>
            <w:r w:rsidRPr="009B3BF6">
              <w:rPr>
                <w:rFonts w:asciiTheme="minorHAnsi" w:hAnsiTheme="minorHAnsi"/>
                <w:sz w:val="20"/>
                <w:szCs w:val="20"/>
              </w:rPr>
              <w:sym w:font="Wingdings 3" w:char="F0C8"/>
            </w:r>
          </w:p>
          <w:p w:rsidR="00091345" w:rsidRPr="009B3BF6" w:rsidRDefault="00091345" w:rsidP="004A141B">
            <w:pPr>
              <w:spacing w:before="0" w:after="0"/>
              <w:contextualSpacing/>
              <w:jc w:val="center"/>
              <w:rPr>
                <w:rFonts w:asciiTheme="minorHAnsi" w:hAnsiTheme="minorHAnsi"/>
                <w:sz w:val="20"/>
                <w:szCs w:val="20"/>
              </w:rPr>
            </w:pPr>
            <w:r w:rsidRPr="009B3BF6">
              <w:rPr>
                <w:rFonts w:asciiTheme="minorHAnsi" w:hAnsiTheme="minorHAnsi"/>
                <w:sz w:val="20"/>
                <w:szCs w:val="20"/>
              </w:rPr>
              <w:t xml:space="preserve">Expression of the </w:t>
            </w:r>
            <w:r w:rsidR="002D355C" w:rsidRPr="009B3BF6">
              <w:rPr>
                <w:rFonts w:asciiTheme="minorHAnsi" w:hAnsiTheme="minorHAnsi"/>
                <w:sz w:val="20"/>
                <w:szCs w:val="20"/>
              </w:rPr>
              <w:t xml:space="preserve">introduced </w:t>
            </w:r>
            <w:r w:rsidRPr="009B3BF6">
              <w:rPr>
                <w:rFonts w:asciiTheme="minorHAnsi" w:hAnsiTheme="minorHAnsi"/>
                <w:sz w:val="20"/>
                <w:szCs w:val="20"/>
              </w:rPr>
              <w:t>gen</w:t>
            </w:r>
            <w:r w:rsidR="002D355C" w:rsidRPr="009B3BF6">
              <w:rPr>
                <w:rFonts w:asciiTheme="minorHAnsi" w:hAnsiTheme="minorHAnsi"/>
                <w:sz w:val="20"/>
                <w:szCs w:val="20"/>
              </w:rPr>
              <w:t>e</w:t>
            </w:r>
            <w:r w:rsidRPr="009B3BF6">
              <w:rPr>
                <w:rFonts w:asciiTheme="minorHAnsi" w:hAnsiTheme="minorHAnsi"/>
                <w:sz w:val="20"/>
                <w:szCs w:val="20"/>
              </w:rPr>
              <w:t>s in GM plants</w:t>
            </w:r>
          </w:p>
          <w:p w:rsidR="00091345" w:rsidRPr="009B3BF6" w:rsidRDefault="00091345" w:rsidP="004A141B">
            <w:pPr>
              <w:spacing w:before="0" w:after="0"/>
              <w:contextualSpacing/>
              <w:jc w:val="center"/>
              <w:rPr>
                <w:rFonts w:asciiTheme="minorHAnsi" w:hAnsiTheme="minorHAnsi"/>
                <w:sz w:val="20"/>
                <w:szCs w:val="20"/>
              </w:rPr>
            </w:pPr>
            <w:r w:rsidRPr="009B3BF6">
              <w:rPr>
                <w:rFonts w:asciiTheme="minorHAnsi" w:hAnsiTheme="minorHAnsi"/>
                <w:sz w:val="20"/>
                <w:szCs w:val="20"/>
              </w:rPr>
              <w:sym w:font="Wingdings 3" w:char="F0C8"/>
            </w:r>
          </w:p>
          <w:p w:rsidR="00091345" w:rsidRPr="009B3BF6" w:rsidRDefault="00091345" w:rsidP="004A141B">
            <w:pPr>
              <w:spacing w:before="0" w:after="0"/>
              <w:jc w:val="center"/>
              <w:rPr>
                <w:sz w:val="20"/>
                <w:szCs w:val="20"/>
              </w:rPr>
            </w:pPr>
            <w:r w:rsidRPr="009B3BF6">
              <w:rPr>
                <w:sz w:val="20"/>
                <w:szCs w:val="20"/>
              </w:rPr>
              <w:t xml:space="preserve">Exposure of humans and other desirable organisms at the trial sites by ingestion of, or contact with the GM plant material </w:t>
            </w:r>
          </w:p>
          <w:p w:rsidR="00091345" w:rsidRPr="009B3BF6" w:rsidRDefault="00091345" w:rsidP="004A141B">
            <w:pPr>
              <w:spacing w:before="0" w:after="0"/>
              <w:contextualSpacing/>
              <w:jc w:val="center"/>
              <w:rPr>
                <w:rFonts w:asciiTheme="minorHAnsi" w:hAnsiTheme="minorHAnsi"/>
                <w:sz w:val="20"/>
                <w:szCs w:val="20"/>
              </w:rPr>
            </w:pPr>
            <w:r w:rsidRPr="009B3BF6">
              <w:rPr>
                <w:rFonts w:asciiTheme="minorHAnsi" w:hAnsiTheme="minorHAnsi"/>
                <w:sz w:val="20"/>
                <w:szCs w:val="20"/>
              </w:rPr>
              <w:sym w:font="Wingdings 3" w:char="F0C8"/>
            </w:r>
          </w:p>
        </w:tc>
      </w:tr>
      <w:tr w:rsidR="009B3BF6" w:rsidRPr="009B3BF6" w:rsidTr="004C1DB8">
        <w:trPr>
          <w:tblHeader/>
        </w:trPr>
        <w:tc>
          <w:tcPr>
            <w:tcW w:w="1418" w:type="dxa"/>
            <w:shd w:val="clear" w:color="auto" w:fill="D9D9D9" w:themeFill="background1" w:themeFillShade="D9"/>
            <w:vAlign w:val="center"/>
          </w:tcPr>
          <w:p w:rsidR="00091345" w:rsidRPr="009B3BF6" w:rsidRDefault="00091345" w:rsidP="004A141B">
            <w:pPr>
              <w:pStyle w:val="TableTextRARMP"/>
              <w:rPr>
                <w:i/>
                <w:iCs/>
                <w:highlight w:val="lightGray"/>
              </w:rPr>
            </w:pPr>
            <w:r w:rsidRPr="009B3BF6">
              <w:rPr>
                <w:i/>
                <w:iCs/>
                <w:highlight w:val="lightGray"/>
              </w:rPr>
              <w:t>Potential Harm</w:t>
            </w:r>
          </w:p>
        </w:tc>
        <w:tc>
          <w:tcPr>
            <w:tcW w:w="8505" w:type="dxa"/>
            <w:vAlign w:val="center"/>
          </w:tcPr>
          <w:p w:rsidR="00091345" w:rsidRPr="009B3BF6" w:rsidRDefault="00602C77" w:rsidP="00602C77">
            <w:pPr>
              <w:spacing w:before="0" w:after="0"/>
              <w:jc w:val="center"/>
              <w:rPr>
                <w:rFonts w:asciiTheme="minorHAnsi" w:hAnsiTheme="minorHAnsi"/>
                <w:sz w:val="20"/>
                <w:szCs w:val="20"/>
              </w:rPr>
            </w:pPr>
            <w:r w:rsidRPr="00602C77">
              <w:rPr>
                <w:rFonts w:asciiTheme="minorHAnsi" w:hAnsiTheme="minorHAnsi"/>
                <w:sz w:val="20"/>
                <w:szCs w:val="20"/>
              </w:rPr>
              <w:t>Increased</w:t>
            </w:r>
            <w:r>
              <w:rPr>
                <w:rFonts w:asciiTheme="minorHAnsi" w:hAnsiTheme="minorHAnsi"/>
                <w:sz w:val="20"/>
                <w:szCs w:val="20"/>
              </w:rPr>
              <w:t xml:space="preserve"> </w:t>
            </w:r>
            <w:r w:rsidRPr="00602C77">
              <w:rPr>
                <w:rFonts w:asciiTheme="minorHAnsi" w:hAnsiTheme="minorHAnsi"/>
                <w:sz w:val="20"/>
                <w:szCs w:val="20"/>
              </w:rPr>
              <w:t>toxicity or</w:t>
            </w:r>
            <w:r>
              <w:rPr>
                <w:rFonts w:asciiTheme="minorHAnsi" w:hAnsiTheme="minorHAnsi"/>
                <w:sz w:val="20"/>
                <w:szCs w:val="20"/>
              </w:rPr>
              <w:t xml:space="preserve"> </w:t>
            </w:r>
            <w:r w:rsidRPr="00602C77">
              <w:rPr>
                <w:rFonts w:asciiTheme="minorHAnsi" w:hAnsiTheme="minorHAnsi"/>
                <w:sz w:val="20"/>
                <w:szCs w:val="20"/>
              </w:rPr>
              <w:t>allergenicity for</w:t>
            </w:r>
            <w:r>
              <w:rPr>
                <w:rFonts w:asciiTheme="minorHAnsi" w:hAnsiTheme="minorHAnsi"/>
                <w:sz w:val="20"/>
                <w:szCs w:val="20"/>
              </w:rPr>
              <w:t xml:space="preserve"> </w:t>
            </w:r>
            <w:r w:rsidRPr="00602C77">
              <w:rPr>
                <w:rFonts w:asciiTheme="minorHAnsi" w:hAnsiTheme="minorHAnsi"/>
                <w:sz w:val="20"/>
                <w:szCs w:val="20"/>
              </w:rPr>
              <w:t>humans</w:t>
            </w:r>
            <w:r>
              <w:rPr>
                <w:rFonts w:asciiTheme="minorHAnsi" w:hAnsiTheme="minorHAnsi"/>
                <w:sz w:val="20"/>
                <w:szCs w:val="20"/>
              </w:rPr>
              <w:t xml:space="preserve"> </w:t>
            </w:r>
            <w:r w:rsidRPr="00602C77">
              <w:rPr>
                <w:rFonts w:asciiTheme="minorHAnsi" w:hAnsiTheme="minorHAnsi"/>
                <w:sz w:val="20"/>
                <w:szCs w:val="20"/>
              </w:rPr>
              <w:t>or increased</w:t>
            </w:r>
            <w:r>
              <w:rPr>
                <w:rFonts w:asciiTheme="minorHAnsi" w:hAnsiTheme="minorHAnsi"/>
                <w:sz w:val="20"/>
                <w:szCs w:val="20"/>
              </w:rPr>
              <w:t xml:space="preserve"> </w:t>
            </w:r>
            <w:r w:rsidRPr="00602C77">
              <w:rPr>
                <w:rFonts w:asciiTheme="minorHAnsi" w:hAnsiTheme="minorHAnsi"/>
                <w:sz w:val="20"/>
                <w:szCs w:val="20"/>
              </w:rPr>
              <w:t>toxicity to other</w:t>
            </w:r>
            <w:r>
              <w:rPr>
                <w:rFonts w:asciiTheme="minorHAnsi" w:hAnsiTheme="minorHAnsi"/>
                <w:sz w:val="20"/>
                <w:szCs w:val="20"/>
              </w:rPr>
              <w:t xml:space="preserve"> </w:t>
            </w:r>
            <w:r w:rsidRPr="00602C77">
              <w:rPr>
                <w:rFonts w:asciiTheme="minorHAnsi" w:hAnsiTheme="minorHAnsi"/>
                <w:sz w:val="20"/>
                <w:szCs w:val="20"/>
              </w:rPr>
              <w:t>desirable</w:t>
            </w:r>
            <w:r>
              <w:rPr>
                <w:rFonts w:asciiTheme="minorHAnsi" w:hAnsiTheme="minorHAnsi"/>
                <w:sz w:val="20"/>
                <w:szCs w:val="20"/>
              </w:rPr>
              <w:t xml:space="preserve"> </w:t>
            </w:r>
            <w:r w:rsidRPr="00602C77">
              <w:rPr>
                <w:rFonts w:asciiTheme="minorHAnsi" w:hAnsiTheme="minorHAnsi"/>
                <w:sz w:val="20"/>
                <w:szCs w:val="20"/>
              </w:rPr>
              <w:t>organisms</w:t>
            </w:r>
          </w:p>
        </w:tc>
      </w:tr>
    </w:tbl>
    <w:p w:rsidR="00E37D96" w:rsidRPr="009B3BF6" w:rsidRDefault="00E37D96" w:rsidP="00555330">
      <w:pPr>
        <w:pStyle w:val="Heading5"/>
      </w:pPr>
      <w:r w:rsidRPr="009B3BF6">
        <w:t>Risk source</w:t>
      </w:r>
    </w:p>
    <w:p w:rsidR="00A54FB3" w:rsidRPr="009B3BF6" w:rsidRDefault="00B66246" w:rsidP="00E213A6">
      <w:pPr>
        <w:pStyle w:val="RARMPPara"/>
      </w:pPr>
      <w:r w:rsidRPr="009B3BF6">
        <w:t xml:space="preserve">The source of potential harm for this postulated risk scenario is the introduced </w:t>
      </w:r>
      <w:r w:rsidR="004A141B" w:rsidRPr="009B3BF6">
        <w:t xml:space="preserve">genes for </w:t>
      </w:r>
      <w:r w:rsidR="00602C77">
        <w:t>rust disease resistance and multi-pathogen disease resistance</w:t>
      </w:r>
      <w:r w:rsidR="00E205FF">
        <w:t xml:space="preserve"> in </w:t>
      </w:r>
      <w:r w:rsidR="004A141B" w:rsidRPr="009B3BF6">
        <w:t xml:space="preserve">GM </w:t>
      </w:r>
      <w:r w:rsidR="00E205FF">
        <w:t>wheat</w:t>
      </w:r>
      <w:r w:rsidR="004A141B" w:rsidRPr="009B3BF6">
        <w:t xml:space="preserve"> lines.</w:t>
      </w:r>
    </w:p>
    <w:p w:rsidR="00A54FB3" w:rsidRDefault="00A54FB3" w:rsidP="00555330">
      <w:pPr>
        <w:pStyle w:val="Heading5"/>
      </w:pPr>
      <w:r>
        <w:t>Causal pathway</w:t>
      </w:r>
    </w:p>
    <w:p w:rsidR="00810E16" w:rsidRDefault="00810E16" w:rsidP="00555330">
      <w:pPr>
        <w:pStyle w:val="RARMPPara"/>
      </w:pPr>
      <w:r w:rsidRPr="007D7773">
        <w:t xml:space="preserve"> </w:t>
      </w:r>
      <w:r w:rsidR="00602C77">
        <w:t xml:space="preserve">GM wheat is planted at the trial sites </w:t>
      </w:r>
      <w:r w:rsidR="004E6417">
        <w:t>and the genes for rust disease resistance and/or multi-pathogen resistance are expressed</w:t>
      </w:r>
      <w:r w:rsidR="00096A8C">
        <w:t>.</w:t>
      </w:r>
      <w:r w:rsidR="004E6417">
        <w:t xml:space="preserve"> </w:t>
      </w:r>
      <w:r w:rsidR="00096A8C">
        <w:t>The p</w:t>
      </w:r>
      <w:r w:rsidR="004E6417">
        <w:t xml:space="preserve">roteins </w:t>
      </w:r>
      <w:r w:rsidR="00096A8C">
        <w:t>encoded by these genes are expressed either at seedling and adult plant stages (R genes)</w:t>
      </w:r>
      <w:r w:rsidR="004E6417">
        <w:t xml:space="preserve"> </w:t>
      </w:r>
      <w:r w:rsidR="00985A01">
        <w:t xml:space="preserve">or </w:t>
      </w:r>
      <w:r w:rsidR="001E616C">
        <w:t xml:space="preserve">only </w:t>
      </w:r>
      <w:r w:rsidR="00985A01">
        <w:t xml:space="preserve">at adult stages. </w:t>
      </w:r>
      <w:r w:rsidR="00ED70CB">
        <w:t>T</w:t>
      </w:r>
      <w:r w:rsidR="00985A01">
        <w:t>he encoded proteins</w:t>
      </w:r>
      <w:r w:rsidR="003C6DDC">
        <w:t xml:space="preserve"> may be expressed in a range of tissues at all developmental stages.</w:t>
      </w:r>
    </w:p>
    <w:p w:rsidR="00B44BAF" w:rsidRPr="003C6DDC" w:rsidRDefault="001E616C" w:rsidP="00B44BAF">
      <w:pPr>
        <w:pStyle w:val="RARMPPara"/>
      </w:pPr>
      <w:r>
        <w:t>P</w:t>
      </w:r>
      <w:r w:rsidR="00B44BAF" w:rsidRPr="003C6DDC">
        <w:t>eople may be exposed to GM plant material and the expressed proteins, either by direct contact with the plant material or through inhalation of pollen. This is most likely at the trial site</w:t>
      </w:r>
      <w:r w:rsidR="00ED70CB">
        <w:t>,</w:t>
      </w:r>
      <w:r w:rsidR="00B44BAF" w:rsidRPr="003C6DDC">
        <w:t xml:space="preserve"> but may also occur during transport and handling of GM plant material. Other organisms such as </w:t>
      </w:r>
      <w:r>
        <w:t xml:space="preserve">livestock, </w:t>
      </w:r>
      <w:r w:rsidR="00B44BAF" w:rsidRPr="003C6DDC">
        <w:t xml:space="preserve">rodents, </w:t>
      </w:r>
      <w:r>
        <w:t xml:space="preserve">marsupials, </w:t>
      </w:r>
      <w:r w:rsidR="00B44BAF" w:rsidRPr="003C6DDC">
        <w:t xml:space="preserve">birds or invertebrates may be exposed at the trial site through contact with, or ingestion of GM plant material. A range of </w:t>
      </w:r>
      <w:r w:rsidR="003C6DDC" w:rsidRPr="003C6DDC">
        <w:t>birds</w:t>
      </w:r>
      <w:r w:rsidR="003C6DDC">
        <w:t>,</w:t>
      </w:r>
      <w:r w:rsidR="00B44BAF" w:rsidRPr="003C6DDC">
        <w:t xml:space="preserve"> </w:t>
      </w:r>
      <w:r w:rsidR="003C6DDC">
        <w:t>stock and wildlife</w:t>
      </w:r>
      <w:r w:rsidR="00B44BAF" w:rsidRPr="003C6DDC">
        <w:t xml:space="preserve"> may consume cereals </w:t>
      </w:r>
      <w:r w:rsidR="00AE316D">
        <w:fldChar w:fldCharType="begin">
          <w:fldData xml:space="preserve">PEVuZE5vdGU+PENpdGU+PEF1dGhvcj5IaWxsPC9BdXRob3I+PFllYXI+MTk4ODwvWWVhcj48UmVj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</w:fldData>
        </w:fldChar>
      </w:r>
      <w:r w:rsidR="00AE316D">
        <w:instrText xml:space="preserve"> ADDIN EN.CITE </w:instrText>
      </w:r>
      <w:r w:rsidR="00AE316D">
        <w:fldChar w:fldCharType="begin">
          <w:fldData xml:space="preserve">PEVuZE5vdGU+PENpdGU+PEF1dGhvcj5IaWxsPC9BdXRob3I+PFllYXI+MTk4ODwvWWVhcj48UmVj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</w:fldData>
        </w:fldChar>
      </w:r>
      <w:r w:rsidR="00AE316D">
        <w:instrText xml:space="preserve"> ADDIN EN.CITE.DATA </w:instrText>
      </w:r>
      <w:r w:rsidR="00AE316D">
        <w:fldChar w:fldCharType="end"/>
      </w:r>
      <w:r w:rsidR="00AE316D">
        <w:fldChar w:fldCharType="separate"/>
      </w:r>
      <w:r w:rsidR="00AE316D">
        <w:rPr>
          <w:noProof/>
        </w:rPr>
        <w:t>(Hill et al., 1988; AGRI-FACTS, 2002; OGTR, 2017)</w:t>
      </w:r>
      <w:r w:rsidR="00AE316D">
        <w:fldChar w:fldCharType="end"/>
      </w:r>
      <w:r w:rsidR="00B44BAF" w:rsidRPr="003C6DDC">
        <w:t>, thus</w:t>
      </w:r>
      <w:r w:rsidR="00811F1D">
        <w:t>,</w:t>
      </w:r>
      <w:r w:rsidR="00B44BAF" w:rsidRPr="003C6DDC">
        <w:t xml:space="preserve"> they may have direct contact with the GM plant material</w:t>
      </w:r>
      <w:r>
        <w:t xml:space="preserve"> during ingestion</w:t>
      </w:r>
      <w:r w:rsidR="00B44BAF" w:rsidRPr="003C6DDC">
        <w:t>.</w:t>
      </w:r>
    </w:p>
    <w:p w:rsidR="00B44BAF" w:rsidRPr="00F8603B" w:rsidRDefault="001E616C" w:rsidP="00F8603B">
      <w:pPr>
        <w:pStyle w:val="RARMPPara"/>
      </w:pPr>
      <w:r>
        <w:t>L</w:t>
      </w:r>
      <w:r w:rsidR="00B44BAF" w:rsidRPr="00F8603B">
        <w:t xml:space="preserve">imits and controls </w:t>
      </w:r>
      <w:r w:rsidR="00F8603B">
        <w:t xml:space="preserve">are </w:t>
      </w:r>
      <w:r w:rsidR="00B44BAF" w:rsidRPr="00F8603B">
        <w:t>proposed for th</w:t>
      </w:r>
      <w:r w:rsidR="00811F1D">
        <w:t>e</w:t>
      </w:r>
      <w:r w:rsidR="00B44BAF" w:rsidRPr="00F8603B">
        <w:t xml:space="preserve"> trial that </w:t>
      </w:r>
      <w:r>
        <w:t>would minimise</w:t>
      </w:r>
      <w:r w:rsidR="00B44BAF" w:rsidRPr="00F8603B">
        <w:t xml:space="preserve"> the exposure of people or animals to the GM plants and their products, including access to planting areas, duration and size of the trial. In addition, no material from this trial w</w:t>
      </w:r>
      <w:r>
        <w:t>ould</w:t>
      </w:r>
      <w:r w:rsidR="00B44BAF" w:rsidRPr="00F8603B">
        <w:t xml:space="preserve"> be used for human food or animal feed. </w:t>
      </w:r>
      <w:r w:rsidR="00F8603B" w:rsidRPr="00F8603B">
        <w:t>The trial sites would be located on land owned and controlled by CSIRO, and would only be accessed by authorised people.</w:t>
      </w:r>
      <w:r w:rsidR="00B44BAF" w:rsidRPr="00F8603B">
        <w:t xml:space="preserve"> </w:t>
      </w:r>
    </w:p>
    <w:p w:rsidR="00B44BAF" w:rsidRPr="00F8603B" w:rsidRDefault="00B44BAF" w:rsidP="00B44BAF">
      <w:pPr>
        <w:pStyle w:val="RARMPPara"/>
      </w:pPr>
      <w:r w:rsidRPr="00F8603B">
        <w:t xml:space="preserve">The trial is proposed for </w:t>
      </w:r>
      <w:r w:rsidR="00F8603B" w:rsidRPr="00F8603B">
        <w:t xml:space="preserve">a maximum of five growing seasons during the period from </w:t>
      </w:r>
      <w:r w:rsidR="00B353EC">
        <w:t>September 2018</w:t>
      </w:r>
      <w:r w:rsidR="00F8603B" w:rsidRPr="00F8603B">
        <w:t xml:space="preserve"> until September</w:t>
      </w:r>
      <w:r w:rsidRPr="00F8603B">
        <w:t xml:space="preserve"> </w:t>
      </w:r>
      <w:r w:rsidR="00F8603B" w:rsidRPr="00F8603B">
        <w:t xml:space="preserve">2023. </w:t>
      </w:r>
      <w:r w:rsidRPr="00F8603B">
        <w:t xml:space="preserve">The potential for exposure is limited to a short period </w:t>
      </w:r>
      <w:r w:rsidR="001E616C">
        <w:t xml:space="preserve">when GMOs are present at the trial sites </w:t>
      </w:r>
      <w:r w:rsidRPr="00F8603B">
        <w:t xml:space="preserve">during these growing seasons. In addition, the areas proposed are small, thus further limiting exposure. The </w:t>
      </w:r>
      <w:r w:rsidR="00F8603B" w:rsidRPr="00F8603B">
        <w:t xml:space="preserve">total area of the two sites is 4 ha, but of this a </w:t>
      </w:r>
      <w:r w:rsidRPr="00F8603B">
        <w:t xml:space="preserve">maximum planting area </w:t>
      </w:r>
      <w:r w:rsidR="00F8603B" w:rsidRPr="00F8603B">
        <w:t xml:space="preserve">of </w:t>
      </w:r>
      <w:r w:rsidR="00642FB5" w:rsidRPr="00642FB5">
        <w:t>1 ha</w:t>
      </w:r>
      <w:r w:rsidR="00F8603B" w:rsidRPr="00642FB5">
        <w:t xml:space="preserve"> per season</w:t>
      </w:r>
      <w:r w:rsidR="001E616C" w:rsidRPr="00642FB5">
        <w:t xml:space="preserve"> </w:t>
      </w:r>
      <w:r w:rsidR="00642FB5" w:rsidRPr="00642FB5">
        <w:t>across</w:t>
      </w:r>
      <w:r w:rsidR="00ED1819">
        <w:t xml:space="preserve"> </w:t>
      </w:r>
      <w:r w:rsidR="001E616C" w:rsidRPr="00F77AE4">
        <w:t>both sites</w:t>
      </w:r>
      <w:r w:rsidR="00FD7BA6">
        <w:t xml:space="preserve"> is proposed</w:t>
      </w:r>
      <w:r w:rsidR="00F8603B" w:rsidRPr="00F8603B">
        <w:t>.</w:t>
      </w:r>
      <w:r w:rsidRPr="00F8603B">
        <w:t xml:space="preserve"> </w:t>
      </w:r>
    </w:p>
    <w:p w:rsidR="00E37D96" w:rsidRPr="007D7773" w:rsidRDefault="00E37D96" w:rsidP="00810E16">
      <w:pPr>
        <w:pStyle w:val="Heading5"/>
      </w:pPr>
      <w:r w:rsidRPr="007D7773">
        <w:t>Potential harm</w:t>
      </w:r>
    </w:p>
    <w:p w:rsidR="00B44BAF" w:rsidRPr="00F8603B" w:rsidRDefault="00B44BAF" w:rsidP="00333BF9">
      <w:pPr>
        <w:pStyle w:val="RARMPPara"/>
      </w:pPr>
      <w:r w:rsidRPr="00F8603B">
        <w:t xml:space="preserve">Toxicity is the adverse effect(s) of exposure to a dose of a substance as a result of direct cellular or tissue injury, or through the inhibition of normal physiological processes </w:t>
      </w:r>
      <w:r w:rsidR="00AE316D">
        <w:fldChar w:fldCharType="begin"/>
      </w:r>
      <w:r w:rsidR="00AE316D">
        <w:instrText xml:space="preserve"> ADDIN EN.CITE &lt;EndNote&gt;&lt;Cite&gt;&lt;Author&gt;Felsot&lt;/Author&gt;&lt;Year&gt;2000&lt;/Year&gt;&lt;RecNum&gt;3382&lt;/RecNum&gt;&lt;DisplayText&gt;(Felsot, 2000)&lt;/DisplayText&gt;&lt;record&gt;&lt;rec-number&gt;3382&lt;/rec-number&gt;&lt;foreign-keys&gt;&lt;key app="EN" db-id="avrzt5sv7wwaa2epps1vzttcw5r5awswf02e" timestamp="1503880476"&gt;3382&lt;/key&gt;&lt;/foreign-keys&gt;&lt;ref-type name="Journal Article"&gt;17&lt;/ref-type&gt;&lt;contributors&gt;&lt;authors&gt;&lt;author&gt;Felsot, A.S.&lt;/author&gt;&lt;/authors&gt;&lt;/contributors&gt;&lt;titles&gt;&lt;title&gt;Insecticidal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rsidR="00AE316D">
        <w:fldChar w:fldCharType="separate"/>
      </w:r>
      <w:r w:rsidR="00AE316D">
        <w:rPr>
          <w:noProof/>
        </w:rPr>
        <w:t>(Felsot, 2000)</w:t>
      </w:r>
      <w:r w:rsidR="00AE316D">
        <w:fldChar w:fldCharType="end"/>
      </w:r>
      <w:r w:rsidRPr="00F8603B">
        <w:t>.</w:t>
      </w:r>
      <w:r w:rsidR="00333BF9">
        <w:t xml:space="preserve"> </w:t>
      </w:r>
      <w:r w:rsidRPr="00F8603B">
        <w:t xml:space="preserve">Allergenicity is the potential of a substance to elicit an immunological reaction following its ingestion, dermal contact or inhalation, which may lead to tissue inflammation and organ dysfunction </w:t>
      </w:r>
      <w:r w:rsidR="00AE316D">
        <w:fldChar w:fldCharType="begin"/>
      </w:r>
      <w:r w:rsidR="00AE316D">
        <w:instrText xml:space="preserve"> ADDIN EN.CITE &lt;EndNote&gt;&lt;Cite&gt;&lt;Author&gt;Arts&lt;/Author&gt;&lt;Year&gt;2006&lt;/Year&gt;&lt;RecNum&gt;8837&lt;/RecNum&gt;&lt;DisplayText&gt;(Arts et al., 2006)&lt;/DisplayText&gt;&lt;record&gt;&lt;rec-number&gt;8837&lt;/rec-number&gt;&lt;foreign-keys&gt;&lt;key app="EN" db-id="avrzt5sv7wwaa2epps1vzttcw5r5awswf02e" timestamp="1503880648"&gt;8837&lt;/key&gt;&lt;/foreign-keys&gt;&lt;ref-type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00AE316D">
        <w:fldChar w:fldCharType="separate"/>
      </w:r>
      <w:r w:rsidR="00AE316D">
        <w:rPr>
          <w:noProof/>
        </w:rPr>
        <w:t>(Arts et al., 2006)</w:t>
      </w:r>
      <w:r w:rsidR="00AE316D">
        <w:fldChar w:fldCharType="end"/>
      </w:r>
      <w:r w:rsidRPr="00F8603B">
        <w:t>.</w:t>
      </w:r>
    </w:p>
    <w:p w:rsidR="00B44BAF" w:rsidRPr="00F8603B" w:rsidRDefault="00B44BAF" w:rsidP="00B44BAF">
      <w:pPr>
        <w:pStyle w:val="RARMPPara"/>
      </w:pPr>
      <w:r w:rsidRPr="00F8603B">
        <w:t xml:space="preserve">Potentially, people exposed to the proteins expressed by the introduced genes may show increased toxic reactions or increased allergenicity. </w:t>
      </w:r>
      <w:r w:rsidR="00A66FD7" w:rsidRPr="00F8603B">
        <w:t>Similarly, exposure to the proteins expressed by the introduced genes may lead to increased toxicity to other desirable organisms.</w:t>
      </w:r>
      <w:r w:rsidR="00A66FD7">
        <w:t xml:space="preserve"> </w:t>
      </w:r>
      <w:r w:rsidRPr="00F8603B">
        <w:t xml:space="preserve">From consideration of the causal pathway, </w:t>
      </w:r>
      <w:r w:rsidR="001E616C">
        <w:t xml:space="preserve">including the proposed limits and controls, </w:t>
      </w:r>
      <w:r w:rsidR="00A66FD7">
        <w:t xml:space="preserve">human </w:t>
      </w:r>
      <w:r w:rsidRPr="00F8603B">
        <w:t xml:space="preserve">exposure would be limited to staff involved in handling the GM wheat plants during the course of the field trial. </w:t>
      </w:r>
    </w:p>
    <w:p w:rsidR="00B44BAF" w:rsidRPr="00AE316D" w:rsidRDefault="00B44BAF" w:rsidP="00B44BAF">
      <w:pPr>
        <w:pStyle w:val="RARMPPara"/>
      </w:pPr>
      <w:r w:rsidRPr="00AE316D">
        <w:t>Although no toxicity or allergenicity studies have been performed on the GM plant material, the introduced genes were isolated from wheat</w:t>
      </w:r>
      <w:r w:rsidR="00F8603B" w:rsidRPr="00AE316D">
        <w:t>, rye</w:t>
      </w:r>
      <w:r w:rsidRPr="00AE316D">
        <w:t xml:space="preserve"> </w:t>
      </w:r>
      <w:r w:rsidR="00F8603B" w:rsidRPr="00AE316D">
        <w:t xml:space="preserve">or relatives of wheat </w:t>
      </w:r>
      <w:r w:rsidR="005D58FA">
        <w:t xml:space="preserve">that have been the source of genes </w:t>
      </w:r>
      <w:r w:rsidR="005D58FA">
        <w:lastRenderedPageBreak/>
        <w:t xml:space="preserve">introduced into wheat through conventional </w:t>
      </w:r>
      <w:r w:rsidR="00F8603B" w:rsidRPr="00AE316D">
        <w:t xml:space="preserve">breeding </w:t>
      </w:r>
      <w:r w:rsidRPr="00AE316D">
        <w:t xml:space="preserve">(Chapter 1, Section 5.1). Thus, people and other </w:t>
      </w:r>
      <w:r w:rsidR="001E616C">
        <w:t xml:space="preserve">beneficial </w:t>
      </w:r>
      <w:r w:rsidRPr="00AE316D">
        <w:t xml:space="preserve">organisms are exposed to the same or similar proteins through their diet and in the environment. </w:t>
      </w:r>
      <w:r w:rsidR="00286485" w:rsidRPr="00AE316D">
        <w:t xml:space="preserve">The </w:t>
      </w:r>
      <w:r w:rsidR="00286485" w:rsidRPr="00AE316D">
        <w:rPr>
          <w:i/>
        </w:rPr>
        <w:t>Lr34</w:t>
      </w:r>
      <w:r w:rsidR="00286485" w:rsidRPr="00AE316D">
        <w:t xml:space="preserve"> gene has been present in commercial bread wheat varieties for at least 50 years </w:t>
      </w:r>
      <w:r w:rsidR="00286485" w:rsidRPr="00AE316D">
        <w:fldChar w:fldCharType="begin">
          <w:fldData xml:space="preserve">PEVuZE5vdGU+PENpdGU+PEF1dGhvcj5FbGxpczwvQXV0aG9yPjxZZWFyPjIwMTQ8L1llYXI+PFJl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</w:fldData>
        </w:fldChar>
      </w:r>
      <w:r w:rsidR="00A50455">
        <w:instrText xml:space="preserve"> ADDIN EN.CITE </w:instrText>
      </w:r>
      <w:r w:rsidR="00A50455">
        <w:fldChar w:fldCharType="begin">
          <w:fldData xml:space="preserve">PEVuZE5vdGU+PENpdGU+PEF1dGhvcj5FbGxpczwvQXV0aG9yPjxZZWFyPjIwMTQ8L1llYXI+PFJl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</w:fldData>
        </w:fldChar>
      </w:r>
      <w:r w:rsidR="00A50455">
        <w:instrText xml:space="preserve"> ADDIN EN.CITE.DATA </w:instrText>
      </w:r>
      <w:r w:rsidR="00A50455">
        <w:fldChar w:fldCharType="end"/>
      </w:r>
      <w:r w:rsidR="00286485" w:rsidRPr="00AE316D">
        <w:fldChar w:fldCharType="separate"/>
      </w:r>
      <w:r w:rsidR="00286485" w:rsidRPr="00AE316D">
        <w:rPr>
          <w:noProof/>
        </w:rPr>
        <w:t>(Krattinger et al., 2011; Ellis et al., 2014)</w:t>
      </w:r>
      <w:r w:rsidR="00286485" w:rsidRPr="00AE316D">
        <w:fldChar w:fldCharType="end"/>
      </w:r>
      <w:r w:rsidR="00811F1D">
        <w:t>.</w:t>
      </w:r>
      <w:r w:rsidR="00286485" w:rsidRPr="00AE316D">
        <w:t xml:space="preserve"> </w:t>
      </w:r>
      <w:r w:rsidR="00811F1D">
        <w:t xml:space="preserve">It </w:t>
      </w:r>
      <w:r w:rsidR="009A3F5A">
        <w:t>was</w:t>
      </w:r>
      <w:r w:rsidR="00286485" w:rsidRPr="00AE316D">
        <w:t xml:space="preserve"> incorporated into </w:t>
      </w:r>
      <w:r w:rsidR="009A3F5A">
        <w:t>over half</w:t>
      </w:r>
      <w:r w:rsidR="00286485" w:rsidRPr="00AE316D">
        <w:t xml:space="preserve"> of commercial wheat varieties worldwide </w:t>
      </w:r>
      <w:r w:rsidR="00286485" w:rsidRPr="00AE316D">
        <w:fldChar w:fldCharType="begin"/>
      </w:r>
      <w:r w:rsidR="004A45D5">
        <w:instrText xml:space="preserve"> ADDIN EN.CITE &lt;EndNote&gt;&lt;Cite&gt;&lt;Author&gt;Hoisington&lt;/Author&gt;&lt;Year&gt;1999&lt;/Year&gt;&lt;RecNum&gt;58&lt;/RecNum&gt;&lt;DisplayText&gt;(Hoisington et al., 1999)&lt;/DisplayText&gt;&lt;record&gt;&lt;rec-number&gt;58&lt;/rec-number&gt;&lt;foreign-keys&gt;&lt;key app="EN" db-id="s0sazxxezfzxvveptdrpwraz5a0pxestxwa5" timestamp="1518409229"&gt;58&lt;/key&gt;&lt;/foreign-keys&gt;&lt;ref-type name="Journal Article"&gt;17&lt;/ref-type&gt;&lt;contributors&gt;&lt;authors&gt;&lt;author&gt;Hoisington, D.&lt;/author&gt;&lt;author&gt;Khairallah, M.&lt;/author&gt;&lt;author&gt;Reeves, T.&lt;/author&gt;&lt;author&gt;Ribaut, J-M.&lt;/author&gt;&lt;author&gt;Skovmand, B.&lt;/author&gt;&lt;author&gt;Taba, S.&lt;/author&gt;&lt;author&gt;Warburton, M.&lt;/author&gt;&lt;/authors&gt;&lt;/contributors&gt;&lt;titles&gt;&lt;title&gt;Plant genetic resources: What can they contribute toward increased crop productivity?&lt;/title&gt;&lt;secondary-title&gt;Proceedings of the National Academy of Sciences&lt;/secondary-title&gt;&lt;/titles&gt;&lt;periodical&gt;&lt;full-title&gt;Proceedings of the National Academy of Sciences&lt;/full-title&gt;&lt;/periodical&gt;&lt;pages&gt;5937-5943&lt;/pages&gt;&lt;volume&gt;96&lt;/volume&gt;&lt;dates&gt;&lt;year&gt;1999&lt;/year&gt;&lt;/dates&gt;&lt;urls&gt;&lt;/urls&gt;&lt;/record&gt;&lt;/Cite&gt;&lt;/EndNote&gt;</w:instrText>
      </w:r>
      <w:r w:rsidR="00286485" w:rsidRPr="00AE316D">
        <w:fldChar w:fldCharType="separate"/>
      </w:r>
      <w:r w:rsidR="00286485" w:rsidRPr="00AE316D">
        <w:rPr>
          <w:noProof/>
        </w:rPr>
        <w:t>(Hoisington et al., 1999)</w:t>
      </w:r>
      <w:r w:rsidR="00286485" w:rsidRPr="00AE316D">
        <w:fldChar w:fldCharType="end"/>
      </w:r>
      <w:r w:rsidR="00286485" w:rsidRPr="00AE316D">
        <w:t xml:space="preserve">, including Australian </w:t>
      </w:r>
      <w:r w:rsidR="00811F1D">
        <w:t>commercial bread wheat lines</w:t>
      </w:r>
      <w:r w:rsidR="00286485" w:rsidRPr="00AE316D">
        <w:t xml:space="preserve"> </w:t>
      </w:r>
      <w:r w:rsidR="00286485" w:rsidRPr="00AE316D">
        <w:fldChar w:fldCharType="begin"/>
      </w:r>
      <w:r w:rsidR="007662BB">
        <w:instrText xml:space="preserve"> ADDIN EN.CITE &lt;EndNote&gt;&lt;Cite&gt;&lt;Author&gt;Cuddy&lt;/Author&gt;&lt;Year&gt;2016&lt;/Year&gt;&lt;RecNum&gt;64&lt;/RecNum&gt;&lt;DisplayText&gt;(Cuddy et al., 2016)&lt;/DisplayText&gt;&lt;record&gt;&lt;rec-number&gt;64&lt;/rec-number&gt;&lt;foreign-keys&gt;&lt;key app="EN" db-id="s0sazxxezfzxvveptdrpwraz5a0pxestxwa5" timestamp="1518729560"&gt;64&lt;/key&gt;&lt;key app="ENWeb" db-id=""&gt;0&lt;/key&gt;&lt;/foreign-keys&gt;&lt;ref-type name="Report"&gt;27&lt;/ref-type&gt;&lt;contributors&gt;&lt;authors&gt;&lt;author&gt;Cuddy, W.&lt;/author&gt;&lt;author&gt;Park, R. F.&lt;/author&gt;&lt;author&gt;Bariana, H.&lt;/author&gt;&lt;author&gt;Bansal, U.&lt;/author&gt;&lt;author&gt;Singh, D.&lt;/author&gt;&lt;author&gt;Roake, J.&lt;/author&gt;&lt;author&gt;Platz, G.&lt;/author&gt;&lt;/authors&gt;&lt;/contributors&gt;&lt;titles&gt;&lt;title&gt;Expected responses of Australian wheat, triticale and barley varieties to the cereal rust diseases and genotypic data for oat varieties&lt;/title&gt;&lt;secondary-title&gt;Cereal Rust Report&lt;/secondary-title&gt;&lt;/titles&gt;&lt;volume&gt;14&lt;/volume&gt;&lt;num-vols&gt;4&lt;/num-vols&gt;&lt;dates&gt;&lt;year&gt;2016&lt;/year&gt;&lt;pub-dates&gt;&lt;date&gt;June 2016&lt;/date&gt;&lt;/pub-dates&gt;&lt;/dates&gt;&lt;pub-location&gt;Sydney&lt;/pub-location&gt;&lt;publisher&gt;The University of Sydney, Plant Breeding Institute&lt;/publisher&gt;&lt;urls&gt;&lt;/urls&gt;&lt;/record&gt;&lt;/Cite&gt;&lt;/EndNote&gt;</w:instrText>
      </w:r>
      <w:r w:rsidR="00286485" w:rsidRPr="00AE316D">
        <w:fldChar w:fldCharType="separate"/>
      </w:r>
      <w:r w:rsidR="00286485" w:rsidRPr="00AE316D">
        <w:rPr>
          <w:noProof/>
        </w:rPr>
        <w:t>(Cuddy et al., 2016)</w:t>
      </w:r>
      <w:r w:rsidR="00286485" w:rsidRPr="00AE316D">
        <w:fldChar w:fldCharType="end"/>
      </w:r>
      <w:r w:rsidR="00286485" w:rsidRPr="00AE316D">
        <w:t>.</w:t>
      </w:r>
      <w:r w:rsidR="00AE316D" w:rsidRPr="00AE316D">
        <w:t xml:space="preserve"> Three genes proposed for the current release </w:t>
      </w:r>
      <w:r w:rsidR="00811F1D">
        <w:t>-</w:t>
      </w:r>
      <w:r w:rsidR="00811F1D" w:rsidRPr="00AE316D">
        <w:t xml:space="preserve"> </w:t>
      </w:r>
      <w:r w:rsidR="00811F1D" w:rsidRPr="00ED70CB">
        <w:rPr>
          <w:i/>
        </w:rPr>
        <w:t>Lr34</w:t>
      </w:r>
      <w:r w:rsidR="00811F1D" w:rsidRPr="00AE316D">
        <w:t xml:space="preserve">, </w:t>
      </w:r>
      <w:r w:rsidR="00811F1D" w:rsidRPr="00ED70CB">
        <w:rPr>
          <w:i/>
        </w:rPr>
        <w:t>Lr67</w:t>
      </w:r>
      <w:r w:rsidR="00811F1D" w:rsidRPr="00AE316D">
        <w:t xml:space="preserve"> and </w:t>
      </w:r>
      <w:r w:rsidR="00811F1D" w:rsidRPr="00ED70CB">
        <w:rPr>
          <w:i/>
        </w:rPr>
        <w:t>Sr46</w:t>
      </w:r>
      <w:r w:rsidR="00811F1D" w:rsidRPr="00AE316D">
        <w:t xml:space="preserve"> - </w:t>
      </w:r>
      <w:r w:rsidR="00AE316D" w:rsidRPr="00AE316D">
        <w:t xml:space="preserve">have been </w:t>
      </w:r>
      <w:r w:rsidR="001E616C">
        <w:t xml:space="preserve">approved for </w:t>
      </w:r>
      <w:r w:rsidR="00AE316D" w:rsidRPr="00AE316D">
        <w:t>plant</w:t>
      </w:r>
      <w:r w:rsidR="001E616C">
        <w:t>ing</w:t>
      </w:r>
      <w:r w:rsidR="00AE316D" w:rsidRPr="00AE316D">
        <w:t xml:space="preserve"> under </w:t>
      </w:r>
      <w:r w:rsidR="00811F1D">
        <w:t xml:space="preserve">the licence for </w:t>
      </w:r>
      <w:r w:rsidR="00AE316D" w:rsidRPr="00AE316D">
        <w:t xml:space="preserve">DIR 151. </w:t>
      </w:r>
      <w:r w:rsidR="00AE316D">
        <w:t>No adverse effect</w:t>
      </w:r>
      <w:r w:rsidR="00ED70CB">
        <w:t>s</w:t>
      </w:r>
      <w:r w:rsidR="00AE316D">
        <w:t xml:space="preserve"> have been reported from this release and t</w:t>
      </w:r>
      <w:r w:rsidRPr="00AE316D">
        <w:t xml:space="preserve">here is no information to suggest that the introduced genes or their products are toxic or allergenic to people or toxic to other desirable organisms. </w:t>
      </w:r>
    </w:p>
    <w:p w:rsidR="00B92D0E" w:rsidRPr="00AE316D" w:rsidRDefault="00B44BAF" w:rsidP="009522FD">
      <w:pPr>
        <w:pStyle w:val="RARMPPara"/>
      </w:pPr>
      <w:r w:rsidRPr="00AE316D">
        <w:t xml:space="preserve">Non-GM </w:t>
      </w:r>
      <w:r w:rsidR="001D08C3" w:rsidRPr="00AE316D">
        <w:t>wheat is</w:t>
      </w:r>
      <w:r w:rsidRPr="00AE316D">
        <w:t xml:space="preserve"> not regarded as toxic to humans or other desirable organisms. </w:t>
      </w:r>
      <w:r w:rsidR="00ED70CB">
        <w:t>However, i</w:t>
      </w:r>
      <w:r w:rsidR="00ED70CB" w:rsidRPr="00AE316D">
        <w:t xml:space="preserve">t </w:t>
      </w:r>
      <w:r w:rsidRPr="00AE316D">
        <w:t xml:space="preserve">can produce allergic and autoimmune responses in susceptible individuals by inhalation of flour (for example baker's asthma) </w:t>
      </w:r>
      <w:r w:rsidR="009522FD" w:rsidRPr="00AE316D">
        <w:t xml:space="preserve">or ingestion (coeliac disease) </w:t>
      </w:r>
      <w:r w:rsidR="00AE316D">
        <w:fldChar w:fldCharType="begin"/>
      </w:r>
      <w:r w:rsidR="00AE316D">
        <w:instrText xml:space="preserve"> ADDIN EN.CITE &lt;EndNote&gt;&lt;Cite&gt;&lt;Author&gt;OGTR&lt;/Author&gt;&lt;Year&gt;2017&lt;/Year&gt;&lt;RecNum&gt;20495&lt;/RecNum&gt;&lt;DisplayText&gt;(OGTR, 2017)&lt;/DisplayText&gt;&lt;record&gt;&lt;rec-number&gt;20495&lt;/rec-number&gt;&lt;foreign-keys&gt;&lt;key app="EN" db-id="avrzt5sv7wwaa2epps1vzttcw5r5awswf02e" timestamp="1503882391"&gt;20495&lt;/key&gt;&lt;/foreign-keys&gt;&lt;ref-type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00AE316D">
        <w:fldChar w:fldCharType="separate"/>
      </w:r>
      <w:r w:rsidR="00AE316D">
        <w:rPr>
          <w:noProof/>
        </w:rPr>
        <w:t>(OGTR, 2017)</w:t>
      </w:r>
      <w:r w:rsidR="00AE316D">
        <w:fldChar w:fldCharType="end"/>
      </w:r>
      <w:r w:rsidRPr="00AE316D">
        <w:t>. There is no reasonable expectation that any of the genes proposed for this trial would influence the pathways producing known allergens in wheat. A</w:t>
      </w:r>
      <w:r w:rsidR="00AE316D" w:rsidRPr="00AE316D">
        <w:t>dditionally</w:t>
      </w:r>
      <w:r w:rsidRPr="00AE316D">
        <w:t>, plant material from this trial may not be used for food or feed.</w:t>
      </w:r>
    </w:p>
    <w:p w:rsidR="00E37D96" w:rsidRPr="007D7773" w:rsidRDefault="00E37D96" w:rsidP="00555330">
      <w:pPr>
        <w:pStyle w:val="Heading5"/>
      </w:pPr>
      <w:r w:rsidRPr="007D7773">
        <w:t>Conclusion</w:t>
      </w:r>
    </w:p>
    <w:p w:rsidR="00B44BAF" w:rsidRPr="00AE316D" w:rsidRDefault="00B44BAF" w:rsidP="00B44BAF">
      <w:pPr>
        <w:pStyle w:val="RARMPPara"/>
      </w:pPr>
      <w:r w:rsidRPr="00AE316D">
        <w:t>Risk scenario 1 is not identified as a substantive risk due to limited exposure and the lack of toxicity or allergenicity of the introduced genes and their encoded proteins to humans and lack of toxicity to other organisms. Therefore, this risk could not be considered greater than negligible and does not warrant further detailed assessment.</w:t>
      </w:r>
    </w:p>
    <w:p w:rsidR="00883A47" w:rsidRDefault="00883A47" w:rsidP="003C1A57">
      <w:pPr>
        <w:pStyle w:val="Heading4"/>
      </w:pPr>
      <w:bookmarkStart w:id="91" w:name="_Toc453825268"/>
      <w:r w:rsidRPr="009C7BC0">
        <w:t xml:space="preserve">Risk scenario </w:t>
      </w:r>
      <w:r>
        <w:t>2</w:t>
      </w:r>
    </w:p>
    <w:tbl>
      <w:tblPr>
        <w:tblStyle w:val="TableGrid"/>
        <w:tblW w:w="9923" w:type="dxa"/>
        <w:tblInd w:w="-34" w:type="dxa"/>
        <w:tblLook w:val="04A0" w:firstRow="1" w:lastRow="0" w:firstColumn="1" w:lastColumn="0" w:noHBand="0" w:noVBand="1"/>
        <w:tblCaption w:val="Risk Scenario 1"/>
        <w:tblDescription w:val="Table show the risk source, causal pathway and potential harms considered under Risck Scenario 1"/>
      </w:tblPr>
      <w:tblGrid>
        <w:gridCol w:w="1418"/>
        <w:gridCol w:w="8505"/>
      </w:tblGrid>
      <w:tr w:rsidR="0012112F" w:rsidRPr="007D7773" w:rsidTr="004C1DB8">
        <w:trPr>
          <w:tblHeader/>
        </w:trPr>
        <w:tc>
          <w:tcPr>
            <w:tcW w:w="1418" w:type="dxa"/>
            <w:shd w:val="clear" w:color="auto" w:fill="D9D9D9" w:themeFill="background1" w:themeFillShade="D9"/>
            <w:vAlign w:val="center"/>
          </w:tcPr>
          <w:p w:rsidR="0012112F" w:rsidRPr="007D7773" w:rsidRDefault="0012112F" w:rsidP="006E3952">
            <w:pPr>
              <w:pStyle w:val="TableTextRARMP"/>
              <w:rPr>
                <w:i/>
                <w:iCs/>
                <w:highlight w:val="lightGray"/>
              </w:rPr>
            </w:pPr>
            <w:r w:rsidRPr="007D7773">
              <w:rPr>
                <w:i/>
                <w:iCs/>
                <w:highlight w:val="lightGray"/>
              </w:rPr>
              <w:t>Risk Source</w:t>
            </w:r>
          </w:p>
        </w:tc>
        <w:tc>
          <w:tcPr>
            <w:tcW w:w="8505" w:type="dxa"/>
            <w:vAlign w:val="center"/>
          </w:tcPr>
          <w:p w:rsidR="0012112F" w:rsidRPr="007D7773" w:rsidRDefault="00912ADE" w:rsidP="00E205FF">
            <w:pPr>
              <w:pStyle w:val="1Para"/>
              <w:spacing w:before="0" w:after="0"/>
              <w:jc w:val="center"/>
              <w:rPr>
                <w:rFonts w:ascii="Calibri" w:hAnsi="Calibri"/>
                <w:sz w:val="20"/>
                <w:szCs w:val="20"/>
              </w:rPr>
            </w:pPr>
            <w:r w:rsidRPr="00602C77">
              <w:rPr>
                <w:rFonts w:ascii="Calibri" w:hAnsi="Calibri"/>
                <w:sz w:val="20"/>
                <w:szCs w:val="20"/>
              </w:rPr>
              <w:t>Introduced genes conferring enhanced rust disease resistance and multi-pathogen resistance</w:t>
            </w:r>
          </w:p>
        </w:tc>
      </w:tr>
      <w:tr w:rsidR="00B44BAF" w:rsidRPr="007D7773" w:rsidTr="004C1DB8">
        <w:trPr>
          <w:tblHeader/>
        </w:trPr>
        <w:tc>
          <w:tcPr>
            <w:tcW w:w="1418" w:type="dxa"/>
            <w:shd w:val="clear" w:color="auto" w:fill="D9D9D9" w:themeFill="background1" w:themeFillShade="D9"/>
            <w:vAlign w:val="center"/>
          </w:tcPr>
          <w:p w:rsidR="00B44BAF" w:rsidRPr="007D7773" w:rsidRDefault="00B44BAF" w:rsidP="006E3952">
            <w:pPr>
              <w:pStyle w:val="TableTextRARMP"/>
              <w:rPr>
                <w:i/>
                <w:iCs/>
                <w:highlight w:val="lightGray"/>
              </w:rPr>
            </w:pPr>
            <w:r w:rsidRPr="007D7773">
              <w:rPr>
                <w:i/>
                <w:iCs/>
                <w:highlight w:val="lightGray"/>
              </w:rPr>
              <w:t>Causal Pathway</w:t>
            </w:r>
          </w:p>
        </w:tc>
        <w:tc>
          <w:tcPr>
            <w:tcW w:w="8505" w:type="dxa"/>
            <w:vAlign w:val="center"/>
          </w:tcPr>
          <w:p w:rsidR="00B44BAF" w:rsidRPr="005D58FA" w:rsidRDefault="00B44BAF" w:rsidP="00985A01">
            <w:pPr>
              <w:spacing w:before="0" w:after="0"/>
              <w:contextualSpacing/>
              <w:jc w:val="center"/>
              <w:rPr>
                <w:rFonts w:asciiTheme="minorHAnsi" w:hAnsiTheme="minorHAnsi"/>
                <w:sz w:val="20"/>
                <w:szCs w:val="20"/>
              </w:rPr>
            </w:pPr>
            <w:r w:rsidRPr="005D58FA">
              <w:rPr>
                <w:rFonts w:asciiTheme="minorHAnsi" w:hAnsiTheme="minorHAnsi"/>
                <w:sz w:val="20"/>
                <w:szCs w:val="20"/>
              </w:rPr>
              <w:sym w:font="Wingdings 3" w:char="F0C8"/>
            </w:r>
          </w:p>
          <w:p w:rsidR="00B44BAF" w:rsidRPr="005D58FA" w:rsidRDefault="00B44BAF" w:rsidP="00985A01">
            <w:pPr>
              <w:spacing w:before="0" w:after="0"/>
              <w:contextualSpacing/>
              <w:jc w:val="center"/>
              <w:rPr>
                <w:rFonts w:asciiTheme="minorHAnsi" w:hAnsiTheme="minorHAnsi"/>
                <w:sz w:val="20"/>
                <w:szCs w:val="20"/>
              </w:rPr>
            </w:pPr>
            <w:r w:rsidRPr="005D58FA">
              <w:rPr>
                <w:rFonts w:asciiTheme="minorHAnsi" w:hAnsiTheme="minorHAnsi"/>
                <w:sz w:val="20"/>
                <w:szCs w:val="20"/>
              </w:rPr>
              <w:t>Growing GM wheat plants at the field trial sites</w:t>
            </w:r>
          </w:p>
          <w:p w:rsidR="00B44BAF" w:rsidRPr="005D58FA" w:rsidRDefault="00B44BAF" w:rsidP="00985A01">
            <w:pPr>
              <w:spacing w:before="0" w:after="0"/>
              <w:contextualSpacing/>
              <w:jc w:val="center"/>
              <w:rPr>
                <w:rFonts w:asciiTheme="minorHAnsi" w:hAnsiTheme="minorHAnsi"/>
                <w:sz w:val="20"/>
                <w:szCs w:val="20"/>
              </w:rPr>
            </w:pPr>
            <w:r w:rsidRPr="005D58FA">
              <w:rPr>
                <w:rFonts w:asciiTheme="minorHAnsi" w:hAnsiTheme="minorHAnsi"/>
                <w:sz w:val="20"/>
                <w:szCs w:val="20"/>
              </w:rPr>
              <w:sym w:font="Wingdings 3" w:char="F0C8"/>
            </w:r>
          </w:p>
          <w:p w:rsidR="00B44BAF" w:rsidRPr="005D58FA" w:rsidRDefault="000E7969" w:rsidP="00985A01">
            <w:pPr>
              <w:spacing w:before="0" w:after="0"/>
              <w:contextualSpacing/>
              <w:jc w:val="center"/>
              <w:rPr>
                <w:rFonts w:asciiTheme="minorHAnsi" w:hAnsiTheme="minorHAnsi"/>
                <w:sz w:val="20"/>
                <w:szCs w:val="20"/>
              </w:rPr>
            </w:pPr>
            <w:r w:rsidRPr="009B3BF6">
              <w:rPr>
                <w:rFonts w:asciiTheme="minorHAnsi" w:hAnsiTheme="minorHAnsi"/>
                <w:sz w:val="20"/>
                <w:szCs w:val="20"/>
              </w:rPr>
              <w:t>Expression of the introduced genes in GM plants</w:t>
            </w:r>
          </w:p>
          <w:p w:rsidR="00B44BAF" w:rsidRPr="005D58FA" w:rsidRDefault="00B44BAF" w:rsidP="00985A01">
            <w:pPr>
              <w:spacing w:before="0" w:after="0"/>
              <w:contextualSpacing/>
              <w:jc w:val="center"/>
              <w:rPr>
                <w:rFonts w:asciiTheme="minorHAnsi" w:hAnsiTheme="minorHAnsi"/>
                <w:sz w:val="20"/>
                <w:szCs w:val="20"/>
              </w:rPr>
            </w:pPr>
            <w:r w:rsidRPr="005D58FA">
              <w:rPr>
                <w:rFonts w:asciiTheme="minorHAnsi" w:hAnsiTheme="minorHAnsi"/>
                <w:sz w:val="20"/>
                <w:szCs w:val="20"/>
              </w:rPr>
              <w:sym w:font="Wingdings 3" w:char="F0C8"/>
            </w:r>
          </w:p>
          <w:p w:rsidR="00B44BAF" w:rsidRPr="005D58FA" w:rsidRDefault="00B44BAF" w:rsidP="00985A01">
            <w:pPr>
              <w:spacing w:before="0" w:after="0"/>
              <w:contextualSpacing/>
              <w:jc w:val="center"/>
              <w:rPr>
                <w:rFonts w:asciiTheme="minorHAnsi" w:hAnsiTheme="minorHAnsi"/>
                <w:sz w:val="20"/>
                <w:szCs w:val="20"/>
              </w:rPr>
            </w:pPr>
            <w:r w:rsidRPr="005D58FA">
              <w:rPr>
                <w:rFonts w:asciiTheme="minorHAnsi" w:hAnsiTheme="minorHAnsi"/>
                <w:sz w:val="20"/>
                <w:szCs w:val="20"/>
              </w:rPr>
              <w:t xml:space="preserve">Pollen flow </w:t>
            </w:r>
            <w:r w:rsidR="009A3F5A">
              <w:rPr>
                <w:rFonts w:asciiTheme="minorHAnsi" w:hAnsiTheme="minorHAnsi"/>
                <w:sz w:val="20"/>
                <w:szCs w:val="20"/>
              </w:rPr>
              <w:t>between</w:t>
            </w:r>
            <w:r w:rsidR="009A3F5A" w:rsidRPr="005D58FA">
              <w:rPr>
                <w:rFonts w:asciiTheme="minorHAnsi" w:hAnsiTheme="minorHAnsi"/>
                <w:sz w:val="20"/>
                <w:szCs w:val="20"/>
              </w:rPr>
              <w:t xml:space="preserve"> </w:t>
            </w:r>
            <w:r w:rsidRPr="005D58FA">
              <w:rPr>
                <w:rFonts w:asciiTheme="minorHAnsi" w:hAnsiTheme="minorHAnsi"/>
                <w:sz w:val="20"/>
                <w:szCs w:val="20"/>
              </w:rPr>
              <w:t xml:space="preserve">GM </w:t>
            </w:r>
            <w:r w:rsidR="009522FD" w:rsidRPr="005D58FA">
              <w:rPr>
                <w:rFonts w:asciiTheme="minorHAnsi" w:hAnsiTheme="minorHAnsi"/>
                <w:sz w:val="20"/>
                <w:szCs w:val="20"/>
              </w:rPr>
              <w:t xml:space="preserve">wheat </w:t>
            </w:r>
            <w:r w:rsidRPr="005D58FA">
              <w:rPr>
                <w:rFonts w:asciiTheme="minorHAnsi" w:hAnsiTheme="minorHAnsi"/>
                <w:sz w:val="20"/>
                <w:szCs w:val="20"/>
              </w:rPr>
              <w:t xml:space="preserve">plants </w:t>
            </w:r>
            <w:r w:rsidR="009A3F5A">
              <w:rPr>
                <w:rFonts w:asciiTheme="minorHAnsi" w:hAnsiTheme="minorHAnsi"/>
                <w:sz w:val="20"/>
                <w:szCs w:val="20"/>
              </w:rPr>
              <w:t>and</w:t>
            </w:r>
            <w:r w:rsidR="009A3F5A" w:rsidRPr="005D58FA">
              <w:rPr>
                <w:rFonts w:asciiTheme="minorHAnsi" w:hAnsiTheme="minorHAnsi"/>
                <w:sz w:val="20"/>
                <w:szCs w:val="20"/>
              </w:rPr>
              <w:t xml:space="preserve"> </w:t>
            </w:r>
            <w:r w:rsidRPr="005D58FA">
              <w:rPr>
                <w:rFonts w:asciiTheme="minorHAnsi" w:hAnsiTheme="minorHAnsi"/>
                <w:sz w:val="20"/>
                <w:szCs w:val="20"/>
              </w:rPr>
              <w:t>other GM wheat plants growing at the sites</w:t>
            </w:r>
          </w:p>
          <w:p w:rsidR="00B44BAF" w:rsidRPr="005D58FA" w:rsidRDefault="00B44BAF" w:rsidP="00985A01">
            <w:pPr>
              <w:spacing w:before="0" w:after="0"/>
              <w:contextualSpacing/>
              <w:jc w:val="center"/>
              <w:rPr>
                <w:rFonts w:asciiTheme="minorHAnsi" w:hAnsiTheme="minorHAnsi"/>
                <w:sz w:val="20"/>
                <w:szCs w:val="20"/>
              </w:rPr>
            </w:pPr>
            <w:r w:rsidRPr="005D58FA">
              <w:rPr>
                <w:rFonts w:asciiTheme="minorHAnsi" w:hAnsiTheme="minorHAnsi"/>
                <w:sz w:val="20"/>
                <w:szCs w:val="20"/>
              </w:rPr>
              <w:sym w:font="Wingdings 3" w:char="F0C8"/>
            </w:r>
          </w:p>
          <w:p w:rsidR="00B44BAF" w:rsidRPr="005D58FA" w:rsidRDefault="00B44BAF" w:rsidP="00985A01">
            <w:pPr>
              <w:spacing w:before="0" w:after="0"/>
              <w:contextualSpacing/>
              <w:jc w:val="center"/>
              <w:rPr>
                <w:rFonts w:asciiTheme="minorHAnsi" w:hAnsiTheme="minorHAnsi"/>
                <w:sz w:val="20"/>
                <w:szCs w:val="20"/>
              </w:rPr>
            </w:pPr>
            <w:r w:rsidRPr="005D58FA">
              <w:rPr>
                <w:rFonts w:asciiTheme="minorHAnsi" w:hAnsiTheme="minorHAnsi"/>
                <w:sz w:val="20"/>
                <w:szCs w:val="20"/>
              </w:rPr>
              <w:t>Hybridisation of different GM wheat lines producing lines with additional introduced genes</w:t>
            </w:r>
          </w:p>
          <w:p w:rsidR="00B44BAF" w:rsidRPr="005D58FA" w:rsidRDefault="00B44BAF" w:rsidP="00985A01">
            <w:pPr>
              <w:spacing w:before="0" w:after="0"/>
              <w:contextualSpacing/>
              <w:jc w:val="center"/>
              <w:rPr>
                <w:rFonts w:asciiTheme="minorHAnsi" w:hAnsiTheme="minorHAnsi"/>
                <w:sz w:val="20"/>
                <w:szCs w:val="20"/>
              </w:rPr>
            </w:pPr>
            <w:r w:rsidRPr="005D58FA">
              <w:rPr>
                <w:rFonts w:asciiTheme="minorHAnsi" w:hAnsiTheme="minorHAnsi"/>
                <w:sz w:val="20"/>
                <w:szCs w:val="20"/>
              </w:rPr>
              <w:sym w:font="Wingdings 3" w:char="F0C8"/>
            </w:r>
          </w:p>
          <w:p w:rsidR="00B44BAF" w:rsidRPr="005D58FA" w:rsidRDefault="00B44BAF" w:rsidP="00985A01">
            <w:pPr>
              <w:spacing w:before="0" w:after="0"/>
              <w:jc w:val="center"/>
              <w:rPr>
                <w:sz w:val="20"/>
                <w:szCs w:val="20"/>
              </w:rPr>
            </w:pPr>
            <w:r w:rsidRPr="005D58FA">
              <w:rPr>
                <w:sz w:val="20"/>
                <w:szCs w:val="20"/>
              </w:rPr>
              <w:t xml:space="preserve">Exposure of humans and other desirable organisms at the trial sites by ingestion of, or contact with the hybrid GM plant material </w:t>
            </w:r>
          </w:p>
          <w:p w:rsidR="00B44BAF" w:rsidRPr="005D58FA" w:rsidRDefault="00B44BAF" w:rsidP="00985A01">
            <w:pPr>
              <w:spacing w:before="0" w:after="0"/>
              <w:contextualSpacing/>
              <w:jc w:val="center"/>
              <w:rPr>
                <w:rFonts w:asciiTheme="minorHAnsi" w:hAnsiTheme="minorHAnsi"/>
                <w:sz w:val="20"/>
                <w:szCs w:val="20"/>
              </w:rPr>
            </w:pPr>
            <w:r w:rsidRPr="005D58FA">
              <w:rPr>
                <w:rFonts w:asciiTheme="minorHAnsi" w:hAnsiTheme="minorHAnsi"/>
                <w:sz w:val="20"/>
                <w:szCs w:val="20"/>
              </w:rPr>
              <w:sym w:font="Wingdings 3" w:char="F0C8"/>
            </w:r>
          </w:p>
        </w:tc>
      </w:tr>
      <w:tr w:rsidR="00B44BAF" w:rsidRPr="007D7773" w:rsidTr="004C1DB8">
        <w:trPr>
          <w:tblHeader/>
        </w:trPr>
        <w:tc>
          <w:tcPr>
            <w:tcW w:w="1418" w:type="dxa"/>
            <w:shd w:val="clear" w:color="auto" w:fill="D9D9D9" w:themeFill="background1" w:themeFillShade="D9"/>
            <w:vAlign w:val="center"/>
          </w:tcPr>
          <w:p w:rsidR="00B44BAF" w:rsidRPr="007D7773" w:rsidRDefault="00B44BAF" w:rsidP="006E3952">
            <w:pPr>
              <w:pStyle w:val="TableTextRARMP"/>
              <w:rPr>
                <w:i/>
                <w:iCs/>
                <w:highlight w:val="lightGray"/>
              </w:rPr>
            </w:pPr>
            <w:r w:rsidRPr="007D7773">
              <w:rPr>
                <w:i/>
                <w:iCs/>
                <w:highlight w:val="lightGray"/>
              </w:rPr>
              <w:t>Potential Harm</w:t>
            </w:r>
          </w:p>
        </w:tc>
        <w:tc>
          <w:tcPr>
            <w:tcW w:w="8505" w:type="dxa"/>
            <w:vAlign w:val="center"/>
          </w:tcPr>
          <w:p w:rsidR="00B44BAF" w:rsidRPr="005D58FA" w:rsidRDefault="00B44BAF" w:rsidP="00985A01">
            <w:pPr>
              <w:spacing w:before="0" w:after="0"/>
              <w:jc w:val="center"/>
              <w:rPr>
                <w:sz w:val="20"/>
                <w:szCs w:val="20"/>
              </w:rPr>
            </w:pPr>
            <w:r w:rsidRPr="005D58FA">
              <w:rPr>
                <w:sz w:val="20"/>
                <w:szCs w:val="20"/>
              </w:rPr>
              <w:t>Increased toxicity or allergenicity in humans or increased toxicity to other desirable organisms</w:t>
            </w:r>
          </w:p>
        </w:tc>
      </w:tr>
    </w:tbl>
    <w:p w:rsidR="00883A47" w:rsidRPr="009C7BC0" w:rsidRDefault="00883A47" w:rsidP="00555330">
      <w:pPr>
        <w:pStyle w:val="Heading5"/>
      </w:pPr>
      <w:r w:rsidRPr="009C7BC0">
        <w:t>Risk source</w:t>
      </w:r>
    </w:p>
    <w:p w:rsidR="00B44BAF" w:rsidRPr="009B3BF6" w:rsidRDefault="00B44BAF" w:rsidP="00B44BAF">
      <w:pPr>
        <w:pStyle w:val="RARMPPara"/>
      </w:pPr>
      <w:r w:rsidRPr="009B3BF6">
        <w:t xml:space="preserve">The source of potential harm for this postulated risk scenario is the introduced genes for </w:t>
      </w:r>
      <w:r>
        <w:t xml:space="preserve">rust disease resistance and multi-pathogen disease resistance in </w:t>
      </w:r>
      <w:r w:rsidRPr="009B3BF6">
        <w:t xml:space="preserve">GM </w:t>
      </w:r>
      <w:r>
        <w:t>wheat</w:t>
      </w:r>
      <w:r w:rsidRPr="009B3BF6">
        <w:t xml:space="preserve"> lines.</w:t>
      </w:r>
    </w:p>
    <w:p w:rsidR="00912ADE" w:rsidRPr="007D7773" w:rsidRDefault="00912ADE" w:rsidP="00912ADE">
      <w:pPr>
        <w:pStyle w:val="Heading5"/>
      </w:pPr>
      <w:r w:rsidRPr="007D7773">
        <w:t>Causal pathway</w:t>
      </w:r>
    </w:p>
    <w:p w:rsidR="000E400B" w:rsidRPr="00805CF4" w:rsidRDefault="00912ADE" w:rsidP="00912ADE">
      <w:pPr>
        <w:pStyle w:val="RARMPPara"/>
        <w:rPr>
          <w:color w:val="000000" w:themeColor="text1"/>
        </w:rPr>
      </w:pPr>
      <w:r w:rsidRPr="00805CF4">
        <w:rPr>
          <w:color w:val="000000" w:themeColor="text1"/>
        </w:rPr>
        <w:t xml:space="preserve"> Due to the small size of the planting areas proposed for this field trial, different lines grown under DIR 1</w:t>
      </w:r>
      <w:r w:rsidR="00811F1D" w:rsidRPr="00805CF4">
        <w:rPr>
          <w:color w:val="000000" w:themeColor="text1"/>
        </w:rPr>
        <w:t>6</w:t>
      </w:r>
      <w:r w:rsidRPr="00805CF4">
        <w:rPr>
          <w:color w:val="000000" w:themeColor="text1"/>
        </w:rPr>
        <w:t xml:space="preserve">2 would be planted in close proximity to one another. </w:t>
      </w:r>
      <w:r w:rsidR="000E400B" w:rsidRPr="00805CF4">
        <w:rPr>
          <w:color w:val="000000" w:themeColor="text1"/>
        </w:rPr>
        <w:t xml:space="preserve">Given that different GM lines </w:t>
      </w:r>
      <w:r w:rsidR="001E616C">
        <w:rPr>
          <w:color w:val="000000" w:themeColor="text1"/>
        </w:rPr>
        <w:t xml:space="preserve">from both bread wheat and durum wheat </w:t>
      </w:r>
      <w:r w:rsidR="000E400B" w:rsidRPr="00805CF4">
        <w:rPr>
          <w:color w:val="000000" w:themeColor="text1"/>
        </w:rPr>
        <w:t xml:space="preserve">are sexually compatible and that they may have similar flowering times, pollen flow between </w:t>
      </w:r>
      <w:r w:rsidR="009A3F5A">
        <w:rPr>
          <w:color w:val="000000" w:themeColor="text1"/>
        </w:rPr>
        <w:t>the GMOs</w:t>
      </w:r>
      <w:r w:rsidR="000E400B" w:rsidRPr="00805CF4">
        <w:rPr>
          <w:color w:val="000000" w:themeColor="text1"/>
        </w:rPr>
        <w:t xml:space="preserve"> is likely</w:t>
      </w:r>
      <w:r w:rsidR="009A3F5A">
        <w:rPr>
          <w:color w:val="000000" w:themeColor="text1"/>
        </w:rPr>
        <w:t xml:space="preserve"> and could potentially result in hybrid plants containing additional genes</w:t>
      </w:r>
      <w:r w:rsidR="000E400B" w:rsidRPr="00805CF4">
        <w:rPr>
          <w:color w:val="000000" w:themeColor="text1"/>
        </w:rPr>
        <w:t xml:space="preserve">. </w:t>
      </w:r>
    </w:p>
    <w:p w:rsidR="000E400B" w:rsidRPr="00805CF4" w:rsidRDefault="00912ADE" w:rsidP="009A3F5A">
      <w:pPr>
        <w:pStyle w:val="RARMPPara"/>
      </w:pPr>
      <w:r w:rsidRPr="00805CF4">
        <w:t xml:space="preserve">In addition, </w:t>
      </w:r>
      <w:r w:rsidR="001B11CC">
        <w:t xml:space="preserve">as set out in Chapter 1, Section 6.4, </w:t>
      </w:r>
      <w:r w:rsidRPr="00805CF4">
        <w:t xml:space="preserve">the GM wheat grown at the </w:t>
      </w:r>
      <w:r w:rsidR="000E400B" w:rsidRPr="00805CF4">
        <w:t>proposed release sites</w:t>
      </w:r>
      <w:r w:rsidRPr="00805CF4">
        <w:t xml:space="preserve"> may be grown </w:t>
      </w:r>
      <w:r w:rsidR="001B11CC">
        <w:t xml:space="preserve">immediately </w:t>
      </w:r>
      <w:r w:rsidR="009A3F5A">
        <w:t>adjacent</w:t>
      </w:r>
      <w:r w:rsidRPr="00805CF4">
        <w:t xml:space="preserve"> to GM wheat lines </w:t>
      </w:r>
      <w:r w:rsidR="00282D0E" w:rsidRPr="00805CF4">
        <w:t>planted under the licence for DIR 151</w:t>
      </w:r>
      <w:r w:rsidR="001E616C">
        <w:t xml:space="preserve">. </w:t>
      </w:r>
      <w:r w:rsidR="009A3F5A" w:rsidRPr="009A3F5A">
        <w:rPr>
          <w:color w:val="000000" w:themeColor="text1"/>
        </w:rPr>
        <w:t>Some of the rust resistance genes proposed for release under DIR 162 are the same as those approved for release in GM wheat approved under DIR 151. However, other GMOs licenced under DIR 151</w:t>
      </w:r>
      <w:r w:rsidR="00ED70CB">
        <w:rPr>
          <w:color w:val="000000" w:themeColor="text1"/>
        </w:rPr>
        <w:t xml:space="preserve"> contain different rust resistance or multi-pathogen resistance genes, or</w:t>
      </w:r>
      <w:r w:rsidR="009A3F5A" w:rsidRPr="009A3F5A">
        <w:rPr>
          <w:color w:val="000000" w:themeColor="text1"/>
        </w:rPr>
        <w:t xml:space="preserve"> have been modified for </w:t>
      </w:r>
      <w:r w:rsidR="00ED70CB">
        <w:rPr>
          <w:color w:val="000000" w:themeColor="text1"/>
        </w:rPr>
        <w:t>other</w:t>
      </w:r>
      <w:r w:rsidR="009A3F5A" w:rsidRPr="009A3F5A">
        <w:rPr>
          <w:color w:val="000000" w:themeColor="text1"/>
        </w:rPr>
        <w:t xml:space="preserve"> trait classes (enhanced drought tolerance, altered oil content and altered grain composition) with genes not included in the </w:t>
      </w:r>
      <w:r w:rsidR="009A3F5A" w:rsidRPr="009A3F5A">
        <w:rPr>
          <w:color w:val="000000" w:themeColor="text1"/>
        </w:rPr>
        <w:lastRenderedPageBreak/>
        <w:t>current application</w:t>
      </w:r>
      <w:r w:rsidR="009A3F5A">
        <w:rPr>
          <w:color w:val="000000" w:themeColor="text1"/>
        </w:rPr>
        <w:t xml:space="preserve">. </w:t>
      </w:r>
      <w:r w:rsidRPr="00805CF4">
        <w:t xml:space="preserve">Thus, there is potential for the production of hybrid GM wheat plants containing additional introduced genes for </w:t>
      </w:r>
      <w:r w:rsidR="000E400B" w:rsidRPr="00805CF4">
        <w:t>these traits.</w:t>
      </w:r>
      <w:r w:rsidRPr="00805CF4">
        <w:t xml:space="preserve"> </w:t>
      </w:r>
    </w:p>
    <w:p w:rsidR="00F12397" w:rsidRPr="00F12397" w:rsidRDefault="000E400B" w:rsidP="00045BA0">
      <w:pPr>
        <w:pStyle w:val="RARMPPara"/>
      </w:pPr>
      <w:r w:rsidRPr="00805CF4">
        <w:t>At the GES site</w:t>
      </w:r>
      <w:r w:rsidR="00805CF4">
        <w:t>,</w:t>
      </w:r>
      <w:r w:rsidRPr="00805CF4">
        <w:t xml:space="preserve"> there </w:t>
      </w:r>
      <w:r w:rsidR="004B54EB">
        <w:t>is</w:t>
      </w:r>
      <w:r w:rsidR="004B54EB" w:rsidRPr="00805CF4">
        <w:t xml:space="preserve"> </w:t>
      </w:r>
      <w:r w:rsidR="00151573">
        <w:t xml:space="preserve">also </w:t>
      </w:r>
      <w:r w:rsidR="004B54EB">
        <w:t>one</w:t>
      </w:r>
      <w:r w:rsidR="004B54EB" w:rsidRPr="00805CF4">
        <w:t xml:space="preserve"> </w:t>
      </w:r>
      <w:r w:rsidRPr="00805CF4">
        <w:t xml:space="preserve">planting area </w:t>
      </w:r>
      <w:r w:rsidR="00045BA0" w:rsidRPr="00045BA0">
        <w:rPr>
          <w:color w:val="000000" w:themeColor="text1"/>
        </w:rPr>
        <w:t>from DIR 111</w:t>
      </w:r>
      <w:r w:rsidR="00045BA0">
        <w:rPr>
          <w:color w:val="000000" w:themeColor="text1"/>
        </w:rPr>
        <w:t xml:space="preserve"> </w:t>
      </w:r>
      <w:r w:rsidRPr="00805CF4">
        <w:t xml:space="preserve">currently under postharvest monitoring (PHM). </w:t>
      </w:r>
      <w:r w:rsidR="00805CF4" w:rsidRPr="00805CF4">
        <w:t xml:space="preserve">While no further planting can take place under this licence, </w:t>
      </w:r>
      <w:r w:rsidR="00A66FD7">
        <w:t xml:space="preserve">the site </w:t>
      </w:r>
      <w:r w:rsidR="004B54EB">
        <w:t xml:space="preserve">is under </w:t>
      </w:r>
      <w:r w:rsidR="00A66FD7">
        <w:t>post-harvest monitoring</w:t>
      </w:r>
      <w:r w:rsidR="004E42D8">
        <w:t>,</w:t>
      </w:r>
      <w:r w:rsidR="00A66FD7">
        <w:t xml:space="preserve"> so </w:t>
      </w:r>
      <w:r w:rsidR="00805CF4" w:rsidRPr="00805CF4">
        <w:t xml:space="preserve">it is possible that there may be volunteers present at the site from this release. </w:t>
      </w:r>
      <w:r w:rsidR="00DC7605" w:rsidRPr="00954AC5">
        <w:t xml:space="preserve">The </w:t>
      </w:r>
      <w:r w:rsidR="00045BA0">
        <w:t xml:space="preserve">introduced </w:t>
      </w:r>
      <w:r w:rsidR="00DC7605" w:rsidRPr="00954AC5">
        <w:t xml:space="preserve">genes </w:t>
      </w:r>
      <w:r w:rsidR="00045BA0">
        <w:t xml:space="preserve">for </w:t>
      </w:r>
      <w:r w:rsidR="00DC7605" w:rsidRPr="00954AC5">
        <w:t>DIR</w:t>
      </w:r>
      <w:r w:rsidR="00045BA0">
        <w:t> </w:t>
      </w:r>
      <w:r w:rsidR="00DC7605" w:rsidRPr="00954AC5">
        <w:t xml:space="preserve">111 </w:t>
      </w:r>
      <w:r w:rsidR="00045BA0">
        <w:t xml:space="preserve">conferred traits including </w:t>
      </w:r>
      <w:r w:rsidR="00DC7605" w:rsidRPr="00954AC5">
        <w:t>altered grain composition, altered nutrient use efficiency, enhanced rust disease resistance or improved drought tolerance</w:t>
      </w:r>
      <w:r w:rsidR="00045BA0">
        <w:t xml:space="preserve">. </w:t>
      </w:r>
      <w:r w:rsidR="004E42D8">
        <w:t>T</w:t>
      </w:r>
      <w:r w:rsidR="00A66FD7">
        <w:t xml:space="preserve">he </w:t>
      </w:r>
      <w:r w:rsidR="004E42D8" w:rsidRPr="004E42D8">
        <w:rPr>
          <w:i/>
        </w:rPr>
        <w:t>Lr34</w:t>
      </w:r>
      <w:r w:rsidR="004E42D8">
        <w:t xml:space="preserve"> </w:t>
      </w:r>
      <w:r w:rsidR="00A66FD7">
        <w:t xml:space="preserve">rust resistance gene </w:t>
      </w:r>
      <w:r w:rsidR="004E42D8">
        <w:t>proposed for the current application is</w:t>
      </w:r>
      <w:r w:rsidR="00A66FD7">
        <w:t xml:space="preserve"> </w:t>
      </w:r>
      <w:r w:rsidR="004E42D8">
        <w:t xml:space="preserve">also approved for DIR 111, </w:t>
      </w:r>
      <w:r w:rsidR="00A66FD7">
        <w:t xml:space="preserve">however, </w:t>
      </w:r>
      <w:r w:rsidR="004E42D8">
        <w:t>other</w:t>
      </w:r>
      <w:r w:rsidR="00045BA0">
        <w:t xml:space="preserve"> genes and</w:t>
      </w:r>
      <w:r w:rsidR="00DC7605">
        <w:t xml:space="preserve"> traits </w:t>
      </w:r>
      <w:r w:rsidR="00045BA0">
        <w:t xml:space="preserve">are </w:t>
      </w:r>
      <w:r w:rsidR="00DC7605">
        <w:t>not included in the current application</w:t>
      </w:r>
      <w:r w:rsidR="00045BA0">
        <w:t>, so any</w:t>
      </w:r>
      <w:r w:rsidR="00805CF4" w:rsidRPr="00805CF4">
        <w:t xml:space="preserve"> volunteers could </w:t>
      </w:r>
      <w:r w:rsidR="00045BA0">
        <w:t xml:space="preserve">potentially </w:t>
      </w:r>
      <w:r w:rsidR="007C05B8">
        <w:t xml:space="preserve">create different stacked lines through hybridisation </w:t>
      </w:r>
      <w:r w:rsidR="00805CF4" w:rsidRPr="00805CF4">
        <w:t>with plants released under DIR 162.</w:t>
      </w:r>
    </w:p>
    <w:p w:rsidR="00F12397" w:rsidRDefault="00151573" w:rsidP="00F12397">
      <w:pPr>
        <w:pStyle w:val="RARMPPara"/>
      </w:pPr>
      <w:r>
        <w:t xml:space="preserve">Wheat is largely self-pollinating, with </w:t>
      </w:r>
      <w:r w:rsidR="00FD5D6F">
        <w:t>less than one percent</w:t>
      </w:r>
      <w:r>
        <w:t xml:space="preserve"> </w:t>
      </w:r>
      <w:r w:rsidR="00ED1819">
        <w:t>cross-</w:t>
      </w:r>
      <w:r>
        <w:t xml:space="preserve">pollination </w:t>
      </w:r>
      <w:r w:rsidR="00FD5D6F">
        <w:t xml:space="preserve">reported </w:t>
      </w:r>
      <w:r>
        <w:t xml:space="preserve">beyond </w:t>
      </w:r>
      <w:r w:rsidR="00FD5D6F">
        <w:t xml:space="preserve">distances of  </w:t>
      </w:r>
      <w:r w:rsidR="000C1B77">
        <w:t xml:space="preserve">0.5 </w:t>
      </w:r>
      <w:r w:rsidR="00FD5D6F">
        <w:t>to 20</w:t>
      </w:r>
      <w:r>
        <w:t xml:space="preserve"> m</w:t>
      </w:r>
      <w:r w:rsidR="00FD5D6F">
        <w:t xml:space="preserve"> with results depending on the size and conditions of the reported studies </w:t>
      </w:r>
      <w:r w:rsidR="00FD5D6F">
        <w:fldChar w:fldCharType="begin">
          <w:fldData xml:space="preserve">PEVuZE5vdGU+PENpdGU+PEF1dGhvcj5HYXRmb3JkPC9BdXRob3I+PFllYXI+MjAwNjwvWWVhcj48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</w:fldData>
        </w:fldChar>
      </w:r>
      <w:r w:rsidR="000C1B77">
        <w:instrText xml:space="preserve"> ADDIN EN.CITE </w:instrText>
      </w:r>
      <w:r w:rsidR="000C1B77">
        <w:fldChar w:fldCharType="begin">
          <w:fldData xml:space="preserve">PEVuZE5vdGU+PENpdGU+PEF1dGhvcj5HYXRmb3JkPC9BdXRob3I+PFllYXI+MjAwNjwvWWVhcj48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</w:fldData>
        </w:fldChar>
      </w:r>
      <w:r w:rsidR="000C1B77">
        <w:instrText xml:space="preserve"> ADDIN EN.CITE.DATA </w:instrText>
      </w:r>
      <w:r w:rsidR="000C1B77">
        <w:fldChar w:fldCharType="end"/>
      </w:r>
      <w:r w:rsidR="00FD5D6F">
        <w:fldChar w:fldCharType="separate"/>
      </w:r>
      <w:r w:rsidR="000C1B77">
        <w:rPr>
          <w:noProof/>
        </w:rPr>
        <w:t>(Matus-Cádiz et al., 2004; Gatford et al., 2006; Loureiro et al., 2007; Rieben et al., 2011)</w:t>
      </w:r>
      <w:r w:rsidR="00FD5D6F">
        <w:fldChar w:fldCharType="end"/>
      </w:r>
      <w:r w:rsidR="00FD5D6F">
        <w:t>. Nonetheless,</w:t>
      </w:r>
      <w:r>
        <w:t xml:space="preserve"> </w:t>
      </w:r>
      <w:r w:rsidR="004E42D8">
        <w:t xml:space="preserve">under the licence conditions </w:t>
      </w:r>
      <w:r w:rsidR="007C05B8">
        <w:t xml:space="preserve"> described above, </w:t>
      </w:r>
      <w:r>
        <w:t xml:space="preserve">adjacent plantings of sexually compatible GM plants are permitted, so pollen flow between planting areas may occur at low levels.  </w:t>
      </w:r>
      <w:r w:rsidR="00A66FD7">
        <w:t xml:space="preserve">This could lead to pollination and seed set, resulting in hybrid </w:t>
      </w:r>
      <w:r w:rsidR="00DC604D">
        <w:t>seeds produced</w:t>
      </w:r>
      <w:r w:rsidR="00A66FD7">
        <w:t xml:space="preserve"> in the DIR 111, 151 or 162 trial</w:t>
      </w:r>
      <w:r w:rsidR="00ED1819">
        <w:t xml:space="preserve"> </w:t>
      </w:r>
      <w:r w:rsidR="00A66FD7">
        <w:t>s</w:t>
      </w:r>
      <w:r w:rsidR="00ED1819">
        <w:t>ites</w:t>
      </w:r>
      <w:r w:rsidR="00A66FD7">
        <w:t xml:space="preserve">. </w:t>
      </w:r>
      <w:r>
        <w:t xml:space="preserve">However, existing licence conditions for DIRs 111 and 151 and proposed conditions for DIR 162 should effectively manage hybrid </w:t>
      </w:r>
      <w:r w:rsidR="00A66FD7">
        <w:t>seeds or plants</w:t>
      </w:r>
      <w:r>
        <w:t xml:space="preserve">. The licence requirements for post-harvest monitoring of planting areas under the licence for DIR 111 require that any volunteers from this trial must be destroyed prior to flowering. Thus, the likelihood of any hybrids occurring between plants from this trial and those proposed for release under DIR 162 is minimal. </w:t>
      </w:r>
      <w:r w:rsidR="004E42D8">
        <w:t>If any h</w:t>
      </w:r>
      <w:r w:rsidR="00DC604D">
        <w:t xml:space="preserve">ybrid seed </w:t>
      </w:r>
      <w:r w:rsidR="004E42D8">
        <w:t xml:space="preserve">was </w:t>
      </w:r>
      <w:r w:rsidR="00DC604D">
        <w:t xml:space="preserve">produced on plants </w:t>
      </w:r>
      <w:r w:rsidR="004B54EB">
        <w:t xml:space="preserve">grown </w:t>
      </w:r>
      <w:r w:rsidR="00DC604D">
        <w:t>under DIR15</w:t>
      </w:r>
      <w:r w:rsidR="004E42D8">
        <w:t>1</w:t>
      </w:r>
      <w:r w:rsidR="00DC604D">
        <w:t xml:space="preserve"> and DIR162 </w:t>
      </w:r>
      <w:r w:rsidR="004E42D8">
        <w:t xml:space="preserve">it </w:t>
      </w:r>
      <w:r w:rsidR="00DC604D">
        <w:t xml:space="preserve">would be harvested </w:t>
      </w:r>
      <w:r w:rsidR="004E42D8">
        <w:t>with other trial material</w:t>
      </w:r>
      <w:r w:rsidR="00DC604D">
        <w:t>. Any hybrid seed that was dispersed onto the trial site during harvest</w:t>
      </w:r>
      <w:r w:rsidR="00F67F9D">
        <w:t xml:space="preserve"> and germinated</w:t>
      </w:r>
      <w:r w:rsidR="004B54EB">
        <w:t xml:space="preserve"> </w:t>
      </w:r>
      <w:r>
        <w:t>would also be destroyed prior to flowering under the licence conditions for DIR 151</w:t>
      </w:r>
      <w:r w:rsidR="00F67F9D">
        <w:t xml:space="preserve"> and proposed conditions for DIR162</w:t>
      </w:r>
      <w:r>
        <w:t>, minimising the likelihood of any further hybridisation</w:t>
      </w:r>
      <w:r w:rsidR="00F67F9D">
        <w:t xml:space="preserve"> and persistence</w:t>
      </w:r>
      <w:r>
        <w:t xml:space="preserve">. Thus, exposure of people or other desirable organisms to hybrids would be minimal.  </w:t>
      </w:r>
    </w:p>
    <w:p w:rsidR="00912ADE" w:rsidRPr="007D7773" w:rsidRDefault="00912ADE" w:rsidP="00912ADE">
      <w:pPr>
        <w:pStyle w:val="Heading5"/>
      </w:pPr>
      <w:r w:rsidRPr="007D7773">
        <w:t>Potential Harm</w:t>
      </w:r>
    </w:p>
    <w:p w:rsidR="001E0FB3" w:rsidRDefault="001E0FB3" w:rsidP="008D432F">
      <w:pPr>
        <w:pStyle w:val="RARMPPara"/>
      </w:pPr>
      <w:r w:rsidRPr="001E0FB3">
        <w:t>If</w:t>
      </w:r>
      <w:r w:rsidRPr="00FD5D6F">
        <w:t xml:space="preserve"> hybrids between lines from DIR 162, or between lines from DIR 162 and DIR 151 or DIR</w:t>
      </w:r>
      <w:r>
        <w:t> </w:t>
      </w:r>
      <w:r w:rsidRPr="00FD5D6F">
        <w:t>111 were to occur, such lines may contain additional proteins produced as a result of expression of the stacked introduced genes. People and other desirable organisms may thus be exposed to hybrid GM bread wheat and/or durum wheat plants containing proteins encoded by the stacked genes and these proteins may be toxic or allergenic to humans or toxic to other desirable organisms.</w:t>
      </w:r>
    </w:p>
    <w:p w:rsidR="00B80D5A" w:rsidRDefault="00912ADE" w:rsidP="008D432F">
      <w:pPr>
        <w:pStyle w:val="RARMPPara"/>
      </w:pPr>
      <w:r w:rsidRPr="00894921">
        <w:t xml:space="preserve">However, Risk Scenario 1 did not identify toxicity or allergenicity of any of the individual genes as a substantive risk. </w:t>
      </w:r>
      <w:r w:rsidR="008549C1" w:rsidRPr="00894921">
        <w:t xml:space="preserve">Likewise, the RARMPs for </w:t>
      </w:r>
      <w:hyperlink r:id="rId52" w:history="1">
        <w:r w:rsidR="008549C1" w:rsidRPr="00894921">
          <w:rPr>
            <w:rStyle w:val="Hyperlink"/>
            <w:color w:val="auto"/>
          </w:rPr>
          <w:t>DIR 111</w:t>
        </w:r>
      </w:hyperlink>
      <w:r w:rsidR="008549C1" w:rsidRPr="00894921">
        <w:t xml:space="preserve"> and </w:t>
      </w:r>
      <w:hyperlink r:id="rId53" w:history="1">
        <w:r w:rsidR="008549C1" w:rsidRPr="00894921">
          <w:rPr>
            <w:rStyle w:val="Hyperlink"/>
            <w:color w:val="auto"/>
          </w:rPr>
          <w:t>DIR 151</w:t>
        </w:r>
      </w:hyperlink>
      <w:r w:rsidR="008549C1" w:rsidRPr="00894921">
        <w:t xml:space="preserve"> concluded that there were no substantive risks associated with toxicity or allergenicity of the genes and their products, nor for potential hybrids of the lines in these releases. T</w:t>
      </w:r>
      <w:r w:rsidRPr="00894921">
        <w:t xml:space="preserve">here is no </w:t>
      </w:r>
      <w:r w:rsidR="00D9633A" w:rsidRPr="00894921">
        <w:t>e</w:t>
      </w:r>
      <w:r w:rsidR="00D9633A">
        <w:t>vidence to suggest</w:t>
      </w:r>
      <w:r w:rsidR="00D9633A" w:rsidRPr="00894921">
        <w:t xml:space="preserve"> </w:t>
      </w:r>
      <w:r w:rsidRPr="00894921">
        <w:t xml:space="preserve">that combinations of genes </w:t>
      </w:r>
      <w:r w:rsidR="008549C1" w:rsidRPr="00894921">
        <w:t xml:space="preserve">from DIR 162 with those from either DIR 111 or DIR 151 </w:t>
      </w:r>
      <w:r w:rsidRPr="00894921">
        <w:t>w</w:t>
      </w:r>
      <w:r w:rsidR="005D58FA">
        <w:t>ould</w:t>
      </w:r>
      <w:r w:rsidRPr="00894921">
        <w:t xml:space="preserve"> result in the production of novel proteins, or that their expression w</w:t>
      </w:r>
      <w:r w:rsidR="00DC7605">
        <w:t>ould</w:t>
      </w:r>
      <w:r w:rsidRPr="00894921">
        <w:t xml:space="preserve"> be altered in a hybrid background, thus there is minimal likelihood of novel allergens or toxins. The genes are sourced from common organisms </w:t>
      </w:r>
      <w:r w:rsidR="00ED1819">
        <w:t xml:space="preserve">that are </w:t>
      </w:r>
      <w:r w:rsidRPr="00894921">
        <w:t>widely present in the environment</w:t>
      </w:r>
      <w:r w:rsidR="004B54EB">
        <w:t>,</w:t>
      </w:r>
      <w:r w:rsidRPr="00894921">
        <w:t xml:space="preserve"> </w:t>
      </w:r>
      <w:r w:rsidR="00894921" w:rsidRPr="00894921">
        <w:t xml:space="preserve">or from organisms that have been the source for genes for conventional wheat breeding, </w:t>
      </w:r>
      <w:r w:rsidRPr="00894921">
        <w:t xml:space="preserve">suggesting that humans and other desirable organisms have a long history of exposure to </w:t>
      </w:r>
      <w:r w:rsidR="00DC7605">
        <w:t>the genes and their products</w:t>
      </w:r>
      <w:r w:rsidRPr="00894921">
        <w:t>.</w:t>
      </w:r>
    </w:p>
    <w:p w:rsidR="008D432F" w:rsidRPr="00114DEB" w:rsidRDefault="00A47E57" w:rsidP="00912ADE">
      <w:pPr>
        <w:pStyle w:val="RARMPPara"/>
      </w:pPr>
      <w:r w:rsidRPr="00114DEB">
        <w:t>T</w:t>
      </w:r>
      <w:r w:rsidR="008D432F" w:rsidRPr="00114DEB">
        <w:t xml:space="preserve">he licence for DIR 151 has a condition </w:t>
      </w:r>
      <w:r w:rsidR="00041736" w:rsidRPr="00114DEB">
        <w:t>that</w:t>
      </w:r>
      <w:r w:rsidR="008D432F" w:rsidRPr="00114DEB">
        <w:t xml:space="preserve"> </w:t>
      </w:r>
      <w:r w:rsidR="0018345C" w:rsidRPr="00114DEB">
        <w:t>prohibits</w:t>
      </w:r>
      <w:r w:rsidR="008D432F" w:rsidRPr="00114DEB">
        <w:t xml:space="preserve"> the use of any seed from the trial for development of cultivars for commercial release if any other GMOs ap</w:t>
      </w:r>
      <w:r w:rsidR="000971C8" w:rsidRPr="00114DEB">
        <w:t>proved under a separate licence</w:t>
      </w:r>
      <w:r w:rsidR="008D432F" w:rsidRPr="00114DEB">
        <w:t xml:space="preserve"> or any sexually compatible species have been planted</w:t>
      </w:r>
      <w:r w:rsidR="00731DB8" w:rsidRPr="00114DEB">
        <w:t xml:space="preserve"> at the site</w:t>
      </w:r>
      <w:r w:rsidR="008D432F" w:rsidRPr="00114DEB">
        <w:t xml:space="preserve"> concurrently with the GMOs under DIR 151. Thus, if GMOs from DIR 151 and DIR 162 were </w:t>
      </w:r>
      <w:r w:rsidR="00731DB8" w:rsidRPr="00114DEB">
        <w:t xml:space="preserve">planted adjacent to one another, </w:t>
      </w:r>
      <w:r w:rsidR="008D432F" w:rsidRPr="00114DEB">
        <w:t xml:space="preserve">any hybrid seed produced and harvested from DIR 151 </w:t>
      </w:r>
      <w:r w:rsidR="00731DB8" w:rsidRPr="00114DEB">
        <w:t>c</w:t>
      </w:r>
      <w:r w:rsidR="008D432F" w:rsidRPr="00114DEB">
        <w:t>ould only be plant</w:t>
      </w:r>
      <w:r w:rsidR="00731DB8" w:rsidRPr="00114DEB">
        <w:t>ed</w:t>
      </w:r>
      <w:r w:rsidR="008D432F" w:rsidRPr="00114DEB">
        <w:t xml:space="preserve"> within a limited and controlled trial. DIR 151 has limits and controls to minimise the exposure of people and other desirable organisms to the genes and their expressed proteins and the spread of seed outside the trial site, as would any future </w:t>
      </w:r>
      <w:r w:rsidR="000971C8" w:rsidRPr="00114DEB">
        <w:t>trial that</w:t>
      </w:r>
      <w:r w:rsidR="008D432F" w:rsidRPr="00114DEB">
        <w:t xml:space="preserve"> used seed from DIR 151.</w:t>
      </w:r>
    </w:p>
    <w:p w:rsidR="00912ADE" w:rsidRPr="00894921" w:rsidRDefault="00912ADE" w:rsidP="00912ADE">
      <w:pPr>
        <w:pStyle w:val="RARMPPara"/>
      </w:pPr>
      <w:r w:rsidRPr="00894921">
        <w:t>Additionally, for reasons outlined in Risk scenario 1, the proposed limits and controls would minimise exposure of people and other organisms to the GM plant material.</w:t>
      </w:r>
    </w:p>
    <w:p w:rsidR="00883A47" w:rsidRPr="007D7773" w:rsidRDefault="00883A47" w:rsidP="00555330">
      <w:pPr>
        <w:pStyle w:val="Heading5"/>
      </w:pPr>
      <w:r w:rsidRPr="007D7773">
        <w:lastRenderedPageBreak/>
        <w:t>Conclusion</w:t>
      </w:r>
    </w:p>
    <w:p w:rsidR="00912ADE" w:rsidRPr="00894921" w:rsidRDefault="00912ADE" w:rsidP="00912ADE">
      <w:pPr>
        <w:pStyle w:val="RARMPPara"/>
      </w:pPr>
      <w:r w:rsidRPr="00894921">
        <w:t xml:space="preserve">Risk scenario 2 is not identified as a substantive risk due to limited exposure and the lack of toxicity or allergenicity </w:t>
      </w:r>
      <w:r w:rsidR="00D1721B" w:rsidRPr="00894921">
        <w:t xml:space="preserve">to humans </w:t>
      </w:r>
      <w:r w:rsidRPr="00894921">
        <w:t xml:space="preserve">of the introduced genes and their encoded proteins or </w:t>
      </w:r>
      <w:r w:rsidR="00D1721B">
        <w:t xml:space="preserve">those from </w:t>
      </w:r>
      <w:r w:rsidRPr="00894921">
        <w:t>hybrid plants containing combinations of these proteins</w:t>
      </w:r>
      <w:r w:rsidR="00D1721B">
        <w:t>. These genes, or combinations of genes</w:t>
      </w:r>
      <w:r w:rsidR="004B54EB">
        <w:t>,</w:t>
      </w:r>
      <w:r w:rsidR="00D1721B">
        <w:t xml:space="preserve"> and their encoded proteins also</w:t>
      </w:r>
      <w:r w:rsidRPr="00894921">
        <w:t xml:space="preserve"> lack toxicity to other organisms. Therefore, this risk could not be considered greater than negligible and does not warrant further detailed assessment.</w:t>
      </w:r>
    </w:p>
    <w:p w:rsidR="00883A47" w:rsidRPr="007D7773" w:rsidRDefault="00883A47" w:rsidP="003C1A57">
      <w:pPr>
        <w:pStyle w:val="Heading4"/>
      </w:pPr>
      <w:r w:rsidRPr="007D7773">
        <w:t>Risk scenario 3</w:t>
      </w:r>
    </w:p>
    <w:tbl>
      <w:tblPr>
        <w:tblStyle w:val="TableGrid"/>
        <w:tblW w:w="9923"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418"/>
        <w:gridCol w:w="8505"/>
      </w:tblGrid>
      <w:tr w:rsidR="00EE22CE" w:rsidRPr="007D7773" w:rsidTr="004C1DB8">
        <w:trPr>
          <w:tblHeader/>
        </w:trPr>
        <w:tc>
          <w:tcPr>
            <w:tcW w:w="1418" w:type="dxa"/>
            <w:shd w:val="clear" w:color="auto" w:fill="D9D9D9" w:themeFill="background1" w:themeFillShade="D9"/>
            <w:vAlign w:val="center"/>
          </w:tcPr>
          <w:p w:rsidR="00EE22CE" w:rsidRPr="007D7773" w:rsidRDefault="00EE22CE" w:rsidP="006E3952">
            <w:pPr>
              <w:pStyle w:val="TableTextRARMP"/>
              <w:rPr>
                <w:i/>
                <w:iCs/>
                <w:highlight w:val="lightGray"/>
              </w:rPr>
            </w:pPr>
            <w:r w:rsidRPr="007D7773">
              <w:rPr>
                <w:i/>
                <w:iCs/>
                <w:highlight w:val="lightGray"/>
              </w:rPr>
              <w:t>Risk Source</w:t>
            </w:r>
          </w:p>
        </w:tc>
        <w:tc>
          <w:tcPr>
            <w:tcW w:w="8505" w:type="dxa"/>
            <w:vAlign w:val="center"/>
          </w:tcPr>
          <w:p w:rsidR="00EE22CE" w:rsidRPr="007D7773" w:rsidRDefault="00912ADE" w:rsidP="00C8554C">
            <w:pPr>
              <w:pStyle w:val="1Para"/>
              <w:spacing w:before="0" w:after="0"/>
              <w:jc w:val="center"/>
              <w:rPr>
                <w:rFonts w:ascii="Calibri" w:hAnsi="Calibri"/>
                <w:sz w:val="20"/>
                <w:szCs w:val="20"/>
              </w:rPr>
            </w:pPr>
            <w:r w:rsidRPr="00602C77">
              <w:rPr>
                <w:rFonts w:ascii="Calibri" w:hAnsi="Calibri"/>
                <w:sz w:val="20"/>
                <w:szCs w:val="20"/>
              </w:rPr>
              <w:t>Introduced genes conferring enhanced rust disease resistance and multi-pathogen resistance</w:t>
            </w:r>
          </w:p>
        </w:tc>
      </w:tr>
      <w:tr w:rsidR="00912ADE" w:rsidRPr="007D7773" w:rsidTr="00333BF9">
        <w:trPr>
          <w:cantSplit/>
          <w:tblHeader/>
        </w:trPr>
        <w:tc>
          <w:tcPr>
            <w:tcW w:w="1418" w:type="dxa"/>
            <w:shd w:val="clear" w:color="auto" w:fill="D9D9D9" w:themeFill="background1" w:themeFillShade="D9"/>
            <w:vAlign w:val="center"/>
          </w:tcPr>
          <w:p w:rsidR="00912ADE" w:rsidRPr="007D7773" w:rsidRDefault="00912ADE" w:rsidP="006E3952">
            <w:pPr>
              <w:pStyle w:val="TableTextRARMP"/>
              <w:rPr>
                <w:i/>
                <w:iCs/>
                <w:highlight w:val="lightGray"/>
              </w:rPr>
            </w:pPr>
            <w:r w:rsidRPr="007D7773">
              <w:rPr>
                <w:i/>
                <w:iCs/>
                <w:highlight w:val="lightGray"/>
              </w:rPr>
              <w:t>Causal Pathway</w:t>
            </w:r>
          </w:p>
        </w:tc>
        <w:tc>
          <w:tcPr>
            <w:tcW w:w="8505" w:type="dxa"/>
            <w:vAlign w:val="center"/>
          </w:tcPr>
          <w:p w:rsidR="005B3FF4" w:rsidRPr="005D58FA" w:rsidRDefault="005B3FF4" w:rsidP="005B3FF4">
            <w:pPr>
              <w:spacing w:before="0" w:after="0"/>
              <w:contextualSpacing/>
              <w:jc w:val="center"/>
              <w:rPr>
                <w:rFonts w:asciiTheme="minorHAnsi" w:hAnsiTheme="minorHAnsi"/>
                <w:sz w:val="20"/>
                <w:szCs w:val="20"/>
              </w:rPr>
            </w:pPr>
            <w:r w:rsidRPr="005D58FA">
              <w:rPr>
                <w:rFonts w:asciiTheme="minorHAnsi" w:hAnsiTheme="minorHAnsi"/>
                <w:sz w:val="20"/>
                <w:szCs w:val="20"/>
              </w:rPr>
              <w:sym w:font="Wingdings 3" w:char="F0C8"/>
            </w:r>
          </w:p>
          <w:p w:rsidR="005B3FF4" w:rsidRPr="005D58FA" w:rsidRDefault="005B3FF4" w:rsidP="005B3FF4">
            <w:pPr>
              <w:spacing w:before="0" w:after="0"/>
              <w:contextualSpacing/>
              <w:jc w:val="center"/>
              <w:rPr>
                <w:rFonts w:asciiTheme="minorHAnsi" w:hAnsiTheme="minorHAnsi"/>
                <w:sz w:val="20"/>
                <w:szCs w:val="20"/>
              </w:rPr>
            </w:pPr>
            <w:r w:rsidRPr="005D58FA">
              <w:rPr>
                <w:rFonts w:asciiTheme="minorHAnsi" w:hAnsiTheme="minorHAnsi"/>
                <w:sz w:val="20"/>
                <w:szCs w:val="20"/>
              </w:rPr>
              <w:t>Growing GM wheat plants at the field trial sites</w:t>
            </w:r>
          </w:p>
          <w:p w:rsidR="00D37C19" w:rsidRPr="009B3BF6" w:rsidRDefault="00D37C19" w:rsidP="00D37C19">
            <w:pPr>
              <w:spacing w:before="0" w:after="0"/>
              <w:contextualSpacing/>
              <w:jc w:val="center"/>
              <w:rPr>
                <w:rFonts w:asciiTheme="minorHAnsi" w:hAnsiTheme="minorHAnsi"/>
                <w:sz w:val="20"/>
                <w:szCs w:val="20"/>
              </w:rPr>
            </w:pPr>
            <w:r w:rsidRPr="009B3BF6">
              <w:rPr>
                <w:rFonts w:asciiTheme="minorHAnsi" w:hAnsiTheme="minorHAnsi"/>
                <w:sz w:val="20"/>
                <w:szCs w:val="20"/>
              </w:rPr>
              <w:sym w:font="Wingdings 3" w:char="F0C8"/>
            </w:r>
          </w:p>
          <w:p w:rsidR="00912ADE" w:rsidRPr="005D58FA" w:rsidRDefault="00912ADE" w:rsidP="00985A01">
            <w:pPr>
              <w:pStyle w:val="TableTextRARMP"/>
              <w:ind w:left="34"/>
              <w:jc w:val="center"/>
              <w:rPr>
                <w:szCs w:val="20"/>
              </w:rPr>
            </w:pPr>
            <w:r w:rsidRPr="005D58FA">
              <w:rPr>
                <w:szCs w:val="20"/>
              </w:rPr>
              <w:t>Dispersal of GM seed outside the trial limits</w:t>
            </w:r>
          </w:p>
          <w:p w:rsidR="00912ADE" w:rsidRPr="005D58FA" w:rsidRDefault="00912ADE" w:rsidP="00985A01">
            <w:pPr>
              <w:pStyle w:val="TableTextRARMP"/>
              <w:ind w:left="34"/>
              <w:jc w:val="center"/>
              <w:rPr>
                <w:szCs w:val="20"/>
              </w:rPr>
            </w:pPr>
            <w:r w:rsidRPr="005D58FA">
              <w:rPr>
                <w:szCs w:val="20"/>
              </w:rPr>
              <w:sym w:font="Wingdings 3" w:char="F0C8"/>
            </w:r>
          </w:p>
          <w:p w:rsidR="00912ADE" w:rsidRPr="005D58FA" w:rsidRDefault="00912ADE" w:rsidP="00985A01">
            <w:pPr>
              <w:pStyle w:val="TableTextRARMP"/>
              <w:ind w:left="34"/>
              <w:jc w:val="center"/>
              <w:rPr>
                <w:szCs w:val="20"/>
              </w:rPr>
            </w:pPr>
            <w:r w:rsidRPr="005D58FA">
              <w:rPr>
                <w:szCs w:val="20"/>
              </w:rPr>
              <w:t>GM seed germinates</w:t>
            </w:r>
          </w:p>
          <w:p w:rsidR="00912ADE" w:rsidRPr="005D58FA" w:rsidRDefault="00912ADE" w:rsidP="00985A01">
            <w:pPr>
              <w:pStyle w:val="TableTextRARMP"/>
              <w:ind w:left="34"/>
              <w:jc w:val="center"/>
              <w:rPr>
                <w:szCs w:val="20"/>
              </w:rPr>
            </w:pPr>
            <w:r w:rsidRPr="005D58FA">
              <w:rPr>
                <w:szCs w:val="20"/>
              </w:rPr>
              <w:sym w:font="Wingdings 3" w:char="F0C8"/>
            </w:r>
          </w:p>
          <w:p w:rsidR="00912ADE" w:rsidRPr="005D58FA" w:rsidRDefault="00912ADE" w:rsidP="00985A01">
            <w:pPr>
              <w:spacing w:before="0" w:after="0"/>
              <w:contextualSpacing/>
              <w:jc w:val="center"/>
              <w:rPr>
                <w:sz w:val="20"/>
                <w:szCs w:val="20"/>
              </w:rPr>
            </w:pPr>
            <w:r w:rsidRPr="005D58FA">
              <w:rPr>
                <w:sz w:val="20"/>
                <w:szCs w:val="20"/>
              </w:rPr>
              <w:t>Establishment of GM wheat plants in nature reserves, roadside areas or intensive use areas</w:t>
            </w:r>
          </w:p>
          <w:p w:rsidR="00912ADE" w:rsidRPr="005D58FA" w:rsidRDefault="00912ADE" w:rsidP="00985A01">
            <w:pPr>
              <w:spacing w:before="0" w:after="0"/>
              <w:contextualSpacing/>
              <w:jc w:val="center"/>
              <w:rPr>
                <w:sz w:val="20"/>
                <w:szCs w:val="20"/>
              </w:rPr>
            </w:pPr>
            <w:r w:rsidRPr="005D58FA">
              <w:rPr>
                <w:sz w:val="20"/>
                <w:szCs w:val="20"/>
              </w:rPr>
              <w:sym w:font="Wingdings 3" w:char="F0C8"/>
            </w:r>
          </w:p>
        </w:tc>
      </w:tr>
      <w:tr w:rsidR="00912ADE" w:rsidRPr="007D7773" w:rsidTr="004C1DB8">
        <w:trPr>
          <w:tblHeader/>
        </w:trPr>
        <w:tc>
          <w:tcPr>
            <w:tcW w:w="1418" w:type="dxa"/>
            <w:shd w:val="clear" w:color="auto" w:fill="D9D9D9" w:themeFill="background1" w:themeFillShade="D9"/>
            <w:vAlign w:val="center"/>
          </w:tcPr>
          <w:p w:rsidR="00912ADE" w:rsidRPr="007D7773" w:rsidRDefault="00912ADE" w:rsidP="006E3952">
            <w:pPr>
              <w:pStyle w:val="TableTextRARMP"/>
              <w:rPr>
                <w:i/>
                <w:iCs/>
                <w:highlight w:val="lightGray"/>
              </w:rPr>
            </w:pPr>
            <w:r w:rsidRPr="007D7773">
              <w:rPr>
                <w:i/>
                <w:iCs/>
                <w:highlight w:val="lightGray"/>
              </w:rPr>
              <w:t>Potential Harm</w:t>
            </w:r>
          </w:p>
        </w:tc>
        <w:tc>
          <w:tcPr>
            <w:tcW w:w="8505" w:type="dxa"/>
            <w:vAlign w:val="center"/>
          </w:tcPr>
          <w:p w:rsidR="00912ADE" w:rsidRPr="005D58FA" w:rsidRDefault="00912ADE" w:rsidP="00985A01">
            <w:pPr>
              <w:pStyle w:val="TableTextRARMP"/>
              <w:jc w:val="center"/>
              <w:rPr>
                <w:szCs w:val="20"/>
              </w:rPr>
            </w:pPr>
            <w:r w:rsidRPr="005D58FA">
              <w:rPr>
                <w:szCs w:val="20"/>
              </w:rPr>
              <w:t>Increased toxicity or allergenicity for humans or increased toxicity to other desirable organisms</w:t>
            </w:r>
          </w:p>
          <w:p w:rsidR="00912ADE" w:rsidRPr="005D58FA" w:rsidRDefault="00912ADE" w:rsidP="00985A01">
            <w:pPr>
              <w:pStyle w:val="TableTextRARMP"/>
              <w:jc w:val="center"/>
              <w:rPr>
                <w:szCs w:val="20"/>
              </w:rPr>
            </w:pPr>
            <w:r w:rsidRPr="005D58FA">
              <w:rPr>
                <w:szCs w:val="20"/>
              </w:rPr>
              <w:t>OR</w:t>
            </w:r>
          </w:p>
          <w:p w:rsidR="00912ADE" w:rsidRPr="005D58FA" w:rsidRDefault="00912ADE" w:rsidP="00041736">
            <w:pPr>
              <w:pStyle w:val="TableTextRARMP"/>
              <w:jc w:val="center"/>
              <w:rPr>
                <w:rFonts w:asciiTheme="minorHAnsi" w:hAnsiTheme="minorHAnsi"/>
              </w:rPr>
            </w:pPr>
            <w:r w:rsidRPr="005D58FA">
              <w:rPr>
                <w:szCs w:val="20"/>
              </w:rPr>
              <w:t>Reduced establishment and yield of desirable plants</w:t>
            </w:r>
          </w:p>
        </w:tc>
      </w:tr>
    </w:tbl>
    <w:p w:rsidR="00883A47" w:rsidRPr="009C7BC0" w:rsidRDefault="00883A47" w:rsidP="00555330">
      <w:pPr>
        <w:pStyle w:val="Heading5"/>
      </w:pPr>
      <w:r w:rsidRPr="009C7BC0">
        <w:t>Risk source</w:t>
      </w:r>
    </w:p>
    <w:p w:rsidR="00B44BAF" w:rsidRPr="009B3BF6" w:rsidRDefault="00B44BAF" w:rsidP="00B44BAF">
      <w:pPr>
        <w:pStyle w:val="RARMPPara"/>
      </w:pPr>
      <w:r w:rsidRPr="009B3BF6">
        <w:t xml:space="preserve">The source of potential harm for this postulated risk scenario is the introduced genes for </w:t>
      </w:r>
      <w:r>
        <w:t xml:space="preserve">rust disease resistance and multi-pathogen disease resistance in </w:t>
      </w:r>
      <w:r w:rsidRPr="009B3BF6">
        <w:t xml:space="preserve">GM </w:t>
      </w:r>
      <w:r>
        <w:t>wheat</w:t>
      </w:r>
      <w:r w:rsidRPr="009B3BF6">
        <w:t xml:space="preserve"> lines.</w:t>
      </w:r>
    </w:p>
    <w:p w:rsidR="00615077" w:rsidRPr="007D7773" w:rsidRDefault="00883A47" w:rsidP="00555330">
      <w:pPr>
        <w:pStyle w:val="Heading5"/>
      </w:pPr>
      <w:r w:rsidRPr="007D7773">
        <w:t>Causal pathway</w:t>
      </w:r>
    </w:p>
    <w:p w:rsidR="00912ADE" w:rsidRPr="005D58FA" w:rsidRDefault="004145FD" w:rsidP="00912ADE">
      <w:pPr>
        <w:pStyle w:val="RARMPPara"/>
      </w:pPr>
      <w:r w:rsidRPr="005D58FA">
        <w:t xml:space="preserve"> </w:t>
      </w:r>
      <w:r w:rsidR="00912ADE" w:rsidRPr="005D58FA">
        <w:t xml:space="preserve">If GM wheat seed </w:t>
      </w:r>
      <w:r w:rsidR="005D58FA" w:rsidRPr="005D58FA">
        <w:t>was</w:t>
      </w:r>
      <w:r w:rsidR="00912ADE" w:rsidRPr="005D58FA">
        <w:t xml:space="preserve"> dispersed outside the trial site</w:t>
      </w:r>
      <w:r w:rsidR="004B54EB">
        <w:t>s</w:t>
      </w:r>
      <w:r w:rsidR="00912ADE" w:rsidRPr="005D58FA">
        <w:t xml:space="preserve">, or persisted at the trial sites after completion of the trial, this seed could germinate and give rise to plants expressing the introduced genes. These plants could spread and persist in the environment and establish populations of GM </w:t>
      </w:r>
      <w:r w:rsidR="005D58FA" w:rsidRPr="005D58FA">
        <w:t>wheat</w:t>
      </w:r>
      <w:r w:rsidR="005B3FF4">
        <w:t>,</w:t>
      </w:r>
      <w:r w:rsidR="00912ADE" w:rsidRPr="005D58FA">
        <w:t xml:space="preserve"> expressing genes for </w:t>
      </w:r>
      <w:r w:rsidR="005D58FA" w:rsidRPr="005D58FA">
        <w:t xml:space="preserve">enhanced rust disease resistance </w:t>
      </w:r>
      <w:r w:rsidR="004B54EB">
        <w:t>and/</w:t>
      </w:r>
      <w:r w:rsidR="005D58FA" w:rsidRPr="005D58FA">
        <w:t>or multi-pathogen resistance</w:t>
      </w:r>
      <w:r w:rsidR="00912ADE" w:rsidRPr="005D58FA">
        <w:t xml:space="preserve">. This could increase the likelihood of exposure of people or other desirable organisms to the proteins expressed in </w:t>
      </w:r>
      <w:r w:rsidR="005D58FA" w:rsidRPr="005D58FA">
        <w:t xml:space="preserve">the </w:t>
      </w:r>
      <w:r w:rsidR="00912ADE" w:rsidRPr="005D58FA">
        <w:t xml:space="preserve">GM plants. </w:t>
      </w:r>
    </w:p>
    <w:p w:rsidR="00912ADE" w:rsidRPr="00891A2F" w:rsidRDefault="00912ADE" w:rsidP="00912ADE">
      <w:pPr>
        <w:pStyle w:val="RARMPPara"/>
      </w:pPr>
      <w:r w:rsidRPr="00891A2F">
        <w:t xml:space="preserve">Similarly, </w:t>
      </w:r>
      <w:r w:rsidR="00F12397">
        <w:t>if hybrids occurred at the trial site between different GM wheat lines, seed from such hybrids could also be spread outside the trial site</w:t>
      </w:r>
      <w:r w:rsidR="00891A2F" w:rsidRPr="00891A2F">
        <w:t>.</w:t>
      </w:r>
      <w:r w:rsidRPr="00891A2F">
        <w:t xml:space="preserve"> </w:t>
      </w:r>
      <w:r w:rsidR="00F12397">
        <w:t>While i</w:t>
      </w:r>
      <w:r w:rsidR="00F12397" w:rsidRPr="00891A2F">
        <w:t xml:space="preserve">t </w:t>
      </w:r>
      <w:r w:rsidRPr="00891A2F">
        <w:t xml:space="preserve">is unlikely that such progeny would survive to produce seed, due to the requirements to remove volunteer plants from the trial site prior to flowering, </w:t>
      </w:r>
      <w:r w:rsidR="004B54EB">
        <w:t>(</w:t>
      </w:r>
      <w:r w:rsidRPr="00891A2F">
        <w:t>discussed in Risk Scenario 2</w:t>
      </w:r>
      <w:r w:rsidR="004B54EB">
        <w:t>)</w:t>
      </w:r>
      <w:r w:rsidR="00F12397">
        <w:t>, t</w:t>
      </w:r>
      <w:r w:rsidRPr="00891A2F">
        <w:t xml:space="preserve">here is a small possibility that </w:t>
      </w:r>
      <w:r w:rsidR="005B3FF4">
        <w:t xml:space="preserve">such </w:t>
      </w:r>
      <w:r w:rsidRPr="00891A2F">
        <w:t>hybrid GM wheat seed could also be dispersed from the trial site.</w:t>
      </w:r>
    </w:p>
    <w:p w:rsidR="00912ADE" w:rsidRPr="00134B5E" w:rsidRDefault="00037217" w:rsidP="00912ADE">
      <w:pPr>
        <w:pStyle w:val="RARMPPara"/>
      </w:pPr>
      <w:r>
        <w:t xml:space="preserve">Morphological and physiological characteristics </w:t>
      </w:r>
      <w:r w:rsidR="00912ADE" w:rsidRPr="00134B5E">
        <w:t xml:space="preserve">of </w:t>
      </w:r>
      <w:r w:rsidR="00891A2F" w:rsidRPr="00134B5E">
        <w:t xml:space="preserve">wheat </w:t>
      </w:r>
      <w:r w:rsidR="00134B5E">
        <w:t xml:space="preserve">would </w:t>
      </w:r>
      <w:r w:rsidR="00912ADE" w:rsidRPr="00134B5E">
        <w:t>generally limit the likelihood of spread and persistence in the environment</w:t>
      </w:r>
      <w:r w:rsidR="00134B5E">
        <w:t>. These are</w:t>
      </w:r>
      <w:r w:rsidR="00912ADE" w:rsidRPr="00134B5E">
        <w:t xml:space="preserve"> summarised in Chapter 1, Sectio</w:t>
      </w:r>
      <w:r w:rsidR="00891A2F" w:rsidRPr="00134B5E">
        <w:t>n 4 and in the biology document</w:t>
      </w:r>
      <w:r w:rsidR="00912ADE" w:rsidRPr="00134B5E">
        <w:t xml:space="preserve"> for </w:t>
      </w:r>
      <w:r w:rsidR="00134B5E">
        <w:t xml:space="preserve">bread </w:t>
      </w:r>
      <w:r w:rsidR="00912ADE" w:rsidRPr="00134B5E">
        <w:t xml:space="preserve">wheat. Both </w:t>
      </w:r>
      <w:r w:rsidR="00891A2F" w:rsidRPr="00134B5E">
        <w:t xml:space="preserve">bread </w:t>
      </w:r>
      <w:r w:rsidR="00912ADE" w:rsidRPr="00134B5E">
        <w:t xml:space="preserve">wheat and </w:t>
      </w:r>
      <w:r w:rsidR="00891A2F" w:rsidRPr="00134B5E">
        <w:t>durum wheat</w:t>
      </w:r>
      <w:r w:rsidR="00912ADE" w:rsidRPr="00134B5E">
        <w:t xml:space="preserve"> have been selected during domestication for reduced shattering of seed heads - a mechanism for seed dispersal in ancestral wheat plants</w:t>
      </w:r>
      <w:r w:rsidR="00557983">
        <w:t xml:space="preserve"> </w:t>
      </w:r>
      <w:r w:rsidR="007C7967">
        <w:fldChar w:fldCharType="begin"/>
      </w:r>
      <w:r w:rsidR="007C7967">
        <w:instrText xml:space="preserve"> ADDIN EN.CITE &lt;EndNote&gt;&lt;Cite&gt;&lt;Author&gt;Li&lt;/Author&gt;&lt;Year&gt;2006&lt;/Year&gt;&lt;RecNum&gt;9795&lt;/RecNum&gt;&lt;DisplayText&gt;(Li and Gill, 2006)&lt;/DisplayText&gt;&lt;record&gt;&lt;rec-number&gt;9795&lt;/rec-number&gt;&lt;foreign-keys&gt;&lt;key app="EN" db-id="avrzt5sv7wwaa2epps1vzttcw5r5awswf02e" timestamp="1503880678"&gt;9795&lt;/key&gt;&lt;/foreign-keys&gt;&lt;ref-type name="Journal Article"&gt;17&lt;/ref-type&gt;&lt;contributors&gt;&lt;authors&gt;&lt;author&gt;Li, W.&lt;/author&gt;&lt;author&gt;Gill, B.S.&lt;/author&gt;&lt;/authors&gt;&lt;/contributors&gt;&lt;titles&gt;&lt;title&gt;Multiple genetic pathways for seed shattering in the grasses&lt;/title&gt;&lt;secondary-title&gt;Functional and Integrative Genomics&lt;/secondary-title&gt;&lt;/titles&gt;&lt;periodical&gt;&lt;full-title&gt;Functional and Integrative Genomics&lt;/full-title&gt;&lt;/periodical&gt;&lt;pages&gt;300-309&lt;/pages&gt;&lt;volume&gt;6&lt;/volume&gt;&lt;reprint-edition&gt;In File&lt;/reprint-edition&gt;&lt;keywords&gt;&lt;keyword&gt;PATHWAY&lt;/keyword&gt;&lt;keyword&gt;seed&lt;/keyword&gt;&lt;/keywords&gt;&lt;dates&gt;&lt;year&gt;2006&lt;/year&gt;&lt;pub-dates&gt;&lt;date&gt;2006&lt;/date&gt;&lt;/pub-dates&gt;&lt;/dates&gt;&lt;label&gt;10685&lt;/label&gt;&lt;urls&gt;&lt;related-urls&gt;&lt;url&gt;&lt;style face="underline" font="default" size="100%"&gt;http://dx.doi.org/10.1007/s10142-005-0015-y&lt;/style&gt;&lt;/url&gt;&lt;/related-urls&gt;&lt;/urls&gt;&lt;/record&gt;&lt;/Cite&gt;&lt;/EndNote&gt;</w:instrText>
      </w:r>
      <w:r w:rsidR="007C7967">
        <w:fldChar w:fldCharType="separate"/>
      </w:r>
      <w:r w:rsidR="007C7967">
        <w:rPr>
          <w:noProof/>
        </w:rPr>
        <w:t>(Li and Gill, 2006)</w:t>
      </w:r>
      <w:r w:rsidR="007C7967">
        <w:fldChar w:fldCharType="end"/>
      </w:r>
      <w:r w:rsidR="00912ADE" w:rsidRPr="00134B5E">
        <w:t xml:space="preserve">. </w:t>
      </w:r>
      <w:r w:rsidR="003B411B">
        <w:t>If t</w:t>
      </w:r>
      <w:r w:rsidR="00912ADE" w:rsidRPr="00134B5E">
        <w:t xml:space="preserve">he GM wheat </w:t>
      </w:r>
      <w:r w:rsidR="00557983" w:rsidRPr="00134B5E">
        <w:t>persist</w:t>
      </w:r>
      <w:r w:rsidR="003B411B">
        <w:t>ed</w:t>
      </w:r>
      <w:r w:rsidR="00557983" w:rsidRPr="00134B5E">
        <w:t xml:space="preserve"> </w:t>
      </w:r>
      <w:r w:rsidR="00912ADE" w:rsidRPr="00134B5E">
        <w:t>at trial sites through dormancy of seeds in the seed bank</w:t>
      </w:r>
      <w:r w:rsidR="003209E3">
        <w:t xml:space="preserve">, </w:t>
      </w:r>
      <w:r w:rsidR="003B411B" w:rsidRPr="00134B5E">
        <w:t xml:space="preserve">the number of volunteers </w:t>
      </w:r>
      <w:r w:rsidR="003B411B">
        <w:t xml:space="preserve">may be </w:t>
      </w:r>
      <w:r w:rsidR="00912ADE" w:rsidRPr="00134B5E">
        <w:t>increas</w:t>
      </w:r>
      <w:r w:rsidR="003B411B">
        <w:t>ed</w:t>
      </w:r>
      <w:r w:rsidR="00912ADE" w:rsidRPr="00134B5E">
        <w:t xml:space="preserve"> after the trial</w:t>
      </w:r>
      <w:r w:rsidR="003B411B">
        <w:t>,</w:t>
      </w:r>
      <w:r w:rsidR="00912ADE" w:rsidRPr="00134B5E">
        <w:t xml:space="preserve"> provid</w:t>
      </w:r>
      <w:r w:rsidR="003209E3">
        <w:t>ing</w:t>
      </w:r>
      <w:r w:rsidR="00912ADE" w:rsidRPr="00134B5E">
        <w:t xml:space="preserve"> seeds for spread to other areas. </w:t>
      </w:r>
      <w:r w:rsidR="003209E3">
        <w:t>Bread w</w:t>
      </w:r>
      <w:r w:rsidR="00134B5E" w:rsidRPr="00134B5E">
        <w:t>heat does not show</w:t>
      </w:r>
      <w:r w:rsidR="00912ADE" w:rsidRPr="00134B5E">
        <w:t xml:space="preserve"> a high degree of dormancy or a persistent seed bank under Australian conditions </w:t>
      </w:r>
      <w:r w:rsidR="00E15A13" w:rsidRPr="00134B5E">
        <w:fldChar w:fldCharType="begin"/>
      </w:r>
      <w:r w:rsidR="00E15A13" w:rsidRPr="00134B5E">
        <w:instrText xml:space="preserve"> ADDIN EN.CITE &lt;EndNote&gt;&lt;Cite&gt;&lt;Author&gt;OGTR&lt;/Author&gt;&lt;Year&gt;2017&lt;/Year&gt;&lt;RecNum&gt;20495&lt;/RecNum&gt;&lt;DisplayText&gt;(OGTR, 2017)&lt;/DisplayText&gt;&lt;record&gt;&lt;rec-number&gt;20495&lt;/rec-number&gt;&lt;foreign-keys&gt;&lt;key app="EN" db-id="avrzt5sv7wwaa2epps1vzttcw5r5awswf02e" timestamp="1503882391"&gt;20495&lt;/key&gt;&lt;/foreign-keys&gt;&lt;ref-type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00E15A13" w:rsidRPr="00134B5E">
        <w:fldChar w:fldCharType="separate"/>
      </w:r>
      <w:r w:rsidR="00E15A13" w:rsidRPr="00134B5E">
        <w:rPr>
          <w:noProof/>
        </w:rPr>
        <w:t>(OGTR, 2017)</w:t>
      </w:r>
      <w:r w:rsidR="00E15A13" w:rsidRPr="00134B5E">
        <w:fldChar w:fldCharType="end"/>
      </w:r>
      <w:r w:rsidR="00134B5E" w:rsidRPr="00134B5E">
        <w:t xml:space="preserve">. Although durum wheat has been noted as maintaining good germinability for three to five years or longer under very cold, dry, low oxygen conditions </w:t>
      </w:r>
      <w:r w:rsidR="005706E4">
        <w:fldChar w:fldCharType="begin"/>
      </w:r>
      <w:r w:rsidR="005706E4">
        <w:instrText xml:space="preserve"> ADDIN EN.CITE &lt;EndNote&gt;&lt;Cite&gt;&lt;Author&gt;Bozzini&lt;/Author&gt;&lt;Year&gt;1988&lt;/Year&gt;&lt;RecNum&gt;77&lt;/RecNum&gt;&lt;DisplayText&gt;(Bozzini, 1988)&lt;/DisplayText&gt;&lt;record&gt;&lt;rec-number&gt;77&lt;/rec-number&gt;&lt;foreign-keys&gt;&lt;key app="EN" db-id="s0sazxxezfzxvveptdrpwraz5a0pxestxwa5" timestamp="1519962416"&gt;77&lt;/key&gt;&lt;key app="ENWeb" db-id=""&gt;0&lt;/key&gt;&lt;/foreign-keys&gt;&lt;ref-type name="Book Section"&gt;5&lt;/ref-type&gt;&lt;contributors&gt;&lt;authors&gt;&lt;author&gt;Bozzini, A.&lt;/author&gt;&lt;/authors&gt;&lt;secondary-authors&gt;&lt;author&gt;Fabriani, G.&lt;/author&gt;&lt;author&gt;Lintas, C.&lt;/author&gt;&lt;/secondary-authors&gt;&lt;/contributors&gt;&lt;titles&gt;&lt;title&gt;Origin, distribution, and production of durum wheat in the world&lt;/title&gt;&lt;secondary-title&gt;Durum: Chemistry and technology&lt;/secondary-title&gt;&lt;/titles&gt;&lt;pages&gt;1-16&lt;/pages&gt;&lt;section&gt;1&lt;/section&gt;&lt;dates&gt;&lt;year&gt;1988&lt;/year&gt;&lt;/dates&gt;&lt;pub-location&gt;Minnesota, USA&lt;/pub-location&gt;&lt;publisher&gt;American Association of Cereal Chemists&lt;/publisher&gt;&lt;urls&gt;&lt;/urls&gt;&lt;/record&gt;&lt;/Cite&gt;&lt;/EndNote&gt;</w:instrText>
      </w:r>
      <w:r w:rsidR="005706E4">
        <w:fldChar w:fldCharType="separate"/>
      </w:r>
      <w:r w:rsidR="005706E4">
        <w:rPr>
          <w:noProof/>
        </w:rPr>
        <w:t>(Bozzini, 1988)</w:t>
      </w:r>
      <w:r w:rsidR="005706E4">
        <w:fldChar w:fldCharType="end"/>
      </w:r>
      <w:r w:rsidR="00134B5E" w:rsidRPr="00134B5E">
        <w:t xml:space="preserve">, it is unlikely that </w:t>
      </w:r>
      <w:r w:rsidR="003209E3">
        <w:t>such</w:t>
      </w:r>
      <w:r w:rsidR="00134B5E" w:rsidRPr="00134B5E">
        <w:t xml:space="preserve"> </w:t>
      </w:r>
      <w:r w:rsidR="004500C9">
        <w:t xml:space="preserve">a combination of </w:t>
      </w:r>
      <w:r w:rsidR="00134B5E" w:rsidRPr="00134B5E">
        <w:t xml:space="preserve">conditions </w:t>
      </w:r>
      <w:r w:rsidR="003209E3">
        <w:t>w</w:t>
      </w:r>
      <w:r w:rsidR="00134B5E" w:rsidRPr="00134B5E">
        <w:t>ould occur in the Australian wheat</w:t>
      </w:r>
      <w:r w:rsidR="003209E3">
        <w:t>-</w:t>
      </w:r>
      <w:r w:rsidR="00134B5E" w:rsidRPr="00134B5E">
        <w:t>growing areas.</w:t>
      </w:r>
      <w:r w:rsidR="003209E3" w:rsidRPr="003209E3">
        <w:t xml:space="preserve"> </w:t>
      </w:r>
      <w:r w:rsidR="00FB6E4E">
        <w:t xml:space="preserve">While durum wheats are </w:t>
      </w:r>
      <w:r w:rsidR="004B54EB">
        <w:t xml:space="preserve">classed </w:t>
      </w:r>
      <w:r w:rsidR="00FB6E4E">
        <w:t xml:space="preserve">as hard wheats, studies examining preharvest sprouting susceptibility found that durum wheat varieties showed cultivar variability and </w:t>
      </w:r>
      <w:r w:rsidR="004B54EB">
        <w:t xml:space="preserve">that </w:t>
      </w:r>
      <w:r w:rsidR="00FB6E4E">
        <w:t xml:space="preserve">preharvest sprouting tolerance that was in the middle of the range for white coated wheats tested in the same study </w:t>
      </w:r>
      <w:r w:rsidR="007C7967">
        <w:fldChar w:fldCharType="begin"/>
      </w:r>
      <w:r w:rsidR="007C7967">
        <w:instrText xml:space="preserve"> ADDIN EN.CITE &lt;EndNote&gt;&lt;Cite&gt;&lt;Author&gt;McCaig&lt;/Author&gt;&lt;Year&gt;1992&lt;/Year&gt;&lt;RecNum&gt;20289&lt;/RecNum&gt;&lt;DisplayText&gt;(McCaig and DePauw, 1992)&lt;/DisplayText&gt;&lt;record&gt;&lt;rec-number&gt;20289&lt;/rec-number&gt;&lt;foreign-keys&gt;&lt;key app="EN" db-id="avrzt5sv7wwaa2epps1vzttcw5r5awswf02e" timestamp="1503882290"&gt;20289&lt;/key&gt;&lt;/foreign-keys&gt;&lt;ref-type name="Journal Article"&gt;17&lt;/ref-type&gt;&lt;contributors&gt;&lt;authors&gt;&lt;author&gt;McCaig, T.N.&lt;/author&gt;&lt;author&gt;DePauw, R.M.&lt;/author&gt;&lt;/authors&gt;&lt;/contributors&gt;&lt;titles&gt;&lt;title&gt;Breeding for preharvest sprouting tolerance in white-seed-coat spring wheat&lt;/title&gt;&lt;secondary-title&gt;Crop Science&lt;/secondary-title&gt;&lt;/titles&gt;&lt;periodical&gt;&lt;full-title&gt;Crop Science&lt;/full-title&gt;&lt;/periodical&gt;&lt;pages&gt;19-23&lt;/pages&gt;&lt;number&gt;32&lt;/number&gt;&lt;reprint-edition&gt;Not in File&lt;/reprint-edition&gt;&lt;keywords&gt;&lt;keyword&gt;breeding&lt;/keyword&gt;&lt;keyword&gt;Preharvest sprouting&lt;/keyword&gt;&lt;keyword&gt;TOLERANCE&lt;/keyword&gt;&lt;keyword&gt;wheat&lt;/keyword&gt;&lt;/keywords&gt;&lt;dates&gt;&lt;year&gt;1992&lt;/year&gt;&lt;pub-dates&gt;&lt;date&gt;1992&lt;/date&gt;&lt;/pub-dates&gt;&lt;/dates&gt;&lt;label&gt;21997&lt;/label&gt;&lt;urls&gt;&lt;/urls&gt;&lt;/record&gt;&lt;/Cite&gt;&lt;/EndNote&gt;</w:instrText>
      </w:r>
      <w:r w:rsidR="007C7967">
        <w:fldChar w:fldCharType="separate"/>
      </w:r>
      <w:r w:rsidR="007C7967">
        <w:rPr>
          <w:noProof/>
        </w:rPr>
        <w:t>(McCaig and DePauw, 1992)</w:t>
      </w:r>
      <w:r w:rsidR="007C7967">
        <w:fldChar w:fldCharType="end"/>
      </w:r>
      <w:r w:rsidR="00FB6E4E">
        <w:t xml:space="preserve">. This suggests that it is unlikely that durum wheat seeds would show greater dormancy than bread wheat seeds. </w:t>
      </w:r>
      <w:r w:rsidR="003209E3">
        <w:t>Thus a</w:t>
      </w:r>
      <w:r w:rsidR="003209E3" w:rsidRPr="00134B5E">
        <w:t xml:space="preserve">lthough a </w:t>
      </w:r>
      <w:r w:rsidR="003209E3" w:rsidRPr="00134B5E">
        <w:lastRenderedPageBreak/>
        <w:t xml:space="preserve">range of factors in the environment can influence dormancy in both bread wheat and durum wheat, it is unlikely that either species would persist </w:t>
      </w:r>
      <w:r w:rsidR="003209E3">
        <w:t xml:space="preserve">to provide significant seed banks </w:t>
      </w:r>
      <w:r w:rsidR="003209E3" w:rsidRPr="00134B5E">
        <w:t>in the Australia</w:t>
      </w:r>
      <w:r w:rsidR="003209E3">
        <w:t>n</w:t>
      </w:r>
      <w:r w:rsidR="003209E3" w:rsidRPr="00134B5E">
        <w:t xml:space="preserve"> </w:t>
      </w:r>
      <w:r w:rsidR="003209E3">
        <w:t>environment.</w:t>
      </w:r>
    </w:p>
    <w:p w:rsidR="00912ADE" w:rsidRPr="00134B5E" w:rsidRDefault="00912ADE" w:rsidP="00912ADE">
      <w:pPr>
        <w:pStyle w:val="RARMPPara"/>
      </w:pPr>
      <w:r w:rsidRPr="00134B5E">
        <w:t xml:space="preserve">Dispersal of GMOs outside the limits of the trial sites </w:t>
      </w:r>
      <w:r w:rsidR="003209E3">
        <w:t xml:space="preserve">is most likely to </w:t>
      </w:r>
      <w:r w:rsidRPr="00134B5E">
        <w:t>occur through the activity of people or animals and through extreme weather events.</w:t>
      </w:r>
    </w:p>
    <w:p w:rsidR="00912ADE" w:rsidRPr="00912ADE" w:rsidRDefault="00912ADE" w:rsidP="00912ADE">
      <w:pPr>
        <w:pStyle w:val="Heading6"/>
      </w:pPr>
      <w:r w:rsidRPr="00912ADE">
        <w:t>Dispersal through human activity</w:t>
      </w:r>
    </w:p>
    <w:p w:rsidR="00912ADE" w:rsidRPr="00134B5E" w:rsidRDefault="00912ADE" w:rsidP="00912ADE">
      <w:pPr>
        <w:pStyle w:val="RARMPPara"/>
      </w:pPr>
      <w:r w:rsidRPr="00134B5E">
        <w:t xml:space="preserve">Although human activity is generally one of the main mechanisms for seed dispersal from wheat crops </w:t>
      </w:r>
      <w:r w:rsidR="005706E4">
        <w:fldChar w:fldCharType="begin"/>
      </w:r>
      <w:r w:rsidR="005706E4">
        <w:instrText xml:space="preserve"> ADDIN EN.CITE &lt;EndNote&gt;&lt;Cite&gt;&lt;Author&gt;OGTR&lt;/Author&gt;&lt;Year&gt;2017&lt;/Year&gt;&lt;RecNum&gt;20495&lt;/RecNum&gt;&lt;DisplayText&gt;(OGTR, 2017)&lt;/DisplayText&gt;&lt;record&gt;&lt;rec-number&gt;20495&lt;/rec-number&gt;&lt;foreign-keys&gt;&lt;key app="EN" db-id="avrzt5sv7wwaa2epps1vzttcw5r5awswf02e" timestamp="1503882391"&gt;20495&lt;/key&gt;&lt;/foreign-keys&gt;&lt;ref-type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005706E4">
        <w:fldChar w:fldCharType="separate"/>
      </w:r>
      <w:r w:rsidR="005706E4">
        <w:rPr>
          <w:noProof/>
        </w:rPr>
        <w:t>(OGTR, 2017)</w:t>
      </w:r>
      <w:r w:rsidR="005706E4">
        <w:fldChar w:fldCharType="end"/>
      </w:r>
      <w:r w:rsidR="00134B5E">
        <w:t>,</w:t>
      </w:r>
      <w:r w:rsidRPr="00134B5E">
        <w:t xml:space="preserve"> the applicant has proposed limits and controls to prevent the spread of GM wheat seed from the trial site. Access to the site is restricted to authorised, trained staff. The applicant has proposed harvesting by hand or using dedicated small plot harvesters. All equipment used at the trial site w</w:t>
      </w:r>
      <w:r w:rsidR="003209E3">
        <w:t>ould</w:t>
      </w:r>
      <w:r w:rsidRPr="00134B5E">
        <w:t xml:space="preserve"> be cleaned in a designated clean-down area before leaving the site or being used for any other purpose. All GM plant material w</w:t>
      </w:r>
      <w:r w:rsidR="003209E3">
        <w:t>ould</w:t>
      </w:r>
      <w:r w:rsidRPr="00134B5E">
        <w:t xml:space="preserve"> be transported in accordance with the </w:t>
      </w:r>
      <w:hyperlink r:id="rId54" w:history="1">
        <w:r w:rsidRPr="004B54EB">
          <w:rPr>
            <w:rStyle w:val="Hyperlink"/>
            <w:color w:val="auto"/>
          </w:rPr>
          <w:t>Regulator's Transport, Storage and Disposal of GMOs guidelines</w:t>
        </w:r>
      </w:hyperlink>
      <w:r w:rsidRPr="00134B5E">
        <w:t xml:space="preserve">, which would minimise the opportunity for dispersal of GM material or of contact with any GM plant material during transport from the trial site to other facilities for analysis. </w:t>
      </w:r>
    </w:p>
    <w:p w:rsidR="00912ADE" w:rsidRPr="00912ADE" w:rsidRDefault="00912ADE" w:rsidP="00912ADE">
      <w:pPr>
        <w:pStyle w:val="Heading6"/>
      </w:pPr>
      <w:r w:rsidRPr="00912ADE">
        <w:t>Dispersal by animals</w:t>
      </w:r>
    </w:p>
    <w:p w:rsidR="00A94E00" w:rsidRPr="006D51F2" w:rsidRDefault="00A94E00" w:rsidP="00912ADE">
      <w:pPr>
        <w:pStyle w:val="RARMPPara"/>
      </w:pPr>
      <w:r w:rsidRPr="006D51F2">
        <w:t xml:space="preserve">The activity of animals such as rodents, herbivores and birds could lead to dispersal of the GMOs outside the limits of the trial sites. </w:t>
      </w:r>
      <w:r w:rsidR="00912ADE" w:rsidRPr="006D51F2">
        <w:t xml:space="preserve">Animals can potentially spread seed by consumption and excretion of whole seeds, movement of seeds in hair, fur, feathers or on muddy feet, or by removing and hoarding seed. </w:t>
      </w:r>
    </w:p>
    <w:p w:rsidR="00A94E00" w:rsidRPr="006D51F2" w:rsidRDefault="00912ADE" w:rsidP="00A94E00">
      <w:pPr>
        <w:pStyle w:val="RARMPPara"/>
      </w:pPr>
      <w:r w:rsidRPr="006D51F2">
        <w:t xml:space="preserve">Wheat seeds can be dispersed in sheep wool </w:t>
      </w:r>
      <w:r w:rsidR="005706E4" w:rsidRPr="006D51F2">
        <w:fldChar w:fldCharType="begin"/>
      </w:r>
      <w:r w:rsidR="005706E4" w:rsidRPr="006D51F2">
        <w:instrText xml:space="preserve"> ADDIN EN.CITE &lt;EndNote&gt;&lt;Cite&gt;&lt;Author&gt;Ryves&lt;/Author&gt;&lt;Year&gt;1988&lt;/Year&gt;&lt;RecNum&gt;19047&lt;/RecNum&gt;&lt;DisplayText&gt;(Ryves, 1988)&lt;/DisplayText&gt;&lt;record&gt;&lt;rec-number&gt;19047&lt;/rec-number&gt;&lt;foreign-keys&gt;&lt;key app="EN" db-id="avrzt5sv7wwaa2epps1vzttcw5r5awswf02e" timestamp="1503881460"&gt;19047&lt;/key&gt;&lt;/foreign-keys&gt;&lt;ref-type name="Journal Article"&gt;17&lt;/ref-type&gt;&lt;contributors&gt;&lt;authors&gt;&lt;author&gt;Ryves, T.B.&lt;/author&gt;&lt;/authors&gt;&lt;/contributors&gt;&lt;titles&gt;&lt;title&gt;Supplementary list of wool-alien grasses recorded from Blackmoor, North Hants., 1959-1976&lt;/title&gt;&lt;secondary-title&gt;Watsonia&lt;/secondary-title&gt;&lt;/titles&gt;&lt;periodical&gt;&lt;full-title&gt;Watsonia&lt;/full-title&gt;&lt;/periodical&gt;&lt;pages&gt;73-79&lt;/pages&gt;&lt;volume&gt;17&lt;/volume&gt;&lt;reprint-edition&gt;Not in File&lt;/reprint-edition&gt;&lt;keywords&gt;&lt;keyword&gt;of&lt;/keyword&gt;&lt;keyword&gt;grasses&lt;/keyword&gt;&lt;keyword&gt;grass&lt;/keyword&gt;&lt;keyword&gt;as&lt;/keyword&gt;&lt;keyword&gt;Fruit&lt;/keyword&gt;&lt;keyword&gt;species&lt;/keyword&gt;&lt;keyword&gt;and&lt;/keyword&gt;&lt;/keywords&gt;&lt;dates&gt;&lt;year&gt;1988&lt;/year&gt;&lt;pub-dates&gt;&lt;date&gt;1988&lt;/date&gt;&lt;/pub-dates&gt;&lt;/dates&gt;&lt;label&gt;20551&lt;/label&gt;&lt;urls&gt;&lt;/urls&gt;&lt;/record&gt;&lt;/Cite&gt;&lt;/EndNote&gt;</w:instrText>
      </w:r>
      <w:r w:rsidR="005706E4" w:rsidRPr="006D51F2">
        <w:fldChar w:fldCharType="separate"/>
      </w:r>
      <w:r w:rsidR="005706E4" w:rsidRPr="006D51F2">
        <w:rPr>
          <w:noProof/>
        </w:rPr>
        <w:t>(Ryves, 1988)</w:t>
      </w:r>
      <w:r w:rsidR="005706E4" w:rsidRPr="006D51F2">
        <w:fldChar w:fldCharType="end"/>
      </w:r>
      <w:r w:rsidR="00A94E00" w:rsidRPr="006D51F2">
        <w:t>, however</w:t>
      </w:r>
      <w:r w:rsidRPr="006D51F2">
        <w:t xml:space="preserve"> </w:t>
      </w:r>
      <w:r w:rsidR="00A94E00" w:rsidRPr="006D51F2">
        <w:t xml:space="preserve">wheat lacks seed dispersal characteristics such as stickiness, burrs and hooks </w:t>
      </w:r>
      <w:r w:rsidR="005706E4" w:rsidRPr="006D51F2">
        <w:fldChar w:fldCharType="begin"/>
      </w:r>
      <w:r w:rsidR="005706E4" w:rsidRPr="006D51F2">
        <w:instrText xml:space="preserve"> ADDIN EN.CITE &lt;EndNote&gt;&lt;Cite&gt;&lt;Author&gt;Howe&lt;/Author&gt;&lt;Year&gt;1982&lt;/Year&gt;&lt;RecNum&gt;9506&lt;/RecNum&gt;&lt;DisplayText&gt;(Howe and Smallwood, 1982)&lt;/DisplayText&gt;&lt;record&gt;&lt;rec-number&gt;9506&lt;/rec-number&gt;&lt;foreign-keys&gt;&lt;key app="EN" db-id="avrzt5sv7wwaa2epps1vzttcw5r5awswf02e" timestamp="1503880670"&gt;9506&lt;/key&gt;&lt;/foreign-keys&gt;&lt;ref-type name="Journal Article"&gt;17&lt;/ref-type&gt;&lt;contributors&gt;&lt;authors&gt;&lt;author&gt;Howe, H.F.&lt;/author&gt;&lt;author&gt;Smallwood, J.&lt;/author&gt;&lt;/authors&gt;&lt;/contributors&gt;&lt;titles&gt;&lt;title&gt;Ecology of seed dispersal&lt;/title&gt;&lt;secondary-title&gt;Annual Review of Ecology and Systematics&lt;/secondary-title&gt;&lt;/titles&gt;&lt;periodical&gt;&lt;full-title&gt;Annual Review of Ecology and Systematics&lt;/full-title&gt;&lt;/periodical&gt;&lt;pages&gt;201-228&lt;/pages&gt;&lt;volume&gt;13&lt;/volume&gt;&lt;reprint-edition&gt;In File&lt;/reprint-edition&gt;&lt;keywords&gt;&lt;keyword&gt;ECOLOGY&lt;/keyword&gt;&lt;keyword&gt;of&lt;/keyword&gt;&lt;keyword&gt;seed&lt;/keyword&gt;&lt;keyword&gt;seed dispersal&lt;/keyword&gt;&lt;keyword&gt;dispersal&lt;/keyword&gt;&lt;/keywords&gt;&lt;dates&gt;&lt;year&gt;1982&lt;/year&gt;&lt;pub-dates&gt;&lt;date&gt;1982&lt;/date&gt;&lt;/pub-dates&gt;&lt;/dates&gt;&lt;isbn&gt;0066-4162&lt;/isbn&gt;&lt;label&gt;10389&lt;/label&gt;&lt;urls&gt;&lt;related-urls&gt;&lt;url&gt;http://links.jstor.org/sici?sici=0066-4162%281982%2913%3C201%3AEOSD%3E2.0.CO%3B2-O&lt;/url&gt;&lt;/related-urls&gt;&lt;/urls&gt;&lt;/record&gt;&lt;/Cite&gt;&lt;/EndNote&gt;</w:instrText>
      </w:r>
      <w:r w:rsidR="005706E4" w:rsidRPr="006D51F2">
        <w:fldChar w:fldCharType="separate"/>
      </w:r>
      <w:r w:rsidR="005706E4" w:rsidRPr="006D51F2">
        <w:rPr>
          <w:noProof/>
        </w:rPr>
        <w:t>(Howe and Smallwood, 1982)</w:t>
      </w:r>
      <w:r w:rsidR="005706E4" w:rsidRPr="006D51F2">
        <w:fldChar w:fldCharType="end"/>
      </w:r>
      <w:r w:rsidR="00A94E00" w:rsidRPr="006D51F2">
        <w:t xml:space="preserve">. </w:t>
      </w:r>
      <w:r w:rsidR="0070495D" w:rsidRPr="006D51F2">
        <w:t xml:space="preserve">The intended introduced traits of the GM plants are not expected to alter these characteristics of seeds. </w:t>
      </w:r>
      <w:r w:rsidRPr="006D51F2">
        <w:t xml:space="preserve">Dispersal on animal hooves is probable but not well reported. </w:t>
      </w:r>
      <w:r w:rsidR="003209E3">
        <w:t xml:space="preserve">Durum </w:t>
      </w:r>
      <w:r w:rsidR="00FD708C">
        <w:t xml:space="preserve">wheat </w:t>
      </w:r>
      <w:r w:rsidR="003209E3">
        <w:t>seeds share many morphological characteristics with bread wheat seeds</w:t>
      </w:r>
      <w:r w:rsidR="00FD708C">
        <w:t>,</w:t>
      </w:r>
      <w:r w:rsidR="003209E3">
        <w:t xml:space="preserve"> including those that would influence the likelihood of transport by animals.</w:t>
      </w:r>
      <w:r w:rsidR="003209E3" w:rsidRPr="006D51F2">
        <w:t xml:space="preserve"> </w:t>
      </w:r>
      <w:r w:rsidR="00134B5E" w:rsidRPr="006D51F2">
        <w:t>Although studies are not available specifically for durum wheat</w:t>
      </w:r>
      <w:r w:rsidR="0070495D" w:rsidRPr="006D51F2">
        <w:t>,</w:t>
      </w:r>
      <w:r w:rsidR="00134B5E" w:rsidRPr="006D51F2">
        <w:t xml:space="preserve"> it is highly likely that </w:t>
      </w:r>
      <w:r w:rsidR="0070495D" w:rsidRPr="006D51F2">
        <w:t xml:space="preserve">durum wheat seeds have similar </w:t>
      </w:r>
      <w:r w:rsidR="003209E3">
        <w:t>probability</w:t>
      </w:r>
      <w:r w:rsidR="0070495D" w:rsidRPr="006D51F2">
        <w:t xml:space="preserve"> </w:t>
      </w:r>
      <w:r w:rsidR="003209E3">
        <w:t>of spread in these ways by animals</w:t>
      </w:r>
      <w:r w:rsidR="0070495D" w:rsidRPr="006D51F2">
        <w:t xml:space="preserve">. </w:t>
      </w:r>
    </w:p>
    <w:p w:rsidR="009576F7" w:rsidRPr="006D51F2" w:rsidRDefault="005961EA" w:rsidP="00912ADE">
      <w:pPr>
        <w:pStyle w:val="RARMPPara"/>
      </w:pPr>
      <w:r w:rsidRPr="006D51F2">
        <w:t xml:space="preserve">Reports on seed dispersal for wheat through ingestion are rare. </w:t>
      </w:r>
      <w:r w:rsidR="00912ADE" w:rsidRPr="006D51F2">
        <w:t xml:space="preserve">Intact </w:t>
      </w:r>
      <w:r w:rsidR="0070495D" w:rsidRPr="006D51F2">
        <w:t xml:space="preserve">wheat </w:t>
      </w:r>
      <w:r w:rsidR="00912ADE" w:rsidRPr="006D51F2">
        <w:t xml:space="preserve">seed may make up to 30% of dry matter in the faeces of cattle fed grain </w:t>
      </w:r>
      <w:r w:rsidR="005706E4" w:rsidRPr="006D51F2">
        <w:fldChar w:fldCharType="begin">
          <w:fldData xml:space="preserve">PEVuZE5vdGU+PENpdGU+PEF1dGhvcj5CZWF1Y2hlbWluPC9BdXRob3I+PFllYXI+MTk5NDwvWWVh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</w:fldData>
        </w:fldChar>
      </w:r>
      <w:r w:rsidR="005706E4" w:rsidRPr="006D51F2">
        <w:instrText xml:space="preserve"> ADDIN EN.CITE </w:instrText>
      </w:r>
      <w:r w:rsidR="005706E4" w:rsidRPr="006D51F2">
        <w:fldChar w:fldCharType="begin">
          <w:fldData xml:space="preserve">PEVuZE5vdGU+PENpdGU+PEF1dGhvcj5CZWF1Y2hlbWluPC9BdXRob3I+PFllYXI+MTk5NDwvWWVh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</w:fldData>
        </w:fldChar>
      </w:r>
      <w:r w:rsidR="005706E4" w:rsidRPr="006D51F2">
        <w:instrText xml:space="preserve"> ADDIN EN.CITE.DATA </w:instrText>
      </w:r>
      <w:r w:rsidR="005706E4" w:rsidRPr="006D51F2">
        <w:fldChar w:fldCharType="end"/>
      </w:r>
      <w:r w:rsidR="005706E4" w:rsidRPr="006D51F2">
        <w:fldChar w:fldCharType="separate"/>
      </w:r>
      <w:r w:rsidR="005706E4" w:rsidRPr="006D51F2">
        <w:rPr>
          <w:noProof/>
        </w:rPr>
        <w:t>(Beauchemin et al., 1994)</w:t>
      </w:r>
      <w:r w:rsidR="005706E4" w:rsidRPr="006D51F2">
        <w:fldChar w:fldCharType="end"/>
      </w:r>
      <w:r w:rsidR="00912ADE" w:rsidRPr="006D51F2">
        <w:t xml:space="preserve">, however the germination rates of this seed were not measured. Kangaroos, mice, rats and rabbits are known pests of wheat </w:t>
      </w:r>
      <w:r w:rsidR="005706E4" w:rsidRPr="006D51F2">
        <w:fldChar w:fldCharType="begin">
          <w:fldData xml:space="preserve">PEVuZE5vdGU+PENpdGU+PEF1dGhvcj5IaWxsPC9BdXRob3I+PFllYXI+MTk4ODwvWWVhcj48UmVj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</w:fldData>
        </w:fldChar>
      </w:r>
      <w:r w:rsidR="005706E4" w:rsidRPr="006D51F2">
        <w:instrText xml:space="preserve"> ADDIN EN.CITE </w:instrText>
      </w:r>
      <w:r w:rsidR="005706E4" w:rsidRPr="006D51F2">
        <w:fldChar w:fldCharType="begin">
          <w:fldData xml:space="preserve">PEVuZE5vdGU+PENpdGU+PEF1dGhvcj5IaWxsPC9BdXRob3I+PFllYXI+MTk4ODwvWWVhcj48UmVj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</w:fldData>
        </w:fldChar>
      </w:r>
      <w:r w:rsidR="005706E4" w:rsidRPr="006D51F2">
        <w:instrText xml:space="preserve"> ADDIN EN.CITE.DATA </w:instrText>
      </w:r>
      <w:r w:rsidR="005706E4" w:rsidRPr="006D51F2">
        <w:fldChar w:fldCharType="end"/>
      </w:r>
      <w:r w:rsidR="005706E4" w:rsidRPr="006D51F2">
        <w:fldChar w:fldCharType="separate"/>
      </w:r>
      <w:r w:rsidR="005706E4" w:rsidRPr="006D51F2">
        <w:rPr>
          <w:noProof/>
        </w:rPr>
        <w:t>(Hill et al., 1988; AGRI-FACTS, 2002)</w:t>
      </w:r>
      <w:r w:rsidR="005706E4" w:rsidRPr="006D51F2">
        <w:fldChar w:fldCharType="end"/>
      </w:r>
      <w:r w:rsidR="00912ADE" w:rsidRPr="006D51F2">
        <w:t xml:space="preserve"> and could potentially distribute viable seeds</w:t>
      </w:r>
      <w:r w:rsidR="00ED1819">
        <w:t>.</w:t>
      </w:r>
      <w:r w:rsidR="00ED1819" w:rsidRPr="006D51F2">
        <w:t xml:space="preserve"> </w:t>
      </w:r>
      <w:r w:rsidR="00ED1819">
        <w:t>V</w:t>
      </w:r>
      <w:r w:rsidR="00912ADE" w:rsidRPr="006D51F2">
        <w:t xml:space="preserve">iable seeds have not been found in rabbit dung </w:t>
      </w:r>
      <w:r w:rsidR="005706E4" w:rsidRPr="006D51F2">
        <w:fldChar w:fldCharType="begin"/>
      </w:r>
      <w:r w:rsidR="005706E4" w:rsidRPr="006D51F2">
        <w:instrText xml:space="preserve"> ADDIN EN.CITE &lt;EndNote&gt;&lt;Cite&gt;&lt;Author&gt;Malo&lt;/Author&gt;&lt;Year&gt;1995&lt;/Year&gt;&lt;RecNum&gt;9510&lt;/RecNum&gt;&lt;DisplayText&gt;(Malo and Suárez, 1995)&lt;/DisplayText&gt;&lt;record&gt;&lt;rec-number&gt;9510&lt;/rec-number&gt;&lt;foreign-keys&gt;&lt;key app="EN" db-id="avrzt5sv7wwaa2epps1vzttcw5r5awswf02e" timestamp="1503880670"&gt;9510&lt;/key&gt;&lt;/foreign-keys&gt;&lt;ref-type name="Journal Article"&gt;17&lt;/ref-type&gt;&lt;contributors&gt;&lt;authors&gt;&lt;author&gt;Malo, J.E.&lt;/author&gt;&lt;author&gt;Suárez, F.&lt;/author&gt;&lt;/authors&gt;&lt;/contributors&gt;&lt;titles&gt;&lt;title&gt;Herbivorous mammals as seed dispersers in a Mediterranean dehesa&lt;/title&gt;&lt;secondary-title&gt;Oecologia&lt;/secondary-title&gt;&lt;/titles&gt;&lt;periodical&gt;&lt;full-title&gt;Oecologia&lt;/full-title&gt;&lt;/periodical&gt;&lt;pages&gt;246-255&lt;/pages&gt;&lt;volume&gt;104&lt;/volume&gt;&lt;number&gt;2&lt;/number&gt;&lt;reprint-edition&gt;In File&lt;/reprint-edition&gt;&lt;keywords&gt;&lt;keyword&gt;as&lt;/keyword&gt;&lt;keyword&gt;Mammals&lt;/keyword&gt;&lt;keyword&gt;seed&lt;/keyword&gt;&lt;/keywords&gt;&lt;dates&gt;&lt;year&gt;1995&lt;/year&gt;&lt;pub-dates&gt;&lt;date&gt;10/1/1995&lt;/date&gt;&lt;/pub-dates&gt;&lt;/dates&gt;&lt;label&gt;10394&lt;/label&gt;&lt;urls&gt;&lt;related-urls&gt;&lt;url&gt;http://dx.doi.org/10.1007/BF00328589&lt;/url&gt;&lt;/related-urls&gt;&lt;/urls&gt;&lt;/record&gt;&lt;/Cite&gt;&lt;/EndNote&gt;</w:instrText>
      </w:r>
      <w:r w:rsidR="005706E4" w:rsidRPr="006D51F2">
        <w:fldChar w:fldCharType="separate"/>
      </w:r>
      <w:r w:rsidR="005706E4" w:rsidRPr="006D51F2">
        <w:rPr>
          <w:noProof/>
        </w:rPr>
        <w:t>(Malo and Suárez, 1995)</w:t>
      </w:r>
      <w:r w:rsidR="005706E4" w:rsidRPr="006D51F2">
        <w:fldChar w:fldCharType="end"/>
      </w:r>
      <w:r w:rsidR="00912ADE" w:rsidRPr="006D51F2">
        <w:t xml:space="preserve">. </w:t>
      </w:r>
      <w:r w:rsidRPr="006D51F2">
        <w:t xml:space="preserve">Seeds which survive chewing and digestion by animals are typically small and dormant </w:t>
      </w:r>
      <w:r w:rsidR="005706E4" w:rsidRPr="006D51F2">
        <w:fldChar w:fldCharType="begin"/>
      </w:r>
      <w:r w:rsidR="005706E4" w:rsidRPr="006D51F2">
        <w:instrText xml:space="preserve"> ADDIN EN.CITE &lt;EndNote&gt;&lt;Cite&gt;&lt;Author&gt;Malo&lt;/Author&gt;&lt;Year&gt;1995&lt;/Year&gt;&lt;RecNum&gt;9510&lt;/RecNum&gt;&lt;DisplayText&gt;(Malo and Suárez, 1995)&lt;/DisplayText&gt;&lt;record&gt;&lt;rec-number&gt;9510&lt;/rec-number&gt;&lt;foreign-keys&gt;&lt;key app="EN" db-id="avrzt5sv7wwaa2epps1vzttcw5r5awswf02e" timestamp="1503880670"&gt;9510&lt;/key&gt;&lt;/foreign-keys&gt;&lt;ref-type name="Journal Article"&gt;17&lt;/ref-type&gt;&lt;contributors&gt;&lt;authors&gt;&lt;author&gt;Malo, J.E.&lt;/author&gt;&lt;author&gt;Suárez, F.&lt;/author&gt;&lt;/authors&gt;&lt;/contributors&gt;&lt;titles&gt;&lt;title&gt;Herbivorous mammals as seed dispersers in a Mediterranean dehesa&lt;/title&gt;&lt;secondary-title&gt;Oecologia&lt;/secondary-title&gt;&lt;/titles&gt;&lt;periodical&gt;&lt;full-title&gt;Oecologia&lt;/full-title&gt;&lt;/periodical&gt;&lt;pages&gt;246-255&lt;/pages&gt;&lt;volume&gt;104&lt;/volume&gt;&lt;number&gt;2&lt;/number&gt;&lt;reprint-edition&gt;In File&lt;/reprint-edition&gt;&lt;keywords&gt;&lt;keyword&gt;as&lt;/keyword&gt;&lt;keyword&gt;Mammals&lt;/keyword&gt;&lt;keyword&gt;seed&lt;/keyword&gt;&lt;/keywords&gt;&lt;dates&gt;&lt;year&gt;1995&lt;/year&gt;&lt;pub-dates&gt;&lt;date&gt;10/1/1995&lt;/date&gt;&lt;/pub-dates&gt;&lt;/dates&gt;&lt;label&gt;10394&lt;/label&gt;&lt;urls&gt;&lt;related-urls&gt;&lt;url&gt;http://dx.doi.org/10.1007/BF00328589&lt;/url&gt;&lt;/related-urls&gt;&lt;/urls&gt;&lt;/record&gt;&lt;/Cite&gt;&lt;/EndNote&gt;</w:instrText>
      </w:r>
      <w:r w:rsidR="005706E4" w:rsidRPr="006D51F2">
        <w:fldChar w:fldCharType="separate"/>
      </w:r>
      <w:r w:rsidR="005706E4" w:rsidRPr="006D51F2">
        <w:rPr>
          <w:noProof/>
        </w:rPr>
        <w:t>(Malo and Suárez, 1995)</w:t>
      </w:r>
      <w:r w:rsidR="005706E4" w:rsidRPr="006D51F2">
        <w:fldChar w:fldCharType="end"/>
      </w:r>
      <w:r w:rsidR="00ED1819">
        <w:t>,</w:t>
      </w:r>
      <w:r w:rsidR="00436885">
        <w:t xml:space="preserve"> unlike wheat seeds</w:t>
      </w:r>
      <w:r w:rsidRPr="006D51F2">
        <w:t xml:space="preserve">. </w:t>
      </w:r>
      <w:r w:rsidR="009576F7" w:rsidRPr="006D51F2">
        <w:t xml:space="preserve">Therefore rabbits are unlikely to disperse the GM wheat seeds. </w:t>
      </w:r>
    </w:p>
    <w:p w:rsidR="009576F7" w:rsidRPr="006D51F2" w:rsidRDefault="009576F7" w:rsidP="009576F7">
      <w:pPr>
        <w:pStyle w:val="RARMPPara"/>
      </w:pPr>
      <w:r w:rsidRPr="006D51F2">
        <w:t xml:space="preserve">Rodents are opportunistic feeders and their diet includes seeds and other plant material </w:t>
      </w:r>
      <w:r w:rsidR="005706E4" w:rsidRPr="006D51F2">
        <w:fldChar w:fldCharType="begin"/>
      </w:r>
      <w:r w:rsidR="005706E4" w:rsidRPr="006D51F2">
        <w:instrText xml:space="preserve"> ADDIN EN.CITE &lt;EndNote&gt;&lt;Cite&gt;&lt;Author&gt;Caughley&lt;/Author&gt;&lt;Year&gt;1998&lt;/Year&gt;&lt;RecNum&gt;6107&lt;/RecNum&gt;&lt;DisplayText&gt;(Caughley et al., 1998)&lt;/DisplayText&gt;&lt;record&gt;&lt;rec-number&gt;6107&lt;/rec-number&gt;&lt;foreign-keys&gt;&lt;key app="EN" db-id="avrzt5sv7wwaa2epps1vzttcw5r5awswf02e" timestamp="1503880559"&gt;6107&lt;/key&gt;&lt;/foreign-keys&gt;&lt;ref-type name="Book"&gt;6&lt;/ref-type&gt;&lt;contributors&gt;&lt;authors&gt;&lt;author&gt;Caughley, J.&lt;/author&gt;&lt;author&gt;Bomford, M.&lt;/author&gt;&lt;author&gt;Parker, B.&lt;/author&gt;&lt;author&gt;Sinclair, R.&lt;/author&gt;&lt;author&gt;Griffiths, J.&lt;/author&gt;&lt;author&gt;Kelly, D.&lt;/author&gt;&lt;/authors&gt;&lt;/contributors&gt;&lt;titles&gt;&lt;title&gt;Managing vertebrate pests: rodents&lt;/title&gt;&lt;/titles&gt;&lt;reprint-edition&gt;Not in File&lt;/reprint-edition&gt;&lt;keywords&gt;&lt;keyword&gt;pests&lt;/keyword&gt;&lt;keyword&gt;pest&lt;/keyword&gt;&lt;/keywords&gt;&lt;dates&gt;&lt;year&gt;1998&lt;/year&gt;&lt;pub-dates&gt;&lt;date&gt;1998&lt;/date&gt;&lt;/pub-dates&gt;&lt;/dates&gt;&lt;pub-location&gt;Canberra&lt;/pub-location&gt;&lt;publisher&gt;Bureau of Rural Sciences; Grains Research and Development Corporation&lt;/publisher&gt;&lt;label&gt;6741&lt;/label&gt;&lt;urls&gt;&lt;related-urls&gt;&lt;url&gt;&lt;style face="underline" font="default" size="100%"&gt;http://www.pestsmart.org.au/managing-vertebrate-pests-rodents/&lt;/style&gt;&lt;/url&gt;&lt;/related-urls&gt;&lt;/urls&gt;&lt;/record&gt;&lt;/Cite&gt;&lt;/EndNote&gt;</w:instrText>
      </w:r>
      <w:r w:rsidR="005706E4" w:rsidRPr="006D51F2">
        <w:fldChar w:fldCharType="separate"/>
      </w:r>
      <w:r w:rsidR="005706E4" w:rsidRPr="006D51F2">
        <w:rPr>
          <w:noProof/>
        </w:rPr>
        <w:t>(Caughley et al., 1998)</w:t>
      </w:r>
      <w:r w:rsidR="005706E4" w:rsidRPr="006D51F2">
        <w:fldChar w:fldCharType="end"/>
      </w:r>
      <w:r w:rsidRPr="006D51F2">
        <w:t>. They may not only eat and destroy seed at the seed source</w:t>
      </w:r>
      <w:r w:rsidR="00A954AE">
        <w:t>,</w:t>
      </w:r>
      <w:r w:rsidRPr="006D51F2">
        <w:t xml:space="preserve"> but </w:t>
      </w:r>
      <w:r w:rsidR="00A954AE">
        <w:t xml:space="preserve">may </w:t>
      </w:r>
      <w:r w:rsidRPr="006D51F2">
        <w:t xml:space="preserve">also hoard seeds </w:t>
      </w:r>
      <w:r w:rsidR="005706E4" w:rsidRPr="006D51F2">
        <w:fldChar w:fldCharType="begin"/>
      </w:r>
      <w:r w:rsidR="005706E4" w:rsidRPr="006D51F2">
        <w:instrText xml:space="preserve"> ADDIN EN.CITE &lt;EndNote&gt;&lt;Cite&gt;&lt;Author&gt;AGRI-FACTS&lt;/Author&gt;&lt;Year&gt;2002&lt;/Year&gt;&lt;RecNum&gt;8096&lt;/RecNum&gt;&lt;DisplayText&gt;(AGRI-FACTS, 2002)&lt;/DisplayText&gt;&lt;record&gt;&lt;rec-number&gt;8096&lt;/rec-number&gt;&lt;foreign-keys&gt;&lt;key app="EN" db-id="avrzt5sv7wwaa2epps1vzttcw5r5awswf02e" timestamp="1503880622"&gt;8096&lt;/key&gt;&lt;/foreign-keys&gt;&lt;ref-type name="Report"&gt;27&lt;/ref-type&gt;&lt;contributors&gt;&lt;authors&gt;&lt;author&gt;AGRI-FACTS&lt;/author&gt;&lt;/authors&gt;&lt;secondary-authors&gt;&lt;author&gt;Merrill, P.&lt;/author&gt;&lt;/secondary-authors&gt;&lt;/contributors&gt;&lt;titles&gt;&lt;title&gt;Mice and their control&lt;/title&gt;&lt;secondary-title&gt;AGRI-FACTS&lt;/secondary-title&gt;&lt;/titles&gt;&lt;pages&gt;1-7&lt;/pages&gt;&lt;keywords&gt;&lt;keyword&gt;Mice&lt;/keyword&gt;&lt;keyword&gt;control&lt;/keyword&gt;&lt;keyword&gt;of&lt;/keyword&gt;&lt;keyword&gt;Mammals&lt;/keyword&gt;&lt;keyword&gt;species&lt;/keyword&gt;&lt;keyword&gt;and&lt;/keyword&gt;&lt;keyword&gt;House mouse&lt;/keyword&gt;&lt;keyword&gt;FIELD&lt;/keyword&gt;&lt;/keywords&gt;&lt;dates&gt;&lt;year&gt;2002&lt;/year&gt;&lt;pub-dates&gt;&lt;date&gt;5/1/2002&lt;/date&gt;&lt;/pub-dates&gt;&lt;/dates&gt;&lt;publisher&gt;Alberta Agriculture, Food and Rural Development&lt;/publisher&gt;&lt;isbn&gt;Agdex 683&lt;/isbn&gt;&lt;label&gt;8893&lt;/label&gt;&lt;urls&gt;&lt;related-urls&gt;&lt;url&gt;&lt;style face="underline" font="default" size="100%"&gt;http://www1.agric.gov.ab.ca/$department/deptdocs.nsf/all/agdex594&lt;/style&gt;&lt;/url&gt;&lt;/related-urls&gt;&lt;/urls&gt;&lt;/record&gt;&lt;/Cite&gt;&lt;/EndNote&gt;</w:instrText>
      </w:r>
      <w:r w:rsidR="005706E4" w:rsidRPr="006D51F2">
        <w:fldChar w:fldCharType="separate"/>
      </w:r>
      <w:r w:rsidR="005706E4" w:rsidRPr="006D51F2">
        <w:rPr>
          <w:noProof/>
        </w:rPr>
        <w:t>(AGRI-FACTS, 2002)</w:t>
      </w:r>
      <w:r w:rsidR="005706E4" w:rsidRPr="006D51F2">
        <w:fldChar w:fldCharType="end"/>
      </w:r>
      <w:r w:rsidRPr="006D51F2">
        <w:t>, which increases the possibility of seed dispersal. However, the applicant proposes an area around the GM planting area, maintained in a manner that does not attract or harbour rodents and the implementation of rodent control measures if rodents are detected. These measures would minimise the potential for seed dispersal by rodents. Furthermore, if dispersal did inadvertently occur</w:t>
      </w:r>
      <w:r w:rsidR="00A954AE">
        <w:t>,</w:t>
      </w:r>
      <w:r w:rsidRPr="006D51F2">
        <w:t xml:space="preserve"> the GM wheat lines are susceptible to standard weed control measures.</w:t>
      </w:r>
    </w:p>
    <w:p w:rsidR="00F6686B" w:rsidRDefault="00F6686B" w:rsidP="0044192B">
      <w:pPr>
        <w:pStyle w:val="RARMPPara"/>
      </w:pPr>
      <w:r w:rsidRPr="00F6686B">
        <w:t xml:space="preserve">A variety of birds may feed on cereal crops, including wheat, however a search of the literature found little evidence of extensive spread of seed via birds. Birds such as cockatoos do most damage to wheat during germination </w:t>
      </w:r>
      <w:r w:rsidRPr="00F6686B">
        <w:fldChar w:fldCharType="begin"/>
      </w:r>
      <w:r w:rsidRPr="00F6686B">
        <w:instrText xml:space="preserve"> ADDIN EN.CITE &lt;EndNote&gt;&lt;Cite&gt;&lt;Author&gt;Temby&lt;/Author&gt;&lt;Year&gt;2003&lt;/Year&gt;&lt;RecNum&gt;8098&lt;/RecNum&gt;&lt;DisplayText&gt;(Temby and Marshall, 2003)&lt;/DisplayText&gt;&lt;record&gt;&lt;rec-number&gt;8098&lt;/rec-number&gt;&lt;foreign-keys&gt;&lt;key app="EN" db-id="avrzt5sv7wwaa2epps1vzttcw5r5awswf02e" timestamp="1503880622"&gt;8098&lt;/key&gt;&lt;/foreign-keys&gt;&lt;ref-type name="Report"&gt;27&lt;/ref-type&gt;&lt;contributors&gt;&lt;authors&gt;&lt;author&gt;Temby, I.&lt;/author&gt;&lt;author&gt;Marshall, D.&lt;/author&gt;&lt;/authors&gt;&lt;/contributors&gt;&lt;titles&gt;&lt;title&gt;Reducing cockatoo damage to crops. Landcare Notes&lt;/title&gt;&lt;/titles&gt;&lt;pages&gt;1-5&lt;/pages&gt;&lt;keywords&gt;&lt;keyword&gt;bird damage&lt;/keyword&gt;&lt;keyword&gt;CROP&lt;/keyword&gt;&lt;keyword&gt;crops&lt;/keyword&gt;&lt;keyword&gt;of&lt;/keyword&gt;&lt;/keywords&gt;&lt;dates&gt;&lt;year&gt;2003&lt;/year&gt;&lt;pub-dates&gt;&lt;date&gt;2003 September&lt;/date&gt;&lt;/pub-dates&gt;&lt;/dates&gt;&lt;publisher&gt;State of Victoria, Department of Sustainability and Environment&lt;/publisher&gt;&lt;isbn&gt;LC0009&lt;/isbn&gt;&lt;label&gt;8895&lt;/label&gt;&lt;urls&gt;&lt;related-urls&gt;&lt;url&gt;&lt;style face="underline" font="default" size="100%"&gt;http://www.dpi.vic.gov.au/dpi/nreninf.nsf/9e58661e880ba9e44a256c640023eb2e/5f4bd3e13487dbe4ca256e720024dccd/$FILE/LC0009.pdf&lt;/style&gt;&lt;/url&gt;&lt;/related-urls&gt;&lt;/urls&gt;&lt;/record&gt;&lt;/Cite&gt;&lt;/EndNote&gt;</w:instrText>
      </w:r>
      <w:r w:rsidRPr="00F6686B">
        <w:fldChar w:fldCharType="separate"/>
      </w:r>
      <w:r w:rsidRPr="00F6686B">
        <w:rPr>
          <w:noProof/>
        </w:rPr>
        <w:t>(Temby and Marshall, 2003)</w:t>
      </w:r>
      <w:r w:rsidRPr="00F6686B">
        <w:fldChar w:fldCharType="end"/>
      </w:r>
      <w:r w:rsidR="007B3F33">
        <w:t>.</w:t>
      </w:r>
      <w:r w:rsidR="00A954AE">
        <w:t xml:space="preserve"> </w:t>
      </w:r>
      <w:r w:rsidR="007B3F33">
        <w:t>W</w:t>
      </w:r>
      <w:r w:rsidR="00A954AE">
        <w:t xml:space="preserve">hile </w:t>
      </w:r>
      <w:r w:rsidR="007B3F33" w:rsidRPr="006D51F2">
        <w:t>corellas and galahs</w:t>
      </w:r>
      <w:r w:rsidR="007B3F33">
        <w:t xml:space="preserve"> </w:t>
      </w:r>
      <w:r w:rsidR="005961EA" w:rsidRPr="006D51F2">
        <w:t xml:space="preserve">can cause damage to cereal crops during germination and seed ripening, only </w:t>
      </w:r>
      <w:r w:rsidR="00912ADE" w:rsidRPr="006D51F2">
        <w:t xml:space="preserve">a small proportion of intact wheat seed </w:t>
      </w:r>
      <w:r w:rsidR="007B3F33">
        <w:t>fed to these specie</w:t>
      </w:r>
      <w:r w:rsidR="00F63D66">
        <w:t xml:space="preserve">s </w:t>
      </w:r>
      <w:r w:rsidR="00ED1819">
        <w:t xml:space="preserve">under controlled conditions </w:t>
      </w:r>
      <w:r w:rsidR="00F63D66">
        <w:t>is</w:t>
      </w:r>
      <w:r w:rsidR="00912ADE" w:rsidRPr="006D51F2">
        <w:t xml:space="preserve"> excreted, with varying germination rates</w:t>
      </w:r>
      <w:r w:rsidR="00245CC3" w:rsidRPr="006D51F2">
        <w:t xml:space="preserve"> </w:t>
      </w:r>
      <w:r w:rsidR="005706E4" w:rsidRPr="006D51F2">
        <w:fldChar w:fldCharType="begin"/>
      </w:r>
      <w:r w:rsidR="005706E4" w:rsidRPr="006D51F2">
        <w:instrText xml:space="preserve"> ADDIN EN.CITE &lt;EndNote&gt;&lt;Cite&gt;&lt;Author&gt;Woodgate&lt;/Author&gt;&lt;Year&gt;2011&lt;/Year&gt;&lt;RecNum&gt;17162&lt;/RecNum&gt;&lt;DisplayText&gt;(Woodgate et al., 2011)&lt;/DisplayText&gt;&lt;record&gt;&lt;rec-number&gt;17162&lt;/rec-number&gt;&lt;foreign-keys&gt;&lt;key app="EN" db-id="avrzt5sv7wwaa2epps1vzttcw5r5awswf02e" timestamp="1503881104"&gt;17162&lt;/key&gt;&lt;/foreign-keys&gt;&lt;ref-type name="Report"&gt;27&lt;/ref-type&gt;&lt;contributors&gt;&lt;authors&gt;&lt;author&gt;Woodgate, J.L.&lt;/author&gt;&lt;author&gt;Steadman, K.J.&lt;/author&gt;&lt;author&gt;Buchanan, K.L.&lt;/author&gt;&lt;/authors&gt;&lt;/contributors&gt;&lt;titles&gt;&lt;title&gt;A study of seed viability following consumption by birds&lt;/title&gt;&lt;/titles&gt;&lt;keywords&gt;&lt;keyword&gt;studies&lt;/keyword&gt;&lt;keyword&gt;of&lt;/keyword&gt;&lt;keyword&gt;seed&lt;/keyword&gt;&lt;keyword&gt;Viability&lt;/keyword&gt;&lt;keyword&gt;consumption&lt;/keyword&gt;&lt;keyword&gt;Birds&lt;/keyword&gt;&lt;keyword&gt;bird&lt;/keyword&gt;&lt;/keywords&gt;&lt;dates&gt;&lt;year&gt;2011&lt;/year&gt;&lt;pub-dates&gt;&lt;date&gt;6/30/2011&lt;/date&gt;&lt;/pub-dates&gt;&lt;/dates&gt;&lt;publisher&gt;Unpublished final report submitted to the OGTR.&lt;/publisher&gt;&lt;label&gt;18483&lt;/label&gt;&lt;urls&gt;&lt;/urls&gt;&lt;/record&gt;&lt;/Cite&gt;&lt;/EndNote&gt;</w:instrText>
      </w:r>
      <w:r w:rsidR="005706E4" w:rsidRPr="006D51F2">
        <w:fldChar w:fldCharType="separate"/>
      </w:r>
      <w:r w:rsidR="005706E4" w:rsidRPr="006D51F2">
        <w:rPr>
          <w:noProof/>
        </w:rPr>
        <w:t>(Woodgate et al., 2011)</w:t>
      </w:r>
      <w:r w:rsidR="005706E4" w:rsidRPr="006D51F2">
        <w:fldChar w:fldCharType="end"/>
      </w:r>
      <w:r w:rsidR="00912ADE" w:rsidRPr="006D51F2">
        <w:t xml:space="preserve">. </w:t>
      </w:r>
      <w:r w:rsidR="00A954AE">
        <w:t>E</w:t>
      </w:r>
      <w:r w:rsidR="0044192B" w:rsidRPr="00F6686B">
        <w:t xml:space="preserve">ven under controlled </w:t>
      </w:r>
      <w:r w:rsidR="00CB1FCC">
        <w:t xml:space="preserve">laboratory </w:t>
      </w:r>
      <w:r w:rsidR="0044192B" w:rsidRPr="00F6686B">
        <w:t xml:space="preserve">conditions </w:t>
      </w:r>
      <w:r w:rsidR="00CB1FCC" w:rsidRPr="00F6686B">
        <w:t xml:space="preserve">seed </w:t>
      </w:r>
      <w:r w:rsidR="0044192B" w:rsidRPr="00F6686B">
        <w:t>germination rates were very low</w:t>
      </w:r>
      <w:r w:rsidR="00CB1FCC">
        <w:t>:</w:t>
      </w:r>
      <w:r w:rsidR="00CB1FCC" w:rsidRPr="00F6686B">
        <w:t xml:space="preserve"> </w:t>
      </w:r>
      <w:r w:rsidR="0044192B" w:rsidRPr="00F6686B">
        <w:t xml:space="preserve">0.8 % to 2 % </w:t>
      </w:r>
      <w:r w:rsidR="00CB1FCC">
        <w:t xml:space="preserve">of </w:t>
      </w:r>
      <w:r w:rsidR="00F63D66">
        <w:t xml:space="preserve">the </w:t>
      </w:r>
      <w:r w:rsidR="00CB1FCC">
        <w:t xml:space="preserve">seed consumed </w:t>
      </w:r>
      <w:r w:rsidR="00F63D66">
        <w:t xml:space="preserve">survived ingestion and excretion by birds and </w:t>
      </w:r>
      <w:r w:rsidR="00CB1FCC">
        <w:t xml:space="preserve">germinated </w:t>
      </w:r>
      <w:r w:rsidR="0044192B" w:rsidRPr="00F6686B">
        <w:fldChar w:fldCharType="begin"/>
      </w:r>
      <w:r w:rsidR="0044192B" w:rsidRPr="00F6686B">
        <w:instrText xml:space="preserve"> ADDIN EN.CITE &lt;EndNote&gt;&lt;Cite&gt;&lt;Author&gt;Woodgate&lt;/Author&gt;&lt;Year&gt;2011&lt;/Year&gt;&lt;RecNum&gt;17162&lt;/RecNum&gt;&lt;DisplayText&gt;(Woodgate et al., 2011)&lt;/DisplayText&gt;&lt;record&gt;&lt;rec-number&gt;17162&lt;/rec-number&gt;&lt;foreign-keys&gt;&lt;key app="EN" db-id="avrzt5sv7wwaa2epps1vzttcw5r5awswf02e" timestamp="1503881104"&gt;17162&lt;/key&gt;&lt;/foreign-keys&gt;&lt;ref-type name="Report"&gt;27&lt;/ref-type&gt;&lt;contributors&gt;&lt;authors&gt;&lt;author&gt;Woodgate, J.L.&lt;/author&gt;&lt;author&gt;Steadman, K.J.&lt;/author&gt;&lt;author&gt;Buchanan, K.L.&lt;/author&gt;&lt;/authors&gt;&lt;/contributors&gt;&lt;titles&gt;&lt;title&gt;A study of seed viability following consumption by birds&lt;/title&gt;&lt;/titles&gt;&lt;keywords&gt;&lt;keyword&gt;studies&lt;/keyword&gt;&lt;keyword&gt;of&lt;/keyword&gt;&lt;keyword&gt;seed&lt;/keyword&gt;&lt;keyword&gt;Viability&lt;/keyword&gt;&lt;keyword&gt;consumption&lt;/keyword&gt;&lt;keyword&gt;Birds&lt;/keyword&gt;&lt;keyword&gt;bird&lt;/keyword&gt;&lt;/keywords&gt;&lt;dates&gt;&lt;year&gt;2011&lt;/year&gt;&lt;pub-dates&gt;&lt;date&gt;6/30/2011&lt;/date&gt;&lt;/pub-dates&gt;&lt;/dates&gt;&lt;publisher&gt;Unpublished final report submitted to the OGTR.&lt;/publisher&gt;&lt;label&gt;18483&lt;/label&gt;&lt;urls&gt;&lt;/urls&gt;&lt;/record&gt;&lt;/Cite&gt;&lt;/EndNote&gt;</w:instrText>
      </w:r>
      <w:r w:rsidR="0044192B" w:rsidRPr="00F6686B">
        <w:fldChar w:fldCharType="separate"/>
      </w:r>
      <w:r w:rsidR="0044192B" w:rsidRPr="00F6686B">
        <w:rPr>
          <w:noProof/>
        </w:rPr>
        <w:t>(Woodgate et al., 2011)</w:t>
      </w:r>
      <w:r w:rsidR="0044192B" w:rsidRPr="00F6686B">
        <w:fldChar w:fldCharType="end"/>
      </w:r>
      <w:r w:rsidR="0044192B" w:rsidRPr="00F6686B">
        <w:t xml:space="preserve">. </w:t>
      </w:r>
      <w:r w:rsidR="000A3C81">
        <w:t>U</w:t>
      </w:r>
      <w:r w:rsidR="00436885">
        <w:t xml:space="preserve">nder field conditions germination rates would be lower than those observed under </w:t>
      </w:r>
      <w:r w:rsidR="000A3C81">
        <w:t xml:space="preserve">optimised </w:t>
      </w:r>
      <w:r w:rsidR="00436885">
        <w:t xml:space="preserve">laboratory conditions. </w:t>
      </w:r>
      <w:r w:rsidRPr="00F6686B">
        <w:t xml:space="preserve">Emus may feed on wheat seed but generally prefer other foods </w:t>
      </w:r>
      <w:r w:rsidRPr="00F6686B">
        <w:fldChar w:fldCharType="begin"/>
      </w:r>
      <w:r w:rsidRPr="00F6686B">
        <w:instrText xml:space="preserve"> ADDIN EN.CITE &lt;EndNote&gt;&lt;Cite&gt;&lt;Author&gt;Davies&lt;/Author&gt;&lt;Year&gt;1978&lt;/Year&gt;&lt;RecNum&gt;9504&lt;/RecNum&gt;&lt;DisplayText&gt;(Davies, 1978)&lt;/DisplayText&gt;&lt;record&gt;&lt;rec-number&gt;9504&lt;/rec-number&gt;&lt;foreign-keys&gt;&lt;key app="EN" db-id="avrzt5sv7wwaa2epps1vzttcw5r5awswf02e" timestamp="1503880670"&gt;9504&lt;/key&gt;&lt;/foreign-keys&gt;&lt;ref-type name="Journal Article"&gt;17&lt;/ref-type&gt;&lt;contributors&gt;&lt;authors&gt;&lt;author&gt;Davies, S.J.J.F.&lt;/author&gt;&lt;/authors&gt;&lt;/contributors&gt;&lt;titles&gt;&lt;title&gt;The food of emus&lt;/title&gt;&lt;secondary-title&gt;Australian Journal of Ecology&lt;/secondary-title&gt;&lt;/titles&gt;&lt;periodical&gt;&lt;full-title&gt;Australian Journal of Ecology&lt;/full-title&gt;&lt;/periodical&gt;&lt;pages&gt;411-422&lt;/pages&gt;&lt;volume&gt;3&lt;/volume&gt;&lt;number&gt;4&lt;/number&gt;&lt;reprint-edition&gt;In File&lt;/reprint-edition&gt;&lt;keywords&gt;&lt;keyword&gt;acidity&lt;/keyword&gt;&lt;keyword&gt;AUSTRALIA&lt;/keyword&gt;&lt;keyword&gt;Diet&lt;/keyword&gt;&lt;keyword&gt;digestive&lt;/keyword&gt;&lt;keyword&gt;Digestive System&lt;/keyword&gt;&lt;keyword&gt;feed&lt;/keyword&gt;&lt;keyword&gt;flower&lt;/keyword&gt;&lt;keyword&gt;flowers&lt;/keyword&gt;&lt;keyword&gt;food&lt;/keyword&gt;&lt;keyword&gt;Fruit&lt;/keyword&gt;&lt;keyword&gt;fruits&lt;/keyword&gt;&lt;keyword&gt;Gizzard&lt;/keyword&gt;&lt;keyword&gt;Insect&lt;/keyword&gt;&lt;keyword&gt;Insects&lt;/keyword&gt;&lt;keyword&gt;mobility&lt;/keyword&gt;&lt;keyword&gt;of&lt;/keyword&gt;&lt;keyword&gt;Parts&lt;/keyword&gt;&lt;keyword&gt;plant&lt;/keyword&gt;&lt;keyword&gt;PLANTS&lt;/keyword&gt;&lt;keyword&gt;seed&lt;/keyword&gt;&lt;keyword&gt;Seeds&lt;/keyword&gt;&lt;keyword&gt;species&lt;/keyword&gt;&lt;keyword&gt;SYSTEM&lt;/keyword&gt;&lt;keyword&gt;Time&lt;/keyword&gt;&lt;keyword&gt;variety&lt;/keyword&gt;&lt;/keywords&gt;&lt;dates&gt;&lt;year&gt;1978&lt;/year&gt;&lt;pub-dates&gt;&lt;date&gt;1978&lt;/date&gt;&lt;/pub-dates&gt;&lt;/dates&gt;&lt;label&gt;10387&lt;/label&gt;&lt;urls&gt;&lt;related-urls&gt;&lt;url&gt;http://www.blackwell-synergy.com/doi/abs/10.1111/j.1442-9993.1978.tb01189.x&lt;/url&gt;&lt;/related-urls&gt;&lt;/urls&gt;&lt;/record&gt;&lt;/Cite&gt;&lt;/EndNote&gt;</w:instrText>
      </w:r>
      <w:r w:rsidRPr="00F6686B">
        <w:fldChar w:fldCharType="separate"/>
      </w:r>
      <w:r w:rsidRPr="00F6686B">
        <w:rPr>
          <w:noProof/>
        </w:rPr>
        <w:t>(Davies, 1978)</w:t>
      </w:r>
      <w:r w:rsidRPr="00F6686B">
        <w:fldChar w:fldCharType="end"/>
      </w:r>
      <w:r w:rsidR="000A3C81">
        <w:t>. If emus did eat wheat seeds</w:t>
      </w:r>
      <w:r w:rsidRPr="00F6686B">
        <w:t xml:space="preserve">, it is likely that germination rates of seed after digestion </w:t>
      </w:r>
      <w:r w:rsidR="007515FD">
        <w:t>would be</w:t>
      </w:r>
      <w:r w:rsidR="007515FD" w:rsidRPr="00F6686B">
        <w:t xml:space="preserve"> </w:t>
      </w:r>
      <w:r w:rsidRPr="00F6686B">
        <w:t xml:space="preserve">low </w:t>
      </w:r>
      <w:r w:rsidR="001A06A3">
        <w:t>but</w:t>
      </w:r>
      <w:r w:rsidR="001A06A3" w:rsidRPr="00F6686B">
        <w:t xml:space="preserve"> </w:t>
      </w:r>
      <w:r w:rsidRPr="00F6686B">
        <w:t xml:space="preserve">experimental </w:t>
      </w:r>
      <w:r w:rsidRPr="00F6686B">
        <w:lastRenderedPageBreak/>
        <w:t xml:space="preserve">evidence is sparse. </w:t>
      </w:r>
      <w:r w:rsidR="0044192B">
        <w:t>O</w:t>
      </w:r>
      <w:r w:rsidR="007B3F33">
        <w:t>nly o</w:t>
      </w:r>
      <w:r w:rsidR="0044192B">
        <w:t>ne study</w:t>
      </w:r>
      <w:r w:rsidR="007B3F33">
        <w:t xml:space="preserve"> of bird digestion of durum wheat was found. This </w:t>
      </w:r>
      <w:r w:rsidR="00ED1819">
        <w:t xml:space="preserve">study </w:t>
      </w:r>
      <w:r w:rsidR="007B3F33">
        <w:t>showed</w:t>
      </w:r>
      <w:r w:rsidR="0044192B">
        <w:t xml:space="preserve">  that durum seed is rapidly digested after feeding to mallard ducks, however </w:t>
      </w:r>
      <w:r w:rsidR="007B3F33">
        <w:t>it</w:t>
      </w:r>
      <w:r w:rsidR="0044192B">
        <w:t xml:space="preserve"> did not indicate whether any viable seed survived digestion </w:t>
      </w:r>
      <w:r w:rsidR="0044192B">
        <w:fldChar w:fldCharType="begin"/>
      </w:r>
      <w:r w:rsidR="0044192B">
        <w:instrText xml:space="preserve"> ADDIN EN.CITE &lt;EndNote&gt;&lt;Cite&gt;&lt;Author&gt;Clark&lt;/Author&gt;&lt;Year&gt;1990&lt;/Year&gt;&lt;RecNum&gt;106&lt;/RecNum&gt;&lt;DisplayText&gt;(Clark and Gentle, 1990)&lt;/DisplayText&gt;&lt;record&gt;&lt;rec-number&gt;106&lt;/rec-number&gt;&lt;foreign-keys&gt;&lt;key app="EN" db-id="s0sazxxezfzxvveptdrpwraz5a0pxestxwa5" timestamp="1521754681"&gt;106&lt;/key&gt;&lt;/foreign-keys&gt;&lt;ref-type name="Journal Article"&gt;17&lt;/ref-type&gt;&lt;contributors&gt;&lt;authors&gt;&lt;author&gt;Clark, R.G.&lt;/author&gt;&lt;author&gt;Gentle, G. C.&lt;/author&gt;&lt;/authors&gt;&lt;/contributors&gt;&lt;titles&gt;&lt;title&gt;Estimates of grain passage time in captive mallards&lt;/title&gt;&lt;secondary-title&gt;Canadian Journal of Zoology&lt;/secondary-title&gt;&lt;/titles&gt;&lt;periodical&gt;&lt;full-title&gt;Canadian Journal of Zoology&lt;/full-title&gt;&lt;/periodical&gt;&lt;pages&gt;2275-2279&lt;/pages&gt;&lt;volume&gt;68&lt;/volume&gt;&lt;number&gt;11&lt;/number&gt;&lt;dates&gt;&lt;year&gt;1990&lt;/year&gt;&lt;pub-dates&gt;&lt;date&gt;1990/11/01&lt;/date&gt;&lt;/pub-dates&gt;&lt;/dates&gt;&lt;publisher&gt;NRC Research Press&lt;/publisher&gt;&lt;isbn&gt;0008-4301&lt;/isbn&gt;&lt;urls&gt;&lt;related-urls&gt;&lt;url&gt;&lt;style face="underline" font="default" size="100%"&gt;https://doi.org/10.1139/z90-317&lt;/style&gt;&lt;/url&gt;&lt;/related-urls&gt;&lt;/urls&gt;&lt;electronic-resource-num&gt;10.1139/z90-317&lt;/electronic-resource-num&gt;&lt;access-date&gt;2018/03/22&lt;/access-date&gt;&lt;/record&gt;&lt;/Cite&gt;&lt;/EndNote&gt;</w:instrText>
      </w:r>
      <w:r w:rsidR="0044192B">
        <w:fldChar w:fldCharType="separate"/>
      </w:r>
      <w:r w:rsidR="0044192B">
        <w:rPr>
          <w:noProof/>
        </w:rPr>
        <w:t>(Clark and Gentle, 1990)</w:t>
      </w:r>
      <w:r w:rsidR="0044192B">
        <w:fldChar w:fldCharType="end"/>
      </w:r>
      <w:r w:rsidR="0044192B" w:rsidRPr="006D51F2">
        <w:t>.</w:t>
      </w:r>
      <w:r w:rsidR="0044192B">
        <w:t xml:space="preserve"> </w:t>
      </w:r>
      <w:r w:rsidR="00856B53">
        <w:t>S</w:t>
      </w:r>
      <w:r w:rsidR="007B3F33">
        <w:t xml:space="preserve">pecific information on the survival and germination of bread wheat and durum </w:t>
      </w:r>
      <w:r w:rsidR="00856B53">
        <w:t xml:space="preserve">wheat seeds after bird feeding </w:t>
      </w:r>
      <w:r w:rsidR="0069581B">
        <w:t>in the Australian environment</w:t>
      </w:r>
      <w:r w:rsidR="00856B53">
        <w:t xml:space="preserve"> </w:t>
      </w:r>
      <w:r w:rsidR="00ED1819">
        <w:t xml:space="preserve">is sparse </w:t>
      </w:r>
      <w:r w:rsidR="00856B53">
        <w:t>and it is likely that seed survival and viability would vary with different bird species and different overall diets</w:t>
      </w:r>
      <w:r w:rsidR="0069581B">
        <w:t>.</w:t>
      </w:r>
      <w:r w:rsidR="00ED1819">
        <w:t xml:space="preserve"> </w:t>
      </w:r>
      <w:r w:rsidR="00F03F5D">
        <w:t>Despite a long history of cultivation in Australia, weedy populations of bread wheat and durum wheat are not found in the environment. While this does not preclude the occurrence of some viable seed spread by birds or other means, it does indicate that any such seed is unable to persist in the environment and thus does not cause harm through the presence of weedy populations.</w:t>
      </w:r>
    </w:p>
    <w:p w:rsidR="00912ADE" w:rsidRPr="006D51F2" w:rsidRDefault="00912ADE" w:rsidP="009B6BB6">
      <w:pPr>
        <w:pStyle w:val="RARMPPara"/>
      </w:pPr>
      <w:r w:rsidRPr="006D51F2">
        <w:t xml:space="preserve">Although dispersal by most insects is unlikely, ants may move wheat seeds short distances, but often bury such seeds at depths at which germination is highly unlikely and therefore have a limited role in dispersal of wheat seeds </w:t>
      </w:r>
      <w:r w:rsidR="005706E4" w:rsidRPr="006D51F2">
        <w:fldChar w:fldCharType="begin"/>
      </w:r>
      <w:r w:rsidR="005706E4" w:rsidRPr="006D51F2">
        <w:instrText xml:space="preserve"> ADDIN EN.CITE &lt;EndNote&gt;&lt;Cite&gt;&lt;Author&gt;OGTR&lt;/Author&gt;&lt;Year&gt;2017&lt;/Year&gt;&lt;RecNum&gt;20495&lt;/RecNum&gt;&lt;DisplayText&gt;(OGTR, 2017)&lt;/DisplayText&gt;&lt;record&gt;&lt;rec-number&gt;20495&lt;/rec-number&gt;&lt;foreign-keys&gt;&lt;key app="EN" db-id="avrzt5sv7wwaa2epps1vzttcw5r5awswf02e" timestamp="1503882391"&gt;20495&lt;/key&gt;&lt;/foreign-keys&gt;&lt;ref-type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005706E4" w:rsidRPr="006D51F2">
        <w:fldChar w:fldCharType="separate"/>
      </w:r>
      <w:r w:rsidR="005706E4" w:rsidRPr="006D51F2">
        <w:rPr>
          <w:noProof/>
        </w:rPr>
        <w:t>(OGTR, 2017)</w:t>
      </w:r>
      <w:r w:rsidR="005706E4" w:rsidRPr="006D51F2">
        <w:fldChar w:fldCharType="end"/>
      </w:r>
      <w:r w:rsidRPr="006D51F2">
        <w:t xml:space="preserve">. </w:t>
      </w:r>
    </w:p>
    <w:p w:rsidR="00912ADE" w:rsidRPr="006D51F2" w:rsidRDefault="00912ADE" w:rsidP="00912ADE">
      <w:pPr>
        <w:pStyle w:val="RARMPPara"/>
      </w:pPr>
      <w:r w:rsidRPr="006D51F2">
        <w:t xml:space="preserve">The proposed trial sites are small and the period during which viable seed is available for animal consumption or for spread of viable seeds via animal fur, feathers or muddy feet is short (during sowing and immediately prior to harvest) thus limiting the opportunity for consumption or spread of viable seed. </w:t>
      </w:r>
      <w:r w:rsidR="006A674C" w:rsidRPr="00FD708C">
        <w:t>In addition</w:t>
      </w:r>
      <w:r w:rsidR="00A954AE">
        <w:t xml:space="preserve"> to</w:t>
      </w:r>
      <w:r w:rsidR="00A954AE" w:rsidRPr="00FD708C">
        <w:t xml:space="preserve"> </w:t>
      </w:r>
      <w:r w:rsidR="006A674C" w:rsidRPr="00FD708C">
        <w:t>the proposed</w:t>
      </w:r>
      <w:r w:rsidRPr="00FD708C">
        <w:t xml:space="preserve"> management of vegetation in the buffer zone and monitoring zone</w:t>
      </w:r>
      <w:r w:rsidR="006A674C" w:rsidRPr="00FD708C">
        <w:t xml:space="preserve"> </w:t>
      </w:r>
      <w:r w:rsidR="009F5032" w:rsidRPr="00FD708C">
        <w:t xml:space="preserve">to allow detection of volunteers </w:t>
      </w:r>
      <w:r w:rsidR="00A954AE">
        <w:t>and</w:t>
      </w:r>
      <w:r w:rsidR="009F5032" w:rsidRPr="00FD708C">
        <w:t xml:space="preserve"> </w:t>
      </w:r>
      <w:r w:rsidR="006A674C" w:rsidRPr="00FD708C">
        <w:t>assist in rodent control</w:t>
      </w:r>
      <w:r w:rsidRPr="00FD708C">
        <w:t>. The applicant proposes fencing the trial sites to minimise access by large animals, however the likelihood of spread via farm animals is mi</w:t>
      </w:r>
      <w:r w:rsidR="006A674C" w:rsidRPr="00FD708C">
        <w:t>nimal. The weed risk assessment</w:t>
      </w:r>
      <w:r w:rsidRPr="00FD708C">
        <w:t xml:space="preserve"> for </w:t>
      </w:r>
      <w:r w:rsidR="00A954AE">
        <w:t xml:space="preserve">bread </w:t>
      </w:r>
      <w:r w:rsidRPr="00FD708C">
        <w:t>wheat consider</w:t>
      </w:r>
      <w:r w:rsidR="006A674C" w:rsidRPr="00FD708C">
        <w:t>s</w:t>
      </w:r>
      <w:r w:rsidRPr="00FD708C">
        <w:t xml:space="preserve"> a range of factors with respect to the spread of wheat seeds. The likelihood of dispersal of viable plant parts by land-based </w:t>
      </w:r>
      <w:r w:rsidRPr="006D51F2">
        <w:t xml:space="preserve">animals is rated as 'unlikely to occasional'. </w:t>
      </w:r>
      <w:r w:rsidR="006A674C" w:rsidRPr="006D51F2">
        <w:t>It is expected that a similar rating could be made for durum wheat</w:t>
      </w:r>
      <w:r w:rsidR="00333BF9">
        <w:t xml:space="preserve">, considering their similar </w:t>
      </w:r>
      <w:r w:rsidR="00A954AE">
        <w:t>characteristics</w:t>
      </w:r>
      <w:r w:rsidR="00333BF9">
        <w:t>.</w:t>
      </w:r>
      <w:r w:rsidR="006A674C" w:rsidRPr="006D51F2">
        <w:t xml:space="preserve"> </w:t>
      </w:r>
      <w:r w:rsidRPr="006D51F2">
        <w:t>The limited size and duration of the current trial further limits the availability of viable seed for spread</w:t>
      </w:r>
      <w:r w:rsidR="00A954AE">
        <w:t xml:space="preserve"> and t</w:t>
      </w:r>
      <w:r w:rsidRPr="006D51F2">
        <w:t xml:space="preserve">here are also a number of factors which limit the survival of wheat plants outside cultivation if seeds were spread from the trial site </w:t>
      </w:r>
      <w:r w:rsidR="005706E4" w:rsidRPr="006D51F2">
        <w:fldChar w:fldCharType="begin"/>
      </w:r>
      <w:r w:rsidR="005706E4" w:rsidRPr="006D51F2">
        <w:instrText xml:space="preserve"> ADDIN EN.CITE &lt;EndNote&gt;&lt;Cite&gt;&lt;Author&gt;OGTR&lt;/Author&gt;&lt;Year&gt;2017&lt;/Year&gt;&lt;RecNum&gt;20495&lt;/RecNum&gt;&lt;DisplayText&gt;(OGTR, 2017)&lt;/DisplayText&gt;&lt;record&gt;&lt;rec-number&gt;20495&lt;/rec-number&gt;&lt;foreign-keys&gt;&lt;key app="EN" db-id="avrzt5sv7wwaa2epps1vzttcw5r5awswf02e" timestamp="1503882391"&gt;20495&lt;/key&gt;&lt;/foreign-keys&gt;&lt;ref-type name="Report"&gt;27&lt;/ref-type&gt;&lt;contributors&gt;&lt;authors&gt;&lt;author&gt;OGTR&lt;/author&gt;&lt;/authors&gt;&lt;/contributors&gt;&lt;titles&gt;&lt;title&gt;&lt;style face="normal" font="default" size="100%"&gt;The biology of &lt;/style&gt;&lt;style face="italic" font="default" size="100%"&gt;Triticum aestivum&lt;/style&gt;&lt;style face="normal" font="default" size="100%"&gt; L. (Bread Wheat) Version 3.1&lt;/style&gt;&lt;/title&gt;&lt;/titles&gt;&lt;keywords&gt;&lt;keyword&gt;Biology&lt;/keyword&gt;&lt;keyword&gt;of&lt;/keyword&gt;&lt;keyword&gt;Triticum&lt;/keyword&gt;&lt;keyword&gt;Triticum aestivum&lt;/keyword&gt;&lt;keyword&gt;wheat&lt;/keyword&gt;&lt;/keywords&gt;&lt;dates&gt;&lt;year&gt;2017&lt;/year&gt;&lt;pub-dates&gt;&lt;date&gt;7/2017&lt;/date&gt;&lt;/pub-dates&gt;&lt;/dates&gt;&lt;publisher&gt;Office of the Gene Technology Regulator&lt;/publisher&gt;&lt;label&gt;22223&lt;/label&gt;&lt;urls&gt;&lt;related-urls&gt;&lt;url&gt;&lt;style face="underline" font="default" size="100%"&gt;http://www.ogtr.gov.au/internet/ogtr/publishing.nsf/Content/biology-documents-1&lt;/style&gt;&lt;/url&gt;&lt;/related-urls&gt;&lt;/urls&gt;&lt;/record&gt;&lt;/Cite&gt;&lt;/EndNote&gt;</w:instrText>
      </w:r>
      <w:r w:rsidR="005706E4" w:rsidRPr="006D51F2">
        <w:fldChar w:fldCharType="separate"/>
      </w:r>
      <w:r w:rsidR="005706E4" w:rsidRPr="006D51F2">
        <w:rPr>
          <w:noProof/>
        </w:rPr>
        <w:t>(OGTR, 2017)</w:t>
      </w:r>
      <w:r w:rsidR="005706E4" w:rsidRPr="006D51F2">
        <w:fldChar w:fldCharType="end"/>
      </w:r>
      <w:r w:rsidR="00ED2E41" w:rsidRPr="006D51F2">
        <w:t>.</w:t>
      </w:r>
      <w:r w:rsidR="006A674C" w:rsidRPr="006D51F2">
        <w:t xml:space="preserve"> </w:t>
      </w:r>
      <w:r w:rsidR="00ED2E41" w:rsidRPr="006D51F2">
        <w:t>Considering</w:t>
      </w:r>
      <w:r w:rsidR="006A674C" w:rsidRPr="006D51F2">
        <w:t xml:space="preserve"> the similar requirements for durum wheat cultivation and survival</w:t>
      </w:r>
      <w:r w:rsidR="00ED1819">
        <w:t xml:space="preserve"> </w:t>
      </w:r>
      <w:r w:rsidR="00ED1819">
        <w:fldChar w:fldCharType="begin">
          <w:fldData xml:space="preserve">PEVuZE5vdGU+PENpdGU+PEF1dGhvcj5HUkRDPC9BdXRob3I+PFllYXI+MjAxNjwvWWVhcj48UmVj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</w:fldData>
        </w:fldChar>
      </w:r>
      <w:r w:rsidR="00ED1819">
        <w:instrText xml:space="preserve"> ADDIN EN.CITE </w:instrText>
      </w:r>
      <w:r w:rsidR="00ED1819">
        <w:fldChar w:fldCharType="begin">
          <w:fldData xml:space="preserve">PEVuZE5vdGU+PENpdGU+PEF1dGhvcj5HUkRDPC9BdXRob3I+PFllYXI+MjAxNjwvWWVhcj48UmVj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</w:fldData>
        </w:fldChar>
      </w:r>
      <w:r w:rsidR="00ED1819">
        <w:instrText xml:space="preserve"> ADDIN EN.CITE.DATA </w:instrText>
      </w:r>
      <w:r w:rsidR="00ED1819">
        <w:fldChar w:fldCharType="end"/>
      </w:r>
      <w:r w:rsidR="00ED1819">
        <w:fldChar w:fldCharType="separate"/>
      </w:r>
      <w:r w:rsidR="00ED1819">
        <w:rPr>
          <w:noProof/>
        </w:rPr>
        <w:t>(Hare, 2006; Kneipp, 2008; GRDC, 2016a, b, c, 2017a, b; SARDI, 2017)</w:t>
      </w:r>
      <w:r w:rsidR="00ED1819">
        <w:fldChar w:fldCharType="end"/>
      </w:r>
      <w:r w:rsidR="00ED2E41" w:rsidRPr="006D51F2">
        <w:t>,</w:t>
      </w:r>
      <w:r w:rsidR="006A674C" w:rsidRPr="006D51F2">
        <w:t xml:space="preserve"> it is likely that the same factors would limit the survival of durum wheat </w:t>
      </w:r>
      <w:r w:rsidR="00ED2E41" w:rsidRPr="006D51F2">
        <w:t xml:space="preserve">seed spread </w:t>
      </w:r>
      <w:r w:rsidR="006A674C" w:rsidRPr="006D51F2">
        <w:t>outside the</w:t>
      </w:r>
      <w:r w:rsidR="00ED2E41" w:rsidRPr="006D51F2">
        <w:t xml:space="preserve"> trial site.</w:t>
      </w:r>
    </w:p>
    <w:p w:rsidR="00912ADE" w:rsidRPr="00912ADE" w:rsidRDefault="00912ADE" w:rsidP="00912ADE">
      <w:pPr>
        <w:pStyle w:val="Heading6"/>
      </w:pPr>
      <w:r w:rsidRPr="00912ADE">
        <w:t>Dispersal in extreme weather</w:t>
      </w:r>
    </w:p>
    <w:p w:rsidR="00912ADE" w:rsidRPr="006D51F2" w:rsidRDefault="00912ADE" w:rsidP="00912ADE">
      <w:pPr>
        <w:pStyle w:val="RARMPPara"/>
      </w:pPr>
      <w:r w:rsidRPr="006D51F2">
        <w:t xml:space="preserve">Extreme weather events have the potential to spread plant material outside a trial, with the most likely means of spread through wind or water. It is possible that plant material such as leaves, stalks or indeed whole plants may be moved </w:t>
      </w:r>
      <w:r w:rsidR="00852549">
        <w:t xml:space="preserve">short distances </w:t>
      </w:r>
      <w:r w:rsidRPr="006D51F2">
        <w:t xml:space="preserve">by extreme winds, but it is not clear that this could move plant material outside the trial site. It is unlikely that </w:t>
      </w:r>
      <w:r w:rsidR="006D51F2" w:rsidRPr="006D51F2">
        <w:t xml:space="preserve">either bread </w:t>
      </w:r>
      <w:r w:rsidRPr="006D51F2">
        <w:t xml:space="preserve">wheat </w:t>
      </w:r>
      <w:r w:rsidR="006D51F2" w:rsidRPr="006D51F2">
        <w:t xml:space="preserve">or durum wheat </w:t>
      </w:r>
      <w:r w:rsidRPr="006D51F2">
        <w:t xml:space="preserve">seed would be spread by wind as </w:t>
      </w:r>
      <w:r w:rsidR="006D51F2" w:rsidRPr="006D51F2">
        <w:t>they have</w:t>
      </w:r>
      <w:r w:rsidRPr="006D51F2">
        <w:t xml:space="preserve"> non-shattering seed heads, seeds are heavy and </w:t>
      </w:r>
      <w:r w:rsidR="006D51F2" w:rsidRPr="006D51F2">
        <w:t xml:space="preserve">they </w:t>
      </w:r>
      <w:r w:rsidRPr="006D51F2">
        <w:t xml:space="preserve">lack specific structures associated with wind transport. Dispersal by water is possible, but is unlikely as </w:t>
      </w:r>
      <w:r w:rsidR="006D51F2" w:rsidRPr="006D51F2">
        <w:t xml:space="preserve">bread and durum </w:t>
      </w:r>
      <w:r w:rsidRPr="006D51F2">
        <w:t xml:space="preserve">wheat ears and seeds are heavy and not adapted for water dispersal. In addition, trial sites will be at least 50 m from any natural watercourse and in areas that are not prone to flooding. </w:t>
      </w:r>
    </w:p>
    <w:p w:rsidR="00DF1F39" w:rsidRPr="007D7773" w:rsidRDefault="00DF1F39" w:rsidP="00912ADE">
      <w:pPr>
        <w:pStyle w:val="Heading5"/>
      </w:pPr>
      <w:r w:rsidRPr="007D7773">
        <w:t>Potential Harm</w:t>
      </w:r>
    </w:p>
    <w:p w:rsidR="00912ADE" w:rsidRPr="00CB7FE3" w:rsidRDefault="00912ADE" w:rsidP="00912ADE">
      <w:pPr>
        <w:pStyle w:val="RARMPPara"/>
      </w:pPr>
      <w:r w:rsidRPr="00CB7FE3">
        <w:t xml:space="preserve">If GM plants were able to establish outside the trial site they could potentially cause increased toxicity </w:t>
      </w:r>
      <w:r w:rsidR="00BD2B3D">
        <w:t xml:space="preserve">or allergenicity </w:t>
      </w:r>
      <w:r w:rsidRPr="00CB7FE3">
        <w:t xml:space="preserve">to humans or </w:t>
      </w:r>
      <w:r w:rsidR="00BD2B3D">
        <w:t xml:space="preserve">increased toxicity to </w:t>
      </w:r>
      <w:r w:rsidR="004C57C2">
        <w:t xml:space="preserve">other </w:t>
      </w:r>
      <w:r w:rsidRPr="00CB7FE3">
        <w:t xml:space="preserve">desirable </w:t>
      </w:r>
      <w:r w:rsidR="004C57C2">
        <w:t>organisms</w:t>
      </w:r>
      <w:r w:rsidR="004C57C2" w:rsidRPr="00CB7FE3">
        <w:t xml:space="preserve"> </w:t>
      </w:r>
      <w:r w:rsidRPr="00CB7FE3">
        <w:t xml:space="preserve">through increased exposure. However, as discussed in Chapter 1 (section 5.3) and in Risk Scenarios 1 and 2, there is no reasonable expectation that the GM </w:t>
      </w:r>
      <w:r w:rsidR="006D51F2" w:rsidRPr="00CB7FE3">
        <w:t xml:space="preserve">bread wheat and durum </w:t>
      </w:r>
      <w:r w:rsidRPr="00CB7FE3">
        <w:t xml:space="preserve">wheat </w:t>
      </w:r>
      <w:r w:rsidR="006D51F2" w:rsidRPr="00CB7FE3">
        <w:t xml:space="preserve">and </w:t>
      </w:r>
      <w:r w:rsidRPr="00CB7FE3">
        <w:t xml:space="preserve">their products, alone or in combination through hybridisation, would be any more toxic or allergenic than non-GM </w:t>
      </w:r>
      <w:r w:rsidR="006D51F2" w:rsidRPr="00CB7FE3">
        <w:t xml:space="preserve">bread wheat or </w:t>
      </w:r>
      <w:r w:rsidR="00BD2B3D">
        <w:t xml:space="preserve">durum </w:t>
      </w:r>
      <w:r w:rsidRPr="00CB7FE3">
        <w:t xml:space="preserve">wheat. </w:t>
      </w:r>
    </w:p>
    <w:p w:rsidR="00912ADE" w:rsidRPr="00CB7FE3" w:rsidRDefault="00912ADE" w:rsidP="00912ADE">
      <w:pPr>
        <w:pStyle w:val="RARMPPara"/>
      </w:pPr>
      <w:r w:rsidRPr="00CB7FE3">
        <w:t>Establishment of GM wheat outside the trial site could potentially reduce the establishment and/or yield of desirable plants by a number of means. This could occur through reduced establishment or yield of desirable agricultural crops; reduced establishment of desirable native vegetation; reduced utility of roadsides, drains, channels and other intensive use areas; or by providing a reservoir for pathogens or pests.</w:t>
      </w:r>
    </w:p>
    <w:p w:rsidR="00912ADE" w:rsidRPr="00CB7FE3" w:rsidRDefault="00912ADE" w:rsidP="00912ADE">
      <w:pPr>
        <w:pStyle w:val="RARMPPara"/>
      </w:pPr>
      <w:r w:rsidRPr="00CB7FE3">
        <w:t xml:space="preserve">Although both </w:t>
      </w:r>
      <w:r w:rsidR="006D51F2" w:rsidRPr="00CB7FE3">
        <w:t xml:space="preserve">bread </w:t>
      </w:r>
      <w:r w:rsidRPr="00CB7FE3">
        <w:t xml:space="preserve">wheat and </w:t>
      </w:r>
      <w:r w:rsidR="006D51F2" w:rsidRPr="00CB7FE3">
        <w:t>durum wheat</w:t>
      </w:r>
      <w:r w:rsidRPr="00CB7FE3">
        <w:t xml:space="preserve"> have a long history of cultivation in Australia, neither is listed as a weed of national significance (</w:t>
      </w:r>
      <w:hyperlink r:id="rId55" w:history="1">
        <w:r w:rsidRPr="00CB7FE3">
          <w:rPr>
            <w:rStyle w:val="Hyperlink"/>
            <w:color w:val="auto"/>
          </w:rPr>
          <w:t>National Weeds List</w:t>
        </w:r>
      </w:hyperlink>
      <w:r w:rsidRPr="00CB7FE3">
        <w:t xml:space="preserve">), nor as a significant weed in Australian </w:t>
      </w:r>
      <w:r w:rsidRPr="00CB7FE3">
        <w:lastRenderedPageBreak/>
        <w:t xml:space="preserve">ecosystems </w:t>
      </w:r>
      <w:r w:rsidR="005622C9">
        <w:fldChar w:fldCharType="begin"/>
      </w:r>
      <w:r w:rsidR="005622C9">
        <w:instrText xml:space="preserve"> ADDIN EN.CITE &lt;EndNote&gt;&lt;Cite&gt;&lt;Author&gt;Groves&lt;/Author&gt;&lt;Year&gt;2003&lt;/Year&gt;&lt;RecNum&gt;21450&lt;/RecNum&gt;&lt;DisplayText&gt;(Groves et al., 2003)&lt;/DisplayText&gt;&lt;record&gt;&lt;rec-number&gt;21450&lt;/rec-number&gt;&lt;foreign-keys&gt;&lt;key app="EN" db-id="avrzt5sv7wwaa2epps1vzttcw5r5awswf02e" timestamp="1516663723"&gt;21450&lt;/key&gt;&lt;/foreign-keys&gt;&lt;ref-type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5622C9">
        <w:fldChar w:fldCharType="separate"/>
      </w:r>
      <w:r w:rsidR="005622C9">
        <w:rPr>
          <w:noProof/>
        </w:rPr>
        <w:t>(Groves et al., 2003)</w:t>
      </w:r>
      <w:r w:rsidR="005622C9">
        <w:fldChar w:fldCharType="end"/>
      </w:r>
      <w:r w:rsidRPr="00CB7FE3">
        <w:t xml:space="preserve">. </w:t>
      </w:r>
      <w:r w:rsidR="006D51F2" w:rsidRPr="00CB7FE3">
        <w:t xml:space="preserve">Bread wheat is listed as a naturalised, non-native species present in agricultural ecosystems in all Australian states and territories except the Northern Territory (NT), while durum wheat is not listed </w:t>
      </w:r>
      <w:r w:rsidR="00BD2B3D">
        <w:t>as naturalised or weedy in</w:t>
      </w:r>
      <w:r w:rsidR="00CB7FE3" w:rsidRPr="00CB7FE3">
        <w:t xml:space="preserve"> agricultural ecosystems</w:t>
      </w:r>
      <w:r w:rsidR="006D51F2" w:rsidRPr="00CB7FE3">
        <w:t xml:space="preserve"> </w:t>
      </w:r>
      <w:r w:rsidR="005622C9">
        <w:fldChar w:fldCharType="begin"/>
      </w:r>
      <w:r w:rsidR="005622C9">
        <w:instrText xml:space="preserve"> ADDIN EN.CITE &lt;EndNote&gt;&lt;Cite&gt;&lt;Author&gt;Groves&lt;/Author&gt;&lt;Year&gt;2003&lt;/Year&gt;&lt;RecNum&gt;21450&lt;/RecNum&gt;&lt;DisplayText&gt;(Groves et al., 2003)&lt;/DisplayText&gt;&lt;record&gt;&lt;rec-number&gt;21450&lt;/rec-number&gt;&lt;foreign-keys&gt;&lt;key app="EN" db-id="avrzt5sv7wwaa2epps1vzttcw5r5awswf02e" timestamp="1516663723"&gt;21450&lt;/key&gt;&lt;/foreign-keys&gt;&lt;ref-type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5622C9">
        <w:fldChar w:fldCharType="separate"/>
      </w:r>
      <w:r w:rsidR="005622C9">
        <w:rPr>
          <w:noProof/>
        </w:rPr>
        <w:t>(Groves et al., 2003)</w:t>
      </w:r>
      <w:r w:rsidR="005622C9">
        <w:fldChar w:fldCharType="end"/>
      </w:r>
      <w:r w:rsidR="006D51F2" w:rsidRPr="00CB7FE3">
        <w:t xml:space="preserve">. </w:t>
      </w:r>
      <w:r w:rsidRPr="00CB7FE3">
        <w:t xml:space="preserve">Large weedy populations of </w:t>
      </w:r>
      <w:r w:rsidR="006D51F2" w:rsidRPr="00CB7FE3">
        <w:t xml:space="preserve">bread wheat and durum </w:t>
      </w:r>
      <w:r w:rsidRPr="00CB7FE3">
        <w:t xml:space="preserve">wheat are not observed in the agricultural or natural environment. There is no reasonable expectation that any of the introduced genes will alter characteristics such as seed shattering, other seed dispersal characteristics or seed dormancy which would alter the GMOs' ability to </w:t>
      </w:r>
      <w:r w:rsidR="00BD2B3D">
        <w:t xml:space="preserve">persist, </w:t>
      </w:r>
      <w:r w:rsidRPr="00CB7FE3">
        <w:t>disperse and establish outside an agricultural setting.</w:t>
      </w:r>
    </w:p>
    <w:p w:rsidR="00912ADE" w:rsidRPr="00B17137" w:rsidRDefault="00912ADE" w:rsidP="00912ADE">
      <w:pPr>
        <w:pStyle w:val="RARMPPara"/>
      </w:pPr>
      <w:r w:rsidRPr="00B17137">
        <w:t xml:space="preserve">The introduced genes </w:t>
      </w:r>
      <w:r w:rsidR="00CB7FE3" w:rsidRPr="00B17137">
        <w:t>may provide the GM plants an increased ability to survive under high disease pressures</w:t>
      </w:r>
      <w:r w:rsidR="00B17137" w:rsidRPr="00B17137">
        <w:t xml:space="preserve"> and </w:t>
      </w:r>
      <w:r w:rsidR="00BD2B3D">
        <w:t>under those conditions</w:t>
      </w:r>
      <w:r w:rsidR="00B17137" w:rsidRPr="00B17137">
        <w:t xml:space="preserve"> </w:t>
      </w:r>
      <w:r w:rsidRPr="00B17137">
        <w:t>their competitive ability may be increased. However, in order to increase weediness</w:t>
      </w:r>
      <w:r w:rsidR="00B17137" w:rsidRPr="00B17137">
        <w:t>,</w:t>
      </w:r>
      <w:r w:rsidRPr="00B17137">
        <w:t xml:space="preserve"> these characteristics would need to be coupled with other mechanisms that increase spread and persistence in the environment, through changes in dispersal, establishment and survival. These characteristics would not reasonably be expected to change as a result of the introduced genes</w:t>
      </w:r>
      <w:r w:rsidR="00845401">
        <w:t>, either in individual lines or in a hybrid background</w:t>
      </w:r>
      <w:r w:rsidRPr="00B17137">
        <w:t>.</w:t>
      </w:r>
    </w:p>
    <w:p w:rsidR="00912ADE" w:rsidRPr="00B17137" w:rsidRDefault="00037217" w:rsidP="00B17137">
      <w:pPr>
        <w:pStyle w:val="RARMPPara"/>
      </w:pPr>
      <w:r>
        <w:t>There is some suggestion that t</w:t>
      </w:r>
      <w:r w:rsidRPr="00B17137">
        <w:t xml:space="preserve">he </w:t>
      </w:r>
      <w:r w:rsidR="00912ADE" w:rsidRPr="00B17137">
        <w:t xml:space="preserve">introduced genes for </w:t>
      </w:r>
      <w:r w:rsidR="00B17137" w:rsidRPr="00B17137">
        <w:t>rust disease</w:t>
      </w:r>
      <w:r w:rsidR="00BD2B3D">
        <w:t xml:space="preserve"> or multi-pathogen</w:t>
      </w:r>
      <w:r w:rsidR="00B17137" w:rsidRPr="00B17137">
        <w:t xml:space="preserve"> resistance may have</w:t>
      </w:r>
      <w:r w:rsidR="00912ADE" w:rsidRPr="00B17137">
        <w:t xml:space="preserve"> pleiotropic </w:t>
      </w:r>
      <w:r w:rsidR="00BD2B3D">
        <w:t>effects</w:t>
      </w:r>
      <w:r w:rsidR="004C57C2">
        <w:t>,</w:t>
      </w:r>
      <w:r w:rsidR="00BD2B3D">
        <w:t xml:space="preserve"> as</w:t>
      </w:r>
      <w:r w:rsidR="00B17137" w:rsidRPr="00B17137">
        <w:t xml:space="preserve"> high levels of </w:t>
      </w:r>
      <w:r w:rsidR="00BD2B3D">
        <w:t xml:space="preserve">disease </w:t>
      </w:r>
      <w:r w:rsidR="00B17137" w:rsidRPr="00B17137">
        <w:t xml:space="preserve">resistance gene expression may be associated with impaired plant growth </w:t>
      </w:r>
      <w:r w:rsidR="005622C9">
        <w:fldChar w:fldCharType="begin">
          <w:fldData xml:space="preserve">PEVuZE5vdGU+PENpdGU+PEF1dGhvcj5HcmFudDwvQXV0aG9yPjxZZWFyPjIwMDM8L1llYXI+PFJl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</w:fldData>
        </w:fldChar>
      </w:r>
      <w:r w:rsidR="009E3017">
        <w:instrText xml:space="preserve"> ADDIN EN.CITE </w:instrText>
      </w:r>
      <w:r w:rsidR="009E3017">
        <w:fldChar w:fldCharType="begin">
          <w:fldData xml:space="preserve">PEVuZE5vdGU+PENpdGU+PEF1dGhvcj5HcmFudDwvQXV0aG9yPjxZZWFyPjIwMDM8L1llYXI+PFJl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</w:fldData>
        </w:fldChar>
      </w:r>
      <w:r w:rsidR="009E3017">
        <w:instrText xml:space="preserve"> ADDIN EN.CITE.DATA </w:instrText>
      </w:r>
      <w:r w:rsidR="009E3017">
        <w:fldChar w:fldCharType="end"/>
      </w:r>
      <w:r w:rsidR="005622C9">
        <w:fldChar w:fldCharType="separate"/>
      </w:r>
      <w:r w:rsidR="007C7967">
        <w:rPr>
          <w:noProof/>
        </w:rPr>
        <w:t>(Grant et al., 2003)</w:t>
      </w:r>
      <w:r w:rsidR="005622C9">
        <w:fldChar w:fldCharType="end"/>
      </w:r>
      <w:r w:rsidR="00B17137" w:rsidRPr="00B17137">
        <w:t xml:space="preserve"> or have fitness costs</w:t>
      </w:r>
      <w:r w:rsidR="003160B9">
        <w:t xml:space="preserve"> </w:t>
      </w:r>
      <w:r w:rsidR="003160B9">
        <w:fldChar w:fldCharType="begin"/>
      </w:r>
      <w:r w:rsidR="003160B9">
        <w:instrText xml:space="preserve"> ADDIN EN.CITE &lt;EndNote&gt;&lt;Cite&gt;&lt;Author&gt;Tian&lt;/Author&gt;&lt;Year&gt;2003&lt;/Year&gt;&lt;RecNum&gt;102&lt;/RecNum&gt;&lt;DisplayText&gt;(Tian et al., 2003)&lt;/DisplayText&gt;&lt;record&gt;&lt;rec-number&gt;102&lt;/rec-number&gt;&lt;foreign-keys&gt;&lt;key app="EN" db-id="s0sazxxezfzxvveptdrpwraz5a0pxestxwa5" timestamp="1521090029"&gt;102&lt;/key&gt;&lt;/foreign-keys&gt;&lt;ref-type name="Journal Article"&gt;17&lt;/ref-type&gt;&lt;contributors&gt;&lt;authors&gt;&lt;author&gt;Tian, D.&lt;/author&gt;&lt;author&gt;Traw, M. B.&lt;/author&gt;&lt;author&gt;Chen, J. Q.&lt;/author&gt;&lt;author&gt;Kreitman, M.&lt;/author&gt;&lt;author&gt;Bergelson, J.&lt;/author&gt;&lt;/authors&gt;&lt;/contributors&gt;&lt;titles&gt;&lt;title&gt;&lt;style face="normal" font="default" size="100%"&gt;Fitness costs of R-gene-mediated resistance in &lt;/style&gt;&lt;style face="italic" font="default" size="100%"&gt;Arabidopsis thaliana&lt;/style&gt;&lt;/title&gt;&lt;secondary-title&gt;Nature&lt;/secondary-title&gt;&lt;/titles&gt;&lt;periodical&gt;&lt;full-title&gt;Nature&lt;/full-title&gt;&lt;/periodical&gt;&lt;pages&gt;74&lt;/pages&gt;&lt;volume&gt;423&lt;/volume&gt;&lt;dates&gt;&lt;year&gt;2003&lt;/year&gt;&lt;pub-dates&gt;&lt;date&gt;05/01/online&lt;/date&gt;&lt;/pub-dates&gt;&lt;/dates&gt;&lt;publisher&gt;Macmillian Magazines Ltd.&lt;/publisher&gt;&lt;urls&gt;&lt;related-urls&gt;&lt;url&gt;&lt;style face="underline" font="default" size="100%"&gt;http://dx.doi.org/10.1038/nature01588&lt;/style&gt;&lt;/url&gt;&lt;/related-urls&gt;&lt;/urls&gt;&lt;electronic-resource-num&gt;10.1038/nature01588&lt;/electronic-resource-num&gt;&lt;/record&gt;&lt;/Cite&gt;&lt;/EndNote&gt;</w:instrText>
      </w:r>
      <w:r w:rsidR="003160B9">
        <w:fldChar w:fldCharType="separate"/>
      </w:r>
      <w:r w:rsidR="003160B9">
        <w:rPr>
          <w:noProof/>
        </w:rPr>
        <w:t>(Tian et al., 2003)</w:t>
      </w:r>
      <w:r w:rsidR="003160B9">
        <w:fldChar w:fldCharType="end"/>
      </w:r>
      <w:r w:rsidR="00912ADE" w:rsidRPr="00B17137">
        <w:t xml:space="preserve">. </w:t>
      </w:r>
      <w:r>
        <w:t>T</w:t>
      </w:r>
      <w:r w:rsidR="00B17137" w:rsidRPr="00B17137">
        <w:t>he applicant has stated that any plants that show such effects in the glasshouse would not be selected for testing in the field</w:t>
      </w:r>
      <w:r>
        <w:t xml:space="preserve">. In addition, </w:t>
      </w:r>
      <w:r w:rsidR="00852549">
        <w:t>if any such effects occurred</w:t>
      </w:r>
      <w:r w:rsidR="00B17137" w:rsidRPr="00B17137">
        <w:t xml:space="preserve"> in the field</w:t>
      </w:r>
      <w:r>
        <w:t xml:space="preserve">, they </w:t>
      </w:r>
      <w:r w:rsidR="00BD2B3D">
        <w:t xml:space="preserve">are </w:t>
      </w:r>
      <w:r>
        <w:t xml:space="preserve">likely to impair fitness of the GMOs rather than increasing </w:t>
      </w:r>
      <w:r w:rsidR="00BD2B3D">
        <w:t>the likelihood of spread and persistence in the environment.</w:t>
      </w:r>
    </w:p>
    <w:p w:rsidR="00912ADE" w:rsidRPr="00B17137" w:rsidRDefault="00912ADE" w:rsidP="00912ADE">
      <w:pPr>
        <w:pStyle w:val="RARMPPara"/>
      </w:pPr>
      <w:r w:rsidRPr="00B17137">
        <w:t>None of the introduced traits are likely to change the susceptibility of the GM wheat lines to conventional weed controls. Thus, the GM wheat plants</w:t>
      </w:r>
      <w:r w:rsidR="00BD2B3D">
        <w:t xml:space="preserve"> proposed </w:t>
      </w:r>
      <w:r w:rsidRPr="00B17137">
        <w:t xml:space="preserve">in this trial </w:t>
      </w:r>
      <w:r w:rsidR="004C57C2" w:rsidRPr="00B17137">
        <w:t>c</w:t>
      </w:r>
      <w:r w:rsidR="004C57C2">
        <w:t>ould</w:t>
      </w:r>
      <w:r w:rsidR="004C57C2" w:rsidRPr="00B17137">
        <w:t xml:space="preserve"> </w:t>
      </w:r>
      <w:r w:rsidRPr="00B17137">
        <w:t>be controlled by standard weed control measures, such as cultivation or the use of herbicides, if required.</w:t>
      </w:r>
    </w:p>
    <w:p w:rsidR="00912ADE" w:rsidRPr="00572569" w:rsidRDefault="00912ADE" w:rsidP="00912ADE">
      <w:pPr>
        <w:pStyle w:val="RARMPPara"/>
      </w:pPr>
      <w:r w:rsidRPr="00572569">
        <w:t xml:space="preserve">Risk Scenarios 1 and 2 did not identify toxicity or allergenicity of any of the individual genes </w:t>
      </w:r>
      <w:r w:rsidR="00B17137" w:rsidRPr="00572569">
        <w:t>or combinations of the introduced genes in a hybrid background</w:t>
      </w:r>
      <w:r w:rsidR="00572569" w:rsidRPr="00572569">
        <w:t>,</w:t>
      </w:r>
      <w:r w:rsidR="00B17137" w:rsidRPr="00572569">
        <w:t xml:space="preserve"> </w:t>
      </w:r>
      <w:r w:rsidRPr="00572569">
        <w:t>as a substantive risk. In addition</w:t>
      </w:r>
      <w:r w:rsidR="00B17137" w:rsidRPr="00572569">
        <w:t>,</w:t>
      </w:r>
      <w:r w:rsidRPr="00572569">
        <w:t xml:space="preserve"> the limits and controls outlined in Risk Scenario 1 further limit the likelihood of exposure to GM plants. The limits and controls reduce the potential amount of seed available for dispersal outside the trial site, as well as the opportunities for spreading seeds.</w:t>
      </w:r>
    </w:p>
    <w:p w:rsidR="00883A47" w:rsidRPr="009C7BC0" w:rsidRDefault="00883A47" w:rsidP="00555330">
      <w:pPr>
        <w:pStyle w:val="Heading5"/>
      </w:pPr>
      <w:r w:rsidRPr="009C7BC0">
        <w:t>Conclusion</w:t>
      </w:r>
    </w:p>
    <w:p w:rsidR="00912ADE" w:rsidRPr="00572569" w:rsidRDefault="00912ADE" w:rsidP="00912ADE">
      <w:pPr>
        <w:pStyle w:val="RARMPPara"/>
      </w:pPr>
      <w:r w:rsidRPr="00572569">
        <w:t>Risk scenario 3 is not identified as a substantive risk due to the lack of toxicity or allergenicity of the introduced genes and their encoded proteins</w:t>
      </w:r>
      <w:r w:rsidR="00BD2B3D">
        <w:t>; t</w:t>
      </w:r>
      <w:r w:rsidRPr="00572569">
        <w:t>he proposed limits and controls designed to restrict dispersal</w:t>
      </w:r>
      <w:r w:rsidR="00BD2B3D">
        <w:t>;</w:t>
      </w:r>
      <w:r w:rsidRPr="00572569">
        <w:t xml:space="preserve"> the extremely limited ability of the GM </w:t>
      </w:r>
      <w:r w:rsidR="006C6DDA">
        <w:t>bread wheat or durum wheat</w:t>
      </w:r>
      <w:r w:rsidRPr="00572569">
        <w:t xml:space="preserve"> to spread and persist outside the trial site</w:t>
      </w:r>
      <w:r w:rsidR="00BD2B3D">
        <w:t>,</w:t>
      </w:r>
      <w:r w:rsidRPr="00572569">
        <w:t xml:space="preserve"> and their susceptibility to standard weed control measures. Therefore, this risk could not be considered greater than negligible and does not warrant further detailed assessment.</w:t>
      </w:r>
    </w:p>
    <w:p w:rsidR="00EE22CE" w:rsidRPr="007D7773" w:rsidRDefault="00EE22CE" w:rsidP="00EE22CE">
      <w:pPr>
        <w:pStyle w:val="Heading4"/>
      </w:pPr>
      <w:r w:rsidRPr="007D7773">
        <w:t>Risk scenario 4</w:t>
      </w:r>
    </w:p>
    <w:tbl>
      <w:tblPr>
        <w:tblStyle w:val="TableGrid"/>
        <w:tblW w:w="9923" w:type="dxa"/>
        <w:tblInd w:w="-34" w:type="dxa"/>
        <w:tblLook w:val="04A0" w:firstRow="1" w:lastRow="0" w:firstColumn="1" w:lastColumn="0" w:noHBand="0" w:noVBand="1"/>
        <w:tblCaption w:val="Risk Scenario 1"/>
        <w:tblDescription w:val="This table has two columns. The first shows the stage of the risk sceanrio - risk source, causal pathway and potential harm. The second summarises the element of each stage which are considered in this risk scenario. Down arrows in the second column show progress between the steps in the causal pathway for the risk scenario."/>
      </w:tblPr>
      <w:tblGrid>
        <w:gridCol w:w="1418"/>
        <w:gridCol w:w="8505"/>
      </w:tblGrid>
      <w:tr w:rsidR="00EE22CE" w:rsidRPr="007D7773" w:rsidTr="004C1DB8">
        <w:trPr>
          <w:tblHeader/>
        </w:trPr>
        <w:tc>
          <w:tcPr>
            <w:tcW w:w="1418" w:type="dxa"/>
            <w:shd w:val="clear" w:color="auto" w:fill="D9D9D9" w:themeFill="background1" w:themeFillShade="D9"/>
            <w:vAlign w:val="center"/>
          </w:tcPr>
          <w:p w:rsidR="00EE22CE" w:rsidRPr="007D7773" w:rsidRDefault="00EE22CE" w:rsidP="006E3952">
            <w:pPr>
              <w:pStyle w:val="TableTextRARMP"/>
              <w:rPr>
                <w:i/>
                <w:iCs/>
                <w:highlight w:val="lightGray"/>
              </w:rPr>
            </w:pPr>
            <w:r w:rsidRPr="007D7773">
              <w:rPr>
                <w:i/>
                <w:iCs/>
                <w:highlight w:val="lightGray"/>
              </w:rPr>
              <w:t>Risk Source</w:t>
            </w:r>
          </w:p>
        </w:tc>
        <w:tc>
          <w:tcPr>
            <w:tcW w:w="8505" w:type="dxa"/>
            <w:vAlign w:val="center"/>
          </w:tcPr>
          <w:p w:rsidR="00EE22CE" w:rsidRPr="007D7773" w:rsidRDefault="00912ADE" w:rsidP="00C8554C">
            <w:pPr>
              <w:pStyle w:val="1Para"/>
              <w:spacing w:before="0" w:after="0"/>
              <w:jc w:val="center"/>
              <w:rPr>
                <w:rFonts w:ascii="Calibri" w:hAnsi="Calibri"/>
                <w:sz w:val="20"/>
                <w:szCs w:val="20"/>
              </w:rPr>
            </w:pPr>
            <w:r w:rsidRPr="00602C77">
              <w:rPr>
                <w:rFonts w:ascii="Calibri" w:hAnsi="Calibri"/>
                <w:sz w:val="20"/>
                <w:szCs w:val="20"/>
              </w:rPr>
              <w:t>Introduced genes conferring enhanced rust disease resistance and multi-pathogen resistance</w:t>
            </w:r>
          </w:p>
        </w:tc>
      </w:tr>
      <w:tr w:rsidR="0072634B" w:rsidRPr="007D7773" w:rsidTr="004C1DB8">
        <w:trPr>
          <w:tblHeader/>
        </w:trPr>
        <w:tc>
          <w:tcPr>
            <w:tcW w:w="1418" w:type="dxa"/>
            <w:shd w:val="clear" w:color="auto" w:fill="D9D9D9" w:themeFill="background1" w:themeFillShade="D9"/>
            <w:vAlign w:val="center"/>
          </w:tcPr>
          <w:p w:rsidR="0072634B" w:rsidRPr="007D7773" w:rsidRDefault="0072634B" w:rsidP="006E3952">
            <w:pPr>
              <w:pStyle w:val="TableTextRARMP"/>
              <w:rPr>
                <w:i/>
                <w:iCs/>
                <w:highlight w:val="lightGray"/>
              </w:rPr>
            </w:pPr>
            <w:r w:rsidRPr="007D7773">
              <w:rPr>
                <w:i/>
                <w:iCs/>
                <w:highlight w:val="lightGray"/>
              </w:rPr>
              <w:t>Causal Pathway</w:t>
            </w:r>
          </w:p>
        </w:tc>
        <w:tc>
          <w:tcPr>
            <w:tcW w:w="8505" w:type="dxa"/>
            <w:vAlign w:val="center"/>
          </w:tcPr>
          <w:p w:rsidR="00BD2B3D" w:rsidRPr="005D58FA" w:rsidRDefault="00BD2B3D" w:rsidP="00BD2B3D">
            <w:pPr>
              <w:spacing w:before="0" w:after="0"/>
              <w:contextualSpacing/>
              <w:jc w:val="center"/>
              <w:rPr>
                <w:rFonts w:asciiTheme="minorHAnsi" w:hAnsiTheme="minorHAnsi"/>
                <w:sz w:val="20"/>
                <w:szCs w:val="20"/>
              </w:rPr>
            </w:pPr>
            <w:r w:rsidRPr="005D58FA">
              <w:rPr>
                <w:rFonts w:asciiTheme="minorHAnsi" w:hAnsiTheme="minorHAnsi"/>
                <w:sz w:val="20"/>
                <w:szCs w:val="20"/>
              </w:rPr>
              <w:sym w:font="Wingdings 3" w:char="F0C8"/>
            </w:r>
          </w:p>
          <w:p w:rsidR="00BD2B3D" w:rsidRPr="005D58FA" w:rsidRDefault="00BD2B3D" w:rsidP="00BD2B3D">
            <w:pPr>
              <w:spacing w:before="0" w:after="0"/>
              <w:contextualSpacing/>
              <w:jc w:val="center"/>
              <w:rPr>
                <w:rFonts w:asciiTheme="minorHAnsi" w:hAnsiTheme="minorHAnsi"/>
                <w:sz w:val="20"/>
                <w:szCs w:val="20"/>
              </w:rPr>
            </w:pPr>
            <w:r w:rsidRPr="005D58FA">
              <w:rPr>
                <w:rFonts w:asciiTheme="minorHAnsi" w:hAnsiTheme="minorHAnsi"/>
                <w:sz w:val="20"/>
                <w:szCs w:val="20"/>
              </w:rPr>
              <w:t>Growing GM wheat plants at the field trial sites</w:t>
            </w:r>
          </w:p>
          <w:p w:rsidR="00D37C19" w:rsidRPr="009B3BF6" w:rsidRDefault="00D37C19" w:rsidP="00D37C19">
            <w:pPr>
              <w:spacing w:before="0" w:after="0"/>
              <w:contextualSpacing/>
              <w:jc w:val="center"/>
              <w:rPr>
                <w:rFonts w:asciiTheme="minorHAnsi" w:hAnsiTheme="minorHAnsi"/>
                <w:sz w:val="20"/>
                <w:szCs w:val="20"/>
              </w:rPr>
            </w:pPr>
            <w:r w:rsidRPr="009B3BF6">
              <w:rPr>
                <w:rFonts w:asciiTheme="minorHAnsi" w:hAnsiTheme="minorHAnsi"/>
                <w:sz w:val="20"/>
                <w:szCs w:val="20"/>
              </w:rPr>
              <w:sym w:font="Wingdings 3" w:char="F0C8"/>
            </w:r>
          </w:p>
          <w:p w:rsidR="0072634B" w:rsidRPr="005657F8" w:rsidRDefault="0072634B" w:rsidP="00985A01">
            <w:pPr>
              <w:pStyle w:val="TableTextRARMP"/>
              <w:jc w:val="center"/>
            </w:pPr>
            <w:r w:rsidRPr="005657F8">
              <w:t xml:space="preserve">Fertilisation of sexually compatible plants outside the trial </w:t>
            </w:r>
            <w:r w:rsidR="00D023F3">
              <w:t>site</w:t>
            </w:r>
            <w:r w:rsidR="00D023F3" w:rsidRPr="005657F8">
              <w:t xml:space="preserve"> </w:t>
            </w:r>
            <w:r w:rsidRPr="005657F8">
              <w:t xml:space="preserve">by pollen from GM </w:t>
            </w:r>
            <w:r w:rsidR="005657F8" w:rsidRPr="005657F8">
              <w:t>wheat</w:t>
            </w:r>
            <w:r w:rsidRPr="005657F8">
              <w:t xml:space="preserve"> plants</w:t>
            </w:r>
          </w:p>
          <w:p w:rsidR="0072634B" w:rsidRPr="005657F8" w:rsidRDefault="0072634B" w:rsidP="00985A01">
            <w:pPr>
              <w:pStyle w:val="TableTextRARMP"/>
              <w:jc w:val="center"/>
            </w:pPr>
            <w:r w:rsidRPr="005657F8">
              <w:sym w:font="Wingdings 3" w:char="F0C8"/>
            </w:r>
          </w:p>
          <w:p w:rsidR="0072634B" w:rsidRPr="005657F8" w:rsidRDefault="0072634B" w:rsidP="00985A01">
            <w:pPr>
              <w:pStyle w:val="TableTextRARMP"/>
              <w:jc w:val="center"/>
            </w:pPr>
            <w:r w:rsidRPr="005657F8">
              <w:t>Germination of GM hybrid seed</w:t>
            </w:r>
          </w:p>
          <w:p w:rsidR="0072634B" w:rsidRPr="005657F8" w:rsidRDefault="0072634B" w:rsidP="00985A01">
            <w:pPr>
              <w:pStyle w:val="TableTextRARMP"/>
              <w:jc w:val="center"/>
            </w:pPr>
            <w:r w:rsidRPr="005657F8">
              <w:sym w:font="Wingdings 3" w:char="F0C8"/>
            </w:r>
          </w:p>
          <w:p w:rsidR="0072634B" w:rsidRPr="005657F8" w:rsidRDefault="0072634B" w:rsidP="00985A01">
            <w:pPr>
              <w:pStyle w:val="TableTextRARMP"/>
              <w:jc w:val="center"/>
            </w:pPr>
            <w:r w:rsidRPr="005657F8">
              <w:t>Spread and persistence of GM hybrid plants in nature reserves, roadside areas or intensive use areas</w:t>
            </w:r>
          </w:p>
          <w:p w:rsidR="0072634B" w:rsidRPr="005657F8" w:rsidRDefault="0072634B" w:rsidP="00985A01">
            <w:pPr>
              <w:pStyle w:val="TableTextRARMP"/>
              <w:jc w:val="center"/>
              <w:rPr>
                <w:rFonts w:asciiTheme="minorHAnsi" w:hAnsiTheme="minorHAnsi"/>
                <w:szCs w:val="20"/>
              </w:rPr>
            </w:pPr>
            <w:r w:rsidRPr="005657F8">
              <w:sym w:font="Wingdings 3" w:char="F0C8"/>
            </w:r>
          </w:p>
        </w:tc>
      </w:tr>
      <w:tr w:rsidR="0072634B" w:rsidRPr="007D7773" w:rsidTr="004C1DB8">
        <w:trPr>
          <w:tblHeader/>
        </w:trPr>
        <w:tc>
          <w:tcPr>
            <w:tcW w:w="1418" w:type="dxa"/>
            <w:shd w:val="clear" w:color="auto" w:fill="D9D9D9" w:themeFill="background1" w:themeFillShade="D9"/>
            <w:vAlign w:val="center"/>
          </w:tcPr>
          <w:p w:rsidR="0072634B" w:rsidRPr="007D7773" w:rsidRDefault="0072634B" w:rsidP="006E3952">
            <w:pPr>
              <w:pStyle w:val="TableTextRARMP"/>
              <w:rPr>
                <w:i/>
                <w:iCs/>
                <w:highlight w:val="lightGray"/>
              </w:rPr>
            </w:pPr>
            <w:r w:rsidRPr="007D7773">
              <w:rPr>
                <w:i/>
                <w:iCs/>
                <w:highlight w:val="lightGray"/>
              </w:rPr>
              <w:t>Potential Harm</w:t>
            </w:r>
          </w:p>
        </w:tc>
        <w:tc>
          <w:tcPr>
            <w:tcW w:w="8505" w:type="dxa"/>
            <w:vAlign w:val="center"/>
          </w:tcPr>
          <w:p w:rsidR="0072634B" w:rsidRPr="005657F8" w:rsidRDefault="0072634B" w:rsidP="00985A01">
            <w:pPr>
              <w:pStyle w:val="TableTextRARMP"/>
              <w:jc w:val="center"/>
            </w:pPr>
            <w:r w:rsidRPr="005657F8">
              <w:t>Increased toxicity or allergenicity for humans or increased toxicity to other desirable organisms</w:t>
            </w:r>
          </w:p>
          <w:p w:rsidR="0072634B" w:rsidRPr="005657F8" w:rsidRDefault="0072634B" w:rsidP="00985A01">
            <w:pPr>
              <w:pStyle w:val="TableTextRARMP"/>
              <w:jc w:val="center"/>
            </w:pPr>
            <w:r w:rsidRPr="005657F8">
              <w:t>OR</w:t>
            </w:r>
          </w:p>
          <w:p w:rsidR="0072634B" w:rsidRPr="005657F8" w:rsidRDefault="0072634B" w:rsidP="00041736">
            <w:pPr>
              <w:pStyle w:val="TableTextRARMP"/>
              <w:jc w:val="center"/>
              <w:rPr>
                <w:rFonts w:asciiTheme="minorHAnsi" w:hAnsiTheme="minorHAnsi"/>
                <w:szCs w:val="20"/>
              </w:rPr>
            </w:pPr>
            <w:r w:rsidRPr="005657F8">
              <w:t>Reduced establishment and yield of desirable plants</w:t>
            </w:r>
          </w:p>
        </w:tc>
      </w:tr>
    </w:tbl>
    <w:p w:rsidR="00EE22CE" w:rsidRPr="009C7BC0" w:rsidRDefault="00EE22CE" w:rsidP="00555330">
      <w:pPr>
        <w:pStyle w:val="Heading5"/>
      </w:pPr>
      <w:r w:rsidRPr="009C7BC0">
        <w:lastRenderedPageBreak/>
        <w:t>Risk source</w:t>
      </w:r>
    </w:p>
    <w:p w:rsidR="00B44BAF" w:rsidRPr="009B3BF6" w:rsidRDefault="00B44BAF" w:rsidP="00B44BAF">
      <w:pPr>
        <w:pStyle w:val="RARMPPara"/>
      </w:pPr>
      <w:r w:rsidRPr="009B3BF6">
        <w:t xml:space="preserve">The source of potential harm for this postulated risk scenario is the introduced genes for </w:t>
      </w:r>
      <w:r>
        <w:t xml:space="preserve">rust disease resistance and multi-pathogen disease resistance in </w:t>
      </w:r>
      <w:r w:rsidRPr="009B3BF6">
        <w:t xml:space="preserve">GM </w:t>
      </w:r>
      <w:r>
        <w:t>wheat</w:t>
      </w:r>
      <w:r w:rsidRPr="009B3BF6">
        <w:t xml:space="preserve"> lines.</w:t>
      </w:r>
    </w:p>
    <w:p w:rsidR="00EE22CE" w:rsidRDefault="00EE22CE" w:rsidP="00555330">
      <w:pPr>
        <w:pStyle w:val="Heading5"/>
      </w:pPr>
      <w:r w:rsidRPr="007D7773">
        <w:t>Causal pathway</w:t>
      </w:r>
    </w:p>
    <w:p w:rsidR="0072634B" w:rsidRPr="005657F8" w:rsidRDefault="0072634B" w:rsidP="0072634B">
      <w:pPr>
        <w:pStyle w:val="RARMPPara"/>
      </w:pPr>
      <w:r w:rsidRPr="005657F8">
        <w:t xml:space="preserve">Pollen from GM wheat lines could be transferred outside the trial sites and fertilise sexually compatible plants, either non-GM </w:t>
      </w:r>
      <w:r w:rsidR="005657F8" w:rsidRPr="005657F8">
        <w:t>wheat</w:t>
      </w:r>
      <w:r w:rsidRPr="005657F8">
        <w:t xml:space="preserve"> or plants from another sexually compatible species. Hybrid plants carrying the </w:t>
      </w:r>
      <w:r w:rsidR="00BD2B3D">
        <w:t xml:space="preserve">inserted </w:t>
      </w:r>
      <w:r w:rsidRPr="005657F8">
        <w:t>genes could form the basis for spread and dispersal of these genes in other varieties of wheat, or other sexually compatible plant species.</w:t>
      </w:r>
    </w:p>
    <w:p w:rsidR="005657F8" w:rsidRPr="00F67817" w:rsidRDefault="005657F8" w:rsidP="005657F8">
      <w:pPr>
        <w:pStyle w:val="RARMPPara"/>
      </w:pPr>
      <w:r w:rsidRPr="00F67817">
        <w:t>It should be noted that vertical gene flow per se is not considered an adverse outcome, but may be a link in a chain of events that may lead to an adverse outcome. Baseline information on vertical gene transfer associated with non</w:t>
      </w:r>
      <w:r w:rsidR="00DC604D">
        <w:t>-</w:t>
      </w:r>
      <w:r w:rsidRPr="00F67817">
        <w:t xml:space="preserve">GM </w:t>
      </w:r>
      <w:r w:rsidR="00F67817" w:rsidRPr="00F67817">
        <w:t xml:space="preserve">bread </w:t>
      </w:r>
      <w:r w:rsidRPr="00F67817">
        <w:t xml:space="preserve">wheat plants can be found in the </w:t>
      </w:r>
      <w:r w:rsidR="00F67817" w:rsidRPr="00F67817">
        <w:t xml:space="preserve">bread wheat </w:t>
      </w:r>
      <w:hyperlink r:id="rId56" w:history="1">
        <w:r w:rsidR="00F67817" w:rsidRPr="00F67817">
          <w:rPr>
            <w:rStyle w:val="Hyperlink"/>
            <w:color w:val="auto"/>
          </w:rPr>
          <w:t>biology document</w:t>
        </w:r>
      </w:hyperlink>
      <w:r w:rsidRPr="00F67817">
        <w:t>. This information is also summarised in Chapter 1,</w:t>
      </w:r>
      <w:r w:rsidR="00F67817" w:rsidRPr="00F67817">
        <w:t xml:space="preserve"> Section 6.4, together with information about durum wheat</w:t>
      </w:r>
      <w:r w:rsidRPr="00F67817">
        <w:t>.</w:t>
      </w:r>
    </w:p>
    <w:p w:rsidR="0072634B" w:rsidRPr="00F67817" w:rsidRDefault="0072634B" w:rsidP="0072634B">
      <w:pPr>
        <w:pStyle w:val="RARMPPara"/>
      </w:pPr>
      <w:r w:rsidRPr="00F67817">
        <w:t>People and other desirable organisms could then be exposed to the proteins expressed by the introduced genes through ingestion, contact with plant material or inhalation of pollen from hybrid plants.</w:t>
      </w:r>
    </w:p>
    <w:p w:rsidR="0072634B" w:rsidRPr="0010423D" w:rsidRDefault="00F67817" w:rsidP="0072634B">
      <w:pPr>
        <w:pStyle w:val="RARMPPara"/>
      </w:pPr>
      <w:r w:rsidRPr="0010423D">
        <w:t>Bread w</w:t>
      </w:r>
      <w:r w:rsidR="0072634B" w:rsidRPr="0010423D">
        <w:t>heat is mainly self-pollinating and where pollen dispersal does occur, the main method is wind</w:t>
      </w:r>
      <w:r w:rsidR="00BD2B3D" w:rsidRPr="0010423D">
        <w:t xml:space="preserve">. </w:t>
      </w:r>
      <w:r w:rsidR="0072634B" w:rsidRPr="0010423D">
        <w:t xml:space="preserve">Cross-pollination rates are influenced by </w:t>
      </w:r>
      <w:r w:rsidR="00BD2B3D" w:rsidRPr="0010423D">
        <w:t>the genotype of the variety</w:t>
      </w:r>
      <w:r w:rsidR="0072634B" w:rsidRPr="0010423D">
        <w:t xml:space="preserve"> and </w:t>
      </w:r>
      <w:r w:rsidR="00BD2B3D" w:rsidRPr="0010423D">
        <w:t xml:space="preserve">by </w:t>
      </w:r>
      <w:r w:rsidR="0072634B" w:rsidRPr="0010423D">
        <w:t>environmental conditions, such as wind direction and humidity</w:t>
      </w:r>
      <w:r w:rsidR="00BD2B3D" w:rsidRPr="0010423D">
        <w:t xml:space="preserve">. Bread wheat outcrossing is generally less than 1 %, but rates of up to 6 % or higher have been observed. Wheat pollen is heavy and short-lived, with most pollen falling within the first few metres. </w:t>
      </w:r>
      <w:r w:rsidRPr="0010423D">
        <w:t xml:space="preserve">Durum wheat is also regarded as being largely self-pollinating, </w:t>
      </w:r>
      <w:r w:rsidR="00BD2B3D" w:rsidRPr="0010423D">
        <w:t xml:space="preserve">although as with bread wheat, </w:t>
      </w:r>
      <w:r w:rsidR="00685CE9" w:rsidRPr="0010423D">
        <w:t>outcrossing</w:t>
      </w:r>
      <w:r w:rsidR="000820C4" w:rsidRPr="0010423D">
        <w:t xml:space="preserve"> rates can reach up to 5 %</w:t>
      </w:r>
      <w:r w:rsidR="00685CE9" w:rsidRPr="0010423D">
        <w:t xml:space="preserve">, </w:t>
      </w:r>
      <w:r w:rsidR="00BD2B3D" w:rsidRPr="0010423D">
        <w:t>again</w:t>
      </w:r>
      <w:r w:rsidR="00685CE9" w:rsidRPr="0010423D">
        <w:t xml:space="preserve"> influenced by cultivar and environmental conditions </w:t>
      </w:r>
      <w:r w:rsidR="001D3151" w:rsidRPr="0010423D">
        <w:fldChar w:fldCharType="begin"/>
      </w:r>
      <w:r w:rsidR="001D3151" w:rsidRPr="0010423D">
        <w:instrText xml:space="preserve"> ADDIN EN.CITE &lt;EndNote&gt;&lt;Cite&gt;&lt;Author&gt;Bozzini&lt;/Author&gt;&lt;Year&gt;1988&lt;/Year&gt;&lt;RecNum&gt;77&lt;/RecNum&gt;&lt;DisplayText&gt;(Bozzini, 1988)&lt;/DisplayText&gt;&lt;record&gt;&lt;rec-number&gt;77&lt;/rec-number&gt;&lt;foreign-keys&gt;&lt;key app="EN" db-id="s0sazxxezfzxvveptdrpwraz5a0pxestxwa5" timestamp="1519962416"&gt;77&lt;/key&gt;&lt;key app="ENWeb" db-id=""&gt;0&lt;/key&gt;&lt;/foreign-keys&gt;&lt;ref-type name="Book Section"&gt;5&lt;/ref-type&gt;&lt;contributors&gt;&lt;authors&gt;&lt;author&gt;Bozzini, A.&lt;/author&gt;&lt;/authors&gt;&lt;secondary-authors&gt;&lt;author&gt;Fabriani, G.&lt;/author&gt;&lt;author&gt;Lintas, C.&lt;/author&gt;&lt;/secondary-authors&gt;&lt;/contributors&gt;&lt;titles&gt;&lt;title&gt;Origin, distribution, and production of durum wheat in the world&lt;/title&gt;&lt;secondary-title&gt;Durum: Chemistry and technology&lt;/secondary-title&gt;&lt;/titles&gt;&lt;pages&gt;1-16&lt;/pages&gt;&lt;section&gt;1&lt;/section&gt;&lt;dates&gt;&lt;year&gt;1988&lt;/year&gt;&lt;/dates&gt;&lt;pub-location&gt;Minnesota, USA&lt;/pub-location&gt;&lt;publisher&gt;American Association of Cereal Chemists&lt;/publisher&gt;&lt;urls&gt;&lt;/urls&gt;&lt;/record&gt;&lt;/Cite&gt;&lt;/EndNote&gt;</w:instrText>
      </w:r>
      <w:r w:rsidR="001D3151" w:rsidRPr="0010423D">
        <w:fldChar w:fldCharType="separate"/>
      </w:r>
      <w:r w:rsidR="001D3151" w:rsidRPr="0010423D">
        <w:rPr>
          <w:noProof/>
        </w:rPr>
        <w:t>(Bozzini, 1988)</w:t>
      </w:r>
      <w:r w:rsidR="001D3151" w:rsidRPr="0010423D">
        <w:fldChar w:fldCharType="end"/>
      </w:r>
      <w:r w:rsidR="00685CE9" w:rsidRPr="0010423D">
        <w:t>.</w:t>
      </w:r>
      <w:r w:rsidR="000820C4" w:rsidRPr="0010423D">
        <w:t xml:space="preserve"> </w:t>
      </w:r>
      <w:r w:rsidR="00BD2B3D" w:rsidRPr="0010423D">
        <w:t xml:space="preserve">Field trials conducted in ACT and SA investigating gene flow from GM lines to non-GM crops have shown a cross-pollination frequency of 0.012% to 0.055%, over a distance of less than 12 m </w:t>
      </w:r>
      <w:r w:rsidR="00BD2B3D" w:rsidRPr="0010423D">
        <w:fldChar w:fldCharType="begin"/>
      </w:r>
      <w:r w:rsidR="00BD2B3D" w:rsidRPr="0010423D">
        <w:instrText xml:space="preserve"> ADDIN EN.CITE &lt;EndNote&gt;&lt;Cite&gt;&lt;Author&gt;Gatford&lt;/Author&gt;&lt;Year&gt;2006&lt;/Year&gt;&lt;RecNum&gt;9380&lt;/RecNum&gt;&lt;DisplayText&gt;(Gatford et al., 2006)&lt;/DisplayText&gt;&lt;record&gt;&lt;rec-number&gt;9380&lt;/rec-number&gt;&lt;foreign-keys&gt;&lt;key app="EN" db-id="avrzt5sv7wwaa2epps1vzttcw5r5awswf02e" timestamp="1503880667"&gt;9380&lt;/key&gt;&lt;/foreign-keys&gt;&lt;ref-type name="Journal Article"&gt;17&lt;/ref-type&gt;&lt;contributors&gt;&lt;authors&gt;&lt;author&gt;Gatford, K.T.&lt;/author&gt;&lt;author&gt;Basri, Z.&lt;/author&gt;&lt;author&gt;Edlington, J.&lt;/author&gt;&lt;author&gt;Lloyd, J.&lt;/author&gt;&lt;author&gt;Qureshi, J.A.&lt;/author&gt;&lt;author&gt;Brettell, R.&lt;/author&gt;&lt;author&gt;Fincher, G.B.&lt;/author&gt;&lt;/authors&gt;&lt;/contributors&gt;&lt;titles&gt;&lt;title&gt;Gene flow from transgenic wheat and barley under field conditions&lt;/title&gt;&lt;secondary-title&gt;Euphytica&lt;/secondary-title&gt;&lt;/titles&gt;&lt;periodical&gt;&lt;full-title&gt;Euphytica&lt;/full-title&gt;&lt;/periodical&gt;&lt;pages&gt;383-391&lt;/pages&gt;&lt;volume&gt;151&lt;/volume&gt;&lt;reprint-edition&gt;In File&lt;/reprint-edition&gt;&lt;keywords&gt;&lt;keyword&gt;GENE&lt;/keyword&gt;&lt;keyword&gt;gene flow&lt;/keyword&gt;&lt;keyword&gt;FLOW&lt;/keyword&gt;&lt;keyword&gt;transgenic&lt;/keyword&gt;&lt;keyword&gt;TRANSGENIC WHEAT&lt;/keyword&gt;&lt;keyword&gt;wheat&lt;/keyword&gt;&lt;keyword&gt;barley&lt;/keyword&gt;&lt;keyword&gt;FIELD&lt;/keyword&gt;&lt;keyword&gt;FIELD CONDITIONS&lt;/keyword&gt;&lt;/keywords&gt;&lt;dates&gt;&lt;year&gt;2006&lt;/year&gt;&lt;pub-dates&gt;&lt;date&gt;2006&lt;/date&gt;&lt;/pub-dates&gt;&lt;/dates&gt;&lt;label&gt;10256&lt;/label&gt;&lt;urls&gt;&lt;/urls&gt;&lt;/record&gt;&lt;/Cite&gt;&lt;/EndNote&gt;</w:instrText>
      </w:r>
      <w:r w:rsidR="00BD2B3D" w:rsidRPr="0010423D">
        <w:fldChar w:fldCharType="separate"/>
      </w:r>
      <w:r w:rsidR="00BD2B3D" w:rsidRPr="0010423D">
        <w:rPr>
          <w:noProof/>
        </w:rPr>
        <w:t>(Gatford et al., 2006)</w:t>
      </w:r>
      <w:r w:rsidR="00BD2B3D" w:rsidRPr="0010423D">
        <w:fldChar w:fldCharType="end"/>
      </w:r>
      <w:r w:rsidR="00BD2B3D" w:rsidRPr="0010423D">
        <w:t xml:space="preserve">. </w:t>
      </w:r>
      <w:r w:rsidR="0010423D" w:rsidRPr="0010423D">
        <w:t>Given the similarities between the two species, i</w:t>
      </w:r>
      <w:r w:rsidR="000820C4" w:rsidRPr="0010423D">
        <w:t xml:space="preserve">t is likely that outcrossing rates and </w:t>
      </w:r>
      <w:r w:rsidR="00847D14" w:rsidRPr="0010423D">
        <w:t xml:space="preserve">pollen movement for </w:t>
      </w:r>
      <w:r w:rsidR="0010423D" w:rsidRPr="0010423D">
        <w:t xml:space="preserve">GM </w:t>
      </w:r>
      <w:r w:rsidR="00847D14" w:rsidRPr="0010423D">
        <w:t xml:space="preserve">durum wheat would be similar to that for </w:t>
      </w:r>
      <w:r w:rsidR="0010423D" w:rsidRPr="0010423D">
        <w:t xml:space="preserve">GM </w:t>
      </w:r>
      <w:r w:rsidR="00847D14" w:rsidRPr="0010423D">
        <w:t>bread wheat</w:t>
      </w:r>
      <w:r w:rsidR="0010423D" w:rsidRPr="0010423D">
        <w:t xml:space="preserve"> and t</w:t>
      </w:r>
      <w:r w:rsidR="00BD2B3D" w:rsidRPr="0010423D">
        <w:t>he introduced genes for disease resistance are unlikely to increase the likelihood of wheat outcrossing.</w:t>
      </w:r>
    </w:p>
    <w:p w:rsidR="0072634B" w:rsidRPr="004329C9" w:rsidRDefault="00847D14" w:rsidP="0072634B">
      <w:pPr>
        <w:pStyle w:val="RARMPPara"/>
      </w:pPr>
      <w:r w:rsidRPr="004329C9">
        <w:t xml:space="preserve">Bread wheat and durum wheat are sexually compatible </w:t>
      </w:r>
      <w:r w:rsidR="0010423D">
        <w:t xml:space="preserve">with one another </w:t>
      </w:r>
      <w:r w:rsidRPr="004329C9">
        <w:t xml:space="preserve">and hybrids between the two have been observed in the field </w:t>
      </w:r>
      <w:r w:rsidR="001D3151">
        <w:fldChar w:fldCharType="begin"/>
      </w:r>
      <w:r w:rsidR="001D3151">
        <w:instrText xml:space="preserve"> ADDIN EN.CITE &lt;EndNote&gt;&lt;Cite&gt;&lt;Author&gt;Wang&lt;/Author&gt;&lt;Year&gt;2005&lt;/Year&gt;&lt;RecNum&gt;17208&lt;/RecNum&gt;&lt;DisplayText&gt;(Wang et al., 2005)&lt;/DisplayText&gt;&lt;record&gt;&lt;rec-number&gt;17208&lt;/rec-number&gt;&lt;foreign-keys&gt;&lt;key app="EN" db-id="avrzt5sv7wwaa2epps1vzttcw5r5awswf02e" timestamp="1503881105"&gt;17208&lt;/key&gt;&lt;/foreign-keys&gt;&lt;ref-type name="Journal Article"&gt;17&lt;/ref-type&gt;&lt;contributors&gt;&lt;authors&gt;&lt;author&gt;Wang, H.Y.&lt;/author&gt;&lt;author&gt;Liu, D.C.&lt;/author&gt;&lt;author&gt;Yan, Z.H.&lt;/author&gt;&lt;author&gt;Wei, Y.M.&lt;/author&gt;&lt;author&gt;Zheng, Y.L.&lt;/author&gt;&lt;/authors&gt;&lt;/contributors&gt;&lt;titles&gt;&lt;title&gt;&lt;style face="normal" font="default" size="100%"&gt;Cytological characteristics of F2 hybrids between &lt;/style&gt;&lt;style face="italic" font="default" size="100%"&gt;Triticum aestivum&lt;/style&gt;&lt;style face="normal" font="default" size="100%"&gt; L. and &lt;/style&gt;&lt;style face="italic" font="default" size="100%"&gt;T. durum&lt;/style&gt;&lt;style face="normal" font="default" size="100%"&gt; Desf. with reference to wheat breeding&lt;/style&gt;&lt;/title&gt;&lt;secondary-title&gt;Journal of Applied Genetics&lt;/secondary-title&gt;&lt;/titles&gt;&lt;periodical&gt;&lt;full-title&gt;Journal of Applied Genetics&lt;/full-title&gt;&lt;/periodical&gt;&lt;pages&gt;365-369&lt;/pages&gt;&lt;volume&gt;46&lt;/volume&gt;&lt;reprint-edition&gt;In File&lt;/reprint-edition&gt;&lt;keywords&gt;&lt;keyword&gt;of&lt;/keyword&gt;&lt;keyword&gt;HYBRIDS&lt;/keyword&gt;&lt;keyword&gt;hybrid&lt;/keyword&gt;&lt;keyword&gt;Triticum&lt;/keyword&gt;&lt;keyword&gt;Triticum aestivum&lt;/keyword&gt;&lt;keyword&gt;and&lt;/keyword&gt;&lt;keyword&gt;wheat&lt;/keyword&gt;&lt;keyword&gt;breeding&lt;/keyword&gt;&lt;/keywords&gt;&lt;dates&gt;&lt;year&gt;2005&lt;/year&gt;&lt;pub-dates&gt;&lt;date&gt;2005&lt;/date&gt;&lt;/pub-dates&gt;&lt;/dates&gt;&lt;label&gt;18535&lt;/label&gt;&lt;urls&gt;&lt;/urls&gt;&lt;/record&gt;&lt;/Cite&gt;&lt;/EndNote&gt;</w:instrText>
      </w:r>
      <w:r w:rsidR="001D3151">
        <w:fldChar w:fldCharType="separate"/>
      </w:r>
      <w:r w:rsidR="001D3151">
        <w:rPr>
          <w:noProof/>
        </w:rPr>
        <w:t>(Wang et al., 2005)</w:t>
      </w:r>
      <w:r w:rsidR="001D3151">
        <w:fldChar w:fldCharType="end"/>
      </w:r>
      <w:r w:rsidRPr="004329C9">
        <w:t xml:space="preserve">. </w:t>
      </w:r>
      <w:r w:rsidR="001B1FE8" w:rsidRPr="004329C9">
        <w:t xml:space="preserve">Both species are </w:t>
      </w:r>
      <w:r w:rsidR="0072634B" w:rsidRPr="004329C9">
        <w:t>sexually compatible with a number of</w:t>
      </w:r>
      <w:r w:rsidR="001B1FE8" w:rsidRPr="004329C9">
        <w:t xml:space="preserve"> other </w:t>
      </w:r>
      <w:r w:rsidR="0072634B" w:rsidRPr="004329C9">
        <w:t xml:space="preserve">species within the tribe Triticeae that occur in Australia, including other cereal crops, however, such crosses are highly unlikely under field conditions. Hybrids with potentially compatible weedy species are </w:t>
      </w:r>
      <w:r w:rsidR="00436885">
        <w:t xml:space="preserve">very </w:t>
      </w:r>
      <w:r w:rsidR="0072634B" w:rsidRPr="004329C9">
        <w:t>rare</w:t>
      </w:r>
      <w:r w:rsidR="003E3F78">
        <w:t xml:space="preserve"> (see Chapter 1, section 6.4). For </w:t>
      </w:r>
      <w:r w:rsidR="0010423D">
        <w:t>example</w:t>
      </w:r>
      <w:r w:rsidR="00390E5A">
        <w:t>,</w:t>
      </w:r>
      <w:r w:rsidR="0072634B" w:rsidRPr="004329C9">
        <w:t xml:space="preserve"> </w:t>
      </w:r>
      <w:r w:rsidR="00390E5A">
        <w:t>there have been no reports of hybrids</w:t>
      </w:r>
      <w:r w:rsidR="00390E5A" w:rsidRPr="004329C9">
        <w:t xml:space="preserve"> </w:t>
      </w:r>
      <w:r w:rsidR="00390E5A">
        <w:t>between</w:t>
      </w:r>
      <w:r w:rsidR="00390E5A" w:rsidRPr="00390E5A">
        <w:t xml:space="preserve"> wheat</w:t>
      </w:r>
      <w:r w:rsidR="00390E5A">
        <w:t xml:space="preserve"> and </w:t>
      </w:r>
      <w:r w:rsidR="0072634B" w:rsidRPr="004329C9">
        <w:t xml:space="preserve"> </w:t>
      </w:r>
      <w:r w:rsidR="0072634B" w:rsidRPr="004329C9">
        <w:rPr>
          <w:i/>
        </w:rPr>
        <w:t>H.</w:t>
      </w:r>
      <w:r w:rsidR="00390E5A">
        <w:rPr>
          <w:i/>
        </w:rPr>
        <w:t> </w:t>
      </w:r>
      <w:r w:rsidR="0072634B" w:rsidRPr="004329C9">
        <w:rPr>
          <w:i/>
        </w:rPr>
        <w:t>marinum</w:t>
      </w:r>
      <w:r w:rsidR="0072634B" w:rsidRPr="004329C9">
        <w:t xml:space="preserve"> in Australia </w:t>
      </w:r>
      <w:r w:rsidR="00EE3A41">
        <w:t>despite the presence of this</w:t>
      </w:r>
      <w:r w:rsidR="00390E5A">
        <w:t xml:space="preserve"> </w:t>
      </w:r>
      <w:r w:rsidR="00EE3A41">
        <w:t>species in the Australian wheat belt</w:t>
      </w:r>
      <w:r w:rsidR="0074703A">
        <w:t xml:space="preserve">. </w:t>
      </w:r>
      <w:r w:rsidR="001B1FE8" w:rsidRPr="004329C9">
        <w:t xml:space="preserve"> </w:t>
      </w:r>
      <w:r w:rsidR="0074703A">
        <w:t xml:space="preserve">Likewise, no hybrids with </w:t>
      </w:r>
      <w:r w:rsidR="0074703A" w:rsidRPr="0074703A">
        <w:rPr>
          <w:i/>
        </w:rPr>
        <w:t>H. marinum</w:t>
      </w:r>
      <w:r w:rsidR="0074703A">
        <w:t xml:space="preserve"> have been reported for durum wheat in Canada </w:t>
      </w:r>
      <w:r w:rsidR="002C55BC">
        <w:t xml:space="preserve">where both species are present </w:t>
      </w:r>
      <w:r w:rsidR="000C66A8">
        <w:fldChar w:fldCharType="begin"/>
      </w:r>
      <w:r w:rsidR="000C66A8">
        <w:instrText xml:space="preserve"> ADDIN EN.CITE &lt;EndNote&gt;&lt;Cite&gt;&lt;Author&gt;CFIA&lt;/Author&gt;&lt;Year&gt;2006&lt;/Year&gt;&lt;RecNum&gt;76&lt;/RecNum&gt;&lt;DisplayText&gt;(CFIA, 2006)&lt;/DisplayText&gt;&lt;record&gt;&lt;rec-number&gt;76&lt;/rec-number&gt;&lt;foreign-keys&gt;&lt;key app="EN" db-id="s0sazxxezfzxvveptdrpwraz5a0pxestxwa5" timestamp="1519788575"&gt;76&lt;/key&gt;&lt;/foreign-keys&gt;&lt;ref-type name="Report"&gt;27&lt;/ref-type&gt;&lt;contributors&gt;&lt;authors&gt;&lt;author&gt;CFIA,&lt;/author&gt;&lt;/authors&gt;&lt;/contributors&gt;&lt;titles&gt;&lt;title&gt;&lt;style face="normal" font="default" size="100%"&gt;The biology of &lt;/style&gt;&lt;style face="italic" font="default" size="100%"&gt;Triticum turgidum&lt;/style&gt;&lt;style face="normal" font="default" size="100%"&gt; ssp. (subspecies) &lt;/style&gt;&lt;style face="italic" font="default" size="100%"&gt;durum&lt;/style&gt;&lt;style face="normal" font="default" size="100%"&gt; (Durum Wheat)&lt;/style&gt;&lt;/title&gt;&lt;/titles&gt;&lt;dates&gt;&lt;year&gt;2006&lt;/year&gt;&lt;pub-dates&gt;&lt;date&gt;07/2006&lt;/date&gt;&lt;/pub-dates&gt;&lt;/dates&gt;&lt;pub-location&gt;Canadian Food Inspection Agency&lt;/pub-location&gt;&lt;urls&gt;&lt;/urls&gt;&lt;/record&gt;&lt;/Cite&gt;&lt;/EndNote&gt;</w:instrText>
      </w:r>
      <w:r w:rsidR="000C66A8">
        <w:fldChar w:fldCharType="separate"/>
      </w:r>
      <w:r w:rsidR="000C66A8">
        <w:rPr>
          <w:noProof/>
        </w:rPr>
        <w:t>(CFIA, 2006)</w:t>
      </w:r>
      <w:r w:rsidR="000C66A8">
        <w:fldChar w:fldCharType="end"/>
      </w:r>
      <w:r w:rsidR="0074703A">
        <w:t xml:space="preserve">. </w:t>
      </w:r>
      <w:r w:rsidR="0072634B" w:rsidRPr="004329C9">
        <w:rPr>
          <w:i/>
        </w:rPr>
        <w:t>Aegilops</w:t>
      </w:r>
      <w:r w:rsidR="0072634B" w:rsidRPr="004329C9">
        <w:t xml:space="preserve"> species (goatgrasses) are not considered to be naturalised in Australia.</w:t>
      </w:r>
    </w:p>
    <w:p w:rsidR="0072634B" w:rsidRPr="004329C9" w:rsidRDefault="0072634B" w:rsidP="0072634B">
      <w:pPr>
        <w:pStyle w:val="RARMPPara"/>
      </w:pPr>
      <w:r w:rsidRPr="004329C9">
        <w:t xml:space="preserve">There has been no concerted investigation of natural hybridisation of the native and introduced Triticeae with </w:t>
      </w:r>
      <w:r w:rsidR="004329C9" w:rsidRPr="004329C9">
        <w:t xml:space="preserve">bread wheat or durum </w:t>
      </w:r>
      <w:r w:rsidRPr="004329C9">
        <w:t>wheat. However, factors such as genome incompatibilities, the necessity for the parent plants to be in close proximity, concurrent flowering, and the ability of the hybrid progeny to set viable seed, combine to make it extremely unlikely that any of these Triticeae would ever naturally cross with wheat.</w:t>
      </w:r>
    </w:p>
    <w:p w:rsidR="0072634B" w:rsidRPr="0020452D" w:rsidRDefault="0072634B" w:rsidP="0072634B">
      <w:pPr>
        <w:pStyle w:val="RARMPPara"/>
      </w:pPr>
      <w:r w:rsidRPr="0020452D">
        <w:t>The proposed limits and controls for this trial would minimise the likelihood of pollen flow from the trial to related species</w:t>
      </w:r>
      <w:r w:rsidR="00852549" w:rsidRPr="0020452D">
        <w:t xml:space="preserve"> outside the trial site</w:t>
      </w:r>
      <w:r w:rsidRPr="0020452D">
        <w:t xml:space="preserve">. </w:t>
      </w:r>
      <w:r w:rsidR="0010423D" w:rsidRPr="0020452D">
        <w:t>Under these conditions, n</w:t>
      </w:r>
      <w:r w:rsidRPr="0020452D">
        <w:t xml:space="preserve">o </w:t>
      </w:r>
      <w:r w:rsidR="004329C9" w:rsidRPr="0020452D">
        <w:t>bread wheat</w:t>
      </w:r>
      <w:r w:rsidR="0010423D" w:rsidRPr="0020452D">
        <w:t>,</w:t>
      </w:r>
      <w:r w:rsidR="004329C9" w:rsidRPr="0020452D">
        <w:t xml:space="preserve"> durum </w:t>
      </w:r>
      <w:r w:rsidRPr="0020452D">
        <w:t xml:space="preserve">wheat </w:t>
      </w:r>
      <w:r w:rsidR="0010423D" w:rsidRPr="0020452D">
        <w:t>or related species</w:t>
      </w:r>
      <w:r w:rsidRPr="0020452D">
        <w:t xml:space="preserve"> may be </w:t>
      </w:r>
      <w:r w:rsidR="00EE3A41" w:rsidRPr="0020452D">
        <w:t>p</w:t>
      </w:r>
      <w:r w:rsidR="00EE3A41">
        <w:t>resent</w:t>
      </w:r>
      <w:r w:rsidR="00EE3A41" w:rsidRPr="0020452D">
        <w:t xml:space="preserve"> </w:t>
      </w:r>
      <w:r w:rsidRPr="0020452D">
        <w:t>within at least 200 m of a planting area while GM wheat</w:t>
      </w:r>
      <w:r w:rsidR="0010423D" w:rsidRPr="0020452D">
        <w:t xml:space="preserve"> line</w:t>
      </w:r>
      <w:r w:rsidR="004329C9" w:rsidRPr="0020452D">
        <w:t>s</w:t>
      </w:r>
      <w:r w:rsidRPr="0020452D">
        <w:t xml:space="preserve"> are being cultivated and any related species must be controlled within </w:t>
      </w:r>
      <w:r w:rsidR="0010423D" w:rsidRPr="0020452D">
        <w:t>this distance</w:t>
      </w:r>
      <w:r w:rsidRPr="0020452D">
        <w:t xml:space="preserve"> during flowering. This would greatly reduce the potential for pollen flow from the trial to related species</w:t>
      </w:r>
      <w:r w:rsidR="00852549" w:rsidRPr="0020452D">
        <w:t xml:space="preserve"> planted outside the trial site</w:t>
      </w:r>
      <w:r w:rsidR="006F4DFE" w:rsidRPr="0020452D">
        <w:t>s</w:t>
      </w:r>
      <w:r w:rsidR="00852549" w:rsidRPr="0020452D">
        <w:t>,</w:t>
      </w:r>
      <w:r w:rsidRPr="0020452D">
        <w:t xml:space="preserve"> including cultivated wheat. In addition to this, the applicant proposes postharvest monitoring of the site</w:t>
      </w:r>
      <w:r w:rsidR="006F4DFE" w:rsidRPr="0020452D">
        <w:t>s</w:t>
      </w:r>
      <w:r w:rsidRPr="0020452D">
        <w:t xml:space="preserve"> for any volunteer GM </w:t>
      </w:r>
      <w:r w:rsidR="00FD2ADA" w:rsidRPr="0020452D">
        <w:t>wheat</w:t>
      </w:r>
      <w:r w:rsidRPr="0020452D">
        <w:t xml:space="preserve"> to prevent production of plants that could hybridise with related species through pollen flow.</w:t>
      </w:r>
    </w:p>
    <w:p w:rsidR="00EE22CE" w:rsidRDefault="00EE22CE" w:rsidP="00555330">
      <w:pPr>
        <w:pStyle w:val="Heading5"/>
      </w:pPr>
      <w:r>
        <w:lastRenderedPageBreak/>
        <w:t>Potential Harm</w:t>
      </w:r>
    </w:p>
    <w:p w:rsidR="0072634B" w:rsidRPr="00FD2ADA" w:rsidRDefault="0072634B" w:rsidP="0072634B">
      <w:pPr>
        <w:pStyle w:val="RARMPPara"/>
      </w:pPr>
      <w:r w:rsidRPr="00FD2ADA">
        <w:t xml:space="preserve">If pollen from GM wheat lines was dispersed, any resulting hybrid plants could spread and persist in the environment, leading to increased exposure and potentially toxicity to more people and/or other desirable organisms, or allergenicity to more people. Hybrids expressing the introduced genes could also reduce the establishment and yield of desired plants and subsequently reduce biodiversity. </w:t>
      </w:r>
    </w:p>
    <w:p w:rsidR="0072634B" w:rsidRPr="00FD2ADA" w:rsidRDefault="0072634B" w:rsidP="0072634B">
      <w:pPr>
        <w:pStyle w:val="RARMPPara"/>
      </w:pPr>
      <w:r w:rsidRPr="00FD2ADA">
        <w:t xml:space="preserve">The traits that have been introduced into the GM plants of this application could combine, via vertical gene transfer, with traits of other non-GM commercially cultivated </w:t>
      </w:r>
      <w:r w:rsidR="00FD2ADA" w:rsidRPr="00FD2ADA">
        <w:t>wheat</w:t>
      </w:r>
      <w:r w:rsidRPr="00FD2ADA">
        <w:t xml:space="preserve"> plants, or with sexually compatible species. </w:t>
      </w:r>
      <w:r w:rsidR="00FD2ADA" w:rsidRPr="00FD2ADA">
        <w:t>Bread wheat and durum wheat are</w:t>
      </w:r>
      <w:r w:rsidRPr="00FD2ADA">
        <w:t xml:space="preserve"> the only related species present in Australia with which </w:t>
      </w:r>
      <w:r w:rsidR="00FD2ADA" w:rsidRPr="00FD2ADA">
        <w:t>the GM wheat lines</w:t>
      </w:r>
      <w:r w:rsidRPr="00FD2ADA">
        <w:t xml:space="preserve"> can readily hybridise. However, there is no reason to believe that the resulting plants would possess a level of toxicity or allergenicity greater than that of either parent. Nor is it likely that such hybrids would possess a level of weediness greater than that of either parent. </w:t>
      </w:r>
    </w:p>
    <w:p w:rsidR="0072634B" w:rsidRPr="00FD2ADA" w:rsidRDefault="0072634B" w:rsidP="0072634B">
      <w:pPr>
        <w:pStyle w:val="RARMPPara"/>
      </w:pPr>
      <w:r w:rsidRPr="00FD2ADA">
        <w:t>As discussed in Risk scenario 1 and Risk scenario 2, the introduced gene products</w:t>
      </w:r>
      <w:r w:rsidR="00D37C19">
        <w:t>,</w:t>
      </w:r>
      <w:r w:rsidRPr="00FD2ADA">
        <w:t xml:space="preserve"> </w:t>
      </w:r>
      <w:r w:rsidR="00D37C19">
        <w:t xml:space="preserve">or combinations of these, </w:t>
      </w:r>
      <w:r w:rsidRPr="00FD2ADA">
        <w:t xml:space="preserve">are not expected to be toxic to humans or other organisms. Properties of these genes </w:t>
      </w:r>
      <w:r w:rsidR="0010423D">
        <w:t xml:space="preserve">and their products </w:t>
      </w:r>
      <w:r w:rsidRPr="00FD2ADA">
        <w:t xml:space="preserve">are not expected to differ in a hybrid background. Therefore, in the rare event of vertical transfer from the GM </w:t>
      </w:r>
      <w:r w:rsidR="00FD2ADA" w:rsidRPr="00FD2ADA">
        <w:t xml:space="preserve">bread </w:t>
      </w:r>
      <w:r w:rsidRPr="00FD2ADA">
        <w:t xml:space="preserve">wheat or </w:t>
      </w:r>
      <w:r w:rsidR="00FD2ADA" w:rsidRPr="00FD2ADA">
        <w:t>durum wheat</w:t>
      </w:r>
      <w:r w:rsidRPr="00FD2ADA">
        <w:t xml:space="preserve"> lines to non-GM </w:t>
      </w:r>
      <w:r w:rsidR="00FD2ADA" w:rsidRPr="00FD2ADA">
        <w:t xml:space="preserve">bread </w:t>
      </w:r>
      <w:r w:rsidRPr="00FD2ADA">
        <w:t xml:space="preserve">wheat or </w:t>
      </w:r>
      <w:r w:rsidR="00FD2ADA" w:rsidRPr="00FD2ADA">
        <w:t>durum wheat</w:t>
      </w:r>
      <w:r w:rsidRPr="00FD2ADA">
        <w:t xml:space="preserve"> plants or sexually compatible species, it is expected that the introduced genes in any subsequent hybrids would have the same properties as the GM parent. </w:t>
      </w:r>
    </w:p>
    <w:p w:rsidR="0072634B" w:rsidRPr="00FD2ADA" w:rsidRDefault="0072634B" w:rsidP="0072634B">
      <w:pPr>
        <w:pStyle w:val="RARMPPara"/>
      </w:pPr>
      <w:r w:rsidRPr="00FD2ADA">
        <w:t>As discussed in Risk scenario 3, the introduced genes are unlikely to make the GM wheat plant</w:t>
      </w:r>
      <w:r w:rsidR="00FD2ADA" w:rsidRPr="00FD2ADA">
        <w:t>s</w:t>
      </w:r>
      <w:r w:rsidRPr="00FD2ADA">
        <w:t xml:space="preserve"> more weedy</w:t>
      </w:r>
      <w:r w:rsidR="0010423D">
        <w:t xml:space="preserve"> and</w:t>
      </w:r>
      <w:r w:rsidRPr="00FD2ADA">
        <w:t xml:space="preserve"> the properties of the introduced genes are not expected to change in a hybrid background resulting from cross-pollination.</w:t>
      </w:r>
    </w:p>
    <w:p w:rsidR="00B149BC" w:rsidRPr="00FD2ADA" w:rsidRDefault="0010423D" w:rsidP="0072634B">
      <w:pPr>
        <w:pStyle w:val="RARMPPara"/>
      </w:pPr>
      <w:r>
        <w:t>Additionally, as mentioned</w:t>
      </w:r>
      <w:r w:rsidR="0072634B" w:rsidRPr="00FD2ADA">
        <w:t xml:space="preserve">, the limits on access, total area and timeframe for this trial further restrict the likelihood of increased exposure of humans or other desirable organisms to the GM plants and their products or spread of the genes through seed dispersal or pollen flow. </w:t>
      </w:r>
    </w:p>
    <w:p w:rsidR="00EE22CE" w:rsidRPr="007D7773" w:rsidRDefault="00EE22CE" w:rsidP="00555330">
      <w:pPr>
        <w:pStyle w:val="Heading5"/>
      </w:pPr>
      <w:r w:rsidRPr="007D7773">
        <w:t>Conclusion</w:t>
      </w:r>
    </w:p>
    <w:p w:rsidR="0072634B" w:rsidRPr="00FD2ADA" w:rsidRDefault="0072634B" w:rsidP="0072634B">
      <w:pPr>
        <w:pStyle w:val="RARMPPara"/>
      </w:pPr>
      <w:r w:rsidRPr="00FD2ADA">
        <w:t xml:space="preserve">Risk scenario 4 is not identified as a substantive risk due to the limited occurrence of long distance pollen flow for </w:t>
      </w:r>
      <w:r w:rsidR="00FD2ADA" w:rsidRPr="00FD2ADA">
        <w:t xml:space="preserve">bread </w:t>
      </w:r>
      <w:r w:rsidRPr="00FD2ADA">
        <w:t xml:space="preserve">wheat and </w:t>
      </w:r>
      <w:r w:rsidR="00FD2ADA" w:rsidRPr="00FD2ADA">
        <w:t>durum wheat</w:t>
      </w:r>
      <w:r w:rsidR="0010423D">
        <w:t xml:space="preserve"> and the very low likelihood of viable hybrids</w:t>
      </w:r>
      <w:r w:rsidRPr="00FD2ADA">
        <w:t>. In addition, Risk scenarios 1, 2 and 3 did not identify toxicity, allergenicity or weediness of the GMOs or their hybrids as substantive risks. Therefore, this risk could not be considered greater than negligible and does not warrant further detailed assessment.</w:t>
      </w:r>
    </w:p>
    <w:p w:rsidR="007A65EF" w:rsidRDefault="007A65EF" w:rsidP="00883A47">
      <w:pPr>
        <w:pStyle w:val="Heading2"/>
      </w:pPr>
      <w:bookmarkStart w:id="92" w:name="_Toc518890415"/>
      <w:r>
        <w:t>Uncertainty</w:t>
      </w:r>
      <w:bookmarkEnd w:id="91"/>
      <w:bookmarkEnd w:id="92"/>
    </w:p>
    <w:p w:rsidR="007A65EF" w:rsidRPr="0067781A" w:rsidRDefault="007A65EF" w:rsidP="00E213A6">
      <w:pPr>
        <w:pStyle w:val="RARMPPara"/>
      </w:pPr>
      <w:r w:rsidRPr="0067781A">
        <w:t xml:space="preserve">Uncertainty is an </w:t>
      </w:r>
      <w:r w:rsidR="00FB4C8A">
        <w:t xml:space="preserve">intrinsic part of risk </w:t>
      </w:r>
      <w:r w:rsidR="00FF4F09">
        <w:t xml:space="preserve">and is present in all aspects of risk </w:t>
      </w:r>
      <w:r w:rsidR="00FB4C8A">
        <w:t>analysis</w:t>
      </w:r>
      <w:r w:rsidR="00FF4F09" w:rsidRPr="009C742F">
        <w:rPr>
          <w:rFonts w:ascii="Calibri" w:hAnsi="Calibri" w:cs="Calibri"/>
          <w:vertAlign w:val="superscript"/>
          <w:lang w:eastAsia="en-AU"/>
        </w:rPr>
        <w:footnoteReference w:id="8"/>
      </w:r>
      <w:r w:rsidRPr="0067781A">
        <w:t xml:space="preserve">. </w:t>
      </w:r>
    </w:p>
    <w:p w:rsidR="007A65EF" w:rsidRPr="0067781A" w:rsidRDefault="007A65EF" w:rsidP="00E213A6">
      <w:pPr>
        <w:pStyle w:val="RARMPPara"/>
      </w:pPr>
      <w:r w:rsidRPr="0067781A">
        <w:t>There are several types of uncertainty in risk analysis</w:t>
      </w:r>
      <w:r w:rsidR="00FB377A">
        <w:t xml:space="preserve"> </w:t>
      </w:r>
      <w:r w:rsidR="00FB377A">
        <w:fldChar w:fldCharType="begin">
          <w:fldData xml:space="preserve">PEVuZE5vdGU+PENpdGU+PEF1dGhvcj5DbGFyazwvQXV0aG9yPjxZZWFyPjIwMDE8L1llYXI+PFJl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</w:fldData>
        </w:fldChar>
      </w:r>
      <w:r w:rsidR="00FB377A">
        <w:instrText xml:space="preserve"> ADDIN EN.CITE </w:instrText>
      </w:r>
      <w:r w:rsidR="00FB377A">
        <w:fldChar w:fldCharType="begin">
          <w:fldData xml:space="preserve">PEVuZE5vdGU+PENpdGU+PEF1dGhvcj5DbGFyazwvQXV0aG9yPjxZZWFyPjIwMDE8L1llYXI+PFJl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</w:fldData>
        </w:fldChar>
      </w:r>
      <w:r w:rsidR="00FB377A">
        <w:instrText xml:space="preserve"> ADDIN EN.CITE.DATA </w:instrText>
      </w:r>
      <w:r w:rsidR="00FB377A">
        <w:fldChar w:fldCharType="end"/>
      </w:r>
      <w:r w:rsidR="00FB377A">
        <w:fldChar w:fldCharType="separate"/>
      </w:r>
      <w:r w:rsidR="00FB377A">
        <w:rPr>
          <w:noProof/>
        </w:rPr>
        <w:t>(Clark and Brinkley, 2001; Hayes, 2004; Bammer and Smithson, 2008)</w:t>
      </w:r>
      <w:r w:rsidR="00FB377A">
        <w:fldChar w:fldCharType="end"/>
      </w:r>
      <w:r w:rsidRPr="0067781A">
        <w:t>. These include:</w:t>
      </w:r>
    </w:p>
    <w:p w:rsidR="007A65EF" w:rsidRDefault="007A65EF" w:rsidP="0067781A">
      <w:pPr>
        <w:pStyle w:val="Bullet"/>
      </w:pPr>
      <w:r>
        <w:t>uncertainty about facts:</w:t>
      </w:r>
    </w:p>
    <w:p w:rsidR="007A65EF" w:rsidRDefault="007A65EF" w:rsidP="00405A1D">
      <w:pPr>
        <w:pStyle w:val="Bullet2"/>
        <w:ind w:left="993"/>
      </w:pPr>
      <w:r>
        <w:t>knowledge – data gaps, errors, small sample size, use of surrogate data</w:t>
      </w:r>
    </w:p>
    <w:p w:rsidR="007A65EF" w:rsidRDefault="007A65EF" w:rsidP="00405A1D">
      <w:pPr>
        <w:pStyle w:val="Bullet2"/>
        <w:ind w:left="993"/>
      </w:pPr>
      <w:r>
        <w:t>variability – inherent fluctuations or differences over time, space or group, associated with diversity and heterogeneity</w:t>
      </w:r>
    </w:p>
    <w:p w:rsidR="007A65EF" w:rsidRDefault="007A65EF" w:rsidP="0067781A">
      <w:pPr>
        <w:pStyle w:val="Bullet"/>
      </w:pPr>
      <w:r>
        <w:t>uncertainty about ideas:</w:t>
      </w:r>
    </w:p>
    <w:p w:rsidR="007A65EF" w:rsidRDefault="007A65EF" w:rsidP="00405A1D">
      <w:pPr>
        <w:pStyle w:val="Bullet2"/>
        <w:ind w:left="993"/>
      </w:pPr>
      <w:r>
        <w:t>description – expression of ideas with symbols, language or models can be subject to vagueness, ambiguity, context dependence, indeterminacy or under-specificity</w:t>
      </w:r>
    </w:p>
    <w:p w:rsidR="007A65EF" w:rsidRDefault="007A65EF" w:rsidP="00405A1D">
      <w:pPr>
        <w:pStyle w:val="Bullet2"/>
        <w:ind w:left="993"/>
      </w:pPr>
      <w:r>
        <w:lastRenderedPageBreak/>
        <w:t>perception – processing and interpreting risk is shaped by our mental processes and social/cultural circumstances, which vary between individuals and over time.</w:t>
      </w:r>
    </w:p>
    <w:p w:rsidR="002E422D" w:rsidRDefault="002E422D" w:rsidP="00697FB4">
      <w:pPr>
        <w:pStyle w:val="RARMPPara"/>
      </w:pPr>
      <w:r>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rsidR="002E422D" w:rsidRDefault="002E422D" w:rsidP="00697FB4">
      <w:pPr>
        <w:pStyle w:val="RARMPPara"/>
      </w:pPr>
      <w:r>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rsidR="002E422D" w:rsidRPr="007D7773" w:rsidRDefault="002E422D" w:rsidP="00697FB4">
      <w:pPr>
        <w:pStyle w:val="RARMPPara"/>
      </w:pPr>
      <w:r w:rsidRPr="007D7773">
        <w:t>For DIR 1</w:t>
      </w:r>
      <w:r w:rsidR="00C8554C">
        <w:t>6</w:t>
      </w:r>
      <w:r w:rsidR="00697FB4" w:rsidRPr="007D7773">
        <w:t>2</w:t>
      </w:r>
      <w:r w:rsidRPr="007D7773">
        <w:t>, uncertainty is noted particularly in relation to:</w:t>
      </w:r>
    </w:p>
    <w:p w:rsidR="004866C3" w:rsidRPr="004866C3" w:rsidRDefault="004866C3" w:rsidP="004866C3">
      <w:pPr>
        <w:pStyle w:val="Bullet"/>
      </w:pPr>
      <w:r w:rsidRPr="004866C3">
        <w:t>potential increases in toxicity or allergenicity as a result of the genetic modification</w:t>
      </w:r>
    </w:p>
    <w:p w:rsidR="004866C3" w:rsidRPr="004866C3" w:rsidRDefault="004866C3" w:rsidP="004866C3">
      <w:pPr>
        <w:pStyle w:val="Bullet"/>
      </w:pPr>
      <w:r w:rsidRPr="004866C3">
        <w:t>potential for increased spread and persistence of the GMOs, including land uses outside agriculture</w:t>
      </w:r>
    </w:p>
    <w:p w:rsidR="00697FB4" w:rsidRDefault="00697FB4" w:rsidP="00697FB4">
      <w:pPr>
        <w:pStyle w:val="RARMPPara"/>
      </w:pPr>
      <w:r w:rsidRPr="007D7773">
        <w:t xml:space="preserve">Additional data, including information to address these uncertainties, may be required to </w:t>
      </w:r>
      <w:r>
        <w:t>assess possible future applications with reduced limits and controls, such as a larger scale trial or the commercial release of these GMOs.</w:t>
      </w:r>
    </w:p>
    <w:p w:rsidR="00697FB4" w:rsidRDefault="00697FB4" w:rsidP="00697FB4">
      <w:pPr>
        <w:pStyle w:val="RARMPPara"/>
      </w:pPr>
      <w:r>
        <w:t>Chapter 3, Section 4, discusses information that may be required for future release.</w:t>
      </w:r>
    </w:p>
    <w:p w:rsidR="007A65EF" w:rsidRDefault="007A65EF" w:rsidP="0067781A">
      <w:pPr>
        <w:pStyle w:val="Heading2"/>
      </w:pPr>
      <w:bookmarkStart w:id="93" w:name="_Toc453825269"/>
      <w:bookmarkStart w:id="94" w:name="_Toc518890416"/>
      <w:r>
        <w:t>Risk evaluation</w:t>
      </w:r>
      <w:bookmarkEnd w:id="93"/>
      <w:bookmarkEnd w:id="94"/>
    </w:p>
    <w:p w:rsidR="00697FB4" w:rsidRDefault="00697FB4" w:rsidP="00697FB4">
      <w:pPr>
        <w:pStyle w:val="RARMPPara"/>
      </w:pPr>
      <w: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697FB4" w:rsidRDefault="00697FB4" w:rsidP="00697FB4">
      <w:pPr>
        <w:pStyle w:val="RARMPPara"/>
      </w:pPr>
      <w:r>
        <w:t>Factors used to determine which risks need treatment may include:</w:t>
      </w:r>
    </w:p>
    <w:p w:rsidR="00697FB4" w:rsidRDefault="00697FB4" w:rsidP="00697FB4">
      <w:pPr>
        <w:pStyle w:val="Bullet"/>
      </w:pPr>
      <w:r>
        <w:t>risk criteria</w:t>
      </w:r>
    </w:p>
    <w:p w:rsidR="00697FB4" w:rsidRDefault="00697FB4" w:rsidP="00697FB4">
      <w:pPr>
        <w:pStyle w:val="Bullet"/>
      </w:pPr>
      <w:r>
        <w:t>level of risk</w:t>
      </w:r>
    </w:p>
    <w:p w:rsidR="00697FB4" w:rsidRDefault="00697FB4" w:rsidP="00697FB4">
      <w:pPr>
        <w:pStyle w:val="Bullet"/>
      </w:pPr>
      <w:r>
        <w:t>uncertainty associated with risk characterisation</w:t>
      </w:r>
    </w:p>
    <w:p w:rsidR="00697FB4" w:rsidRDefault="00697FB4" w:rsidP="00697FB4">
      <w:pPr>
        <w:pStyle w:val="Bullet"/>
      </w:pPr>
      <w:r>
        <w:t>interactions between substantive risks.</w:t>
      </w:r>
    </w:p>
    <w:p w:rsidR="00697FB4" w:rsidRDefault="009363A6" w:rsidP="00405A1D">
      <w:pPr>
        <w:pStyle w:val="RARMPPara"/>
      </w:pPr>
      <w:r w:rsidRPr="009363A6">
        <w:t xml:space="preserve">Four </w:t>
      </w:r>
      <w:r w:rsidR="00697FB4" w:rsidRPr="009363A6">
        <w:t xml:space="preserve">risk scenarios were postulated whereby the proposed dealings might give rise to harm to people </w:t>
      </w:r>
      <w:r w:rsidR="00697FB4">
        <w:t xml:space="preserve">or the environment. In the context of the control measures proposed by the applicant, and considering both the short and long term, </w:t>
      </w:r>
      <w:r w:rsidR="00BB6B7E">
        <w:t>none</w:t>
      </w:r>
      <w:r w:rsidR="00697FB4">
        <w:t xml:space="preserve"> of these scenarios were identified as substantive risks. The principal reasons for these conclusions are summarised in Table 3 and include:</w:t>
      </w:r>
    </w:p>
    <w:p w:rsidR="004866C3" w:rsidRPr="00D26C49" w:rsidRDefault="004866C3" w:rsidP="004866C3">
      <w:pPr>
        <w:pStyle w:val="Bullet"/>
      </w:pPr>
      <w:r w:rsidRPr="00D26C49">
        <w:t>the limits and controls of the trial are such that exposure of humans and other desirable organisms to the GM plants is minimal</w:t>
      </w:r>
    </w:p>
    <w:p w:rsidR="004866C3" w:rsidRPr="00D26C49" w:rsidRDefault="004866C3" w:rsidP="004866C3">
      <w:pPr>
        <w:pStyle w:val="Bullet"/>
      </w:pPr>
      <w:r w:rsidRPr="00D26C49">
        <w:t>the risk of seed dispersal or pollen flow is minimised</w:t>
      </w:r>
    </w:p>
    <w:p w:rsidR="004866C3" w:rsidRPr="00D26C49" w:rsidRDefault="004866C3" w:rsidP="004866C3">
      <w:pPr>
        <w:pStyle w:val="Bullet"/>
      </w:pPr>
      <w:r w:rsidRPr="00D26C49">
        <w:t>none of the GM plant material is to be used for human food or animal feed</w:t>
      </w:r>
    </w:p>
    <w:p w:rsidR="004866C3" w:rsidRPr="00D26C49" w:rsidRDefault="004866C3" w:rsidP="004866C3">
      <w:pPr>
        <w:pStyle w:val="Bullet"/>
      </w:pPr>
      <w:r w:rsidRPr="00D26C49">
        <w:t>the introduced genes and their expressed proteins are unlikely to be toxic or allergenic</w:t>
      </w:r>
    </w:p>
    <w:p w:rsidR="004866C3" w:rsidRPr="00D26C49" w:rsidRDefault="004866C3" w:rsidP="004866C3">
      <w:pPr>
        <w:pStyle w:val="Bullet"/>
      </w:pPr>
      <w:r w:rsidRPr="00D26C49">
        <w:t>the expressed genes would not reasonably be expected to behave differently in stacked lines or in a hybrid background, thus there would be no increased risk if hybrids were to occur</w:t>
      </w:r>
    </w:p>
    <w:p w:rsidR="004866C3" w:rsidRPr="00D26C49" w:rsidRDefault="004866C3" w:rsidP="004866C3">
      <w:pPr>
        <w:pStyle w:val="Bullet"/>
      </w:pPr>
      <w:r w:rsidRPr="00D26C49">
        <w:t>the introduced genes are not involved in regulation of characteristics that facilitate the spread of seeds</w:t>
      </w:r>
    </w:p>
    <w:p w:rsidR="00C53BF8" w:rsidRPr="00D26C49" w:rsidRDefault="004866C3" w:rsidP="004866C3">
      <w:pPr>
        <w:pStyle w:val="Bullet"/>
      </w:pPr>
      <w:r w:rsidRPr="00D26C49">
        <w:t>the expressed genes are unlikely to alter the establishment and persistence of GM plants outside cultivation, nor to change their susceptibility to conventional weed control measures</w:t>
      </w:r>
    </w:p>
    <w:p w:rsidR="00311EBF" w:rsidRPr="0002609D" w:rsidRDefault="00311EBF" w:rsidP="00405A1D">
      <w:pPr>
        <w:pStyle w:val="RARMPPara"/>
        <w:sectPr w:rsidR="00311EBF" w:rsidRPr="0002609D" w:rsidSect="0089550A">
          <w:pgSz w:w="11906" w:h="16838"/>
          <w:pgMar w:top="1134" w:right="1134" w:bottom="1134" w:left="1134" w:header="709" w:footer="709" w:gutter="0"/>
          <w:cols w:space="708"/>
          <w:docGrid w:linePitch="360"/>
        </w:sectPr>
      </w:pPr>
      <w:r w:rsidRPr="00405A1D">
        <w:t>Therefore</w:t>
      </w:r>
      <w:r w:rsidRPr="007D7773">
        <w:t xml:space="preserve">, risks to the health and safety of people, or the environment, from the proposed release of </w:t>
      </w:r>
      <w:r w:rsidRPr="0002609D">
        <w:t xml:space="preserve">the GM wheat plants into the environment are considered </w:t>
      </w:r>
      <w:r w:rsidR="0002609D" w:rsidRPr="0002609D">
        <w:t>negligible</w:t>
      </w:r>
      <w:r w:rsidRPr="0002609D">
        <w:t xml:space="preserve">. The Risk Analysis Framework, which guides the risk assessment and risk management process, defines negligible risks as risks of no discernible concern with no present need to invoke actions for mitigation. Therefore, no controls are required to treat </w:t>
      </w:r>
      <w:r w:rsidRPr="0002609D">
        <w:lastRenderedPageBreak/>
        <w:t>these negligible risks. Hence, the Regulator considers that the dealings involved in this proposed release do not pose a significant risk to either people or the environment.</w:t>
      </w:r>
      <w:r w:rsidRPr="009C742F">
        <w:rPr>
          <w:rStyle w:val="FootnoteReference"/>
          <w:rFonts w:ascii="Calibri" w:hAnsi="Calibri" w:cs="Calibri"/>
        </w:rPr>
        <w:footnoteReference w:id="9"/>
      </w:r>
    </w:p>
    <w:p w:rsidR="00311EBF" w:rsidRDefault="00311EBF" w:rsidP="0067781A">
      <w:pPr>
        <w:pStyle w:val="Heading1"/>
        <w:sectPr w:rsidR="00311EBF" w:rsidSect="0089550A">
          <w:footerReference w:type="default" r:id="rId57"/>
          <w:type w:val="continuous"/>
          <w:pgSz w:w="11906" w:h="16838"/>
          <w:pgMar w:top="1134" w:right="1134" w:bottom="1134" w:left="1134" w:header="709" w:footer="709" w:gutter="0"/>
          <w:cols w:space="708"/>
          <w:docGrid w:linePitch="360"/>
        </w:sectPr>
      </w:pPr>
      <w:bookmarkStart w:id="95" w:name="_Toc453825270"/>
    </w:p>
    <w:p w:rsidR="007A65EF" w:rsidRDefault="007A65EF" w:rsidP="0067781A">
      <w:pPr>
        <w:pStyle w:val="Heading1"/>
      </w:pPr>
      <w:bookmarkStart w:id="96" w:name="_Toc518890417"/>
      <w:r>
        <w:lastRenderedPageBreak/>
        <w:t>Risk management</w:t>
      </w:r>
      <w:bookmarkEnd w:id="95"/>
      <w:r w:rsidR="00342D6E">
        <w:t xml:space="preserve"> plan</w:t>
      </w:r>
      <w:bookmarkEnd w:id="96"/>
    </w:p>
    <w:p w:rsidR="007A65EF" w:rsidRDefault="007A65EF" w:rsidP="0067781A">
      <w:pPr>
        <w:pStyle w:val="Heading2"/>
      </w:pPr>
      <w:bookmarkStart w:id="97" w:name="_Toc453825271"/>
      <w:bookmarkStart w:id="98" w:name="_Toc518890418"/>
      <w:r>
        <w:t>Background</w:t>
      </w:r>
      <w:bookmarkEnd w:id="97"/>
      <w:bookmarkEnd w:id="98"/>
    </w:p>
    <w:p w:rsidR="00CC5AE0" w:rsidRDefault="00CC5AE0" w:rsidP="00CC5AE0">
      <w:pPr>
        <w:pStyle w:val="RARMPPara"/>
      </w:pPr>
      <w:r>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rsidR="00CC5AE0" w:rsidRDefault="00CC5AE0" w:rsidP="00CC5AE0">
      <w:pPr>
        <w:pStyle w:val="RARMPPara"/>
      </w:pPr>
      <w:r>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CC5AE0" w:rsidRDefault="00CC5AE0" w:rsidP="00CC5AE0">
      <w:pPr>
        <w:pStyle w:val="RARMPPara"/>
      </w:pPr>
      <w:r>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CC5AE0" w:rsidRPr="00606058" w:rsidRDefault="00CC5AE0" w:rsidP="00CC5AE0">
      <w:pPr>
        <w:pStyle w:val="RARMPPara"/>
      </w:pPr>
      <w:r w:rsidRPr="00CC5AE0">
        <w:t>The licence is also subject to any conditions imposed by the Regulator. Examples of the matters to which conditions may relate are listed in Section 62 of the Act. Licence conditions can be imposed to limit and control the scope of the dealings. In addition, the Regulator has extensive powers to monitor compliance with licence conditions under Section 152 of the Act.</w:t>
      </w:r>
      <w:bookmarkStart w:id="99" w:name="_Toc453825272"/>
    </w:p>
    <w:p w:rsidR="007A65EF" w:rsidRDefault="007A65EF" w:rsidP="00970508">
      <w:pPr>
        <w:pStyle w:val="Heading2"/>
      </w:pPr>
      <w:bookmarkStart w:id="100" w:name="_Toc518890419"/>
      <w:r>
        <w:t xml:space="preserve">Risk treatment measures for </w:t>
      </w:r>
      <w:r w:rsidR="00342D6E">
        <w:t xml:space="preserve">substantive </w:t>
      </w:r>
      <w:r>
        <w:t>risks</w:t>
      </w:r>
      <w:bookmarkEnd w:id="99"/>
      <w:bookmarkEnd w:id="100"/>
    </w:p>
    <w:p w:rsidR="007A65EF" w:rsidRPr="00D37C19" w:rsidRDefault="004866C3" w:rsidP="004866C3">
      <w:pPr>
        <w:pStyle w:val="RARMPPara"/>
      </w:pPr>
      <w:r w:rsidRPr="00D37C19">
        <w:t xml:space="preserve">The risk assessment of risk scenarios listed in Chapter 2 concluded that there are negligible risks to people or the environment from the proposed field trial of GM </w:t>
      </w:r>
      <w:r w:rsidR="006F4DFE">
        <w:t xml:space="preserve">bread </w:t>
      </w:r>
      <w:r w:rsidRPr="00D37C19">
        <w:t xml:space="preserve">wheat and </w:t>
      </w:r>
      <w:r w:rsidR="006F4DFE">
        <w:t>durum wheat</w:t>
      </w:r>
      <w:r w:rsidRPr="00D37C19">
        <w:t>. These risk scenarios were considered in the context of the scale of the proposed release, the proposed containment measures, and the receiving environment,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rsidR="007A65EF" w:rsidRDefault="007A65EF" w:rsidP="00970508">
      <w:pPr>
        <w:pStyle w:val="Heading2"/>
      </w:pPr>
      <w:bookmarkStart w:id="101" w:name="_Toc453825273"/>
      <w:bookmarkStart w:id="102" w:name="_Toc518890420"/>
      <w:r>
        <w:t>General risk management</w:t>
      </w:r>
      <w:bookmarkEnd w:id="101"/>
      <w:bookmarkEnd w:id="102"/>
    </w:p>
    <w:p w:rsidR="007A65EF" w:rsidRDefault="004866C3" w:rsidP="004866C3">
      <w:pPr>
        <w:pStyle w:val="RARMPPara"/>
      </w:pPr>
      <w:r w:rsidRPr="004866C3">
        <w:t>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imposed to limit the release to the proposed size, location and duration, and to restrict the spread and persistence of the GMOs and their genetic material in the environment. The conditions are discussed and summarised in this Chapter and listed in full in the licence.</w:t>
      </w:r>
    </w:p>
    <w:p w:rsidR="003A6C8C" w:rsidRPr="003A6C8C" w:rsidRDefault="00ED348B" w:rsidP="00D4366D">
      <w:pPr>
        <w:pStyle w:val="Heading3"/>
      </w:pPr>
      <w:bookmarkStart w:id="103" w:name="_Toc518890421"/>
      <w:bookmarkStart w:id="104" w:name="_Toc453825274"/>
      <w:r>
        <w:t>Licence</w:t>
      </w:r>
      <w:r w:rsidR="003A6C8C" w:rsidRPr="003A6C8C">
        <w:t xml:space="preserve"> conditions to limit and control the release</w:t>
      </w:r>
      <w:bookmarkEnd w:id="103"/>
    </w:p>
    <w:p w:rsidR="003A6C8C" w:rsidRDefault="003A6C8C" w:rsidP="003A6C8C">
      <w:pPr>
        <w:pStyle w:val="Heading4"/>
      </w:pPr>
      <w:r>
        <w:t xml:space="preserve">Consideration of limits and controls proposed by </w:t>
      </w:r>
      <w:r w:rsidR="00C8554C">
        <w:t>CSIRO</w:t>
      </w:r>
    </w:p>
    <w:p w:rsidR="003A6C8C" w:rsidRDefault="003A6C8C" w:rsidP="003A6C8C">
      <w:pPr>
        <w:pStyle w:val="RARMPPara"/>
      </w:pPr>
      <w:r w:rsidRPr="003A6C8C">
        <w:t xml:space="preserve">Sections 3.1 and 3.2 of Chapter 1 provide details of the limits and controls proposed by </w:t>
      </w:r>
      <w:r w:rsidR="00C8554C">
        <w:t>CSIRO</w:t>
      </w:r>
      <w:r w:rsidRPr="003A6C8C">
        <w:t xml:space="preserve"> in their application</w:t>
      </w:r>
      <w:bookmarkStart w:id="105" w:name="_Toc453825275"/>
      <w:bookmarkEnd w:id="104"/>
      <w:r w:rsidR="00FF12D9">
        <w:t>. Many of these are discussed in the four risk scenarios considered for the proposed release in Chapter 2. The appropriateness of these controls is considered further in the following sections.</w:t>
      </w:r>
    </w:p>
    <w:p w:rsidR="00854035" w:rsidRDefault="00854035" w:rsidP="00854035">
      <w:pPr>
        <w:pStyle w:val="RARMPPara"/>
      </w:pPr>
      <w:r w:rsidRPr="00D37C19">
        <w:t xml:space="preserve">The applicant proposes two sites for the release of GM wheat lines. These are </w:t>
      </w:r>
      <w:r w:rsidR="00F6686B">
        <w:t xml:space="preserve">located on research stations </w:t>
      </w:r>
      <w:r w:rsidRPr="00D37C19">
        <w:t>in the ACT (Ginninderra) and in NSW (Boorowa).</w:t>
      </w:r>
      <w:r w:rsidR="00F6686B">
        <w:t xml:space="preserve"> CSIRO owns the land on which the trials are </w:t>
      </w:r>
      <w:r w:rsidR="00F6686B">
        <w:lastRenderedPageBreak/>
        <w:t>proposed and the land surrounding the trial sites.</w:t>
      </w:r>
      <w:r w:rsidRPr="00D37C19">
        <w:t xml:space="preserve"> For each site, more than one planting area may be used. The field trial would run for five years, which includes up to five planting seasons. The maximum area planted would be </w:t>
      </w:r>
      <w:r w:rsidR="00642FB5" w:rsidRPr="00642FB5">
        <w:t>1 ha</w:t>
      </w:r>
      <w:r w:rsidRPr="00642FB5">
        <w:t xml:space="preserve"> per season</w:t>
      </w:r>
      <w:r w:rsidR="00EE3A41">
        <w:t xml:space="preserve"> across both sites</w:t>
      </w:r>
      <w:r w:rsidRPr="00D37C19">
        <w:t>.</w:t>
      </w:r>
    </w:p>
    <w:p w:rsidR="00F03F5D" w:rsidRPr="00D37C19" w:rsidRDefault="00F03F5D" w:rsidP="00854035">
      <w:pPr>
        <w:pStyle w:val="RARMPPara"/>
      </w:pPr>
      <w:r>
        <w:rPr>
          <w:rFonts w:cs="Calibri"/>
        </w:rPr>
        <w:t>While the revised total area requested for cultivation is significantly increased from the original request, it does not raise new risks</w:t>
      </w:r>
      <w:r w:rsidR="0067689E">
        <w:rPr>
          <w:rFonts w:cs="Calibri"/>
        </w:rPr>
        <w:t>,</w:t>
      </w:r>
      <w:r w:rsidR="00FE751C">
        <w:rPr>
          <w:rFonts w:cs="Calibri"/>
        </w:rPr>
        <w:t xml:space="preserve"> nor does it change the level of risk assessed in Chapter 2</w:t>
      </w:r>
      <w:r>
        <w:rPr>
          <w:rFonts w:cs="Calibri"/>
        </w:rPr>
        <w:t>. The revised trial size is consistent with similar limited and controlled releases for wheat in these and other locations. The limits and controls imposed in the licence are suitable to manage the risk for this area of planting.</w:t>
      </w:r>
    </w:p>
    <w:p w:rsidR="002A42D4" w:rsidRDefault="00ED3C3E" w:rsidP="00010FFD">
      <w:pPr>
        <w:pStyle w:val="RARMPPara"/>
      </w:pPr>
      <w:r>
        <w:t xml:space="preserve">The </w:t>
      </w:r>
      <w:r w:rsidRPr="002A6350">
        <w:t>applicant</w:t>
      </w:r>
      <w:r>
        <w:t xml:space="preserve"> has proposed that the sites will have lockable gates</w:t>
      </w:r>
      <w:r w:rsidR="00EE3A41">
        <w:t xml:space="preserve"> and</w:t>
      </w:r>
      <w:r>
        <w:t xml:space="preserve"> that</w:t>
      </w:r>
      <w:r w:rsidR="002A6350">
        <w:t xml:space="preserve"> </w:t>
      </w:r>
      <w:r>
        <w:t xml:space="preserve">only authorised personnel would be permitted to deal with the GMOs. </w:t>
      </w:r>
      <w:r w:rsidR="005D2D3A">
        <w:t>S</w:t>
      </w:r>
      <w:r w:rsidR="00C14207">
        <w:t>tandard</w:t>
      </w:r>
      <w:r w:rsidR="007E040C">
        <w:t xml:space="preserve"> licence condition</w:t>
      </w:r>
      <w:r w:rsidR="005D2D3A">
        <w:t>s</w:t>
      </w:r>
      <w:r w:rsidR="007E040C">
        <w:t xml:space="preserve"> </w:t>
      </w:r>
      <w:r w:rsidR="005D2D3A" w:rsidRPr="00874C71">
        <w:t>ha</w:t>
      </w:r>
      <w:r w:rsidR="005D2D3A">
        <w:t>ve</w:t>
      </w:r>
      <w:r w:rsidR="005D2D3A" w:rsidRPr="00874C71">
        <w:t xml:space="preserve"> </w:t>
      </w:r>
      <w:r w:rsidR="007E040C" w:rsidRPr="00874C71">
        <w:t xml:space="preserve">been included </w:t>
      </w:r>
      <w:r w:rsidR="007E040C">
        <w:t>that</w:t>
      </w:r>
      <w:r w:rsidR="007E040C" w:rsidRPr="00874C71">
        <w:t xml:space="preserve"> </w:t>
      </w:r>
      <w:r>
        <w:t xml:space="preserve">require </w:t>
      </w:r>
      <w:r w:rsidR="005D2D3A">
        <w:t xml:space="preserve">that only authorised people are permitted to undertake any activity authorised by the licence and that </w:t>
      </w:r>
      <w:r>
        <w:t xml:space="preserve">all people dealing with the GMOs </w:t>
      </w:r>
      <w:r w:rsidR="006579A8">
        <w:t xml:space="preserve">must </w:t>
      </w:r>
      <w:r>
        <w:t xml:space="preserve">be informed of relevant licence conditions. These measures </w:t>
      </w:r>
      <w:r w:rsidR="008D432F">
        <w:t xml:space="preserve">are considered appropriate to </w:t>
      </w:r>
      <w:r>
        <w:t xml:space="preserve">limit the potential exposure of humans to the GMOs (Risk Scenario 1). </w:t>
      </w:r>
    </w:p>
    <w:p w:rsidR="004866C3" w:rsidRPr="00D37C19" w:rsidRDefault="004866C3" w:rsidP="004866C3">
      <w:pPr>
        <w:pStyle w:val="RARMPPara"/>
      </w:pPr>
      <w:r w:rsidRPr="00D37C19">
        <w:t>These conditions w</w:t>
      </w:r>
      <w:r w:rsidR="002A6350">
        <w:t>ould</w:t>
      </w:r>
      <w:r w:rsidRPr="00D37C19">
        <w:t xml:space="preserve"> limit the potential exposure of humans and other desirable organisms to GM wheat (Risk scenarios 1</w:t>
      </w:r>
      <w:r w:rsidR="002A6350">
        <w:t xml:space="preserve"> and </w:t>
      </w:r>
      <w:r w:rsidRPr="00D37C19">
        <w:t>2) and w</w:t>
      </w:r>
      <w:r w:rsidR="002A6350">
        <w:t>ould</w:t>
      </w:r>
      <w:r w:rsidRPr="00D37C19">
        <w:t xml:space="preserve"> limit the opportunity for dispersal of seed and establishment of GM lines outside the trial site (Risk Scenarios 3 </w:t>
      </w:r>
      <w:r w:rsidR="002A6350">
        <w:t>and</w:t>
      </w:r>
      <w:r w:rsidRPr="00D37C19">
        <w:t xml:space="preserve"> 4).</w:t>
      </w:r>
    </w:p>
    <w:p w:rsidR="0090541E" w:rsidRDefault="00A71028" w:rsidP="004866C3">
      <w:pPr>
        <w:pStyle w:val="RARMPPara"/>
      </w:pPr>
      <w:r>
        <w:t xml:space="preserve">As </w:t>
      </w:r>
      <w:r w:rsidR="006B7C20">
        <w:t>discussed in Risk Scenario 2</w:t>
      </w:r>
      <w:r w:rsidR="00F6686B">
        <w:t>,</w:t>
      </w:r>
      <w:r>
        <w:t xml:space="preserve"> there is </w:t>
      </w:r>
      <w:r w:rsidR="006B7C20">
        <w:t>potential for gene stacking between DIR 162 lines within the trial, as well as the possibility of hybridisation with GMOs from</w:t>
      </w:r>
      <w:r w:rsidR="00F6686B">
        <w:t xml:space="preserve"> DIR 151 planted</w:t>
      </w:r>
      <w:r w:rsidR="006B7C20">
        <w:t xml:space="preserve"> at the site</w:t>
      </w:r>
      <w:r w:rsidR="00EE3A41">
        <w:t>s</w:t>
      </w:r>
      <w:r w:rsidR="006F4DFE">
        <w:t>, or volunteers from DIR 111 at GES</w:t>
      </w:r>
      <w:r w:rsidR="006B7C20">
        <w:t xml:space="preserve">. </w:t>
      </w:r>
      <w:r w:rsidR="004866C3" w:rsidRPr="00A41FE6">
        <w:t>Pollen transfer between GMOs gr</w:t>
      </w:r>
      <w:r w:rsidR="00D37C19" w:rsidRPr="00A41FE6">
        <w:t xml:space="preserve">own under </w:t>
      </w:r>
      <w:r w:rsidR="0090541E">
        <w:t>individual</w:t>
      </w:r>
      <w:r w:rsidR="0090541E" w:rsidRPr="00A41FE6">
        <w:t xml:space="preserve"> </w:t>
      </w:r>
      <w:r w:rsidR="00D37C19" w:rsidRPr="00A41FE6">
        <w:t>licences for DIR 111</w:t>
      </w:r>
      <w:r w:rsidR="0090541E">
        <w:t>,</w:t>
      </w:r>
      <w:r w:rsidR="00D37C19" w:rsidRPr="00A41FE6">
        <w:t xml:space="preserve"> DIR 151</w:t>
      </w:r>
      <w:r w:rsidR="004866C3" w:rsidRPr="00A41FE6">
        <w:t>, or DIR 1</w:t>
      </w:r>
      <w:r w:rsidR="00D37C19" w:rsidRPr="00A41FE6">
        <w:t>6</w:t>
      </w:r>
      <w:r w:rsidR="004866C3" w:rsidRPr="00A41FE6">
        <w:t>2 has been considered</w:t>
      </w:r>
      <w:r w:rsidR="0090541E">
        <w:t xml:space="preserve"> for each licence separately</w:t>
      </w:r>
      <w:r w:rsidR="004866C3" w:rsidRPr="00A41FE6">
        <w:t xml:space="preserve">, as has the </w:t>
      </w:r>
      <w:r w:rsidR="0090541E">
        <w:t>possibility</w:t>
      </w:r>
      <w:r w:rsidR="0090541E" w:rsidRPr="00A41FE6">
        <w:t xml:space="preserve"> </w:t>
      </w:r>
      <w:r w:rsidR="004866C3" w:rsidRPr="00A41FE6">
        <w:t xml:space="preserve">of gene flow between lines from DIR </w:t>
      </w:r>
      <w:r w:rsidR="00D37C19" w:rsidRPr="00A41FE6">
        <w:t>111, DIR 151</w:t>
      </w:r>
      <w:r w:rsidR="004866C3" w:rsidRPr="00A41FE6">
        <w:t xml:space="preserve"> and DIR 1</w:t>
      </w:r>
      <w:r w:rsidR="00D37C19" w:rsidRPr="00A41FE6">
        <w:t>6</w:t>
      </w:r>
      <w:r w:rsidR="004866C3" w:rsidRPr="00A41FE6">
        <w:t xml:space="preserve">2 (Risk Scenarios 1 and 2). </w:t>
      </w:r>
    </w:p>
    <w:p w:rsidR="004866C3" w:rsidRPr="00A41FE6" w:rsidRDefault="00EE3A41" w:rsidP="004866C3">
      <w:pPr>
        <w:pStyle w:val="RARMPPara"/>
      </w:pPr>
      <w:r>
        <w:t>T</w:t>
      </w:r>
      <w:r w:rsidR="0090541E" w:rsidRPr="002A173E">
        <w:t>here is no expectation that combinations of genes from DIR 162 with those from either DIR 111 or DIR 151 would result in the production of novel proteins, or</w:t>
      </w:r>
      <w:r w:rsidR="0090541E">
        <w:t xml:space="preserve"> that their expression would be altered in a hybrid background</w:t>
      </w:r>
      <w:r w:rsidR="0090541E" w:rsidRPr="002A173E">
        <w:t xml:space="preserve"> </w:t>
      </w:r>
      <w:r w:rsidR="0090541E">
        <w:t>(Risk scenario 1)</w:t>
      </w:r>
      <w:r w:rsidR="006401E2">
        <w:t>.</w:t>
      </w:r>
      <w:r w:rsidR="0090541E">
        <w:t xml:space="preserve"> </w:t>
      </w:r>
      <w:r w:rsidR="006401E2">
        <w:t>N</w:t>
      </w:r>
      <w:r w:rsidR="0090541E">
        <w:t>or is there expectation that the hybrid GMOs would possess increased weedy characteristics (Risk Scenario 2)</w:t>
      </w:r>
      <w:r w:rsidR="0090541E" w:rsidRPr="002A173E">
        <w:t>.</w:t>
      </w:r>
      <w:r w:rsidR="0090541E">
        <w:t xml:space="preserve"> Nonetheless</w:t>
      </w:r>
      <w:r w:rsidR="0090541E" w:rsidRPr="00C71F00">
        <w:t>, if seed from DIR 162 trial was used to develop future GM bread wheat or durum wheat lines</w:t>
      </w:r>
      <w:r w:rsidR="006F4DFE">
        <w:t>,</w:t>
      </w:r>
      <w:r w:rsidR="0090541E" w:rsidRPr="00C71F00">
        <w:t xml:space="preserve"> there is a possibility that other genes could be unintentionally present. Therefore, a licence condition has been </w:t>
      </w:r>
      <w:r w:rsidR="0074703A">
        <w:t>included</w:t>
      </w:r>
      <w:r w:rsidR="0074703A" w:rsidRPr="00C71F00">
        <w:t xml:space="preserve"> </w:t>
      </w:r>
      <w:r w:rsidR="0090541E" w:rsidRPr="00C71F00">
        <w:t xml:space="preserve">for DIR 162 to </w:t>
      </w:r>
      <w:r w:rsidR="00845401">
        <w:t xml:space="preserve">require that </w:t>
      </w:r>
      <w:r w:rsidR="0090541E" w:rsidRPr="00C71F00">
        <w:t xml:space="preserve">from trials where such gene flow </w:t>
      </w:r>
      <w:r w:rsidR="006F4DFE">
        <w:t xml:space="preserve">and resulting hybrids </w:t>
      </w:r>
      <w:r w:rsidR="0090541E" w:rsidRPr="00C71F00">
        <w:t>could have occurred</w:t>
      </w:r>
      <w:r w:rsidR="00845401">
        <w:t xml:space="preserve">, the licence holder must report the details of all lines grown </w:t>
      </w:r>
      <w:r w:rsidR="008762E5">
        <w:t>con</w:t>
      </w:r>
      <w:r w:rsidR="00845401">
        <w:t xml:space="preserve">currently </w:t>
      </w:r>
      <w:r w:rsidR="00E626D9">
        <w:t xml:space="preserve">from </w:t>
      </w:r>
      <w:r w:rsidR="0074703A">
        <w:t xml:space="preserve">DIR 162 and </w:t>
      </w:r>
      <w:r w:rsidR="00E626D9">
        <w:t xml:space="preserve">other licences </w:t>
      </w:r>
      <w:r w:rsidR="00845401">
        <w:t xml:space="preserve">to the Regulator. This would ensure that </w:t>
      </w:r>
      <w:r w:rsidR="008762E5">
        <w:t xml:space="preserve">relevant genotypic </w:t>
      </w:r>
      <w:r w:rsidR="00E626D9">
        <w:t>information</w:t>
      </w:r>
      <w:r w:rsidR="00845401">
        <w:t xml:space="preserve"> would be available for any seed </w:t>
      </w:r>
      <w:r w:rsidR="00E626D9">
        <w:t>produced from this trial, that may be used for future licence applications</w:t>
      </w:r>
      <w:r w:rsidR="00845401">
        <w:t xml:space="preserve"> </w:t>
      </w:r>
      <w:r w:rsidR="0090541E" w:rsidRPr="00C71F00">
        <w:t>(Risk Scenarios 1 and 2).</w:t>
      </w:r>
      <w:r w:rsidR="008762E5">
        <w:t xml:space="preserve"> This would avoid the possibility that seed from unintended hybrids could be used to develop lines for future commercial release.</w:t>
      </w:r>
    </w:p>
    <w:p w:rsidR="004866C3" w:rsidRPr="00F6686B" w:rsidRDefault="00010FFD" w:rsidP="00C570B3">
      <w:pPr>
        <w:pStyle w:val="RARMPPara"/>
      </w:pPr>
      <w:r w:rsidRPr="002A42D4">
        <w:t xml:space="preserve">The applicant </w:t>
      </w:r>
      <w:r>
        <w:t>proposed</w:t>
      </w:r>
      <w:r w:rsidRPr="002A42D4">
        <w:t xml:space="preserve"> the presence of a fence surrounding the field trial site</w:t>
      </w:r>
      <w:r w:rsidR="00854035" w:rsidRPr="00854035">
        <w:t xml:space="preserve"> </w:t>
      </w:r>
      <w:r w:rsidR="00854035">
        <w:t xml:space="preserve">to prevent </w:t>
      </w:r>
      <w:r w:rsidR="00854035" w:rsidRPr="002A42D4">
        <w:t>l</w:t>
      </w:r>
      <w:r w:rsidR="00854035">
        <w:t>ivestock accessing the trial</w:t>
      </w:r>
      <w:r w:rsidRPr="002A42D4">
        <w:t xml:space="preserve">. </w:t>
      </w:r>
      <w:r>
        <w:t xml:space="preserve"> </w:t>
      </w:r>
      <w:r w:rsidR="002A42D4" w:rsidRPr="00015DB2">
        <w:t xml:space="preserve">A standard licence condition has been included that prohibits the use of plant material </w:t>
      </w:r>
      <w:r w:rsidR="002A42D4">
        <w:t>from</w:t>
      </w:r>
      <w:r w:rsidR="002A42D4" w:rsidRPr="00015DB2">
        <w:t xml:space="preserve"> this trial for food or feed, thus livestock cannot be allowed to feed on the GM wheat (Risk Scenarios 1, 2 and 3). </w:t>
      </w:r>
      <w:r w:rsidR="0090541E">
        <w:t xml:space="preserve">As discussed in the RARMP for DIR 152, </w:t>
      </w:r>
      <w:r w:rsidR="00196413">
        <w:t xml:space="preserve">the requirement to exclude livestock </w:t>
      </w:r>
      <w:r w:rsidR="002A42D4">
        <w:t>may be achieved in a number of way</w:t>
      </w:r>
      <w:r w:rsidR="007E040C">
        <w:t>s</w:t>
      </w:r>
      <w:r w:rsidR="002A42D4">
        <w:t xml:space="preserve">, including, but not limited to, the presence of a livestock-proof fence. </w:t>
      </w:r>
      <w:r w:rsidR="0090541E">
        <w:t>Therefore, the licence is not prescriptive in this regard.</w:t>
      </w:r>
    </w:p>
    <w:p w:rsidR="004866C3" w:rsidRPr="00015DB2" w:rsidRDefault="00ED5381" w:rsidP="00ED5381">
      <w:pPr>
        <w:pStyle w:val="RARMPPara"/>
      </w:pPr>
      <w:r>
        <w:t xml:space="preserve">The potential for seed dispersal by other animals has also been </w:t>
      </w:r>
      <w:r w:rsidR="00854035">
        <w:t>discussed</w:t>
      </w:r>
      <w:r>
        <w:t xml:space="preserve"> in Risk Scenario 3 and, for the reasons discussed there, </w:t>
      </w:r>
      <w:r w:rsidRPr="00ED5381">
        <w:t xml:space="preserve">it is considered unnecessary to </w:t>
      </w:r>
      <w:r w:rsidR="00D1307A">
        <w:t xml:space="preserve">impose </w:t>
      </w:r>
      <w:r>
        <w:t xml:space="preserve">additional measures to control large animals or </w:t>
      </w:r>
      <w:r w:rsidRPr="00ED5381">
        <w:t>measures to control access of birds to the planting areas (Risk Scenario 3).</w:t>
      </w:r>
      <w:r>
        <w:t xml:space="preserve"> </w:t>
      </w:r>
      <w:r w:rsidR="004866C3" w:rsidRPr="00015DB2">
        <w:t xml:space="preserve">In addition, there is no evidence that the GM </w:t>
      </w:r>
      <w:r w:rsidR="00015DB2" w:rsidRPr="00015DB2">
        <w:t xml:space="preserve">bread </w:t>
      </w:r>
      <w:r w:rsidR="004866C3" w:rsidRPr="00015DB2">
        <w:t xml:space="preserve">wheat and GM </w:t>
      </w:r>
      <w:r w:rsidR="00015DB2" w:rsidRPr="00015DB2">
        <w:t>durum wheat</w:t>
      </w:r>
      <w:r w:rsidR="004866C3" w:rsidRPr="00015DB2">
        <w:t xml:space="preserve"> lines or hybrid GM wheat lines would be more toxic to birds than the non-GM parental wheat lines. Hence, there is no </w:t>
      </w:r>
      <w:r w:rsidR="0074703A">
        <w:t>requirement</w:t>
      </w:r>
      <w:r w:rsidR="0074703A" w:rsidRPr="00015DB2">
        <w:t xml:space="preserve"> </w:t>
      </w:r>
      <w:r w:rsidR="004866C3" w:rsidRPr="00015DB2">
        <w:t xml:space="preserve">to control access of birds to the GM </w:t>
      </w:r>
      <w:r w:rsidR="00015DB2" w:rsidRPr="00015DB2">
        <w:t>wheat</w:t>
      </w:r>
      <w:r w:rsidR="004866C3" w:rsidRPr="00015DB2">
        <w:t xml:space="preserve"> lines with respect to Risk Scenario 1 and </w:t>
      </w:r>
      <w:r w:rsidR="00C570B3">
        <w:t xml:space="preserve">Risk Scenario </w:t>
      </w:r>
      <w:r w:rsidR="004866C3" w:rsidRPr="00015DB2">
        <w:t xml:space="preserve">2. </w:t>
      </w:r>
    </w:p>
    <w:p w:rsidR="00D40735" w:rsidRPr="005C68A4" w:rsidRDefault="004866C3" w:rsidP="009F5032">
      <w:pPr>
        <w:pStyle w:val="RARMPPara"/>
      </w:pPr>
      <w:r w:rsidRPr="009F5032">
        <w:t xml:space="preserve">Small animals including rodents may remove seed from the planting area, providing a potential means of dispersal (Risk Scenario 3). Although the applicant has not discussed the incidence of rodent activity at the sites, they have proposed rodent control by use of </w:t>
      </w:r>
      <w:r w:rsidR="001C19F1">
        <w:t xml:space="preserve">baits. </w:t>
      </w:r>
    </w:p>
    <w:p w:rsidR="004866C3" w:rsidRPr="001279F4" w:rsidRDefault="00D815A7" w:rsidP="001279F4">
      <w:pPr>
        <w:pStyle w:val="RARMPPara"/>
      </w:pPr>
      <w:r w:rsidRPr="001279F4">
        <w:t>R</w:t>
      </w:r>
      <w:r w:rsidR="00D40735" w:rsidRPr="001279F4">
        <w:t>ecent licences for GM wheat or for GM wheat and</w:t>
      </w:r>
      <w:r w:rsidRPr="001279F4">
        <w:t xml:space="preserve"> barley</w:t>
      </w:r>
      <w:r w:rsidR="00D40735" w:rsidRPr="001279F4">
        <w:t xml:space="preserve"> </w:t>
      </w:r>
      <w:r w:rsidRPr="001279F4">
        <w:t>include</w:t>
      </w:r>
      <w:r w:rsidR="001C19F1" w:rsidRPr="001279F4">
        <w:t xml:space="preserve"> a condition stating that rodent control measures must be used within the planting area while the GMOs are being grown and until the planting areas have been cleaned. The measures include</w:t>
      </w:r>
      <w:r w:rsidR="00672E14">
        <w:t>,</w:t>
      </w:r>
      <w:r w:rsidR="001C19F1" w:rsidRPr="001279F4">
        <w:t xml:space="preserve"> </w:t>
      </w:r>
      <w:r w:rsidRPr="001279F4">
        <w:t xml:space="preserve">but are not limited to, </w:t>
      </w:r>
      <w:r w:rsidR="001C19F1" w:rsidRPr="001279F4">
        <w:t xml:space="preserve">trapping or baiting. In </w:t>
      </w:r>
      <w:r w:rsidR="001C19F1" w:rsidRPr="001279F4">
        <w:lastRenderedPageBreak/>
        <w:t xml:space="preserve">addition, </w:t>
      </w:r>
      <w:r w:rsidRPr="001279F4">
        <w:t xml:space="preserve">these licences contain conditions requiring that </w:t>
      </w:r>
      <w:r w:rsidR="004866C3" w:rsidRPr="001279F4">
        <w:t xml:space="preserve">the monitoring zone </w:t>
      </w:r>
      <w:r w:rsidR="001C19F1" w:rsidRPr="001279F4">
        <w:t>must be</w:t>
      </w:r>
      <w:r w:rsidR="004866C3" w:rsidRPr="001279F4">
        <w:t xml:space="preserve"> maintained in a manner that does not attract or harbour rodents</w:t>
      </w:r>
      <w:r w:rsidR="001C19F1" w:rsidRPr="001279F4">
        <w:t xml:space="preserve"> while the GMOs are being grown and until the planting areas have been cleaned. Examples of this maintenance include</w:t>
      </w:r>
      <w:r w:rsidR="004866C3" w:rsidRPr="001279F4">
        <w:t xml:space="preserve"> keeping the </w:t>
      </w:r>
      <w:r w:rsidR="001C19F1" w:rsidRPr="001279F4">
        <w:t>monitoring zone</w:t>
      </w:r>
      <w:r w:rsidR="004866C3" w:rsidRPr="001279F4">
        <w:t xml:space="preserve"> either free of vegetation or planted with vegetation mown to a height of less than 10 cm. </w:t>
      </w:r>
      <w:r w:rsidR="001C19F1" w:rsidRPr="001279F4">
        <w:t xml:space="preserve">These conditions </w:t>
      </w:r>
      <w:r w:rsidRPr="001279F4">
        <w:t>are</w:t>
      </w:r>
      <w:r w:rsidR="001C19F1" w:rsidRPr="001279F4">
        <w:t xml:space="preserve"> </w:t>
      </w:r>
      <w:r w:rsidR="0074703A">
        <w:t xml:space="preserve">included </w:t>
      </w:r>
      <w:r w:rsidRPr="001279F4">
        <w:t>in the licence</w:t>
      </w:r>
      <w:r w:rsidR="005C68A4" w:rsidRPr="001279F4">
        <w:t xml:space="preserve"> </w:t>
      </w:r>
      <w:r w:rsidR="001C19F1" w:rsidRPr="001279F4">
        <w:t>to minimise risk</w:t>
      </w:r>
      <w:r w:rsidR="005C68A4" w:rsidRPr="001279F4">
        <w:t xml:space="preserve"> associated with </w:t>
      </w:r>
      <w:r w:rsidR="004866C3" w:rsidRPr="001279F4">
        <w:t>rodent activity and</w:t>
      </w:r>
      <w:r w:rsidR="009F5032" w:rsidRPr="001279F4">
        <w:t xml:space="preserve"> </w:t>
      </w:r>
      <w:r w:rsidR="005C68A4" w:rsidRPr="001279F4">
        <w:t>to facilitate</w:t>
      </w:r>
      <w:r w:rsidR="004866C3" w:rsidRPr="001279F4">
        <w:t xml:space="preserve"> detection of GM plant material that has been dispersed during </w:t>
      </w:r>
      <w:r w:rsidR="002935CA">
        <w:t>dealings with the GMOs</w:t>
      </w:r>
      <w:r w:rsidR="004866C3" w:rsidRPr="001279F4">
        <w:t xml:space="preserve"> (Risk Scenario 3). This is discussed later in Chapter 3.</w:t>
      </w:r>
    </w:p>
    <w:p w:rsidR="004866C3" w:rsidRPr="00CF4544" w:rsidRDefault="004347A1" w:rsidP="001279F4">
      <w:pPr>
        <w:pStyle w:val="RARMPPara"/>
      </w:pPr>
      <w:r w:rsidRPr="004347A1">
        <w:t xml:space="preserve">The applicant has proposed containment measures for the GM wheat that include </w:t>
      </w:r>
      <w:r w:rsidR="001279F4">
        <w:t>a</w:t>
      </w:r>
      <w:r w:rsidR="001279F4" w:rsidRPr="004347A1">
        <w:t xml:space="preserve"> </w:t>
      </w:r>
      <w:r w:rsidRPr="004347A1">
        <w:t xml:space="preserve">monitoring zone surrounding the trial site with a 2 m buffer zone, a 10 m monitoring zone and a 190 m isolation zone in which no </w:t>
      </w:r>
      <w:r w:rsidR="002935CA">
        <w:t xml:space="preserve">bread wheat, durum wheat or </w:t>
      </w:r>
      <w:r w:rsidRPr="004347A1">
        <w:t xml:space="preserve">sexually compatible plants will be grown. The proposed monitoring and isolation zones provide a combined separation distance of 200 m between the GMOs and any other wheat. The potential for outcrossing in wheat has been discussed in detail in the </w:t>
      </w:r>
      <w:hyperlink r:id="rId58" w:history="1">
        <w:r w:rsidRPr="00CD2CF4">
          <w:rPr>
            <w:rStyle w:val="Hyperlink"/>
            <w:color w:val="auto"/>
          </w:rPr>
          <w:t>biology document</w:t>
        </w:r>
      </w:hyperlink>
      <w:r w:rsidRPr="004347A1">
        <w:t xml:space="preserve"> for </w:t>
      </w:r>
      <w:r w:rsidR="002935CA">
        <w:t xml:space="preserve">bread </w:t>
      </w:r>
      <w:r w:rsidRPr="004347A1">
        <w:t>wheat and in a number of RARMPs. The most recent detailed discussion is in DIR 112 and DIR 102 (wheat and barley), with summaries in DIR 152 (wheat and barley) and in DIR 151 (wheat).</w:t>
      </w:r>
      <w:r w:rsidR="000C6A1A" w:rsidRPr="000C6A1A">
        <w:t xml:space="preserve"> </w:t>
      </w:r>
      <w:r w:rsidR="000C6A1A">
        <w:t>The potential for outcrossing of durum wheat is discussed in Chapter 1 and in Risk scenario 4.</w:t>
      </w:r>
    </w:p>
    <w:p w:rsidR="001279F4" w:rsidRPr="00546E21" w:rsidRDefault="001279F4" w:rsidP="007662BB">
      <w:pPr>
        <w:pStyle w:val="RARMPPara"/>
      </w:pPr>
      <w:r w:rsidRPr="00546E21">
        <w:t xml:space="preserve">Based on the evidence </w:t>
      </w:r>
      <w:r>
        <w:t>available</w:t>
      </w:r>
      <w:r w:rsidRPr="00546E21">
        <w:t xml:space="preserve">, including scientific literature on gene flow, international containment measures for GM wheat trials and </w:t>
      </w:r>
      <w:r>
        <w:t xml:space="preserve">guidelines </w:t>
      </w:r>
      <w:r w:rsidRPr="00546E21">
        <w:t xml:space="preserve">for producing basic and certified seed, an isolation distance of 200 m </w:t>
      </w:r>
      <w:r>
        <w:t xml:space="preserve">between the GMOs and any other intentionally planted crops </w:t>
      </w:r>
      <w:r w:rsidR="00497DC2">
        <w:t xml:space="preserve">of </w:t>
      </w:r>
      <w:r>
        <w:t>bread wheat, durum wheat or related species</w:t>
      </w:r>
      <w:r w:rsidRPr="0006137A">
        <w:t xml:space="preserve"> </w:t>
      </w:r>
      <w:r>
        <w:t>is considered suitable.</w:t>
      </w:r>
      <w:r w:rsidRPr="00546E21">
        <w:t xml:space="preserve"> </w:t>
      </w:r>
      <w:r>
        <w:t xml:space="preserve"> Conditions in </w:t>
      </w:r>
      <w:r w:rsidRPr="00A26762">
        <w:t xml:space="preserve">earlier licences specify that </w:t>
      </w:r>
      <w:r>
        <w:t>the entire 200 m isolation zone</w:t>
      </w:r>
      <w:r w:rsidRPr="00A26762">
        <w:t xml:space="preserve"> must be inspected during flowering of the GMOs for the presence of volunteers and related species. </w:t>
      </w:r>
      <w:r>
        <w:t xml:space="preserve">This condition was reviewed for </w:t>
      </w:r>
      <w:r w:rsidRPr="00A26762">
        <w:t>DIR 152</w:t>
      </w:r>
      <w:r>
        <w:t>, a</w:t>
      </w:r>
      <w:r w:rsidRPr="00A26762">
        <w:t xml:space="preserve"> limited and controlled release of GM wheat and barley</w:t>
      </w:r>
      <w:r>
        <w:t>.</w:t>
      </w:r>
      <w:r w:rsidR="00196413">
        <w:t xml:space="preserve"> </w:t>
      </w:r>
    </w:p>
    <w:p w:rsidR="004866C3" w:rsidRPr="00546E21" w:rsidRDefault="001279F4" w:rsidP="007662BB">
      <w:pPr>
        <w:pStyle w:val="RARMPPara"/>
      </w:pPr>
      <w:r>
        <w:t xml:space="preserve">As discussed in </w:t>
      </w:r>
      <w:r w:rsidR="005C4EB5">
        <w:t xml:space="preserve">the RARMP for </w:t>
      </w:r>
      <w:r>
        <w:t xml:space="preserve">DIR 152, </w:t>
      </w:r>
      <w:r w:rsidRPr="00D74C8F">
        <w:t xml:space="preserve">a </w:t>
      </w:r>
      <w:r>
        <w:t xml:space="preserve">total of 60 m was considered sufficient to </w:t>
      </w:r>
      <w:r w:rsidRPr="00D74C8F">
        <w:t xml:space="preserve">manage gene flow to volunteers or sexually related species outside the planting area. </w:t>
      </w:r>
      <w:r>
        <w:t xml:space="preserve">This </w:t>
      </w:r>
      <w:r w:rsidR="00672E14">
        <w:t xml:space="preserve">was </w:t>
      </w:r>
      <w:r>
        <w:t xml:space="preserve">achieved by the requirement for </w:t>
      </w:r>
      <w:r w:rsidRPr="00D74C8F">
        <w:t>a monitoring zone</w:t>
      </w:r>
      <w:r w:rsidR="00672E14">
        <w:t xml:space="preserve"> of at least</w:t>
      </w:r>
      <w:r w:rsidRPr="00D74C8F">
        <w:t xml:space="preserve"> </w:t>
      </w:r>
      <w:r w:rsidR="00672E14" w:rsidRPr="00D74C8F">
        <w:t xml:space="preserve">10 m </w:t>
      </w:r>
      <w:r w:rsidR="00EE3A41">
        <w:t xml:space="preserve">from the outer edge of any planting area, </w:t>
      </w:r>
      <w:r>
        <w:t>surrounded by</w:t>
      </w:r>
      <w:r w:rsidRPr="00D74C8F">
        <w:t xml:space="preserve"> </w:t>
      </w:r>
      <w:r w:rsidRPr="00A26762">
        <w:t>an inspection zone of at least 50 m extending from the outer edge of the Monitoring Zone</w:t>
      </w:r>
      <w:r>
        <w:t>.</w:t>
      </w:r>
      <w:r w:rsidRPr="00A26762">
        <w:t xml:space="preserve"> </w:t>
      </w:r>
      <w:r>
        <w:t xml:space="preserve">These zones have conditions restricting </w:t>
      </w:r>
      <w:r w:rsidR="00EE3A41">
        <w:t xml:space="preserve">the presence </w:t>
      </w:r>
      <w:r w:rsidR="00672E14">
        <w:t xml:space="preserve">of </w:t>
      </w:r>
      <w:r>
        <w:t xml:space="preserve">wheat and related species and requiring monitoring for and destruction of volunteers and related species. The </w:t>
      </w:r>
      <w:r w:rsidRPr="00A26762">
        <w:t>140 m extending from the ou</w:t>
      </w:r>
      <w:r>
        <w:t>ter edge of the inspection zone</w:t>
      </w:r>
      <w:r w:rsidRPr="00A26762">
        <w:t xml:space="preserve"> </w:t>
      </w:r>
      <w:r>
        <w:t xml:space="preserve">is the isolation zone </w:t>
      </w:r>
      <w:r w:rsidRPr="00A26762">
        <w:t xml:space="preserve">in which no </w:t>
      </w:r>
      <w:r w:rsidR="00456C3B">
        <w:t xml:space="preserve">crop of </w:t>
      </w:r>
      <w:r w:rsidRPr="00A26762">
        <w:t xml:space="preserve">wheat (barley) or related species </w:t>
      </w:r>
      <w:r w:rsidR="00672E14">
        <w:t>could</w:t>
      </w:r>
      <w:r w:rsidRPr="00A26762">
        <w:t xml:space="preserve"> be </w:t>
      </w:r>
      <w:r w:rsidR="00EE3A41" w:rsidRPr="00A26762">
        <w:t>p</w:t>
      </w:r>
      <w:r w:rsidR="00EE3A41">
        <w:t>resent</w:t>
      </w:r>
      <w:r w:rsidRPr="00A26762">
        <w:t>, but which does not require inspection during flowering of the GMOs.</w:t>
      </w:r>
      <w:r w:rsidRPr="0006137A">
        <w:t xml:space="preserve"> </w:t>
      </w:r>
      <w:r>
        <w:t xml:space="preserve"> Thus an overall isolation distance of 200 m </w:t>
      </w:r>
      <w:r w:rsidR="00672E14">
        <w:t xml:space="preserve">was </w:t>
      </w:r>
      <w:r>
        <w:t>achieved.</w:t>
      </w:r>
      <w:r w:rsidR="007662BB">
        <w:t xml:space="preserve"> </w:t>
      </w:r>
    </w:p>
    <w:p w:rsidR="004866C3" w:rsidRPr="00C14207" w:rsidRDefault="00C570B3" w:rsidP="004866C3">
      <w:pPr>
        <w:pStyle w:val="RARMPPara"/>
      </w:pPr>
      <w:r>
        <w:t>M</w:t>
      </w:r>
      <w:r w:rsidR="007A16E8" w:rsidRPr="00C14207">
        <w:t xml:space="preserve">any </w:t>
      </w:r>
      <w:r w:rsidR="007662BB">
        <w:t>seed certification</w:t>
      </w:r>
      <w:r w:rsidR="007662BB" w:rsidRPr="00C14207">
        <w:t xml:space="preserve"> </w:t>
      </w:r>
      <w:r w:rsidR="007A16E8" w:rsidRPr="00C14207">
        <w:t xml:space="preserve">schemes do not distinguish between bread wheat and durum wheat </w:t>
      </w:r>
      <w:r w:rsidR="002935CA">
        <w:t>-</w:t>
      </w:r>
      <w:r w:rsidR="002935CA" w:rsidRPr="00C14207">
        <w:t xml:space="preserve"> </w:t>
      </w:r>
      <w:r w:rsidR="007A16E8" w:rsidRPr="00C14207">
        <w:t>or indeed between different cereal crops - with respect to their requirements</w:t>
      </w:r>
      <w:r w:rsidR="007662BB">
        <w:t xml:space="preserve"> </w:t>
      </w:r>
      <w:r>
        <w:fldChar w:fldCharType="begin">
          <w:fldData xml:space="preserve">PEVuZE5vdGU+PENpdGU+PEF1dGhvcj5DYWxpZm9ybmlhIENyb3AgSW1wcm92ZW1lbnQgQXNzb2Np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</w:fldData>
        </w:fldChar>
      </w:r>
      <w:r>
        <w:instrText xml:space="preserve"> ADDIN EN.CITE </w:instrText>
      </w:r>
      <w:r>
        <w:fldChar w:fldCharType="begin">
          <w:fldData xml:space="preserve">PEVuZE5vdGU+PENpdGU+PEF1dGhvcj5DYWxpZm9ybmlhIENyb3AgSW1wcm92ZW1lbnQgQXNzb2Np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</w:fldData>
        </w:fldChar>
      </w:r>
      <w:r>
        <w:instrText xml:space="preserve"> ADDIN EN.CITE.DATA </w:instrText>
      </w:r>
      <w:r>
        <w:fldChar w:fldCharType="end"/>
      </w:r>
      <w:r>
        <w:fldChar w:fldCharType="separate"/>
      </w:r>
      <w:r>
        <w:rPr>
          <w:noProof/>
        </w:rPr>
        <w:t>(California Crop Improvement Association, 2003; Seed Services Australia, 2013; OECD, 2016)</w:t>
      </w:r>
      <w:r>
        <w:fldChar w:fldCharType="end"/>
      </w:r>
      <w:r>
        <w:t>.</w:t>
      </w:r>
      <w:r w:rsidRPr="00C14207">
        <w:t xml:space="preserve"> </w:t>
      </w:r>
      <w:r>
        <w:t>T</w:t>
      </w:r>
      <w:r w:rsidRPr="00C14207">
        <w:t xml:space="preserve">he </w:t>
      </w:r>
      <w:r w:rsidR="007A16E8" w:rsidRPr="00C14207">
        <w:t xml:space="preserve">Canadian scheme does </w:t>
      </w:r>
      <w:r w:rsidR="006401E2">
        <w:t>include</w:t>
      </w:r>
      <w:r>
        <w:t xml:space="preserve"> </w:t>
      </w:r>
      <w:r w:rsidR="00387287">
        <w:t xml:space="preserve">conditions </w:t>
      </w:r>
      <w:r w:rsidR="006401E2">
        <w:t>for individual</w:t>
      </w:r>
      <w:r w:rsidR="006401E2" w:rsidRPr="00C14207">
        <w:t xml:space="preserve"> </w:t>
      </w:r>
      <w:r w:rsidR="006401E2">
        <w:t xml:space="preserve">cereal crop species </w:t>
      </w:r>
      <w:r>
        <w:t>with regard to the recent cropping history of land used to grow pedigreed seed crops, separation distances from other crops and weed control requirements</w:t>
      </w:r>
      <w:r w:rsidR="00815714">
        <w:t>.</w:t>
      </w:r>
      <w:r w:rsidR="007A16E8" w:rsidRPr="00C14207">
        <w:t xml:space="preserve"> </w:t>
      </w:r>
      <w:r w:rsidR="00815714">
        <w:t>H</w:t>
      </w:r>
      <w:r w:rsidR="007A16E8" w:rsidRPr="00C14207">
        <w:t xml:space="preserve">owever, the requirements are the same for </w:t>
      </w:r>
      <w:r>
        <w:t>bread wheat and durum wheat</w:t>
      </w:r>
      <w:r w:rsidRPr="00C14207">
        <w:t xml:space="preserve"> </w:t>
      </w:r>
      <w:r w:rsidR="00672E14">
        <w:fldChar w:fldCharType="begin"/>
      </w:r>
      <w:r w:rsidR="00672E14">
        <w:instrText xml:space="preserve"> ADDIN EN.CITE &lt;EndNote&gt;&lt;Cite&gt;&lt;Author&gt;Canadian Seed Growers&amp;apos; Association&lt;/Author&gt;&lt;Year&gt;2005&lt;/Year&gt;&lt;RecNum&gt;12127&lt;/RecNum&gt;&lt;DisplayText&gt;(Canadian Seed Growers&amp;apos; Association, 2005)&lt;/DisplayText&gt;&lt;record&gt;&lt;rec-number&gt;12127&lt;/rec-number&gt;&lt;foreign-keys&gt;&lt;key app="EN" db-id="avrzt5sv7wwaa2epps1vzttcw5r5awswf02e" timestamp="1503880745"&gt;12127&lt;/key&gt;&lt;/foreign-keys&gt;&lt;ref-type name="Report"&gt;27&lt;/ref-type&gt;&lt;contributors&gt;&lt;authors&gt;&lt;author&gt;Canadian Seed Growers&amp;apos; Association,&lt;/author&gt;&lt;/authors&gt;&lt;/contributors&gt;&lt;titles&gt;&lt;title&gt;Canadian Regulations and Procedures for Pedigreed Seed Crop Production - Circular 6&lt;/title&gt;&lt;/titles&gt;&lt;keywords&gt;&lt;keyword&gt;CROP&lt;/keyword&gt;&lt;keyword&gt;regulation&lt;/keyword&gt;&lt;keyword&gt;barley&lt;/keyword&gt;&lt;keyword&gt;wheat&lt;/keyword&gt;&lt;keyword&gt;and&lt;/keyword&gt;&lt;keyword&gt;seed&lt;/keyword&gt;&lt;keyword&gt;production&lt;/keyword&gt;&lt;/keywords&gt;&lt;dates&gt;&lt;year&gt;2005&lt;/year&gt;&lt;pub-dates&gt;&lt;date&gt;2005&lt;/date&gt;&lt;/pub-dates&gt;&lt;/dates&gt;&lt;pub-location&gt;Canadian Seed Growers&amp;apos; Association, Ottawa, Canada&lt;/pub-location&gt;&lt;label&gt;13073&lt;/label&gt;&lt;urls&gt;&lt;related-urls&gt;&lt;url&gt;&lt;style face="underline" font="default" size="100%"&gt;http://seedgrowers.ca/seed-growers/regulations/&lt;/style&gt;&lt;/url&gt;&lt;/related-urls&gt;&lt;/urls&gt;&lt;/record&gt;&lt;/Cite&gt;&lt;/EndNote&gt;</w:instrText>
      </w:r>
      <w:r w:rsidR="00672E14">
        <w:fldChar w:fldCharType="separate"/>
      </w:r>
      <w:r w:rsidR="00672E14">
        <w:rPr>
          <w:noProof/>
        </w:rPr>
        <w:t>(Canadian Seed Growers' Association, 2005)</w:t>
      </w:r>
      <w:r w:rsidR="00672E14">
        <w:fldChar w:fldCharType="end"/>
      </w:r>
      <w:r w:rsidR="00672E14">
        <w:t xml:space="preserve">. This information, when considered in addition to </w:t>
      </w:r>
      <w:r w:rsidR="006401E2">
        <w:t xml:space="preserve">the scientific literature (Risk Scenario 4) and </w:t>
      </w:r>
      <w:r w:rsidR="00672E14">
        <w:t>the similarities between bread wheat and durum wheat discussed in earlier sections, indicates the same isolation distance is suitable for both bread wheat and durum wheat</w:t>
      </w:r>
      <w:r w:rsidR="007A16E8" w:rsidRPr="00C14207">
        <w:t>.</w:t>
      </w:r>
    </w:p>
    <w:p w:rsidR="008A2FA7" w:rsidRDefault="00C45AEE" w:rsidP="008A2FA7">
      <w:pPr>
        <w:pStyle w:val="RARMPPara"/>
      </w:pPr>
      <w:r>
        <w:t xml:space="preserve">Thus, the licence includes conditions requiring </w:t>
      </w:r>
      <w:r w:rsidRPr="00546E21">
        <w:t>a 10 m monitoring zone</w:t>
      </w:r>
      <w:r w:rsidR="002935CA">
        <w:t xml:space="preserve"> and a</w:t>
      </w:r>
      <w:r w:rsidRPr="00546E21">
        <w:t xml:space="preserve"> 50</w:t>
      </w:r>
      <w:r>
        <w:t> </w:t>
      </w:r>
      <w:r w:rsidRPr="00546E21">
        <w:t xml:space="preserve">m inspection zone to manage any risk of gene flow </w:t>
      </w:r>
      <w:r>
        <w:t>from wheat</w:t>
      </w:r>
      <w:r w:rsidRPr="00546E21">
        <w:t xml:space="preserve"> </w:t>
      </w:r>
      <w:r w:rsidR="002935CA">
        <w:t>as well as</w:t>
      </w:r>
      <w:r w:rsidR="002935CA" w:rsidRPr="00546E21">
        <w:t xml:space="preserve"> </w:t>
      </w:r>
      <w:r w:rsidRPr="00546E21">
        <w:t>a 140 m isolation zone</w:t>
      </w:r>
      <w:r>
        <w:t>, thus</w:t>
      </w:r>
      <w:r w:rsidRPr="00546E21">
        <w:t xml:space="preserve"> provid</w:t>
      </w:r>
      <w:r>
        <w:t>ing</w:t>
      </w:r>
      <w:r w:rsidRPr="00546E21">
        <w:t xml:space="preserve"> an isolation distance of 200 m</w:t>
      </w:r>
      <w:r>
        <w:t xml:space="preserve">. </w:t>
      </w:r>
      <w:r w:rsidR="008A2FA7" w:rsidRPr="002A42D4">
        <w:t>The presence of a 2 m buffer zone surrounding the planting area</w:t>
      </w:r>
      <w:r w:rsidR="008A2FA7" w:rsidRPr="00EE3A41">
        <w:rPr>
          <w:rStyle w:val="FootnoteReference"/>
          <w:rFonts w:ascii="Calibri" w:hAnsi="Calibri" w:cs="Calibri"/>
        </w:rPr>
        <w:footnoteReference w:id="10"/>
      </w:r>
      <w:r w:rsidR="008A2FA7" w:rsidRPr="00EE3A41">
        <w:rPr>
          <w:rFonts w:ascii="Calibri" w:hAnsi="Calibri" w:cs="Calibri"/>
        </w:rPr>
        <w:t xml:space="preserve"> </w:t>
      </w:r>
      <w:r w:rsidR="008A2FA7">
        <w:t xml:space="preserve">proposed by the applicant </w:t>
      </w:r>
      <w:r w:rsidR="008A2FA7" w:rsidRPr="002A42D4">
        <w:t>has not been included as</w:t>
      </w:r>
      <w:r w:rsidR="008A2FA7">
        <w:t>,</w:t>
      </w:r>
      <w:r w:rsidR="008A2FA7" w:rsidRPr="002A42D4">
        <w:t xml:space="preserve"> based on the available evidence, there were no plausible risks that would warrant the use of this control measure. Other measures were </w:t>
      </w:r>
      <w:r w:rsidR="006401E2">
        <w:t>deemed</w:t>
      </w:r>
      <w:r w:rsidR="008A2FA7" w:rsidRPr="002A42D4">
        <w:t xml:space="preserve"> adequate to manage </w:t>
      </w:r>
      <w:r w:rsidR="008A2FA7" w:rsidRPr="002A42D4">
        <w:lastRenderedPageBreak/>
        <w:t xml:space="preserve">potential risk associated with rodent activity or GMO dispersal and have been included as conditions </w:t>
      </w:r>
      <w:r w:rsidR="008A2FA7">
        <w:t>in the licence</w:t>
      </w:r>
      <w:r w:rsidR="008A2FA7" w:rsidRPr="002A42D4">
        <w:t>.</w:t>
      </w:r>
      <w:r w:rsidR="008A2FA7">
        <w:t xml:space="preserve"> </w:t>
      </w:r>
    </w:p>
    <w:p w:rsidR="004866C3" w:rsidRPr="00C14207" w:rsidRDefault="004866C3" w:rsidP="00C45AEE">
      <w:pPr>
        <w:pStyle w:val="RARMPPara"/>
      </w:pPr>
      <w:r w:rsidRPr="00C14207">
        <w:t xml:space="preserve">The applicant has proposed the use of multiple planting areas at the trial sites. Under the conditions </w:t>
      </w:r>
      <w:r w:rsidR="005C4EB5">
        <w:t>included</w:t>
      </w:r>
      <w:r w:rsidR="005C4EB5" w:rsidRPr="00C14207">
        <w:t xml:space="preserve"> </w:t>
      </w:r>
      <w:r w:rsidRPr="00C14207">
        <w:t xml:space="preserve">in the licence, where more than one planting area is established at a field trial site, </w:t>
      </w:r>
      <w:r w:rsidR="002935CA">
        <w:t>no planting area may be less than 10 m from the outer edge of the surrounding monitoring zone</w:t>
      </w:r>
      <w:r w:rsidR="002935CA" w:rsidDel="002935CA">
        <w:t xml:space="preserve"> </w:t>
      </w:r>
      <w:r w:rsidRPr="00C14207">
        <w:t xml:space="preserve">(See Figure 1, Chapter 4). Where multiple planting areas are established, any land between planting areas is included in the monitoring zone and </w:t>
      </w:r>
      <w:r w:rsidR="005C4EB5">
        <w:t>must</w:t>
      </w:r>
      <w:r w:rsidR="00C14207" w:rsidRPr="00C14207">
        <w:t xml:space="preserve"> be maintained as such.</w:t>
      </w:r>
    </w:p>
    <w:p w:rsidR="004866C3" w:rsidRPr="00C14207" w:rsidRDefault="004866C3" w:rsidP="004866C3">
      <w:pPr>
        <w:pStyle w:val="RARMPPara"/>
      </w:pPr>
      <w:r w:rsidRPr="00C14207">
        <w:t>The applicant has proposed that all trial sites would be located at least 50 m from any natural waterway and in areas that are not prone to flooding. This would reduce the likelihood of plant material being washed away from the planting areas (Risk Scenario 3)</w:t>
      </w:r>
      <w:r w:rsidR="00D7571D">
        <w:t xml:space="preserve"> and has been included as a licence condition</w:t>
      </w:r>
      <w:r w:rsidRPr="00C14207">
        <w:t xml:space="preserve">. </w:t>
      </w:r>
      <w:r w:rsidR="00C14207" w:rsidRPr="00C14207">
        <w:t>A</w:t>
      </w:r>
      <w:r w:rsidRPr="00C14207">
        <w:t xml:space="preserve"> condition</w:t>
      </w:r>
      <w:r w:rsidR="00C14207" w:rsidRPr="00C14207">
        <w:t xml:space="preserve"> has also been </w:t>
      </w:r>
      <w:r w:rsidR="00EE3A41">
        <w:t>imposed</w:t>
      </w:r>
      <w:r w:rsidRPr="00C14207">
        <w:t xml:space="preserve"> requiring immediate notification of any extreme weather event affecting the properties during the release to allow assessment and management of any risks.</w:t>
      </w:r>
    </w:p>
    <w:p w:rsidR="004866C3" w:rsidRPr="004866C3" w:rsidRDefault="004866C3" w:rsidP="009E6937">
      <w:pPr>
        <w:pStyle w:val="RARMPPara"/>
      </w:pPr>
      <w:r w:rsidRPr="004866C3">
        <w:t>The applicant has proposed a number of measures to minimise the per</w:t>
      </w:r>
      <w:r w:rsidR="00C14207">
        <w:t xml:space="preserve">sistence of GM wheat </w:t>
      </w:r>
      <w:r w:rsidRPr="004866C3">
        <w:t xml:space="preserve">plants and seeds in the seedbank at the field trials after harvest of the GM plants. </w:t>
      </w:r>
      <w:r w:rsidRPr="009E6937">
        <w:t>These measures include tillage to the depth of seeding within the planting areas, three irrigations during the two years following harvest to encourage germination of any remaining seed and i</w:t>
      </w:r>
      <w:r w:rsidRPr="00C14207">
        <w:t xml:space="preserve">nspection of the planting areas and monitoring zone at least once every 35 days for </w:t>
      </w:r>
      <w:r w:rsidR="00C14207">
        <w:t xml:space="preserve">at least </w:t>
      </w:r>
      <w:r w:rsidRPr="00C14207">
        <w:t>two years after harvest</w:t>
      </w:r>
      <w:r w:rsidR="009E6937">
        <w:t>, including a 6 month volunteer-free period before signoff</w:t>
      </w:r>
      <w:r w:rsidRPr="00C14207">
        <w:t xml:space="preserve">. </w:t>
      </w:r>
    </w:p>
    <w:p w:rsidR="004866C3" w:rsidRPr="009E6937" w:rsidRDefault="009E6937" w:rsidP="004866C3">
      <w:pPr>
        <w:pStyle w:val="RARMPPara"/>
      </w:pPr>
      <w:r w:rsidRPr="009E6937">
        <w:t>G</w:t>
      </w:r>
      <w:r w:rsidR="004866C3" w:rsidRPr="009E6937">
        <w:t>ermination rates</w:t>
      </w:r>
      <w:r w:rsidRPr="009E6937">
        <w:t xml:space="preserve"> differ</w:t>
      </w:r>
      <w:r w:rsidR="004866C3" w:rsidRPr="009E6937">
        <w:t xml:space="preserve"> between buried grain and grain lying on the surface; grains remaining near the surface, e.g. following shallow tillage after harvest, can generally easily germinate and become established </w:t>
      </w:r>
      <w:r w:rsidR="007C7967">
        <w:fldChar w:fldCharType="begin"/>
      </w:r>
      <w:r w:rsidR="007C7967">
        <w:instrText xml:space="preserve"> ADDIN EN.CITE &lt;EndNote&gt;&lt;Cite&gt;&lt;Author&gt;Ogg&lt;/Author&gt;&lt;Year&gt;2000&lt;/Year&gt;&lt;RecNum&gt;11292&lt;/RecNum&gt;&lt;DisplayText&gt;(Ogg and Parker, 2000)&lt;/DisplayText&gt;&lt;record&gt;&lt;rec-number&gt;11292&lt;/rec-number&gt;&lt;foreign-keys&gt;&lt;key app="EN" db-id="avrzt5sv7wwaa2epps1vzttcw5r5awswf02e" timestamp="1503880716"&gt;11292&lt;/key&gt;&lt;/foreign-keys&gt;&lt;ref-type name="Report"&gt;27&lt;/ref-type&gt;&lt;contributors&gt;&lt;authors&gt;&lt;author&gt;Ogg, A.G.&lt;/author&gt;&lt;author&gt;Parker, R.&lt;/author&gt;&lt;/authors&gt;&lt;/contributors&gt;&lt;titles&gt;&lt;title&gt;Control of volunteer crop plants&lt;/title&gt;&lt;/titles&gt;&lt;keywords&gt;&lt;keyword&gt;control&lt;/keyword&gt;&lt;keyword&gt;of&lt;/keyword&gt;&lt;keyword&gt;volunteer&lt;/keyword&gt;&lt;keyword&gt;CROP&lt;/keyword&gt;&lt;keyword&gt;PLANTS&lt;/keyword&gt;&lt;keyword&gt;plant&lt;/keyword&gt;&lt;/keywords&gt;&lt;dates&gt;&lt;year&gt;2000&lt;/year&gt;&lt;pub-dates&gt;&lt;date&gt;2000&lt;/date&gt;&lt;/pub-dates&gt;&lt;/dates&gt;&lt;publisher&gt;Washington State University Cooperative Extension&lt;/publisher&gt;&lt;isbn&gt;EB 1523&lt;/isbn&gt;&lt;label&gt;12251&lt;/label&gt;&lt;urls&gt;&lt;related-urls&gt;&lt;url&gt;&lt;style face="underline" font="default" size="100%"&gt;http://cru.cahe.wsu.edu/CEPublications/eb1523/eb1523.pdf&lt;/style&gt;&lt;/url&gt;&lt;/related-urls&gt;&lt;/urls&gt;&lt;/record&gt;&lt;/Cite&gt;&lt;/EndNote&gt;</w:instrText>
      </w:r>
      <w:r w:rsidR="007C7967">
        <w:fldChar w:fldCharType="separate"/>
      </w:r>
      <w:r w:rsidR="007C7967">
        <w:rPr>
          <w:noProof/>
        </w:rPr>
        <w:t>(Ogg and Parker, 2000)</w:t>
      </w:r>
      <w:r w:rsidR="007C7967">
        <w:fldChar w:fldCharType="end"/>
      </w:r>
      <w:r w:rsidR="004866C3" w:rsidRPr="009E6937">
        <w:t xml:space="preserve">. Shallow tillage after harvest, combined with irrigation, will germinate much of the seed lying on the surface </w:t>
      </w:r>
      <w:r w:rsidR="007C7967">
        <w:fldChar w:fldCharType="begin"/>
      </w:r>
      <w:r w:rsidR="007C7967">
        <w:instrText xml:space="preserve"> ADDIN EN.CITE &lt;EndNote&gt;&lt;Cite&gt;&lt;Author&gt;Ogg&lt;/Author&gt;&lt;Year&gt;2000&lt;/Year&gt;&lt;RecNum&gt;11292&lt;/RecNum&gt;&lt;DisplayText&gt;(Ogg and Parker, 2000)&lt;/DisplayText&gt;&lt;record&gt;&lt;rec-number&gt;11292&lt;/rec-number&gt;&lt;foreign-keys&gt;&lt;key app="EN" db-id="avrzt5sv7wwaa2epps1vzttcw5r5awswf02e" timestamp="1503880716"&gt;11292&lt;/key&gt;&lt;/foreign-keys&gt;&lt;ref-type name="Report"&gt;27&lt;/ref-type&gt;&lt;contributors&gt;&lt;authors&gt;&lt;author&gt;Ogg, A.G.&lt;/author&gt;&lt;author&gt;Parker, R.&lt;/author&gt;&lt;/authors&gt;&lt;/contributors&gt;&lt;titles&gt;&lt;title&gt;Control of volunteer crop plants&lt;/title&gt;&lt;/titles&gt;&lt;keywords&gt;&lt;keyword&gt;control&lt;/keyword&gt;&lt;keyword&gt;of&lt;/keyword&gt;&lt;keyword&gt;volunteer&lt;/keyword&gt;&lt;keyword&gt;CROP&lt;/keyword&gt;&lt;keyword&gt;PLANTS&lt;/keyword&gt;&lt;keyword&gt;plant&lt;/keyword&gt;&lt;/keywords&gt;&lt;dates&gt;&lt;year&gt;2000&lt;/year&gt;&lt;pub-dates&gt;&lt;date&gt;2000&lt;/date&gt;&lt;/pub-dates&gt;&lt;/dates&gt;&lt;publisher&gt;Washington State University Cooperative Extension&lt;/publisher&gt;&lt;isbn&gt;EB 1523&lt;/isbn&gt;&lt;label&gt;12251&lt;/label&gt;&lt;urls&gt;&lt;related-urls&gt;&lt;url&gt;&lt;style face="underline" font="default" size="100%"&gt;http://cru.cahe.wsu.edu/CEPublications/eb1523/eb1523.pdf&lt;/style&gt;&lt;/url&gt;&lt;/related-urls&gt;&lt;/urls&gt;&lt;/record&gt;&lt;/Cite&gt;&lt;/EndNote&gt;</w:instrText>
      </w:r>
      <w:r w:rsidR="007C7967">
        <w:fldChar w:fldCharType="separate"/>
      </w:r>
      <w:r w:rsidR="007C7967">
        <w:rPr>
          <w:noProof/>
        </w:rPr>
        <w:t>(Ogg and Parker, 2000)</w:t>
      </w:r>
      <w:r w:rsidR="007C7967">
        <w:fldChar w:fldCharType="end"/>
      </w:r>
      <w:r w:rsidR="004866C3" w:rsidRPr="009E6937">
        <w:t xml:space="preserve">. However, deep cultivation in certain soil types can reduce seed viability, but can also encourage prolonged dormancy in seeds as a result of a cool, moist low oxygen environment </w:t>
      </w:r>
      <w:r w:rsidR="007C7967">
        <w:fldChar w:fldCharType="begin"/>
      </w:r>
      <w:r w:rsidR="007C7967">
        <w:instrText xml:space="preserve"> ADDIN EN.CITE &lt;EndNote&gt;&lt;Cite&gt;&lt;Author&gt;Pickett&lt;/Author&gt;&lt;Year&gt;1989&lt;/Year&gt;&lt;RecNum&gt;6351&lt;/RecNum&gt;&lt;DisplayText&gt;(Pickett, 1989; Ogg and Parker, 2000)&lt;/DisplayText&gt;&lt;record&gt;&lt;rec-number&gt;6351&lt;/rec-number&gt;&lt;foreign-keys&gt;&lt;key app="EN" db-id="avrzt5sv7wwaa2epps1vzttcw5r5awswf02e" timestamp="1503880565"&gt;6351&lt;/key&gt;&lt;/foreign-keys&gt;&lt;ref-type name="Journal Article"&gt;17&lt;/ref-type&gt;&lt;contributors&gt;&lt;authors&gt;&lt;author&gt;Pickett, A.A.&lt;/author&gt;&lt;/authors&gt;&lt;/contributors&gt;&lt;titles&gt;&lt;title&gt;A review of seed dormancy in self-sown wheat and barley&lt;/title&gt;&lt;secondary-title&gt;Plant Varieties and Seeds&lt;/secondary-title&gt;&lt;/titles&gt;&lt;periodical&gt;&lt;full-title&gt;Plant Varieties and Seeds&lt;/full-title&gt;&lt;/periodical&gt;&lt;pages&gt;131-146&lt;/pages&gt;&lt;volume&gt;2&lt;/volume&gt;&lt;reprint-edition&gt;In File&lt;/reprint-edition&gt;&lt;keywords&gt;&lt;keyword&gt;review&lt;/keyword&gt;&lt;keyword&gt;of&lt;/keyword&gt;&lt;keyword&gt;seed&lt;/keyword&gt;&lt;keyword&gt;dormancy&lt;/keyword&gt;&lt;keyword&gt;wheat&lt;/keyword&gt;&lt;keyword&gt;barley&lt;/keyword&gt;&lt;/keywords&gt;&lt;dates&gt;&lt;year&gt;1989&lt;/year&gt;&lt;pub-dates&gt;&lt;date&gt;1989&lt;/date&gt;&lt;/pub-dates&gt;&lt;/dates&gt;&lt;label&gt;7001&lt;/label&gt;&lt;urls&gt;&lt;/urls&gt;&lt;/record&gt;&lt;/Cite&gt;&lt;Cite&gt;&lt;Author&gt;Ogg&lt;/Author&gt;&lt;Year&gt;2000&lt;/Year&gt;&lt;RecNum&gt;11292&lt;/RecNum&gt;&lt;record&gt;&lt;rec-number&gt;11292&lt;/rec-number&gt;&lt;foreign-keys&gt;&lt;key app="EN" db-id="avrzt5sv7wwaa2epps1vzttcw5r5awswf02e" timestamp="1503880716"&gt;11292&lt;/key&gt;&lt;/foreign-keys&gt;&lt;ref-type name="Report"&gt;27&lt;/ref-type&gt;&lt;contributors&gt;&lt;authors&gt;&lt;author&gt;Ogg, A.G.&lt;/author&gt;&lt;author&gt;Parker, R.&lt;/author&gt;&lt;/authors&gt;&lt;/contributors&gt;&lt;titles&gt;&lt;title&gt;Control of volunteer crop plants&lt;/title&gt;&lt;/titles&gt;&lt;keywords&gt;&lt;keyword&gt;control&lt;/keyword&gt;&lt;keyword&gt;of&lt;/keyword&gt;&lt;keyword&gt;volunteer&lt;/keyword&gt;&lt;keyword&gt;CROP&lt;/keyword&gt;&lt;keyword&gt;PLANTS&lt;/keyword&gt;&lt;keyword&gt;plant&lt;/keyword&gt;&lt;/keywords&gt;&lt;dates&gt;&lt;year&gt;2000&lt;/year&gt;&lt;pub-dates&gt;&lt;date&gt;2000&lt;/date&gt;&lt;/pub-dates&gt;&lt;/dates&gt;&lt;publisher&gt;Washington State University Cooperative Extension&lt;/publisher&gt;&lt;isbn&gt;EB 1523&lt;/isbn&gt;&lt;label&gt;12251&lt;/label&gt;&lt;urls&gt;&lt;related-urls&gt;&lt;url&gt;&lt;style face="underline" font="default" size="100%"&gt;http://cru.cahe.wsu.edu/CEPublications/eb1523/eb1523.pdf&lt;/style&gt;&lt;/url&gt;&lt;/related-urls&gt;&lt;/urls&gt;&lt;/record&gt;&lt;/Cite&gt;&lt;/EndNote&gt;</w:instrText>
      </w:r>
      <w:r w:rsidR="007C7967">
        <w:fldChar w:fldCharType="separate"/>
      </w:r>
      <w:r w:rsidR="007C7967">
        <w:rPr>
          <w:noProof/>
        </w:rPr>
        <w:t>(Pickett, 1989; Ogg and Parker, 2000)</w:t>
      </w:r>
      <w:r w:rsidR="007C7967">
        <w:fldChar w:fldCharType="end"/>
      </w:r>
      <w:r w:rsidR="004866C3" w:rsidRPr="009E6937">
        <w:t>.</w:t>
      </w:r>
    </w:p>
    <w:p w:rsidR="004866C3" w:rsidRPr="008128DF" w:rsidRDefault="004866C3" w:rsidP="004866C3">
      <w:pPr>
        <w:pStyle w:val="RARMPPara"/>
      </w:pPr>
      <w:r w:rsidRPr="008128DF">
        <w:t xml:space="preserve">The Regulator considers that under Australian conditions, a post-harvest monitoring period of at least two years, with monthly inspections, and with no volunteers detected for </w:t>
      </w:r>
      <w:r w:rsidR="00EE3A41">
        <w:t>at least</w:t>
      </w:r>
      <w:r w:rsidRPr="008128DF">
        <w:t xml:space="preserve"> 6 months </w:t>
      </w:r>
      <w:r w:rsidR="00887B92">
        <w:t xml:space="preserve">immediately </w:t>
      </w:r>
      <w:r w:rsidRPr="008128DF">
        <w:t xml:space="preserve">prior to the end of the </w:t>
      </w:r>
      <w:r w:rsidR="008128DF">
        <w:t>monitoring</w:t>
      </w:r>
      <w:r w:rsidRPr="008128DF">
        <w:t xml:space="preserve"> period, would effectively manage survival and persistence of viable </w:t>
      </w:r>
      <w:r w:rsidR="009E6937" w:rsidRPr="008128DF">
        <w:t>wheat</w:t>
      </w:r>
      <w:r w:rsidR="008128DF">
        <w:t xml:space="preserve"> seeds in the soil</w:t>
      </w:r>
      <w:r w:rsidR="006B4D8B" w:rsidRPr="008128DF">
        <w:t xml:space="preserve">. </w:t>
      </w:r>
      <w:r w:rsidRPr="008128DF">
        <w:t xml:space="preserve">Therefore, </w:t>
      </w:r>
      <w:r w:rsidR="008128DF">
        <w:t>t</w:t>
      </w:r>
      <w:r w:rsidRPr="008128DF">
        <w:t xml:space="preserve">he licence </w:t>
      </w:r>
      <w:r w:rsidR="00EE3A41">
        <w:t>imposes</w:t>
      </w:r>
      <w:r w:rsidR="00EE3A41" w:rsidRPr="008128DF">
        <w:t xml:space="preserve"> </w:t>
      </w:r>
      <w:r w:rsidRPr="008128DF">
        <w:t>conditions requiring that after harvest, the trial sites should rec</w:t>
      </w:r>
      <w:r w:rsidR="00EC41CD">
        <w:t>eive at least three irrigations</w:t>
      </w:r>
      <w:r w:rsidRPr="008128DF">
        <w:t xml:space="preserve"> at intervals of at least 28 days, with the last required irrigation occurring at a time that would promote germination of volunteers within the final volunteer-free period. These measures w</w:t>
      </w:r>
      <w:r w:rsidR="00EC41CD">
        <w:t>ould</w:t>
      </w:r>
      <w:r w:rsidRPr="008128DF">
        <w:t xml:space="preserve"> minimise the persistence of the GMOs in the environment (Risk Scenarios 3 and 4).</w:t>
      </w:r>
    </w:p>
    <w:p w:rsidR="004866C3" w:rsidRPr="008128DF" w:rsidRDefault="004866C3" w:rsidP="004866C3">
      <w:pPr>
        <w:pStyle w:val="RARMPPara"/>
      </w:pPr>
      <w:r w:rsidRPr="008128DF">
        <w:t xml:space="preserve">The applicant proposes that rainfall events of greater than </w:t>
      </w:r>
      <w:r w:rsidR="009E6937" w:rsidRPr="008128DF">
        <w:t>2</w:t>
      </w:r>
      <w:r w:rsidRPr="008128DF">
        <w:t>0 mm in a 24 h period would be deemed to be equivalent to an irrigation event.</w:t>
      </w:r>
      <w:r w:rsidR="00196413">
        <w:t xml:space="preserve"> However, a</w:t>
      </w:r>
      <w:r w:rsidRPr="008128DF">
        <w:t xml:space="preserve"> condition </w:t>
      </w:r>
      <w:r w:rsidR="009E6937" w:rsidRPr="008128DF">
        <w:t xml:space="preserve">in the licence </w:t>
      </w:r>
      <w:r w:rsidRPr="008128DF">
        <w:t xml:space="preserve">states that a period of natural rainfall may be taken as irrigation only with the agreement of the Regulator. Evidence that the rainfall has been sufficient to promote germination </w:t>
      </w:r>
      <w:r w:rsidR="00D1307A" w:rsidRPr="008128DF">
        <w:t>(such as rainfall measurements, photos</w:t>
      </w:r>
      <w:r w:rsidR="00D1307A">
        <w:t xml:space="preserve"> or records of other plants germinating at the site</w:t>
      </w:r>
      <w:r w:rsidR="00D1307A" w:rsidRPr="008128DF">
        <w:t xml:space="preserve"> etc.)</w:t>
      </w:r>
      <w:r w:rsidR="00D1307A">
        <w:t xml:space="preserve"> </w:t>
      </w:r>
      <w:r w:rsidRPr="008128DF">
        <w:t>needs to be provided. Additionally, prior to the last irrigation, the area must be tilled to a depth no greater than the depth of sowing. These treatments w</w:t>
      </w:r>
      <w:r w:rsidR="008128DF" w:rsidRPr="008128DF">
        <w:t>ould</w:t>
      </w:r>
      <w:r w:rsidRPr="008128DF">
        <w:t xml:space="preserve"> ensure that</w:t>
      </w:r>
      <w:r w:rsidR="00D7571D">
        <w:t xml:space="preserve"> any remaining</w:t>
      </w:r>
      <w:r w:rsidRPr="008128DF">
        <w:t xml:space="preserve"> seeds are exposed to sufficient moisture and placed at an appropriate depth for germination, as well as encouraging the microbial decomposition of any residual seed (Risk Scenarios 3 and 4).</w:t>
      </w:r>
    </w:p>
    <w:p w:rsidR="00A71028" w:rsidRDefault="00A71028" w:rsidP="00DB29C3">
      <w:pPr>
        <w:pStyle w:val="RARMPPara"/>
      </w:pPr>
      <w:r w:rsidRPr="00A71028">
        <w:t xml:space="preserve">As noted earlier, a 2 m buffer zone surrounding </w:t>
      </w:r>
      <w:r w:rsidR="00387287">
        <w:t xml:space="preserve">each </w:t>
      </w:r>
      <w:r w:rsidRPr="00A71028">
        <w:t xml:space="preserve">planting area is not </w:t>
      </w:r>
      <w:r>
        <w:t xml:space="preserve">a </w:t>
      </w:r>
      <w:r w:rsidRPr="00A71028">
        <w:t>require</w:t>
      </w:r>
      <w:r>
        <w:t>ment</w:t>
      </w:r>
      <w:r w:rsidRPr="00A71028">
        <w:t xml:space="preserve"> </w:t>
      </w:r>
      <w:r w:rsidR="000C6A1A">
        <w:t>in</w:t>
      </w:r>
      <w:r w:rsidR="000C6A1A" w:rsidRPr="00A71028">
        <w:t xml:space="preserve"> </w:t>
      </w:r>
      <w:r w:rsidRPr="00A71028">
        <w:t xml:space="preserve">the licence. However, licence conditions require </w:t>
      </w:r>
      <w:r w:rsidR="00387287">
        <w:t xml:space="preserve">inspection of </w:t>
      </w:r>
      <w:r w:rsidRPr="00A71028">
        <w:t>any areas where</w:t>
      </w:r>
      <w:r>
        <w:t xml:space="preserve"> GM material has been dispersed</w:t>
      </w:r>
      <w:r w:rsidRPr="00A71028">
        <w:t xml:space="preserve"> </w:t>
      </w:r>
      <w:r>
        <w:t>(</w:t>
      </w:r>
      <w:r w:rsidRPr="00A71028">
        <w:t>including during planting, growing or harvest</w:t>
      </w:r>
      <w:r>
        <w:t>)</w:t>
      </w:r>
      <w:r w:rsidRPr="00A71028">
        <w:t xml:space="preserve"> and </w:t>
      </w:r>
      <w:r w:rsidR="00887B92">
        <w:t xml:space="preserve">that </w:t>
      </w:r>
      <w:r w:rsidRPr="00A71028">
        <w:t xml:space="preserve">volunteers and related species must be destroyed or prevented from flowering. A further condition in the licence requires that harvest of GM wheat </w:t>
      </w:r>
      <w:r>
        <w:t>be</w:t>
      </w:r>
      <w:r w:rsidRPr="00A71028">
        <w:t xml:space="preserve"> conducted separately from other crops. These conditions are </w:t>
      </w:r>
      <w:r w:rsidR="00AD083D">
        <w:t>imposed</w:t>
      </w:r>
      <w:r w:rsidR="00AD083D" w:rsidRPr="00A71028">
        <w:t xml:space="preserve"> </w:t>
      </w:r>
      <w:r w:rsidRPr="00A71028">
        <w:t xml:space="preserve">to manage </w:t>
      </w:r>
      <w:r>
        <w:t xml:space="preserve">any </w:t>
      </w:r>
      <w:r w:rsidRPr="00A71028">
        <w:t xml:space="preserve">potential </w:t>
      </w:r>
      <w:r>
        <w:t>for</w:t>
      </w:r>
      <w:r w:rsidRPr="00A71028">
        <w:t xml:space="preserve"> spread and persistence of the GMOs due to mechanical dispersal of grain during sowing and harvesting (Risk Scenario 3). The applicant has stated that seed from the GMOs will be harvested either </w:t>
      </w:r>
      <w:r>
        <w:t xml:space="preserve">by </w:t>
      </w:r>
      <w:r w:rsidRPr="00A71028">
        <w:t xml:space="preserve">hand or </w:t>
      </w:r>
      <w:r>
        <w:t xml:space="preserve">by </w:t>
      </w:r>
      <w:r w:rsidRPr="00A71028">
        <w:t>plot harvester and that all wheat planted at the trial sites, including non-GM control varieties, would be treated as GM. These measures would minimise the spread of GM seed from the trial site during harvest.</w:t>
      </w:r>
    </w:p>
    <w:p w:rsidR="00DB29C3" w:rsidRPr="00DB29C3" w:rsidRDefault="004F7199" w:rsidP="00DB29C3">
      <w:pPr>
        <w:pStyle w:val="RARMPPara"/>
      </w:pPr>
      <w:r>
        <w:lastRenderedPageBreak/>
        <w:t>No information has been provided regarding the handling of seed following har</w:t>
      </w:r>
      <w:r w:rsidR="00931933">
        <w:t>v</w:t>
      </w:r>
      <w:r>
        <w:t>est</w:t>
      </w:r>
      <w:r w:rsidR="00DB29C3">
        <w:t xml:space="preserve">, although the applicant proposes that seed </w:t>
      </w:r>
      <w:r w:rsidR="00DB29C3" w:rsidRPr="00DB29C3">
        <w:t xml:space="preserve">may be used for experimental analysis in PC2 laboratories under appropriate NLRDs and may </w:t>
      </w:r>
      <w:r w:rsidR="00DB29C3">
        <w:t>be used to plant further trials</w:t>
      </w:r>
      <w:r w:rsidR="00931933">
        <w:t>.</w:t>
      </w:r>
      <w:r w:rsidR="00DB29C3">
        <w:t xml:space="preserve"> </w:t>
      </w:r>
      <w:r w:rsidR="00AD083D">
        <w:t>L</w:t>
      </w:r>
      <w:r w:rsidR="00DB29C3">
        <w:t xml:space="preserve">icence conditions </w:t>
      </w:r>
      <w:r w:rsidR="00656FB1">
        <w:t xml:space="preserve">specify </w:t>
      </w:r>
      <w:r w:rsidR="00DB29C3">
        <w:t xml:space="preserve">that </w:t>
      </w:r>
      <w:r w:rsidR="00656FB1">
        <w:t xml:space="preserve">if </w:t>
      </w:r>
      <w:r w:rsidR="00DB29C3">
        <w:t>seed harvested from the GMOs is threshed other than in accordance with Notifiable Low Risk Dealings (NLRD) requirements</w:t>
      </w:r>
      <w:r w:rsidR="00656FB1">
        <w:t xml:space="preserve">, it </w:t>
      </w:r>
      <w:r w:rsidR="00DB29C3">
        <w:t xml:space="preserve">must be threshed separately from any other crop, and threshing must take place on </w:t>
      </w:r>
      <w:r w:rsidR="00EC41CD">
        <w:t>a planting area</w:t>
      </w:r>
      <w:r w:rsidR="00DB29C3">
        <w:t xml:space="preserve"> or in a facility approved in writing by the Regulator.</w:t>
      </w:r>
    </w:p>
    <w:p w:rsidR="00656FB1" w:rsidRPr="00656FB1" w:rsidRDefault="00656FB1" w:rsidP="00656FB1">
      <w:pPr>
        <w:pStyle w:val="RARMPPara"/>
      </w:pPr>
      <w:r w:rsidRPr="00656FB1">
        <w:t xml:space="preserve">The applicant has proposed that any GM plant material would be transported to approved facilities for analysis or destruction according to the Regulator's Guidelines for the Transport, Storage and Disposal of GMOs. Any grain remaining after analysis </w:t>
      </w:r>
      <w:r w:rsidR="00AD083D">
        <w:t xml:space="preserve">must </w:t>
      </w:r>
      <w:r w:rsidRPr="00656FB1">
        <w:t xml:space="preserve">be stored in an approved facility for subsequent use, or destroyed by autoclaving or another method approved by the Regulator. These are standard conditions </w:t>
      </w:r>
      <w:r w:rsidR="00AD083D">
        <w:t>in the licence relating to</w:t>
      </w:r>
      <w:r w:rsidRPr="00656FB1">
        <w:t xml:space="preserve"> the handling of GMOs</w:t>
      </w:r>
      <w:r w:rsidR="007F4164">
        <w:t>,</w:t>
      </w:r>
      <w:r w:rsidRPr="00656FB1">
        <w:t xml:space="preserve"> to minimise exposure of people and other organisms to the GMOs (Risk Scenario 1 and 2), dispersal into the environment and gene flow (Risk Scenario 3 and 4). </w:t>
      </w:r>
    </w:p>
    <w:p w:rsidR="004F7199" w:rsidRPr="00DB29C3" w:rsidRDefault="00DB29C3" w:rsidP="00916E43">
      <w:pPr>
        <w:pStyle w:val="RARMPPara"/>
      </w:pPr>
      <w:r>
        <w:t xml:space="preserve">The applicant has proposed that all equipment; including machinery, storage and transport equipment, tools, </w:t>
      </w:r>
      <w:r w:rsidR="00887B92">
        <w:t xml:space="preserve">footwear </w:t>
      </w:r>
      <w:r>
        <w:t>and clothing; would be inspected for GM seeds and cleaned before removal from the site or use for any other purpose. Equipment would be cleaned at the planting area, then moved to a concrete inspection/cleaning pad located at the entrance to each site</w:t>
      </w:r>
      <w:r w:rsidR="00887B92">
        <w:t>,</w:t>
      </w:r>
      <w:r>
        <w:t xml:space="preserve"> inspected and re-cleaned if required. Any seeds would be collected from the concrete pad and returned to the planting area or transported to a PC2 facility for destruction using an approved method.</w:t>
      </w:r>
      <w:r w:rsidRPr="00CE178A">
        <w:t xml:space="preserve"> </w:t>
      </w:r>
      <w:r w:rsidR="00720E0C">
        <w:t xml:space="preserve">They have proposed that </w:t>
      </w:r>
      <w:r w:rsidR="00720E0C" w:rsidRPr="009E6937">
        <w:t xml:space="preserve">areas used to clean equipment, that are not on the </w:t>
      </w:r>
      <w:r w:rsidR="003160B9">
        <w:t>planting area</w:t>
      </w:r>
      <w:r w:rsidR="00720E0C">
        <w:t xml:space="preserve"> </w:t>
      </w:r>
      <w:r w:rsidR="00720E0C" w:rsidRPr="009E6937">
        <w:t>or the inspection pad</w:t>
      </w:r>
      <w:r w:rsidR="003160B9">
        <w:t>,</w:t>
      </w:r>
      <w:r w:rsidR="00916E43">
        <w:t xml:space="preserve"> </w:t>
      </w:r>
      <w:r w:rsidR="00916E43" w:rsidRPr="00916E43">
        <w:t xml:space="preserve">would be monitored bimonthly for at least 12 months. If volunteers were identified in the final </w:t>
      </w:r>
      <w:r w:rsidR="00887B92">
        <w:t>six</w:t>
      </w:r>
      <w:r w:rsidR="00887B92" w:rsidRPr="00916E43">
        <w:t xml:space="preserve"> </w:t>
      </w:r>
      <w:r w:rsidR="00916E43" w:rsidRPr="00916E43">
        <w:t xml:space="preserve">months of monitoring, the length of monitoring would be extended such that no volunteers were identified in the last </w:t>
      </w:r>
      <w:r w:rsidR="00887B92">
        <w:t>six</w:t>
      </w:r>
      <w:r w:rsidR="00887B92" w:rsidRPr="00916E43">
        <w:t xml:space="preserve"> </w:t>
      </w:r>
      <w:r w:rsidR="00916E43" w:rsidRPr="00916E43">
        <w:t>months of monitoring</w:t>
      </w:r>
      <w:r w:rsidR="00916E43">
        <w:t xml:space="preserve">. </w:t>
      </w:r>
      <w:r w:rsidR="00E24E22">
        <w:t>C</w:t>
      </w:r>
      <w:r w:rsidR="00E24E22" w:rsidRPr="008128DF">
        <w:t>onditions</w:t>
      </w:r>
      <w:r w:rsidR="00E24E22">
        <w:t xml:space="preserve"> in the licence</w:t>
      </w:r>
      <w:r w:rsidR="00E24E22" w:rsidRPr="008128DF">
        <w:t xml:space="preserve"> requir</w:t>
      </w:r>
      <w:r w:rsidR="00E24E22">
        <w:t>e</w:t>
      </w:r>
      <w:r w:rsidR="00E24E22" w:rsidRPr="008128DF">
        <w:t xml:space="preserve"> </w:t>
      </w:r>
      <w:r w:rsidR="00916E43" w:rsidRPr="008128DF">
        <w:t xml:space="preserve">that </w:t>
      </w:r>
      <w:r w:rsidR="00916E43">
        <w:t xml:space="preserve">any area where GMOs have dispersed </w:t>
      </w:r>
      <w:r w:rsidR="006401E2">
        <w:t>as a result of dealings under the licence, including</w:t>
      </w:r>
      <w:r w:rsidR="00916E43">
        <w:t xml:space="preserve"> any area used to </w:t>
      </w:r>
      <w:r w:rsidR="003F7B0B">
        <w:t>c</w:t>
      </w:r>
      <w:r w:rsidR="00916E43">
        <w:t xml:space="preserve">lean </w:t>
      </w:r>
      <w:r w:rsidR="003F7B0B">
        <w:t>e</w:t>
      </w:r>
      <w:r w:rsidR="00916E43">
        <w:t>quipment</w:t>
      </w:r>
      <w:r w:rsidR="006401E2">
        <w:t>,</w:t>
      </w:r>
      <w:r w:rsidR="00916E43">
        <w:t xml:space="preserve"> </w:t>
      </w:r>
      <w:r w:rsidR="00A6543A">
        <w:t>must</w:t>
      </w:r>
      <w:r w:rsidR="00A6543A" w:rsidRPr="008128DF">
        <w:t xml:space="preserve"> </w:t>
      </w:r>
      <w:r w:rsidR="00916E43">
        <w:t xml:space="preserve">be </w:t>
      </w:r>
      <w:r w:rsidR="00A6543A">
        <w:t xml:space="preserve">cleaned as soon as practical and </w:t>
      </w:r>
      <w:r w:rsidR="00387287">
        <w:t xml:space="preserve">inspected </w:t>
      </w:r>
      <w:r w:rsidR="00916E43">
        <w:t xml:space="preserve">at least every 35 days from the date of cleaning </w:t>
      </w:r>
      <w:r w:rsidR="00387287">
        <w:t>for a minimum of 24 months prior to sign-off</w:t>
      </w:r>
      <w:r w:rsidR="00E24E22">
        <w:t>.</w:t>
      </w:r>
      <w:r w:rsidR="00A6543A">
        <w:t xml:space="preserve"> </w:t>
      </w:r>
      <w:r w:rsidR="00E24E22">
        <w:t>A</w:t>
      </w:r>
      <w:r w:rsidR="00916E43">
        <w:t xml:space="preserve">ny volunteers </w:t>
      </w:r>
      <w:r w:rsidR="00E24E22">
        <w:t xml:space="preserve">detected </w:t>
      </w:r>
      <w:r w:rsidR="00916E43">
        <w:t xml:space="preserve">must be destroyed before flowering. </w:t>
      </w:r>
      <w:r w:rsidR="00916E43" w:rsidRPr="008128DF">
        <w:t>These measures will minimise the persistence of the GMOs in the environment (Risk Scenarios 3 and 4).</w:t>
      </w:r>
    </w:p>
    <w:p w:rsidR="00A6543A" w:rsidRDefault="00720E0C" w:rsidP="00720E0C">
      <w:pPr>
        <w:pStyle w:val="RARMPPara"/>
      </w:pPr>
      <w:r>
        <w:t>The applicant has proposed that GM plants and other wheat within each planting area would be disposed of using one or more of the following methods: uprooting, tilling, treatment with herbicide, burning/incineration, autoclaving, crushing, milling, burial of seed or other plant material under 1m of soil in an area immediately adjacent to the trial site</w:t>
      </w:r>
      <w:r w:rsidR="00A6543A">
        <w:t>,</w:t>
      </w:r>
      <w:r>
        <w:t xml:space="preserve"> or a method approved in writing by the Regulator.</w:t>
      </w:r>
      <w:r w:rsidR="007414ED" w:rsidRPr="003F7B0B">
        <w:rPr>
          <w:color w:val="00B0F0"/>
        </w:rPr>
        <w:t xml:space="preserve"> </w:t>
      </w:r>
      <w:r w:rsidR="007414ED" w:rsidRPr="007414ED">
        <w:t>Autoclaving, crushing</w:t>
      </w:r>
      <w:r w:rsidR="00A6543A">
        <w:t>,</w:t>
      </w:r>
      <w:r w:rsidR="007414ED" w:rsidRPr="007414ED">
        <w:t xml:space="preserve"> milling </w:t>
      </w:r>
      <w:r w:rsidR="00A6543A" w:rsidRPr="007414ED">
        <w:t xml:space="preserve">and </w:t>
      </w:r>
      <w:r w:rsidR="00A6543A">
        <w:t xml:space="preserve">deep burial </w:t>
      </w:r>
      <w:r w:rsidR="007414ED" w:rsidRPr="007414ED">
        <w:t xml:space="preserve">are considered effective methods for seed destruction as they render seed non-viable, therefore minimising the risk of germination and/or spread. </w:t>
      </w:r>
    </w:p>
    <w:p w:rsidR="00EB3A06" w:rsidRDefault="00720E0C" w:rsidP="00720E0C">
      <w:pPr>
        <w:pStyle w:val="RARMPPara"/>
      </w:pPr>
      <w:r w:rsidRPr="00EB3A06">
        <w:t xml:space="preserve">The applicant has proposed that areas used to bury seed would be monitored bimonthly for at least 12 months. If volunteers were identified in the final </w:t>
      </w:r>
      <w:r w:rsidR="00887B92">
        <w:t>six</w:t>
      </w:r>
      <w:r w:rsidR="00887B92" w:rsidRPr="00EB3A06">
        <w:t xml:space="preserve"> </w:t>
      </w:r>
      <w:r w:rsidRPr="00EB3A06">
        <w:t xml:space="preserve">months of monitoring, the length of monitoring would be extended such that no volunteers were identified in the last </w:t>
      </w:r>
      <w:r w:rsidR="00887B92">
        <w:t>six</w:t>
      </w:r>
      <w:r w:rsidR="00887B92" w:rsidRPr="00EB3A06">
        <w:t xml:space="preserve"> </w:t>
      </w:r>
      <w:r w:rsidRPr="00EB3A06">
        <w:t xml:space="preserve">months of monitoring. </w:t>
      </w:r>
      <w:r w:rsidR="00EB3A06">
        <w:t>However, a</w:t>
      </w:r>
      <w:r w:rsidR="00EB3A06" w:rsidRPr="00EB3A06">
        <w:t xml:space="preserve">s </w:t>
      </w:r>
      <w:r w:rsidR="00C45AEE" w:rsidRPr="00EB3A06">
        <w:t xml:space="preserve">burial is </w:t>
      </w:r>
      <w:r w:rsidR="00EB3A06">
        <w:t xml:space="preserve">defined as </w:t>
      </w:r>
      <w:r w:rsidR="00C45AEE" w:rsidRPr="00EB3A06">
        <w:t>a means of destroying the GMOs, the burial site is not considered an area that requires cleaning under the conditions of the licence</w:t>
      </w:r>
      <w:r w:rsidR="003A2CAA">
        <w:t xml:space="preserve">. </w:t>
      </w:r>
      <w:r w:rsidR="00E94DAD">
        <w:t xml:space="preserve">Wheat seeds planted in waterlogged soil do not germinate due to lack of oxygen and in very wet conditions it is thought that seeds burst as they run out of oxygen and die </w:t>
      </w:r>
      <w:r w:rsidR="00E85007">
        <w:fldChar w:fldCharType="begin"/>
      </w:r>
      <w:r w:rsidR="00E85007">
        <w:instrText xml:space="preserve"> ADDIN EN.CITE &lt;EndNote&gt;&lt;Cite&gt;&lt;Author&gt;NSW DPI&lt;/Author&gt;&lt;Year&gt;2007&lt;/Year&gt;&lt;RecNum&gt;118&lt;/RecNum&gt;&lt;DisplayText&gt;(NSW DPI, 2007)&lt;/DisplayText&gt;&lt;record&gt;&lt;rec-number&gt;118&lt;/rec-number&gt;&lt;foreign-keys&gt;&lt;key app="EN" db-id="s0sazxxezfzxvveptdrpwraz5a0pxestxwa5" timestamp="1528262728"&gt;118&lt;/key&gt;&lt;key app="ENWeb" db-id=""&gt;0&lt;/key&gt;&lt;/foreign-keys&gt;&lt;ref-type name="Report"&gt;27&lt;/ref-type&gt;&lt;contributors&gt;&lt;authors&gt;&lt;author&gt;NSW DPI,&lt;/author&gt;&lt;/authors&gt;&lt;/contributors&gt;&lt;titles&gt;&lt;title&gt;Wheat growth and development&lt;/title&gt;&lt;/titles&gt;&lt;dates&gt;&lt;year&gt;2007&lt;/year&gt;&lt;/dates&gt;&lt;publisher&gt;New South Wales Department of Primary Industries&lt;/publisher&gt;&lt;urls&gt;&lt;related-urls&gt;&lt;url&gt;&lt;style face="underline" font="default" size="100%"&gt;http://www.dpi.nsw.gov.au/__data/assets/pdf_file/0006/449367/Procrop-wheat-growth-and-development.pdf&lt;/style&gt;&lt;/url&gt;&lt;/related-urls&gt;&lt;/urls&gt;&lt;/record&gt;&lt;/Cite&gt;&lt;/EndNote&gt;</w:instrText>
      </w:r>
      <w:r w:rsidR="00E85007">
        <w:fldChar w:fldCharType="separate"/>
      </w:r>
      <w:r w:rsidR="00E85007">
        <w:rPr>
          <w:noProof/>
        </w:rPr>
        <w:t>(NSW DPI, 2007)</w:t>
      </w:r>
      <w:r w:rsidR="00E85007">
        <w:fldChar w:fldCharType="end"/>
      </w:r>
      <w:r w:rsidR="00E94DAD">
        <w:t>.</w:t>
      </w:r>
      <w:r w:rsidR="00D1307A">
        <w:t xml:space="preserve"> </w:t>
      </w:r>
      <w:r w:rsidR="003A2CAA">
        <w:t>Therefore, licence</w:t>
      </w:r>
      <w:r w:rsidR="003A2CAA" w:rsidRPr="003A2CAA">
        <w:t xml:space="preserve"> conditions require that seeds should be irrigated at the time of burial to encourage decomposition</w:t>
      </w:r>
      <w:r w:rsidR="003A2CAA">
        <w:t xml:space="preserve">. </w:t>
      </w:r>
      <w:r w:rsidR="003A2CAA" w:rsidRPr="003A2CAA">
        <w:t xml:space="preserve"> </w:t>
      </w:r>
      <w:r w:rsidR="001275C2">
        <w:t xml:space="preserve">In addition, if wheat seed is planted </w:t>
      </w:r>
      <w:r w:rsidR="00DC3338">
        <w:t>at depth</w:t>
      </w:r>
      <w:r w:rsidR="001275C2">
        <w:t xml:space="preserve">, the coleoptile will stop growing before reaching the soil surface, thus the first leaf emerges from the coleoptile below the soil surface and cannot break through the soil surface and plants die </w:t>
      </w:r>
      <w:r w:rsidR="00E85007">
        <w:fldChar w:fldCharType="begin"/>
      </w:r>
      <w:r w:rsidR="00E85007">
        <w:instrText xml:space="preserve"> ADDIN EN.CITE &lt;EndNote&gt;&lt;Cite&gt;&lt;Author&gt;NSW DPI&lt;/Author&gt;&lt;Year&gt;2007&lt;/Year&gt;&lt;RecNum&gt;118&lt;/RecNum&gt;&lt;DisplayText&gt;(NSW DPI, 2007)&lt;/DisplayText&gt;&lt;record&gt;&lt;rec-number&gt;118&lt;/rec-number&gt;&lt;foreign-keys&gt;&lt;key app="EN" db-id="s0sazxxezfzxvveptdrpwraz5a0pxestxwa5" timestamp="1528262728"&gt;118&lt;/key&gt;&lt;key app="ENWeb" db-id=""&gt;0&lt;/key&gt;&lt;/foreign-keys&gt;&lt;ref-type name="Report"&gt;27&lt;/ref-type&gt;&lt;contributors&gt;&lt;authors&gt;&lt;author&gt;NSW DPI,&lt;/author&gt;&lt;/authors&gt;&lt;/contributors&gt;&lt;titles&gt;&lt;title&gt;Wheat growth and development&lt;/title&gt;&lt;/titles&gt;&lt;dates&gt;&lt;year&gt;2007&lt;/year&gt;&lt;/dates&gt;&lt;publisher&gt;New South Wales Department of Primary Industries&lt;/publisher&gt;&lt;urls&gt;&lt;related-urls&gt;&lt;url&gt;&lt;style face="underline" font="default" size="100%"&gt;http://www.dpi.nsw.gov.au/__data/assets/pdf_file/0006/449367/Procrop-wheat-growth-and-development.pdf&lt;/style&gt;&lt;/url&gt;&lt;/related-urls&gt;&lt;/urls&gt;&lt;/record&gt;&lt;/Cite&gt;&lt;/EndNote&gt;</w:instrText>
      </w:r>
      <w:r w:rsidR="00E85007">
        <w:fldChar w:fldCharType="separate"/>
      </w:r>
      <w:r w:rsidR="00E85007">
        <w:rPr>
          <w:noProof/>
        </w:rPr>
        <w:t>(NSW DPI, 2007)</w:t>
      </w:r>
      <w:r w:rsidR="00E85007">
        <w:fldChar w:fldCharType="end"/>
      </w:r>
      <w:r w:rsidR="001275C2">
        <w:t>. Thus, in deep burial any seeds that do germinate would be unable to emerge</w:t>
      </w:r>
      <w:r w:rsidR="00EE3A41">
        <w:t xml:space="preserve"> and would die</w:t>
      </w:r>
      <w:r w:rsidR="001275C2">
        <w:t xml:space="preserve">. </w:t>
      </w:r>
      <w:r w:rsidR="00D1307A">
        <w:t>The licence conditions</w:t>
      </w:r>
      <w:r w:rsidR="003A2CAA" w:rsidRPr="003A2CAA">
        <w:rPr>
          <w:rFonts w:ascii="Calibri" w:hAnsi="Calibri"/>
        </w:rPr>
        <w:t xml:space="preserve"> </w:t>
      </w:r>
      <w:r w:rsidR="003A2CAA">
        <w:rPr>
          <w:rFonts w:ascii="Calibri" w:hAnsi="Calibri"/>
        </w:rPr>
        <w:t xml:space="preserve">require that </w:t>
      </w:r>
      <w:r w:rsidR="003A2CAA" w:rsidRPr="003A2CAA">
        <w:t>the burial site must not be intentionally disturbed for a period of at least 12 months from the time of burial</w:t>
      </w:r>
      <w:r w:rsidR="00DC3338">
        <w:t>. T</w:t>
      </w:r>
      <w:r w:rsidR="003A2CAA">
        <w:t>he</w:t>
      </w:r>
      <w:r w:rsidR="00D1307A">
        <w:t xml:space="preserve"> licence holder </w:t>
      </w:r>
      <w:r w:rsidR="003A2CAA">
        <w:t>is required to</w:t>
      </w:r>
      <w:r w:rsidR="003A2CAA" w:rsidRPr="00EB3A06">
        <w:t xml:space="preserve"> </w:t>
      </w:r>
      <w:r w:rsidR="00C45AEE" w:rsidRPr="00EB3A06">
        <w:t>inspect the burial site</w:t>
      </w:r>
      <w:r w:rsidR="00EE3A41">
        <w:t xml:space="preserve"> </w:t>
      </w:r>
      <w:r w:rsidR="008E083B">
        <w:t>for</w:t>
      </w:r>
      <w:r w:rsidR="00EB3A06" w:rsidRPr="00EB3A06">
        <w:t xml:space="preserve"> </w:t>
      </w:r>
      <w:r w:rsidR="00C45AEE" w:rsidRPr="00EB3A06">
        <w:t xml:space="preserve">any disturbance </w:t>
      </w:r>
      <w:r w:rsidR="00D1307A">
        <w:t>and to notify</w:t>
      </w:r>
      <w:r w:rsidR="00EB3A06" w:rsidRPr="00EB3A06">
        <w:t xml:space="preserve"> the </w:t>
      </w:r>
      <w:r w:rsidR="00A6543A">
        <w:t xml:space="preserve">Regulator </w:t>
      </w:r>
      <w:r w:rsidR="00D1307A">
        <w:t>of any disturbance</w:t>
      </w:r>
      <w:r w:rsidR="00EB3A06" w:rsidRPr="00EB3A06">
        <w:t xml:space="preserve"> and </w:t>
      </w:r>
      <w:r w:rsidR="00D1307A">
        <w:t xml:space="preserve">any </w:t>
      </w:r>
      <w:r w:rsidR="00EB3A06" w:rsidRPr="00EB3A06">
        <w:t>remedial action</w:t>
      </w:r>
      <w:r w:rsidR="00D77F96">
        <w:t xml:space="preserve"> taken</w:t>
      </w:r>
      <w:r w:rsidR="00F51BB7">
        <w:t xml:space="preserve">. </w:t>
      </w:r>
      <w:r w:rsidR="00D1307A">
        <w:t>If</w:t>
      </w:r>
      <w:r w:rsidR="00F51BB7">
        <w:t xml:space="preserve"> </w:t>
      </w:r>
      <w:r w:rsidR="00DC3338">
        <w:t>seed is dispersed during burial</w:t>
      </w:r>
      <w:r w:rsidR="00EB3A06">
        <w:t>,</w:t>
      </w:r>
      <w:r w:rsidR="00C45AEE" w:rsidRPr="00EB3A06">
        <w:t xml:space="preserve"> </w:t>
      </w:r>
      <w:r w:rsidR="00EB3A06" w:rsidRPr="00EB3A06">
        <w:t>this area would require cleaning as an area in which the GMOs have been dispersed in the course of dealings</w:t>
      </w:r>
      <w:r w:rsidR="00887B92">
        <w:t xml:space="preserve"> under the licence</w:t>
      </w:r>
      <w:r w:rsidR="00A6543A">
        <w:t>,</w:t>
      </w:r>
      <w:r w:rsidR="00EB3A06" w:rsidRPr="00EB3A06">
        <w:t xml:space="preserve"> and post-cleaning </w:t>
      </w:r>
      <w:r w:rsidR="00F51BB7">
        <w:t>conditions would apply</w:t>
      </w:r>
      <w:r w:rsidR="001954BB">
        <w:t xml:space="preserve"> (</w:t>
      </w:r>
      <w:r w:rsidR="00200082">
        <w:t xml:space="preserve">see </w:t>
      </w:r>
      <w:r w:rsidR="001954BB">
        <w:t>paragraph 195, above)</w:t>
      </w:r>
      <w:r w:rsidR="00EB3A06" w:rsidRPr="00EB3A06">
        <w:t>.</w:t>
      </w:r>
      <w:r w:rsidR="00D1307A">
        <w:t xml:space="preserve"> Deep burial of GMOs </w:t>
      </w:r>
      <w:r w:rsidR="00DC3338">
        <w:t xml:space="preserve">was only requested, and </w:t>
      </w:r>
      <w:r w:rsidR="00D1307A">
        <w:t>is only permitted at the BARS site.</w:t>
      </w:r>
    </w:p>
    <w:p w:rsidR="00720E0C" w:rsidRPr="00931933" w:rsidRDefault="00720E0C" w:rsidP="00720E0C">
      <w:pPr>
        <w:pStyle w:val="RARMPPara"/>
      </w:pPr>
      <w:r w:rsidRPr="00931933">
        <w:lastRenderedPageBreak/>
        <w:t>The applicant does not propose to use GM plant material from the field trial for animal feed or human food. Licence conditions have been imposed such that GM plant material may not be used as food for humans or feed for animals (Risk Scenario</w:t>
      </w:r>
      <w:r w:rsidR="001E0FB3">
        <w:t>s</w:t>
      </w:r>
      <w:r w:rsidRPr="00931933">
        <w:t xml:space="preserve"> 1 and 2).</w:t>
      </w:r>
    </w:p>
    <w:p w:rsidR="00CE178A" w:rsidRPr="007414ED" w:rsidRDefault="00CE178A" w:rsidP="00CE178A">
      <w:pPr>
        <w:pStyle w:val="RARMPPara"/>
      </w:pPr>
      <w:r w:rsidRPr="007414ED">
        <w:t>After harvest the land will be left fallow or planted with a break crop if approved in writing by the Regulator. The location may be re-sown with GM</w:t>
      </w:r>
      <w:r w:rsidR="00887B92">
        <w:t xml:space="preserve"> </w:t>
      </w:r>
      <w:r w:rsidRPr="007414ED">
        <w:t>wheat in the following season.</w:t>
      </w:r>
    </w:p>
    <w:p w:rsidR="003A6C8C" w:rsidRPr="003A6C8C" w:rsidRDefault="003A6C8C" w:rsidP="00606058">
      <w:pPr>
        <w:pStyle w:val="Heading4"/>
      </w:pPr>
      <w:r w:rsidRPr="003A6C8C">
        <w:t>Summary of licence conditions to be implemented to limit and control the release</w:t>
      </w:r>
    </w:p>
    <w:p w:rsidR="003A6C8C" w:rsidRPr="007D7773" w:rsidRDefault="003A6C8C" w:rsidP="00606058">
      <w:pPr>
        <w:pStyle w:val="RARMPPara"/>
      </w:pPr>
      <w:r w:rsidRPr="003A6C8C">
        <w:t xml:space="preserve">A number of licence conditions have been </w:t>
      </w:r>
      <w:r w:rsidR="00ED348B">
        <w:t>imposed</w:t>
      </w:r>
      <w:r w:rsidR="00ED348B" w:rsidRPr="003A6C8C">
        <w:t xml:space="preserve"> </w:t>
      </w:r>
      <w:r w:rsidRPr="003A6C8C">
        <w:t xml:space="preserve">to limit and control the release, based on </w:t>
      </w:r>
      <w:r w:rsidRPr="007D7773">
        <w:t>the above considerations. These include requirements to:</w:t>
      </w:r>
      <w:bookmarkStart w:id="106" w:name="_Toc453825276"/>
      <w:bookmarkEnd w:id="105"/>
    </w:p>
    <w:p w:rsidR="004866C3" w:rsidRPr="00785C19" w:rsidRDefault="004866C3" w:rsidP="004866C3">
      <w:pPr>
        <w:pStyle w:val="Bullet"/>
      </w:pPr>
      <w:r w:rsidRPr="00785C19">
        <w:t xml:space="preserve">limit the duration of the release to </w:t>
      </w:r>
      <w:r w:rsidR="007414ED" w:rsidRPr="00785C19">
        <w:t>a maximum of five planting seasons, until September 2023</w:t>
      </w:r>
    </w:p>
    <w:p w:rsidR="004866C3" w:rsidRPr="00785C19" w:rsidRDefault="004866C3" w:rsidP="004866C3">
      <w:pPr>
        <w:pStyle w:val="Bullet"/>
      </w:pPr>
      <w:r w:rsidRPr="00785C19">
        <w:t xml:space="preserve">limit the release to a maximum of </w:t>
      </w:r>
      <w:r w:rsidR="007414ED" w:rsidRPr="00785C19">
        <w:t xml:space="preserve">two </w:t>
      </w:r>
      <w:r w:rsidRPr="00785C19">
        <w:t>locations</w:t>
      </w:r>
      <w:r w:rsidR="007414ED" w:rsidRPr="00785C19">
        <w:t>, in the ACT (Ginninderrra - GES) and NSW (Boorowa – BARS)</w:t>
      </w:r>
    </w:p>
    <w:p w:rsidR="004866C3" w:rsidRPr="00785C19" w:rsidRDefault="004866C3" w:rsidP="004866C3">
      <w:pPr>
        <w:pStyle w:val="Bullet"/>
      </w:pPr>
      <w:r w:rsidRPr="00785C19">
        <w:t>limit the rele</w:t>
      </w:r>
      <w:r w:rsidR="007414ED" w:rsidRPr="00785C19">
        <w:t xml:space="preserve">ase to a maximum area of </w:t>
      </w:r>
      <w:r w:rsidR="00642FB5" w:rsidRPr="00642FB5">
        <w:t>1 ha</w:t>
      </w:r>
      <w:r w:rsidRPr="00642FB5">
        <w:t xml:space="preserve"> per season</w:t>
      </w:r>
      <w:r w:rsidR="007414ED" w:rsidRPr="00642FB5">
        <w:t xml:space="preserve"> </w:t>
      </w:r>
      <w:r w:rsidR="007414ED" w:rsidRPr="00785C19">
        <w:t>across both sites</w:t>
      </w:r>
    </w:p>
    <w:p w:rsidR="004866C3" w:rsidRPr="00785C19" w:rsidRDefault="004866C3" w:rsidP="004866C3">
      <w:pPr>
        <w:pStyle w:val="Bullet"/>
      </w:pPr>
      <w:r w:rsidRPr="00785C19">
        <w:t>locate trial sites at least 50 m from any natural waterways</w:t>
      </w:r>
    </w:p>
    <w:p w:rsidR="004866C3" w:rsidRPr="00785C19" w:rsidRDefault="004866C3" w:rsidP="004866C3">
      <w:pPr>
        <w:pStyle w:val="Bullet"/>
      </w:pPr>
      <w:r w:rsidRPr="00785C19">
        <w:t>surround the planting area(s) with a monitoring zone of at least 10 m, maintained in a manner that does not attract or harbour rodents, and in which related species must be prevented from flowering</w:t>
      </w:r>
    </w:p>
    <w:p w:rsidR="004866C3" w:rsidRPr="00785C19" w:rsidRDefault="004866C3" w:rsidP="004866C3">
      <w:pPr>
        <w:pStyle w:val="Bullet"/>
      </w:pPr>
      <w:r w:rsidRPr="00785C19">
        <w:t xml:space="preserve">surround the monitoring zone with a 50 m inspection zone in which no </w:t>
      </w:r>
      <w:r w:rsidR="00785C19" w:rsidRPr="00785C19">
        <w:t xml:space="preserve">bread wheat or durum </w:t>
      </w:r>
      <w:r w:rsidRPr="00785C19">
        <w:t>wheat may be planted and which must be inspected for volunteers and related species during flowering</w:t>
      </w:r>
    </w:p>
    <w:p w:rsidR="004866C3" w:rsidRPr="00785C19" w:rsidRDefault="004866C3" w:rsidP="004866C3">
      <w:pPr>
        <w:pStyle w:val="Bullet"/>
      </w:pPr>
      <w:r w:rsidRPr="00785C19">
        <w:t xml:space="preserve">surround the inspection zone with a 140 m isolation zone in which no </w:t>
      </w:r>
      <w:r w:rsidR="00456C3B">
        <w:t xml:space="preserve">crop of </w:t>
      </w:r>
      <w:r w:rsidR="00785C19" w:rsidRPr="00785C19">
        <w:t xml:space="preserve">bread wheat, durum </w:t>
      </w:r>
      <w:r w:rsidRPr="00785C19">
        <w:t xml:space="preserve">wheat or related species may be </w:t>
      </w:r>
      <w:r w:rsidR="00EE3A41">
        <w:t>present</w:t>
      </w:r>
      <w:r w:rsidR="00EE3A41" w:rsidRPr="00785C19">
        <w:t xml:space="preserve"> </w:t>
      </w:r>
    </w:p>
    <w:p w:rsidR="004866C3" w:rsidRPr="00785C19" w:rsidRDefault="004866C3" w:rsidP="004866C3">
      <w:pPr>
        <w:pStyle w:val="Bullet"/>
      </w:pPr>
      <w:r w:rsidRPr="00785C19">
        <w:t>implement measures including rodent baits and/or traps to control rodents within the planting areas</w:t>
      </w:r>
    </w:p>
    <w:p w:rsidR="004866C3" w:rsidRPr="00785C19" w:rsidRDefault="004866C3" w:rsidP="004866C3">
      <w:pPr>
        <w:pStyle w:val="Bullet"/>
      </w:pPr>
      <w:r w:rsidRPr="00785C19">
        <w:t>harvest the GM wheat separately from other crops</w:t>
      </w:r>
    </w:p>
    <w:p w:rsidR="004866C3" w:rsidRPr="00785C19" w:rsidRDefault="004866C3" w:rsidP="004866C3">
      <w:pPr>
        <w:pStyle w:val="Bullet"/>
      </w:pPr>
      <w:r w:rsidRPr="00785C19">
        <w:t>harvest the GM wheat by hand or with a dedicated plot harvester</w:t>
      </w:r>
    </w:p>
    <w:p w:rsidR="004866C3" w:rsidRPr="00785C19" w:rsidRDefault="004866C3" w:rsidP="004866C3">
      <w:pPr>
        <w:pStyle w:val="Bullet"/>
      </w:pPr>
      <w:r w:rsidRPr="00785C19">
        <w:t>clean the areas after use including the planting area and any area in which seed has been dispersed</w:t>
      </w:r>
    </w:p>
    <w:p w:rsidR="004866C3" w:rsidRPr="00785C19" w:rsidRDefault="004866C3" w:rsidP="004866C3">
      <w:pPr>
        <w:pStyle w:val="Bullet"/>
      </w:pPr>
      <w:r w:rsidRPr="00785C19">
        <w:t>c</w:t>
      </w:r>
      <w:r w:rsidR="00785C19" w:rsidRPr="00785C19">
        <w:t>lean any equipment used on site</w:t>
      </w:r>
    </w:p>
    <w:p w:rsidR="004866C3" w:rsidRPr="00785C19" w:rsidRDefault="004866C3" w:rsidP="004866C3">
      <w:pPr>
        <w:pStyle w:val="Bullet"/>
      </w:pPr>
      <w:r w:rsidRPr="00785C19">
        <w:t xml:space="preserve">apply measures to promote the germination of any wheat seeds that may be present in the soil after harvest, including irrigation and shallow tillage </w:t>
      </w:r>
    </w:p>
    <w:p w:rsidR="004866C3" w:rsidRDefault="004866C3" w:rsidP="004866C3">
      <w:pPr>
        <w:pStyle w:val="Bullet"/>
      </w:pPr>
      <w:r w:rsidRPr="00785C19">
        <w:t>monitor for at least 24 months after harvest and destroy any wheat plants that may grow, until no volunteers have been detected for a continuous six month period</w:t>
      </w:r>
    </w:p>
    <w:p w:rsidR="00EE3A41" w:rsidRPr="00785C19" w:rsidRDefault="00EE3A41" w:rsidP="004866C3">
      <w:pPr>
        <w:pStyle w:val="Bullet"/>
      </w:pPr>
      <w:r>
        <w:t>monitor burial sites for disturbance and report remedial action to the Regulator if disturbance occurs</w:t>
      </w:r>
    </w:p>
    <w:p w:rsidR="004866C3" w:rsidRPr="00785C19" w:rsidRDefault="004866C3" w:rsidP="004866C3">
      <w:pPr>
        <w:pStyle w:val="Bullet"/>
      </w:pPr>
      <w:r w:rsidRPr="00785C19">
        <w:t>destroy all GMOs not required for further analysis or future trials</w:t>
      </w:r>
    </w:p>
    <w:p w:rsidR="004866C3" w:rsidRPr="00785C19" w:rsidRDefault="004866C3" w:rsidP="004866C3">
      <w:pPr>
        <w:pStyle w:val="Bullet"/>
      </w:pPr>
      <w:r w:rsidRPr="00785C19">
        <w:t>transport and store the GMOs in accordance with the Regulator's guidelines</w:t>
      </w:r>
    </w:p>
    <w:p w:rsidR="008D2306" w:rsidRPr="00785C19" w:rsidRDefault="004866C3" w:rsidP="004866C3">
      <w:pPr>
        <w:pStyle w:val="Bullet"/>
      </w:pPr>
      <w:r w:rsidRPr="00785C19">
        <w:t>not allow the GM plant material to be used for human food or animal feed</w:t>
      </w:r>
    </w:p>
    <w:p w:rsidR="003A6C8C" w:rsidRPr="003A6C8C" w:rsidRDefault="003A6C8C" w:rsidP="00D4366D">
      <w:pPr>
        <w:pStyle w:val="Heading3"/>
      </w:pPr>
      <w:bookmarkStart w:id="107" w:name="_Toc518890422"/>
      <w:r w:rsidRPr="003A6C8C">
        <w:t>Other risk management considerations</w:t>
      </w:r>
      <w:bookmarkEnd w:id="107"/>
    </w:p>
    <w:p w:rsidR="003A6C8C" w:rsidRDefault="003A6C8C" w:rsidP="00606058">
      <w:pPr>
        <w:pStyle w:val="RARMPPara"/>
      </w:pPr>
      <w:r>
        <w:t>All DIR licences issued by the Regulator contain a number of conditions that relate to general risk management. These include conditions relating to:</w:t>
      </w:r>
    </w:p>
    <w:p w:rsidR="003A6C8C" w:rsidRDefault="003A6C8C" w:rsidP="00606058">
      <w:pPr>
        <w:pStyle w:val="Bullet"/>
      </w:pPr>
      <w:r>
        <w:t>applicant suitability</w:t>
      </w:r>
    </w:p>
    <w:p w:rsidR="003A6C8C" w:rsidRDefault="003A6C8C" w:rsidP="00606058">
      <w:pPr>
        <w:pStyle w:val="Bullet"/>
      </w:pPr>
      <w:r>
        <w:t>contingency plans</w:t>
      </w:r>
    </w:p>
    <w:p w:rsidR="003A6C8C" w:rsidRDefault="003A6C8C" w:rsidP="00606058">
      <w:pPr>
        <w:pStyle w:val="Bullet"/>
      </w:pPr>
      <w:r>
        <w:t>identification of the persons or classes of persons covered by the licence</w:t>
      </w:r>
    </w:p>
    <w:p w:rsidR="003A6C8C" w:rsidRDefault="003A6C8C" w:rsidP="00606058">
      <w:pPr>
        <w:pStyle w:val="Bullet"/>
      </w:pPr>
      <w:r>
        <w:t>reporting requirements</w:t>
      </w:r>
    </w:p>
    <w:p w:rsidR="003A6C8C" w:rsidRDefault="003A6C8C" w:rsidP="00606058">
      <w:pPr>
        <w:pStyle w:val="Bullet"/>
      </w:pPr>
      <w:r>
        <w:t>access for the purpose of monitoring for compliance.</w:t>
      </w:r>
    </w:p>
    <w:p w:rsidR="003A6C8C" w:rsidRDefault="003A6C8C" w:rsidP="00606058">
      <w:pPr>
        <w:pStyle w:val="Heading4"/>
      </w:pPr>
      <w:r>
        <w:lastRenderedPageBreak/>
        <w:t>Applicant suitability</w:t>
      </w:r>
    </w:p>
    <w:p w:rsidR="003A6C8C" w:rsidRDefault="003A6C8C" w:rsidP="00606058">
      <w:pPr>
        <w:pStyle w:val="RARMPPara"/>
      </w:pPr>
      <w:r>
        <w:t>In making a decision whether or not to issue a licence, the Regulator must have regard to the suitability of the applicant to hold a licence. Under Section 58 of the Act, matters that the Regulator must take into account, for either an individual applicant or a body corporate, include:</w:t>
      </w:r>
    </w:p>
    <w:p w:rsidR="003A6C8C" w:rsidRDefault="003A6C8C" w:rsidP="00606058">
      <w:pPr>
        <w:pStyle w:val="Bullet"/>
      </w:pPr>
      <w:r>
        <w:t>any relevant convictions of the applicant</w:t>
      </w:r>
    </w:p>
    <w:p w:rsidR="003A6C8C" w:rsidRDefault="003A6C8C" w:rsidP="00606058">
      <w:pPr>
        <w:pStyle w:val="Bullet"/>
      </w:pPr>
      <w:r>
        <w:t>any revocation or suspension of a relevant licence or permit held by the applicant under a law of the Commonwealth, a State or a foreign country</w:t>
      </w:r>
    </w:p>
    <w:p w:rsidR="003A6C8C" w:rsidRDefault="003A6C8C" w:rsidP="00606058">
      <w:pPr>
        <w:pStyle w:val="Bullet"/>
      </w:pPr>
      <w:r>
        <w:t>the capacity of the applicant to meet the conditions of the licence.</w:t>
      </w:r>
    </w:p>
    <w:p w:rsidR="003A6C8C" w:rsidRDefault="003A6C8C" w:rsidP="00606058">
      <w:pPr>
        <w:pStyle w:val="RARMPPara"/>
      </w:pPr>
      <w:r>
        <w:t>If a licence were issued, the conditions would include a requirement for the licence holder to inform the Regulator of any information that would affect their suitability.</w:t>
      </w:r>
    </w:p>
    <w:p w:rsidR="003A6C8C" w:rsidRDefault="003A6C8C" w:rsidP="00606058">
      <w:pPr>
        <w:pStyle w:val="RARMPPara"/>
      </w:pPr>
      <w:r w:rsidRPr="003A6C8C">
        <w:t>In addition, any applicant organisation mus</w:t>
      </w:r>
      <w:r w:rsidRPr="00275E30">
        <w:t>t have access to a properly constituted Institutional Biosafety Committee and be an accredited organisation under the Act.</w:t>
      </w:r>
      <w:bookmarkStart w:id="108" w:name="_Toc453825279"/>
      <w:bookmarkEnd w:id="106"/>
    </w:p>
    <w:p w:rsidR="00275E30" w:rsidRDefault="00275E30" w:rsidP="00606058">
      <w:pPr>
        <w:pStyle w:val="Heading4"/>
      </w:pPr>
      <w:r>
        <w:t>Contingency plan</w:t>
      </w:r>
    </w:p>
    <w:p w:rsidR="00275E30" w:rsidRDefault="00275E30" w:rsidP="00275E30">
      <w:pPr>
        <w:pStyle w:val="RARMPPara"/>
      </w:pPr>
      <w:r>
        <w:t xml:space="preserve">If a licence were issued, </w:t>
      </w:r>
      <w:r w:rsidR="00330C54">
        <w:t>CSIRO</w:t>
      </w:r>
      <w:r>
        <w:t xml:space="preserve"> would be required to submit a contingency plan to the Regulator before planting the GMOs. This plan would detail measures to be undertaken in the event of any unintended presence of the GM wheat outside permitted areas.</w:t>
      </w:r>
    </w:p>
    <w:p w:rsidR="00275E30" w:rsidRDefault="00330C54" w:rsidP="00275E30">
      <w:pPr>
        <w:pStyle w:val="RARMPPara"/>
      </w:pPr>
      <w:r>
        <w:t>CSIRO</w:t>
      </w:r>
      <w:r w:rsidR="00275E30">
        <w:t xml:space="preserve"> would also be required to provide the Regulator with a method to reliably detect the GMOs or the presence of the genetic modifications in a recipient organism. This methodology would be required before planting the GMOs.</w:t>
      </w:r>
    </w:p>
    <w:p w:rsidR="00275E30" w:rsidRDefault="00275E30" w:rsidP="00275E30">
      <w:pPr>
        <w:pStyle w:val="Heading4"/>
      </w:pPr>
      <w:r>
        <w:t>Identification of the persons or classes of persons covered by the licence</w:t>
      </w:r>
    </w:p>
    <w:p w:rsidR="00275E30" w:rsidRDefault="00275E30" w:rsidP="00275E30">
      <w:pPr>
        <w:pStyle w:val="RARMPPara"/>
      </w:pPr>
      <w:r>
        <w:t xml:space="preserve">If a licence were issued, the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r w:rsidR="00330C54">
        <w:t>CSIRO</w:t>
      </w:r>
      <w:r>
        <w:t xml:space="preserve"> would be required to provide a list of people and organisations that will be covered by the licence, or the function or position where names are not known at the time.</w:t>
      </w:r>
    </w:p>
    <w:p w:rsidR="00275E30" w:rsidRDefault="00275E30" w:rsidP="00275E30">
      <w:pPr>
        <w:pStyle w:val="Heading4"/>
      </w:pPr>
      <w:r>
        <w:t>Reporting requirements</w:t>
      </w:r>
    </w:p>
    <w:p w:rsidR="00275E30" w:rsidRDefault="00275E30" w:rsidP="00275E30">
      <w:pPr>
        <w:pStyle w:val="RARMPPara"/>
      </w:pPr>
      <w:r>
        <w:t>If issued, the licence would require the licence holder to immediately report any of the following to the Regulator:</w:t>
      </w:r>
    </w:p>
    <w:p w:rsidR="00275E30" w:rsidRDefault="00275E30" w:rsidP="00275E30">
      <w:pPr>
        <w:pStyle w:val="Bullet"/>
      </w:pPr>
      <w:r>
        <w:t>any additional information regarding risks to the health and safety of people or the environment associated with the trial</w:t>
      </w:r>
    </w:p>
    <w:p w:rsidR="00275E30" w:rsidRDefault="00275E30" w:rsidP="00275E30">
      <w:pPr>
        <w:pStyle w:val="Bullet"/>
      </w:pPr>
      <w:r>
        <w:t>any contraventions of the licence by persons covered by the licence</w:t>
      </w:r>
    </w:p>
    <w:p w:rsidR="00275E30" w:rsidRDefault="00275E30" w:rsidP="00275E30">
      <w:pPr>
        <w:pStyle w:val="Bullet"/>
      </w:pPr>
      <w:r>
        <w:t>any unintended effects of the trial.</w:t>
      </w:r>
    </w:p>
    <w:p w:rsidR="00275E30" w:rsidRDefault="00275E30" w:rsidP="00275E30">
      <w:pPr>
        <w:pStyle w:val="RARMPPara"/>
      </w:pPr>
      <w:r>
        <w:t>A number of written notices would also be required under the licence to assist the Regulator in designing and implementing a monitoring program for all licensed dealings. The notices would include:</w:t>
      </w:r>
    </w:p>
    <w:p w:rsidR="00275E30" w:rsidRDefault="00275E30" w:rsidP="00275E30">
      <w:pPr>
        <w:pStyle w:val="Bullet"/>
      </w:pPr>
      <w:r>
        <w:t>expected and actual dates of planting</w:t>
      </w:r>
    </w:p>
    <w:p w:rsidR="00275E30" w:rsidRDefault="00275E30" w:rsidP="00275E30">
      <w:pPr>
        <w:pStyle w:val="Bullet"/>
      </w:pPr>
      <w:r>
        <w:t>details of areas planted to the GMOs</w:t>
      </w:r>
    </w:p>
    <w:p w:rsidR="00275E30" w:rsidRDefault="00275E30" w:rsidP="00275E30">
      <w:pPr>
        <w:pStyle w:val="Bullet"/>
      </w:pPr>
      <w:r>
        <w:t>expected dates of flowering</w:t>
      </w:r>
    </w:p>
    <w:p w:rsidR="00275E30" w:rsidRDefault="00275E30" w:rsidP="00275E30">
      <w:pPr>
        <w:pStyle w:val="Bullet"/>
      </w:pPr>
      <w:r>
        <w:t>expected and actual dates of harvest and cleaning after harvest</w:t>
      </w:r>
    </w:p>
    <w:p w:rsidR="00275E30" w:rsidRDefault="00275E30" w:rsidP="00275E30">
      <w:pPr>
        <w:pStyle w:val="Bullet"/>
      </w:pPr>
      <w:r>
        <w:t>details of inspection activities.</w:t>
      </w:r>
    </w:p>
    <w:p w:rsidR="00275E30" w:rsidRDefault="00275E30" w:rsidP="00275E30">
      <w:pPr>
        <w:pStyle w:val="Heading4"/>
      </w:pPr>
      <w:r>
        <w:t>Monitoring for compliance</w:t>
      </w:r>
    </w:p>
    <w:p w:rsidR="00275E30" w:rsidRDefault="00275E30" w:rsidP="00275E30">
      <w:pPr>
        <w:pStyle w:val="RARMPPara"/>
      </w:pPr>
      <w:r>
        <w:t xml:space="preserve">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w:t>
      </w:r>
      <w:r>
        <w:lastRenderedPageBreak/>
        <w:t>purpose of monitoring or auditing the dealing. Post-release monitoring continues until the Regulator is satisfied that all the GMOs resulting from the authorised dealings have been removed from the release sites.</w:t>
      </w:r>
    </w:p>
    <w:p w:rsidR="00275E30" w:rsidRDefault="00275E30" w:rsidP="00275E30">
      <w:pPr>
        <w:pStyle w:val="RARMPPara"/>
      </w:pPr>
      <w:r>
        <w:t>If monitoring activities identify changes in the risks associated with the authorised dealings, the Regulator may also vary licence conditions, or if necessary, suspend or cancel the licence.</w:t>
      </w:r>
    </w:p>
    <w:p w:rsidR="00275E30" w:rsidRPr="00275E30" w:rsidRDefault="00275E30" w:rsidP="00275E30">
      <w:pPr>
        <w:pStyle w:val="RARMPPara"/>
      </w:pPr>
      <w: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rsidR="00B77015" w:rsidRDefault="00B77015" w:rsidP="00B77015">
      <w:pPr>
        <w:pStyle w:val="Heading2"/>
      </w:pPr>
      <w:bookmarkStart w:id="109" w:name="_Toc518890423"/>
      <w:r>
        <w:t>Issues to be addressed for future releases</w:t>
      </w:r>
      <w:bookmarkEnd w:id="109"/>
    </w:p>
    <w:p w:rsidR="00B77015" w:rsidRPr="007D7773" w:rsidRDefault="00B77015" w:rsidP="00B77015">
      <w:pPr>
        <w:pStyle w:val="RARMPPara"/>
      </w:pPr>
      <w:r w:rsidRPr="00B77015">
        <w:t xml:space="preserve">Additional information has been identified that may be required to assess an application for a commercial release of these GM </w:t>
      </w:r>
      <w:r w:rsidR="00330C54">
        <w:t xml:space="preserve">bread </w:t>
      </w:r>
      <w:r w:rsidRPr="00B77015">
        <w:t xml:space="preserve">wheat </w:t>
      </w:r>
      <w:r w:rsidR="00330C54">
        <w:t xml:space="preserve">and GM durum wheat </w:t>
      </w:r>
      <w:r w:rsidRPr="00B77015">
        <w:t xml:space="preserve">lines, or to justify a reduction in limits and controls. This </w:t>
      </w:r>
      <w:r w:rsidRPr="007D7773">
        <w:t>includes:</w:t>
      </w:r>
      <w:bookmarkStart w:id="110" w:name="_Toc453825280"/>
      <w:bookmarkEnd w:id="108"/>
    </w:p>
    <w:p w:rsidR="004866C3" w:rsidRPr="003B265B" w:rsidRDefault="004866C3" w:rsidP="004866C3">
      <w:pPr>
        <w:pStyle w:val="Bullet"/>
      </w:pPr>
      <w:r w:rsidRPr="003B265B">
        <w:t xml:space="preserve">additional molecular and biochemical characterisation of the GM </w:t>
      </w:r>
      <w:r w:rsidR="003160B9" w:rsidRPr="003B265B">
        <w:t xml:space="preserve">bread </w:t>
      </w:r>
      <w:r w:rsidRPr="003B265B">
        <w:t xml:space="preserve">wheat and </w:t>
      </w:r>
      <w:r w:rsidR="003160B9" w:rsidRPr="003B265B">
        <w:t>durum wheat</w:t>
      </w:r>
      <w:r w:rsidRPr="003B265B">
        <w:t xml:space="preserve"> lines, particularly with respect to potential for increased toxicity and allergenicity </w:t>
      </w:r>
    </w:p>
    <w:p w:rsidR="004866C3" w:rsidRPr="003B265B" w:rsidRDefault="004866C3" w:rsidP="004866C3">
      <w:pPr>
        <w:pStyle w:val="Bullet"/>
      </w:pPr>
      <w:r w:rsidRPr="003B265B">
        <w:t xml:space="preserve">additional phenotypic characterisation of the GM </w:t>
      </w:r>
      <w:r w:rsidR="003160B9" w:rsidRPr="003B265B">
        <w:t xml:space="preserve">bread </w:t>
      </w:r>
      <w:r w:rsidRPr="003B265B">
        <w:t xml:space="preserve">wheat and </w:t>
      </w:r>
      <w:r w:rsidR="003160B9" w:rsidRPr="003B265B">
        <w:t>durum wheat</w:t>
      </w:r>
      <w:r w:rsidRPr="003B265B">
        <w:t xml:space="preserve"> lines, particularly with respect to traits that may contribute to weediness</w:t>
      </w:r>
    </w:p>
    <w:p w:rsidR="007A65EF" w:rsidRPr="007D7773" w:rsidRDefault="007A65EF" w:rsidP="00970508">
      <w:pPr>
        <w:pStyle w:val="Heading2"/>
      </w:pPr>
      <w:bookmarkStart w:id="111" w:name="_Toc453825283"/>
      <w:bookmarkStart w:id="112" w:name="_Toc518890424"/>
      <w:bookmarkEnd w:id="110"/>
      <w:r w:rsidRPr="007D7773">
        <w:t xml:space="preserve">Conclusions of the </w:t>
      </w:r>
      <w:r w:rsidR="00B77015" w:rsidRPr="007D7773">
        <w:t xml:space="preserve">consultation </w:t>
      </w:r>
      <w:r w:rsidRPr="007D7773">
        <w:t>RARMP</w:t>
      </w:r>
      <w:bookmarkEnd w:id="111"/>
      <w:bookmarkEnd w:id="112"/>
    </w:p>
    <w:p w:rsidR="00B77015" w:rsidRPr="007D7773" w:rsidRDefault="00B77015" w:rsidP="00B77015">
      <w:pPr>
        <w:pStyle w:val="RARMPPara"/>
      </w:pPr>
      <w:r w:rsidRPr="007D7773">
        <w:t>The RARMP concludes that</w:t>
      </w:r>
      <w:r w:rsidR="00C44A77" w:rsidRPr="007D7773">
        <w:rPr>
          <w:szCs w:val="22"/>
        </w:rPr>
        <w:t xml:space="preserve"> the proposed limited and controlled release of GM </w:t>
      </w:r>
      <w:r w:rsidR="00330C54">
        <w:rPr>
          <w:szCs w:val="22"/>
        </w:rPr>
        <w:t xml:space="preserve">bread </w:t>
      </w:r>
      <w:r w:rsidR="00C44A77" w:rsidRPr="007D7773">
        <w:rPr>
          <w:szCs w:val="22"/>
        </w:rPr>
        <w:t xml:space="preserve">wheat and GM </w:t>
      </w:r>
      <w:r w:rsidR="00330C54">
        <w:rPr>
          <w:szCs w:val="22"/>
        </w:rPr>
        <w:t>durum wheat</w:t>
      </w:r>
      <w:r w:rsidR="00C44A77" w:rsidRPr="007D7773">
        <w:rPr>
          <w:szCs w:val="22"/>
        </w:rPr>
        <w:t xml:space="preserve"> poses </w:t>
      </w:r>
      <w:r w:rsidR="004866C3">
        <w:rPr>
          <w:szCs w:val="22"/>
        </w:rPr>
        <w:t>negligible</w:t>
      </w:r>
      <w:r w:rsidR="00C44A77" w:rsidRPr="007D7773">
        <w:rPr>
          <w:szCs w:val="22"/>
        </w:rPr>
        <w:t xml:space="preserve"> risks to the health and safety of people or the environment as a result of gene technology, and that these negligible risks do not require specific risk treatment measures.</w:t>
      </w:r>
    </w:p>
    <w:p w:rsidR="00D41C15" w:rsidRDefault="00B77015" w:rsidP="00606058">
      <w:pPr>
        <w:pStyle w:val="RARMPPara"/>
      </w:pPr>
      <w:r>
        <w:t>If a licence were issued, conditions would be imposed to limit the release to the proposed size, location and duration, and to restrict the spread and persistence of the GMOs and their genetic material in the environment, as these were important considerations in establishing the context for assessing the risks.</w:t>
      </w:r>
    </w:p>
    <w:p w:rsidR="00A44F78" w:rsidRDefault="00A44F78" w:rsidP="00E213A6">
      <w:pPr>
        <w:pStyle w:val="RARMPPara"/>
        <w:numPr>
          <w:ilvl w:val="0"/>
          <w:numId w:val="0"/>
        </w:numPr>
        <w:sectPr w:rsidR="00A44F78" w:rsidSect="0089550A">
          <w:pgSz w:w="11906" w:h="16838"/>
          <w:pgMar w:top="1134" w:right="1134" w:bottom="1134" w:left="1134" w:header="709" w:footer="709" w:gutter="0"/>
          <w:cols w:space="708"/>
          <w:docGrid w:linePitch="360"/>
        </w:sectPr>
      </w:pPr>
    </w:p>
    <w:p w:rsidR="00D41C15" w:rsidRDefault="00D41C15" w:rsidP="00D41C15">
      <w:pPr>
        <w:pStyle w:val="Heading1"/>
        <w:sectPr w:rsidR="00D41C15" w:rsidSect="0089550A">
          <w:footerReference w:type="default" r:id="rId59"/>
          <w:type w:val="continuous"/>
          <w:pgSz w:w="11906" w:h="16838"/>
          <w:pgMar w:top="1134" w:right="1134" w:bottom="1134" w:left="1134" w:header="709" w:footer="709" w:gutter="0"/>
          <w:cols w:space="708"/>
          <w:docGrid w:linePitch="360"/>
        </w:sectPr>
      </w:pPr>
      <w:bookmarkStart w:id="113" w:name="_Toc459903448"/>
      <w:bookmarkStart w:id="114" w:name="_Toc453825284"/>
    </w:p>
    <w:p w:rsidR="000E78D6" w:rsidRDefault="00BE531E" w:rsidP="007667DB">
      <w:pPr>
        <w:pStyle w:val="1RARMP"/>
      </w:pPr>
      <w:bookmarkStart w:id="115" w:name="_Toc518890425"/>
      <w:bookmarkEnd w:id="113"/>
      <w:bookmarkEnd w:id="114"/>
      <w:r>
        <w:lastRenderedPageBreak/>
        <w:t>References</w:t>
      </w:r>
      <w:bookmarkEnd w:id="115"/>
    </w:p>
    <w:p w:rsidR="00930CC0" w:rsidRPr="00930CC0" w:rsidRDefault="000E78D6" w:rsidP="00930CC0">
      <w:pPr>
        <w:pStyle w:val="EndNoteBibliography"/>
        <w:spacing w:after="0"/>
      </w:pPr>
      <w:r>
        <w:fldChar w:fldCharType="begin"/>
      </w:r>
      <w:r>
        <w:instrText xml:space="preserve"> ADDIN EN.REFLIST </w:instrText>
      </w:r>
      <w:r>
        <w:fldChar w:fldCharType="separate"/>
      </w:r>
      <w:r w:rsidR="00930CC0" w:rsidRPr="00930CC0">
        <w:t>ABARES (2017). Australian crop report. Report No. 184. (Canberra: Australian Bureau of Agricultural and Resource Economics and Sciences).</w:t>
      </w:r>
    </w:p>
    <w:p w:rsidR="00930CC0" w:rsidRPr="00930CC0" w:rsidRDefault="00930CC0" w:rsidP="00930CC0">
      <w:pPr>
        <w:pStyle w:val="EndNoteBibliography"/>
        <w:spacing w:after="0"/>
      </w:pPr>
      <w:r w:rsidRPr="00930CC0">
        <w:t>ABS (2013). 7124.0 - Historical selected agriculture commodities, by state (1861 to present), 2010-2011. (Australian Bureau of Statistics).</w:t>
      </w:r>
    </w:p>
    <w:p w:rsidR="00930CC0" w:rsidRPr="00930CC0" w:rsidRDefault="00930CC0" w:rsidP="00930CC0">
      <w:pPr>
        <w:pStyle w:val="EndNoteBibliography"/>
        <w:spacing w:after="0"/>
      </w:pPr>
      <w:r w:rsidRPr="00930CC0">
        <w:t>AGRI-FACTS (2002). Mice and their control. Report No. Agdex 683. (Alberta Agriculture, Food and Rural Development).</w:t>
      </w:r>
    </w:p>
    <w:p w:rsidR="00930CC0" w:rsidRPr="00930CC0" w:rsidRDefault="00930CC0" w:rsidP="00930CC0">
      <w:pPr>
        <w:pStyle w:val="EndNoteBibliography"/>
        <w:spacing w:after="0"/>
      </w:pPr>
      <w:r w:rsidRPr="00930CC0">
        <w:t>Ammar, K., Mergoum, M., and Rajaram, S. (2004). The history and evolution of Triticale. In Triticale improvement and production, M. Mergoum, and H. Gomez-Macpherson, eds. (Rome, Italy: Food and Agricultural Organisation of the United Nations), pp. 1-9.</w:t>
      </w:r>
    </w:p>
    <w:p w:rsidR="00930CC0" w:rsidRPr="00930CC0" w:rsidRDefault="00930CC0" w:rsidP="00930CC0">
      <w:pPr>
        <w:pStyle w:val="EndNoteBibliography"/>
        <w:spacing w:after="0"/>
      </w:pPr>
      <w:r w:rsidRPr="00930CC0">
        <w:t>Arts, J.H.E., Mommers, C., and de Heer, C. (2006). Dose-response relationships and threshold levels in skin and respiratory allergy. Critical Reviews in Toxicology</w:t>
      </w:r>
      <w:r w:rsidRPr="00930CC0">
        <w:rPr>
          <w:i/>
        </w:rPr>
        <w:t xml:space="preserve"> 36</w:t>
      </w:r>
      <w:r w:rsidRPr="00930CC0">
        <w:t>, 219-251.</w:t>
      </w:r>
    </w:p>
    <w:p w:rsidR="00930CC0" w:rsidRPr="00930CC0" w:rsidRDefault="00930CC0" w:rsidP="00930CC0">
      <w:pPr>
        <w:pStyle w:val="EndNoteBibliography"/>
        <w:spacing w:after="0"/>
      </w:pPr>
      <w:r w:rsidRPr="00930CC0">
        <w:t>Bammer, G., and Smithson, M. (2008). Uncertainty and risk: Multidisciplinary perspectives (London: Earthscan).</w:t>
      </w:r>
    </w:p>
    <w:p w:rsidR="00930CC0" w:rsidRPr="00930CC0" w:rsidRDefault="00930CC0" w:rsidP="00930CC0">
      <w:pPr>
        <w:pStyle w:val="EndNoteBibliography"/>
        <w:spacing w:after="0"/>
      </w:pPr>
      <w:r w:rsidRPr="00930CC0">
        <w:t xml:space="preserve">Barkworth, M.E., and Jacobs, S.W.L. (2011). The </w:t>
      </w:r>
      <w:r w:rsidRPr="00930CC0">
        <w:rPr>
          <w:i/>
        </w:rPr>
        <w:t>Triticeae</w:t>
      </w:r>
      <w:r w:rsidRPr="00930CC0">
        <w:t xml:space="preserve"> (Gramineae) in Australasia. Telopea</w:t>
      </w:r>
      <w:r w:rsidRPr="00930CC0">
        <w:rPr>
          <w:i/>
        </w:rPr>
        <w:t xml:space="preserve"> 13</w:t>
      </w:r>
      <w:r w:rsidRPr="00930CC0">
        <w:t>, 37-56.</w:t>
      </w:r>
    </w:p>
    <w:p w:rsidR="00930CC0" w:rsidRPr="00930CC0" w:rsidRDefault="00930CC0" w:rsidP="00930CC0">
      <w:pPr>
        <w:pStyle w:val="EndNoteBibliography"/>
        <w:spacing w:after="0"/>
      </w:pPr>
      <w:r w:rsidRPr="00930CC0">
        <w:t>Barrett-Lennard, E.G. (2003). Saltland Pastures in Australia: a Practical Guide, 2 edn (Land, Water &amp; Wool Sustainable Grazing on Saline Lands Sub-program, Land &amp; Water Australia, Australian Government).</w:t>
      </w:r>
    </w:p>
    <w:p w:rsidR="00930CC0" w:rsidRPr="00930CC0" w:rsidRDefault="00930CC0" w:rsidP="00930CC0">
      <w:pPr>
        <w:pStyle w:val="EndNoteBibliography"/>
        <w:spacing w:after="0"/>
      </w:pPr>
      <w:r w:rsidRPr="00930CC0">
        <w:t>Beauchemin, K.A., McAllister, T.A., Dong, Y., Farr, B.I., and Cheng, K.J. (1994). Effects of mastication on digestion of whole cereal grains by cattle. Journal of Animal Science</w:t>
      </w:r>
      <w:r w:rsidRPr="00930CC0">
        <w:rPr>
          <w:i/>
        </w:rPr>
        <w:t xml:space="preserve"> 72</w:t>
      </w:r>
      <w:r w:rsidRPr="00930CC0">
        <w:t>, 236-246.</w:t>
      </w:r>
    </w:p>
    <w:p w:rsidR="00930CC0" w:rsidRPr="00930CC0" w:rsidRDefault="00930CC0" w:rsidP="00930CC0">
      <w:pPr>
        <w:pStyle w:val="EndNoteBibliography"/>
        <w:spacing w:after="0"/>
      </w:pPr>
      <w:r w:rsidRPr="00930CC0">
        <w:t>Bell, L.W., Wade, L.J., and Ewing, M.A. (2010). Perennial wheat: a review of environmental and agronomic prospects for development in Australia. Crop and Pasture Science</w:t>
      </w:r>
      <w:r w:rsidRPr="00930CC0">
        <w:rPr>
          <w:i/>
        </w:rPr>
        <w:t xml:space="preserve"> 61</w:t>
      </w:r>
      <w:r w:rsidRPr="00930CC0">
        <w:t>, 679-690.</w:t>
      </w:r>
    </w:p>
    <w:p w:rsidR="00930CC0" w:rsidRPr="00930CC0" w:rsidRDefault="00930CC0" w:rsidP="00930CC0">
      <w:pPr>
        <w:pStyle w:val="EndNoteBibliography"/>
        <w:spacing w:after="0"/>
      </w:pPr>
      <w:r w:rsidRPr="00930CC0">
        <w:t xml:space="preserve">Benavente, E., Alix, K., Dusautoir, J.-C., Orellana, J., and David, J.L. (2001). Early evolution of the chromosomal structure of </w:t>
      </w:r>
      <w:r w:rsidRPr="00930CC0">
        <w:rPr>
          <w:i/>
        </w:rPr>
        <w:t>Triticum turgidum</w:t>
      </w:r>
      <w:r w:rsidRPr="00930CC0">
        <w:t>–</w:t>
      </w:r>
      <w:r w:rsidRPr="00930CC0">
        <w:rPr>
          <w:i/>
        </w:rPr>
        <w:t>Aegilops ovata</w:t>
      </w:r>
      <w:r w:rsidRPr="00930CC0">
        <w:t xml:space="preserve"> amphiploids carrying and lacking the </w:t>
      </w:r>
      <w:r w:rsidRPr="00930CC0">
        <w:rPr>
          <w:i/>
        </w:rPr>
        <w:t>Ph1</w:t>
      </w:r>
      <w:r w:rsidRPr="00930CC0">
        <w:t xml:space="preserve"> gene. Theoretical and Applied Genetics</w:t>
      </w:r>
      <w:r w:rsidRPr="00930CC0">
        <w:rPr>
          <w:i/>
        </w:rPr>
        <w:t xml:space="preserve"> 103</w:t>
      </w:r>
      <w:r w:rsidRPr="00930CC0">
        <w:t>, 1123-1128.</w:t>
      </w:r>
    </w:p>
    <w:p w:rsidR="00930CC0" w:rsidRPr="00930CC0" w:rsidRDefault="00930CC0" w:rsidP="00930CC0">
      <w:pPr>
        <w:pStyle w:val="EndNoteBibliography"/>
        <w:spacing w:after="0"/>
      </w:pPr>
      <w:r w:rsidRPr="00930CC0">
        <w:t>Bizimungu, B., Collin, J., Comeau, A., and St-Pierre, C.A. (1997). Hybrid necrosis as a barrier to gene transfer in hexaploid winter wheat x triticale crosses. Canadian Journal of Plant Science, 239-244.</w:t>
      </w:r>
    </w:p>
    <w:p w:rsidR="00930CC0" w:rsidRPr="00930CC0" w:rsidRDefault="00930CC0" w:rsidP="00930CC0">
      <w:pPr>
        <w:pStyle w:val="EndNoteBibliography"/>
        <w:spacing w:after="0"/>
      </w:pPr>
      <w:r w:rsidRPr="00930CC0">
        <w:t>Bozzini, A. (1988). Origin, distribution, and production of durum wheat in the world. In Durum: Chemistry and technology, G. Fabriani, and C. Lintas, eds. (Minnesota, USA: American Association of Cereal Chemists), pp. 1-16.</w:t>
      </w:r>
    </w:p>
    <w:p w:rsidR="00930CC0" w:rsidRPr="00930CC0" w:rsidRDefault="00930CC0" w:rsidP="00930CC0">
      <w:pPr>
        <w:pStyle w:val="EndNoteBibliography"/>
        <w:spacing w:after="0"/>
      </w:pPr>
      <w:r w:rsidRPr="00930CC0">
        <w:t>Bradford, K.J., van Deynze, A., Gutterson, N., Parrott, W., and Strauss, S.H. (2005). Regulating transgenic crops sensibly: lessons from plant breeding, biotechnology and genomics. Nature Biotechnology</w:t>
      </w:r>
      <w:r w:rsidRPr="00930CC0">
        <w:rPr>
          <w:i/>
        </w:rPr>
        <w:t xml:space="preserve"> 23</w:t>
      </w:r>
      <w:r w:rsidRPr="00930CC0">
        <w:t>, 439-444.</w:t>
      </w:r>
    </w:p>
    <w:p w:rsidR="00930CC0" w:rsidRPr="00930CC0" w:rsidRDefault="00930CC0" w:rsidP="00930CC0">
      <w:pPr>
        <w:pStyle w:val="EndNoteBibliography"/>
        <w:spacing w:after="0"/>
      </w:pPr>
      <w:r w:rsidRPr="00930CC0">
        <w:t>Breyer, D., Kopertekh, L., and Reheul, D. (2014). Alternatives to antibiotic resistance marker genes for</w:t>
      </w:r>
      <w:r w:rsidRPr="00930CC0">
        <w:rPr>
          <w:i/>
        </w:rPr>
        <w:t xml:space="preserve"> in vitro</w:t>
      </w:r>
      <w:r w:rsidRPr="00930CC0">
        <w:t xml:space="preserve"> selection of genetically modified plants – Scientific developments, current use, operational access and biosafety considerations. Critical Reviews in Plant Sciences</w:t>
      </w:r>
      <w:r w:rsidRPr="00930CC0">
        <w:rPr>
          <w:i/>
        </w:rPr>
        <w:t xml:space="preserve"> 33</w:t>
      </w:r>
      <w:r w:rsidRPr="00930CC0">
        <w:t>, 286-330.</w:t>
      </w:r>
    </w:p>
    <w:p w:rsidR="00930CC0" w:rsidRPr="00930CC0" w:rsidRDefault="00930CC0" w:rsidP="00930CC0">
      <w:pPr>
        <w:pStyle w:val="EndNoteBibliography"/>
        <w:spacing w:after="0"/>
      </w:pPr>
      <w:r w:rsidRPr="00930CC0">
        <w:t>California Crop Improvement Association (2003). Seed certification standards in California - Grain. (University of California, Davis).</w:t>
      </w:r>
    </w:p>
    <w:p w:rsidR="00930CC0" w:rsidRPr="00930CC0" w:rsidRDefault="00930CC0" w:rsidP="00930CC0">
      <w:pPr>
        <w:pStyle w:val="EndNoteBibliography"/>
        <w:spacing w:after="0"/>
      </w:pPr>
      <w:r w:rsidRPr="00930CC0">
        <w:t>Canadian Seed Growers' Association (2005). Canadian Regulations and Procedures for Pedigreed Seed Crop Production - Circular 6. (Canadian Seed Growers' Association, Ottawa, Canada).</w:t>
      </w:r>
    </w:p>
    <w:p w:rsidR="00930CC0" w:rsidRPr="00930CC0" w:rsidRDefault="00930CC0" w:rsidP="00930CC0">
      <w:pPr>
        <w:pStyle w:val="EndNoteBibliography"/>
        <w:spacing w:after="0"/>
      </w:pPr>
      <w:r w:rsidRPr="00930CC0">
        <w:t>Caughley, J., Bomford, M., Parker, B., Sinclair, R., Griffiths, J., and Kelly, D. (1998). Managing vertebrate pests: rodents (Canberra: Bureau of Rural Sciences; Grains Research and Development Corporation).</w:t>
      </w:r>
    </w:p>
    <w:p w:rsidR="00930CC0" w:rsidRPr="00930CC0" w:rsidRDefault="00930CC0" w:rsidP="00930CC0">
      <w:pPr>
        <w:pStyle w:val="EndNoteBibliography"/>
        <w:spacing w:after="0"/>
      </w:pPr>
      <w:r w:rsidRPr="00930CC0">
        <w:lastRenderedPageBreak/>
        <w:t>CERA (2011). A</w:t>
      </w:r>
      <w:r w:rsidRPr="00930CC0">
        <w:rPr>
          <w:b/>
        </w:rPr>
        <w:t xml:space="preserve"> </w:t>
      </w:r>
      <w:r w:rsidRPr="00930CC0">
        <w:t>Review of the Environmental Safety of the PAT Protein. (Center for Environmental Risk Assessment, ILSI Research Foundation).</w:t>
      </w:r>
    </w:p>
    <w:p w:rsidR="00930CC0" w:rsidRPr="00930CC0" w:rsidRDefault="00930CC0" w:rsidP="00930CC0">
      <w:pPr>
        <w:pStyle w:val="EndNoteBibliography"/>
        <w:spacing w:after="0"/>
      </w:pPr>
      <w:r w:rsidRPr="00930CC0">
        <w:t xml:space="preserve">CFIA (2006). The biology of </w:t>
      </w:r>
      <w:r w:rsidRPr="00930CC0">
        <w:rPr>
          <w:i/>
        </w:rPr>
        <w:t>Triticum turgidum</w:t>
      </w:r>
      <w:r w:rsidRPr="00930CC0">
        <w:t xml:space="preserve"> ssp. (subspecies) </w:t>
      </w:r>
      <w:r w:rsidRPr="00930CC0">
        <w:rPr>
          <w:i/>
        </w:rPr>
        <w:t>durum</w:t>
      </w:r>
      <w:r w:rsidRPr="00930CC0">
        <w:t xml:space="preserve"> (Durum Wheat). (Canadian Food Inspection Agency).</w:t>
      </w:r>
    </w:p>
    <w:p w:rsidR="00930CC0" w:rsidRPr="00930CC0" w:rsidRDefault="00930CC0" w:rsidP="00930CC0">
      <w:pPr>
        <w:pStyle w:val="EndNoteBibliography"/>
        <w:spacing w:after="0"/>
      </w:pPr>
      <w:r w:rsidRPr="00930CC0">
        <w:t>Cherkaoui, S., Lamsaouri, O., Chlyah, A., and Chlyah, H. (2000). Durum wheat × maize crosses for haploid wheat production: Influence of parental genotypes and various experimental factors. Plant Breeding</w:t>
      </w:r>
      <w:r w:rsidRPr="00930CC0">
        <w:rPr>
          <w:i/>
        </w:rPr>
        <w:t xml:space="preserve"> 119</w:t>
      </w:r>
      <w:r w:rsidRPr="00930CC0">
        <w:t>, 31-36.</w:t>
      </w:r>
    </w:p>
    <w:p w:rsidR="00930CC0" w:rsidRPr="00930CC0" w:rsidRDefault="00930CC0" w:rsidP="00930CC0">
      <w:pPr>
        <w:pStyle w:val="EndNoteBibliography"/>
        <w:spacing w:after="0"/>
      </w:pPr>
      <w:r w:rsidRPr="00930CC0">
        <w:t>Clark, A.J., and Brinkley, T. (2001). Risk management: for climate, agriculture and policy. (Canberra: Commonwealth of Australia).</w:t>
      </w:r>
    </w:p>
    <w:p w:rsidR="00930CC0" w:rsidRPr="00930CC0" w:rsidRDefault="00930CC0" w:rsidP="00930CC0">
      <w:pPr>
        <w:pStyle w:val="EndNoteBibliography"/>
        <w:spacing w:after="0"/>
      </w:pPr>
      <w:r w:rsidRPr="00930CC0">
        <w:t>Clark, R.G., and Gentle, G.C. (1990). Estimates of grain passage time in captive mallards. Canadian Journal of Zoology</w:t>
      </w:r>
      <w:r w:rsidRPr="00930CC0">
        <w:rPr>
          <w:i/>
        </w:rPr>
        <w:t xml:space="preserve"> 68</w:t>
      </w:r>
      <w:r w:rsidRPr="00930CC0">
        <w:t>, 2275-2279.</w:t>
      </w:r>
    </w:p>
    <w:p w:rsidR="00930CC0" w:rsidRPr="00930CC0" w:rsidRDefault="00930CC0" w:rsidP="00930CC0">
      <w:pPr>
        <w:pStyle w:val="EndNoteBibliography"/>
        <w:spacing w:after="0"/>
      </w:pPr>
      <w:r w:rsidRPr="00930CC0">
        <w:t>Cuddy, W., Park, R.F., Bariana, H., Bansal, U., Singh, D., Roake, J., and Platz, G. (2016). Expected responses of Australian wheat, triticale and barley varieties to the cereal rust diseases and genotypic data for oat varieties. (Sydney: The University of Sydney, Plant Breeding Institute).</w:t>
      </w:r>
    </w:p>
    <w:p w:rsidR="00930CC0" w:rsidRPr="00930CC0" w:rsidRDefault="00930CC0" w:rsidP="00930CC0">
      <w:pPr>
        <w:pStyle w:val="EndNoteBibliography"/>
        <w:spacing w:after="0"/>
      </w:pPr>
      <w:r w:rsidRPr="00930CC0">
        <w:t xml:space="preserve">David, J.L., Benavente, E., Brès-Patry, C., Dusautoir, J.-C., and Echaide, M. (2004). Are neopolyploids a likely route for a transgene walk to the wild? The </w:t>
      </w:r>
      <w:r w:rsidRPr="00930CC0">
        <w:rPr>
          <w:i/>
        </w:rPr>
        <w:t>Aegilops ovata</w:t>
      </w:r>
      <w:r w:rsidRPr="00930CC0">
        <w:t xml:space="preserve"> x </w:t>
      </w:r>
      <w:r w:rsidRPr="00930CC0">
        <w:rPr>
          <w:i/>
        </w:rPr>
        <w:t>Triticum turgidum</w:t>
      </w:r>
      <w:r w:rsidRPr="00930CC0">
        <w:t xml:space="preserve"> </w:t>
      </w:r>
      <w:r w:rsidRPr="00930CC0">
        <w:rPr>
          <w:i/>
        </w:rPr>
        <w:t>durum</w:t>
      </w:r>
      <w:r w:rsidRPr="00930CC0">
        <w:t xml:space="preserve"> case. Biological Journal of the Linnean Society</w:t>
      </w:r>
      <w:r w:rsidRPr="00930CC0">
        <w:rPr>
          <w:i/>
        </w:rPr>
        <w:t xml:space="preserve"> 82</w:t>
      </w:r>
      <w:r w:rsidRPr="00930CC0">
        <w:t>, 503-510.</w:t>
      </w:r>
    </w:p>
    <w:p w:rsidR="00930CC0" w:rsidRPr="00930CC0" w:rsidRDefault="00930CC0" w:rsidP="00930CC0">
      <w:pPr>
        <w:pStyle w:val="EndNoteBibliography"/>
        <w:spacing w:after="0"/>
      </w:pPr>
      <w:r w:rsidRPr="00930CC0">
        <w:t>Davies, S.J.J.F. (1978). The food of emus. Australian Journal of Ecology</w:t>
      </w:r>
      <w:r w:rsidRPr="00930CC0">
        <w:rPr>
          <w:i/>
        </w:rPr>
        <w:t xml:space="preserve"> 3</w:t>
      </w:r>
      <w:r w:rsidRPr="00930CC0">
        <w:t>, 411-422.</w:t>
      </w:r>
    </w:p>
    <w:p w:rsidR="00930CC0" w:rsidRPr="00930CC0" w:rsidRDefault="00930CC0" w:rsidP="00930CC0">
      <w:pPr>
        <w:pStyle w:val="EndNoteBibliography"/>
        <w:spacing w:after="0"/>
      </w:pPr>
      <w:r w:rsidRPr="00930CC0">
        <w:t>Dorofeev, V.F. (1969). Spontaneous hybridization in wheat populations of Transcaucasia. Euphytica</w:t>
      </w:r>
      <w:r w:rsidRPr="00930CC0">
        <w:rPr>
          <w:i/>
        </w:rPr>
        <w:t xml:space="preserve"> 18</w:t>
      </w:r>
      <w:r w:rsidRPr="00930CC0">
        <w:t>, 406-416.</w:t>
      </w:r>
    </w:p>
    <w:p w:rsidR="00930CC0" w:rsidRPr="00930CC0" w:rsidRDefault="00930CC0" w:rsidP="00930CC0">
      <w:pPr>
        <w:pStyle w:val="EndNoteBibliography"/>
        <w:spacing w:after="0"/>
      </w:pPr>
      <w:r w:rsidRPr="00930CC0">
        <w:t>Eastham, K., and Sweet, J. (2002). Genetically modified organisms (GMOs):  The significance of gene flow through pollen transfer. Report No. 28. (Copenhagen, Denmark: European Environment Agency).</w:t>
      </w:r>
    </w:p>
    <w:p w:rsidR="00930CC0" w:rsidRPr="00930CC0" w:rsidRDefault="00930CC0" w:rsidP="00930CC0">
      <w:pPr>
        <w:pStyle w:val="EndNoteBibliography"/>
        <w:spacing w:after="0"/>
      </w:pPr>
      <w:r w:rsidRPr="00930CC0">
        <w:t>Elias, E.M., and Manthey, F.A. (2005). End products: present and future uses. In Durum wheat breeding: Current approaches and future strategies, C. Royo, M.M. Nachit, N. di Fonzo, J.L. Araus, W.H. Pfeiffer, and G.A. Slafer, eds. (Binghamton: Food Products Press), pp. 63-85.</w:t>
      </w:r>
    </w:p>
    <w:p w:rsidR="00930CC0" w:rsidRPr="00930CC0" w:rsidRDefault="00930CC0" w:rsidP="00930CC0">
      <w:pPr>
        <w:pStyle w:val="EndNoteBibliography"/>
        <w:spacing w:after="0"/>
      </w:pPr>
      <w:r w:rsidRPr="00930CC0">
        <w:t>Ellis, J.G., Lagudah, E.S., Spielmeyer, W., and Dodds, P.N. (2014). The past, present and future of breeding rust resistant wheat. Frontiers in Plant Science</w:t>
      </w:r>
      <w:r w:rsidRPr="00930CC0">
        <w:rPr>
          <w:i/>
        </w:rPr>
        <w:t xml:space="preserve"> 5</w:t>
      </w:r>
      <w:r w:rsidRPr="00930CC0">
        <w:t>, Article 641.</w:t>
      </w:r>
    </w:p>
    <w:p w:rsidR="00930CC0" w:rsidRPr="00930CC0" w:rsidRDefault="00930CC0" w:rsidP="00930CC0">
      <w:pPr>
        <w:pStyle w:val="EndNoteBibliography"/>
        <w:spacing w:after="0"/>
      </w:pPr>
      <w:r w:rsidRPr="00930CC0">
        <w:t xml:space="preserve">Feldman, M. (1976). Wheats. </w:t>
      </w:r>
      <w:r w:rsidRPr="00930CC0">
        <w:rPr>
          <w:i/>
        </w:rPr>
        <w:t>Triticum</w:t>
      </w:r>
      <w:r w:rsidRPr="00930CC0">
        <w:t xml:space="preserve"> spp. (Graminae - Triticinae). In Evolution of Crop Plants, N.W. Simmonds, ed. (New York: Longman Group Limited), pp. 120-128.</w:t>
      </w:r>
    </w:p>
    <w:p w:rsidR="00930CC0" w:rsidRPr="00930CC0" w:rsidRDefault="00930CC0" w:rsidP="00930CC0">
      <w:pPr>
        <w:pStyle w:val="EndNoteBibliography"/>
        <w:spacing w:after="0"/>
      </w:pPr>
      <w:r w:rsidRPr="00930CC0">
        <w:t>Feldman, M. (2001). Origin of cultivated wheat. In The World Wheat Book A History of Wheat Breeding, A.P. Bonjean, and W.J. Angus, eds. (London: Intercept Ltd), pp. 3-56.</w:t>
      </w:r>
    </w:p>
    <w:p w:rsidR="00930CC0" w:rsidRPr="00930CC0" w:rsidRDefault="00930CC0" w:rsidP="00930CC0">
      <w:pPr>
        <w:pStyle w:val="EndNoteBibliography"/>
        <w:spacing w:after="0"/>
      </w:pPr>
      <w:r w:rsidRPr="00930CC0">
        <w:t>Felsot, A.S. (2000). Insecticidal genes part 2: Human health hoopla. Agrichemical &amp; Environmental News</w:t>
      </w:r>
      <w:r w:rsidRPr="00930CC0">
        <w:rPr>
          <w:i/>
        </w:rPr>
        <w:t xml:space="preserve"> 168</w:t>
      </w:r>
      <w:r w:rsidRPr="00930CC0">
        <w:t>, 1-7.</w:t>
      </w:r>
    </w:p>
    <w:p w:rsidR="00930CC0" w:rsidRPr="00930CC0" w:rsidRDefault="00930CC0" w:rsidP="00930CC0">
      <w:pPr>
        <w:pStyle w:val="EndNoteBibliography"/>
        <w:spacing w:after="0"/>
      </w:pPr>
      <w:r w:rsidRPr="00930CC0">
        <w:t>Garcia-Llamas, C., Ramirez, M.C., and Ballesteros, J. (2004). Effect of pollinator on haploid production in durum wheat crossed with maize and pearl millet. Plant Breeding</w:t>
      </w:r>
      <w:r w:rsidRPr="00930CC0">
        <w:rPr>
          <w:i/>
        </w:rPr>
        <w:t xml:space="preserve"> 123</w:t>
      </w:r>
      <w:r w:rsidRPr="00930CC0">
        <w:t>, 201-203.</w:t>
      </w:r>
    </w:p>
    <w:p w:rsidR="00930CC0" w:rsidRPr="00930CC0" w:rsidRDefault="00930CC0" w:rsidP="00930CC0">
      <w:pPr>
        <w:pStyle w:val="EndNoteBibliography"/>
        <w:spacing w:after="0"/>
      </w:pPr>
      <w:r w:rsidRPr="00930CC0">
        <w:t>Gatford, K.T., Basri, Z., Edlington, J., Lloyd, J., Qureshi, J.A., Brettell, R., and Fincher, G.B. (2006). Gene flow from transgenic wheat and barley under field conditions. Euphytica</w:t>
      </w:r>
      <w:r w:rsidRPr="00930CC0">
        <w:rPr>
          <w:i/>
        </w:rPr>
        <w:t xml:space="preserve"> 151</w:t>
      </w:r>
      <w:r w:rsidRPr="00930CC0">
        <w:t>, 383-391.</w:t>
      </w:r>
    </w:p>
    <w:p w:rsidR="00930CC0" w:rsidRPr="00930CC0" w:rsidRDefault="00930CC0" w:rsidP="00930CC0">
      <w:pPr>
        <w:pStyle w:val="EndNoteBibliography"/>
        <w:spacing w:after="0"/>
      </w:pPr>
      <w:r w:rsidRPr="00930CC0">
        <w:t xml:space="preserve">Grant, J.J., Chini, A., Basu, D., and Loake, G.J. (2003). Targeted activation tagging of the </w:t>
      </w:r>
      <w:r w:rsidRPr="00930CC0">
        <w:rPr>
          <w:i/>
        </w:rPr>
        <w:t>Arabidopsis</w:t>
      </w:r>
      <w:r w:rsidRPr="00930CC0">
        <w:t xml:space="preserve"> NBS-LRR gene, </w:t>
      </w:r>
      <w:r w:rsidRPr="00930CC0">
        <w:rPr>
          <w:i/>
        </w:rPr>
        <w:t>ADR1</w:t>
      </w:r>
      <w:r w:rsidRPr="00930CC0">
        <w:t>, conveys resistance to virulent pathogens. Molecular Plant-Microbe Interactions</w:t>
      </w:r>
      <w:r w:rsidRPr="00930CC0">
        <w:rPr>
          <w:i/>
        </w:rPr>
        <w:t xml:space="preserve"> 16</w:t>
      </w:r>
      <w:r w:rsidRPr="00930CC0">
        <w:t>, 669-680.</w:t>
      </w:r>
    </w:p>
    <w:p w:rsidR="00930CC0" w:rsidRPr="00930CC0" w:rsidRDefault="00930CC0" w:rsidP="00930CC0">
      <w:pPr>
        <w:pStyle w:val="EndNoteBibliography"/>
        <w:spacing w:after="0"/>
      </w:pPr>
      <w:r w:rsidRPr="00930CC0">
        <w:t>GRDC (2016a). Durum Northern. (Grains Research and Development Corporation).</w:t>
      </w:r>
    </w:p>
    <w:p w:rsidR="00930CC0" w:rsidRPr="00930CC0" w:rsidRDefault="00930CC0" w:rsidP="00930CC0">
      <w:pPr>
        <w:pStyle w:val="EndNoteBibliography"/>
        <w:spacing w:after="0"/>
      </w:pPr>
      <w:r w:rsidRPr="00930CC0">
        <w:t>GRDC (2016b). Wheat Northern Region. (Grains Research and Development Corporation).</w:t>
      </w:r>
    </w:p>
    <w:p w:rsidR="00930CC0" w:rsidRPr="00930CC0" w:rsidRDefault="00930CC0" w:rsidP="00930CC0">
      <w:pPr>
        <w:pStyle w:val="EndNoteBibliography"/>
        <w:spacing w:after="0"/>
      </w:pPr>
      <w:r w:rsidRPr="00930CC0">
        <w:t>GRDC (2016c). Wheat Southern Region. (Grains Research and Development Corporation).</w:t>
      </w:r>
    </w:p>
    <w:p w:rsidR="00930CC0" w:rsidRPr="00930CC0" w:rsidRDefault="00930CC0" w:rsidP="00930CC0">
      <w:pPr>
        <w:pStyle w:val="EndNoteBibliography"/>
        <w:spacing w:after="0"/>
      </w:pPr>
      <w:r w:rsidRPr="00930CC0">
        <w:lastRenderedPageBreak/>
        <w:t>GRDC (2017a). Durum Southern. (Grains Research and Development Corporation).</w:t>
      </w:r>
    </w:p>
    <w:p w:rsidR="00930CC0" w:rsidRPr="00930CC0" w:rsidRDefault="00930CC0" w:rsidP="00930CC0">
      <w:pPr>
        <w:pStyle w:val="EndNoteBibliography"/>
        <w:spacing w:after="0"/>
      </w:pPr>
      <w:r w:rsidRPr="00930CC0">
        <w:t>GRDC (2017b). Durum Western. (Grains Reserarch and Development Corporation).</w:t>
      </w:r>
    </w:p>
    <w:p w:rsidR="00930CC0" w:rsidRPr="00930CC0" w:rsidRDefault="00930CC0" w:rsidP="00930CC0">
      <w:pPr>
        <w:pStyle w:val="EndNoteBibliography"/>
        <w:spacing w:after="0"/>
      </w:pPr>
      <w:r w:rsidRPr="00930CC0">
        <w:t>Groves, R.H., Hosking, J.R., Batianoff, G.N., Cooke, D.A., Cowie, I.D., Johnson, R.W., Keighery, G.J.</w:t>
      </w:r>
      <w:r w:rsidRPr="00930CC0">
        <w:rPr>
          <w:i/>
        </w:rPr>
        <w:t>, et al.</w:t>
      </w:r>
      <w:r w:rsidRPr="00930CC0">
        <w:t xml:space="preserve"> (2003). Weed categories for natural and agricultural ecosystem management (Bureau of Rural Sciences, Canberra).</w:t>
      </w:r>
    </w:p>
    <w:p w:rsidR="00930CC0" w:rsidRPr="00930CC0" w:rsidRDefault="00930CC0" w:rsidP="00930CC0">
      <w:pPr>
        <w:pStyle w:val="EndNoteBibliography"/>
        <w:spacing w:after="0"/>
      </w:pPr>
      <w:r w:rsidRPr="00930CC0">
        <w:t>Guadagnuolo, R., Savova-Bianchi, D., Keller-Senften, J., and Febler, F. (2001). Search for evidence of introgression of wheat (</w:t>
      </w:r>
      <w:r w:rsidRPr="00930CC0">
        <w:rPr>
          <w:i/>
        </w:rPr>
        <w:t>Triticum aestivum</w:t>
      </w:r>
      <w:r w:rsidRPr="00930CC0">
        <w:t xml:space="preserve"> L.) traits into sea barley (</w:t>
      </w:r>
      <w:r w:rsidRPr="00930CC0">
        <w:rPr>
          <w:i/>
        </w:rPr>
        <w:t>Hordeum marinum s.str.</w:t>
      </w:r>
      <w:r w:rsidRPr="00930CC0">
        <w:t xml:space="preserve"> Huds) and bearded wheatgrass (</w:t>
      </w:r>
      <w:r w:rsidRPr="00930CC0">
        <w:rPr>
          <w:i/>
        </w:rPr>
        <w:t xml:space="preserve">Elymus caninus </w:t>
      </w:r>
      <w:r w:rsidRPr="00930CC0">
        <w:t>L.) in central and northern Europe, using isozymes, RAPD and microsatellite markers. Theoretical and Applied Genetics</w:t>
      </w:r>
      <w:r w:rsidRPr="00930CC0">
        <w:rPr>
          <w:i/>
        </w:rPr>
        <w:t xml:space="preserve"> 103</w:t>
      </w:r>
      <w:r w:rsidRPr="00930CC0">
        <w:t>, 191-196.</w:t>
      </w:r>
    </w:p>
    <w:p w:rsidR="00930CC0" w:rsidRPr="00930CC0" w:rsidRDefault="00930CC0" w:rsidP="00930CC0">
      <w:pPr>
        <w:pStyle w:val="EndNoteBibliography"/>
        <w:spacing w:after="0"/>
      </w:pPr>
      <w:r w:rsidRPr="00930CC0">
        <w:t>Hare, R. (2006). Agronomy of the durum wheats Kamilaroi, Yallaroi, Wallaroi and EGA Bellaroi (New South Wales Department of Primary Industries).</w:t>
      </w:r>
    </w:p>
    <w:p w:rsidR="00930CC0" w:rsidRPr="00930CC0" w:rsidRDefault="00930CC0" w:rsidP="00930CC0">
      <w:pPr>
        <w:pStyle w:val="EndNoteBibliography"/>
        <w:spacing w:after="0"/>
      </w:pPr>
      <w:r w:rsidRPr="00930CC0">
        <w:t>Hayes, K.R. (2004). Ecological implications of GMOs: robust methodologies for ecological risk assessment. Best practice and current practice in ecological risk assessment for genetically modified organisms. (Tasmania: CSIRO Division of Marine Research).</w:t>
      </w:r>
    </w:p>
    <w:p w:rsidR="00930CC0" w:rsidRPr="00930CC0" w:rsidRDefault="00930CC0" w:rsidP="00930CC0">
      <w:pPr>
        <w:pStyle w:val="EndNoteBibliography"/>
        <w:spacing w:after="0"/>
      </w:pPr>
      <w:r w:rsidRPr="00930CC0">
        <w:t>Herrera-Foessel, S.A., Singh, R.P., Lillemo, M., Huerta-Espino, J., Bhavani, S., Singh, S., Lan, C.</w:t>
      </w:r>
      <w:r w:rsidRPr="00930CC0">
        <w:rPr>
          <w:i/>
        </w:rPr>
        <w:t>, et al.</w:t>
      </w:r>
      <w:r w:rsidRPr="00930CC0">
        <w:t xml:space="preserve"> (2014). </w:t>
      </w:r>
      <w:r w:rsidRPr="00930CC0">
        <w:rPr>
          <w:i/>
        </w:rPr>
        <w:t>Lr67/Yr46</w:t>
      </w:r>
      <w:r w:rsidRPr="00930CC0">
        <w:t xml:space="preserve"> confers adult plant resistance to stem rust and powdery mildew in wheat. Theoretical and Applied Genetics, 781-789.</w:t>
      </w:r>
    </w:p>
    <w:p w:rsidR="00930CC0" w:rsidRPr="00930CC0" w:rsidRDefault="00930CC0" w:rsidP="00930CC0">
      <w:pPr>
        <w:pStyle w:val="EndNoteBibliography"/>
        <w:spacing w:after="0"/>
      </w:pPr>
      <w:r w:rsidRPr="00930CC0">
        <w:t xml:space="preserve">Hill, G.J.E., Barnes, A., and Wilson, G.R. (1988). The use of wheat crops by grey kangaroos, </w:t>
      </w:r>
      <w:r w:rsidRPr="00930CC0">
        <w:rPr>
          <w:i/>
        </w:rPr>
        <w:t>Macropus giganteus</w:t>
      </w:r>
      <w:r w:rsidRPr="00930CC0">
        <w:t>, in southern Queensland. Wildlife Research</w:t>
      </w:r>
      <w:r w:rsidRPr="00930CC0">
        <w:rPr>
          <w:i/>
        </w:rPr>
        <w:t xml:space="preserve"> 15</w:t>
      </w:r>
      <w:r w:rsidRPr="00930CC0">
        <w:t>, 111-117.</w:t>
      </w:r>
    </w:p>
    <w:p w:rsidR="00930CC0" w:rsidRPr="00930CC0" w:rsidRDefault="00930CC0" w:rsidP="00930CC0">
      <w:pPr>
        <w:pStyle w:val="EndNoteBibliography"/>
        <w:spacing w:after="0"/>
      </w:pPr>
      <w:r w:rsidRPr="00930CC0">
        <w:t>Hoisington, D., Khairallah, M., Reeves, T., Ribaut, J.-M., Skovmand, B., Taba, S., and Warburton, M. (1999). Plant genetic resources: What can they contribute toward increased crop productivity? Proceedings of the National Academy of Sciences</w:t>
      </w:r>
      <w:r w:rsidRPr="00930CC0">
        <w:rPr>
          <w:i/>
        </w:rPr>
        <w:t xml:space="preserve"> 96</w:t>
      </w:r>
      <w:r w:rsidRPr="00930CC0">
        <w:t>, 5937-5943.</w:t>
      </w:r>
    </w:p>
    <w:p w:rsidR="00930CC0" w:rsidRPr="00930CC0" w:rsidRDefault="00930CC0" w:rsidP="00930CC0">
      <w:pPr>
        <w:pStyle w:val="EndNoteBibliography"/>
        <w:spacing w:after="0"/>
      </w:pPr>
      <w:r w:rsidRPr="00930CC0">
        <w:t>Howe, H.F., and Smallwood, J. (1982). Ecology of seed dispersal. Annual Review of Ecology and Systematics</w:t>
      </w:r>
      <w:r w:rsidRPr="00930CC0">
        <w:rPr>
          <w:i/>
        </w:rPr>
        <w:t xml:space="preserve"> 13</w:t>
      </w:r>
      <w:r w:rsidRPr="00930CC0">
        <w:t>, 201-228.</w:t>
      </w:r>
    </w:p>
    <w:p w:rsidR="00930CC0" w:rsidRPr="00930CC0" w:rsidRDefault="00930CC0" w:rsidP="00930CC0">
      <w:pPr>
        <w:pStyle w:val="EndNoteBibliography"/>
        <w:spacing w:after="0"/>
      </w:pPr>
      <w:r w:rsidRPr="00930CC0">
        <w:t>Inagaki, M.N., and Hash, C.T. (1998). Production of haploids in bread wheat, durum wheat and hexaploid triticale crossed with pearl millet. Plant Breeding</w:t>
      </w:r>
      <w:r w:rsidRPr="00930CC0">
        <w:rPr>
          <w:i/>
        </w:rPr>
        <w:t xml:space="preserve"> 117</w:t>
      </w:r>
      <w:r w:rsidRPr="00930CC0">
        <w:t>, 485-487.</w:t>
      </w:r>
    </w:p>
    <w:p w:rsidR="00930CC0" w:rsidRPr="00930CC0" w:rsidRDefault="00930CC0" w:rsidP="00930CC0">
      <w:pPr>
        <w:pStyle w:val="EndNoteBibliography"/>
        <w:spacing w:after="0"/>
      </w:pPr>
      <w:r w:rsidRPr="00930CC0">
        <w:t>Jacot, Y., Ammann, K., Rufener, P., Mazyad, A., Chueca, C., David, J., Gressel, J.</w:t>
      </w:r>
      <w:r w:rsidRPr="00930CC0">
        <w:rPr>
          <w:i/>
        </w:rPr>
        <w:t>, et al.</w:t>
      </w:r>
      <w:r w:rsidRPr="00930CC0">
        <w:t xml:space="preserve"> (2004). Hybridization between wheat and wild relatives, a European Union Research Programme. In Introgression from genetically modified plants into wild relatives, H.C.M. den Nijs, D. Bartsch, and J. Sweet, eds. (UK: CAB International), pp. 63-73.</w:t>
      </w:r>
    </w:p>
    <w:p w:rsidR="00930CC0" w:rsidRPr="00930CC0" w:rsidRDefault="00930CC0" w:rsidP="00930CC0">
      <w:pPr>
        <w:pStyle w:val="EndNoteBibliography"/>
        <w:spacing w:after="0"/>
      </w:pPr>
      <w:r w:rsidRPr="00930CC0">
        <w:t xml:space="preserve">Jauhar, P.P., and Peterson, T.S. (2006). Cytological analyses of hybrids and derivatives of hybrids between durum wheat and </w:t>
      </w:r>
      <w:r w:rsidRPr="00930CC0">
        <w:rPr>
          <w:i/>
        </w:rPr>
        <w:t>Thinopyrum bessarabicum</w:t>
      </w:r>
      <w:r w:rsidRPr="00930CC0">
        <w:t>, using multicolour fluorescent GISH. Plant Breeding</w:t>
      </w:r>
      <w:r w:rsidRPr="00930CC0">
        <w:rPr>
          <w:i/>
        </w:rPr>
        <w:t xml:space="preserve"> 125</w:t>
      </w:r>
      <w:r w:rsidRPr="00930CC0">
        <w:t>, 19-26.</w:t>
      </w:r>
    </w:p>
    <w:p w:rsidR="00930CC0" w:rsidRPr="00930CC0" w:rsidRDefault="00930CC0" w:rsidP="00930CC0">
      <w:pPr>
        <w:pStyle w:val="EndNoteBibliography"/>
        <w:spacing w:after="0"/>
      </w:pPr>
      <w:r w:rsidRPr="00930CC0">
        <w:t>Kavanagh, V.B., Hall, L.M., and Hall, J.C. (2010). Potential hybridization of genetically engineered Triticale with wild and weedy relatives in Canada. Crop Science</w:t>
      </w:r>
      <w:r w:rsidRPr="00930CC0">
        <w:rPr>
          <w:i/>
        </w:rPr>
        <w:t xml:space="preserve"> 50</w:t>
      </w:r>
      <w:r w:rsidRPr="00930CC0">
        <w:t>, 1128-1140.</w:t>
      </w:r>
    </w:p>
    <w:p w:rsidR="00930CC0" w:rsidRPr="00930CC0" w:rsidRDefault="00930CC0" w:rsidP="00930CC0">
      <w:pPr>
        <w:pStyle w:val="EndNoteBibliography"/>
        <w:spacing w:after="0"/>
      </w:pPr>
      <w:r w:rsidRPr="00930CC0">
        <w:t>Keese, P. (2008). Risks from GMOs due to horizontal gene transfer. Environmental Biosafety Research</w:t>
      </w:r>
      <w:r w:rsidRPr="00930CC0">
        <w:rPr>
          <w:i/>
        </w:rPr>
        <w:t xml:space="preserve"> 7</w:t>
      </w:r>
      <w:r w:rsidRPr="00930CC0">
        <w:t>, 123-149.</w:t>
      </w:r>
    </w:p>
    <w:p w:rsidR="00930CC0" w:rsidRPr="00930CC0" w:rsidRDefault="00930CC0" w:rsidP="00930CC0">
      <w:pPr>
        <w:pStyle w:val="EndNoteBibliography"/>
        <w:spacing w:after="0"/>
      </w:pPr>
      <w:r w:rsidRPr="00930CC0">
        <w:t>Keese, P.K., Robold, A.V., Myers, R.C., Weisman, S., and Smith, J. (2014). Applying a weed risk assessment approach to GM crops. Transgenic Research</w:t>
      </w:r>
      <w:r w:rsidRPr="00930CC0">
        <w:rPr>
          <w:i/>
        </w:rPr>
        <w:t xml:space="preserve"> 23</w:t>
      </w:r>
      <w:r w:rsidRPr="00930CC0">
        <w:t>, 957-969.</w:t>
      </w:r>
    </w:p>
    <w:p w:rsidR="00930CC0" w:rsidRPr="00930CC0" w:rsidRDefault="00930CC0" w:rsidP="00930CC0">
      <w:pPr>
        <w:pStyle w:val="EndNoteBibliography"/>
        <w:spacing w:after="0"/>
      </w:pPr>
      <w:r w:rsidRPr="00930CC0">
        <w:t>Khan, R.R., Bariana, H.S., Dholakia, B.B., Naik, S.V., Lagu, M.D., Rathjen, A.J., Bhavani, S.</w:t>
      </w:r>
      <w:r w:rsidRPr="00930CC0">
        <w:rPr>
          <w:i/>
        </w:rPr>
        <w:t>, et al.</w:t>
      </w:r>
      <w:r w:rsidRPr="00930CC0">
        <w:t xml:space="preserve"> (2005). Molecular mapping of stem and leaf rust resistance in wheat. Theoretical and Applied Genetics</w:t>
      </w:r>
      <w:r w:rsidRPr="00930CC0">
        <w:rPr>
          <w:i/>
        </w:rPr>
        <w:t xml:space="preserve"> 111</w:t>
      </w:r>
      <w:r w:rsidRPr="00930CC0">
        <w:t>, 846-850.</w:t>
      </w:r>
    </w:p>
    <w:p w:rsidR="00930CC0" w:rsidRPr="00930CC0" w:rsidRDefault="00930CC0" w:rsidP="00930CC0">
      <w:pPr>
        <w:pStyle w:val="EndNoteBibliography"/>
        <w:spacing w:after="0"/>
      </w:pPr>
      <w:r w:rsidRPr="00930CC0">
        <w:lastRenderedPageBreak/>
        <w:t xml:space="preserve">Kimber, G.K., and Sears, E.R. (1987). Evolution of the genus </w:t>
      </w:r>
      <w:r w:rsidRPr="00930CC0">
        <w:rPr>
          <w:i/>
        </w:rPr>
        <w:t xml:space="preserve">Triticeae </w:t>
      </w:r>
      <w:r w:rsidRPr="00930CC0">
        <w:t>and origin of cultivated wheat. In Wheat and wheat improvement, E.G. Heyne, ed. (Madison, Wisconsin, USA: American Society of Agronomy, Inc., Crop Science Society of America, Inc., Soil Science Society of America, Inc.), pp. 154-164.</w:t>
      </w:r>
    </w:p>
    <w:p w:rsidR="00930CC0" w:rsidRPr="00930CC0" w:rsidRDefault="00930CC0" w:rsidP="00930CC0">
      <w:pPr>
        <w:pStyle w:val="EndNoteBibliography"/>
        <w:spacing w:after="0"/>
      </w:pPr>
      <w:r w:rsidRPr="00930CC0">
        <w:t xml:space="preserve">Klindworth, D.L., Williams, N.D., and McIntosh, R.A. (2003). Interspecific hybridization of a multiploid mutant of durum wheat with rye and </w:t>
      </w:r>
      <w:r w:rsidRPr="00930CC0">
        <w:rPr>
          <w:i/>
        </w:rPr>
        <w:t>Triticum monococcum</w:t>
      </w:r>
      <w:r w:rsidRPr="00930CC0">
        <w:t xml:space="preserve"> L. results in pentaploid hybrids. Plant Breeding</w:t>
      </w:r>
      <w:r w:rsidRPr="00930CC0">
        <w:rPr>
          <w:i/>
        </w:rPr>
        <w:t xml:space="preserve"> 122</w:t>
      </w:r>
      <w:r w:rsidRPr="00930CC0">
        <w:t>, 213-216.</w:t>
      </w:r>
    </w:p>
    <w:p w:rsidR="00930CC0" w:rsidRPr="00930CC0" w:rsidRDefault="00930CC0" w:rsidP="00930CC0">
      <w:pPr>
        <w:pStyle w:val="EndNoteBibliography"/>
        <w:spacing w:after="0"/>
      </w:pPr>
      <w:r w:rsidRPr="00930CC0">
        <w:t>Kneipp, J. (2008). Durum wheat production. (Orange, NSW: NSW Department of Primary Industries).</w:t>
      </w:r>
    </w:p>
    <w:p w:rsidR="00930CC0" w:rsidRPr="00930CC0" w:rsidRDefault="00930CC0" w:rsidP="00930CC0">
      <w:pPr>
        <w:pStyle w:val="EndNoteBibliography"/>
        <w:spacing w:after="0"/>
      </w:pPr>
      <w:r w:rsidRPr="00930CC0">
        <w:t>Krattinger, S.G., Lagudah, E.S., Spielmeyer, W., Singh, R.P., Huerta-Espino, J., McFadden, H., Bossolini, E.</w:t>
      </w:r>
      <w:r w:rsidRPr="00930CC0">
        <w:rPr>
          <w:i/>
        </w:rPr>
        <w:t>, et al.</w:t>
      </w:r>
      <w:r w:rsidRPr="00930CC0">
        <w:t xml:space="preserve"> (2009). A putative ABC transporter confers durable resistance to multiple fungal pathogens in wheat. Science</w:t>
      </w:r>
      <w:r w:rsidRPr="00930CC0">
        <w:rPr>
          <w:i/>
        </w:rPr>
        <w:t xml:space="preserve"> 323</w:t>
      </w:r>
      <w:r w:rsidRPr="00930CC0">
        <w:t>, 1360-1363.</w:t>
      </w:r>
    </w:p>
    <w:p w:rsidR="00930CC0" w:rsidRPr="00930CC0" w:rsidRDefault="00930CC0" w:rsidP="00930CC0">
      <w:pPr>
        <w:pStyle w:val="EndNoteBibliography"/>
        <w:spacing w:after="0"/>
      </w:pPr>
      <w:r w:rsidRPr="00930CC0">
        <w:t>Krattinger, S.G., Lagudah, E.S., Wicker, T., Risk, J.M., Ashton, A.R., Selter, L.L., Matsumoto, T.</w:t>
      </w:r>
      <w:r w:rsidRPr="00930CC0">
        <w:rPr>
          <w:i/>
        </w:rPr>
        <w:t>, et al.</w:t>
      </w:r>
      <w:r w:rsidRPr="00930CC0">
        <w:t xml:space="preserve"> (2011). </w:t>
      </w:r>
      <w:r w:rsidRPr="00930CC0">
        <w:rPr>
          <w:i/>
        </w:rPr>
        <w:t>Lr34</w:t>
      </w:r>
      <w:r w:rsidRPr="00930CC0">
        <w:t xml:space="preserve"> multi-pathogen resistance ABC transporter: molecular analysis of homoeologous and orthologous genes in hexaploid wheat and other grass species. The Plant Journal</w:t>
      </w:r>
      <w:r w:rsidRPr="00930CC0">
        <w:rPr>
          <w:i/>
        </w:rPr>
        <w:t xml:space="preserve"> 65</w:t>
      </w:r>
      <w:r w:rsidRPr="00930CC0">
        <w:t>, 392-403.</w:t>
      </w:r>
    </w:p>
    <w:p w:rsidR="00930CC0" w:rsidRPr="00930CC0" w:rsidRDefault="00930CC0" w:rsidP="00930CC0">
      <w:pPr>
        <w:pStyle w:val="EndNoteBibliography"/>
        <w:spacing w:after="0"/>
      </w:pPr>
      <w:r w:rsidRPr="00930CC0">
        <w:t>Ladics, G.S., Bartholomaeus, A., Bregitzer, P., Doerrer, N.G., Gray, A., Holzhauser, T., Jordan, M.</w:t>
      </w:r>
      <w:r w:rsidRPr="00930CC0">
        <w:rPr>
          <w:i/>
        </w:rPr>
        <w:t>, et al.</w:t>
      </w:r>
      <w:r w:rsidRPr="00930CC0">
        <w:t xml:space="preserve"> (2015). Genetic basis and detection of unintended effects in genetically modified crop plants. Transgenic Research</w:t>
      </w:r>
      <w:r w:rsidRPr="00930CC0">
        <w:rPr>
          <w:i/>
        </w:rPr>
        <w:t xml:space="preserve"> 24</w:t>
      </w:r>
      <w:r w:rsidRPr="00930CC0">
        <w:t>, 587-603.</w:t>
      </w:r>
    </w:p>
    <w:p w:rsidR="00930CC0" w:rsidRPr="00930CC0" w:rsidRDefault="00930CC0" w:rsidP="00930CC0">
      <w:pPr>
        <w:pStyle w:val="EndNoteBibliography"/>
        <w:spacing w:after="0"/>
      </w:pPr>
      <w:r w:rsidRPr="00930CC0">
        <w:t>Leighty, C.E., and Sando, W.J. (1928). Natural and artificial hybrids of a Chinese wheat and rye. Journal of Heredity</w:t>
      </w:r>
      <w:r w:rsidRPr="00930CC0">
        <w:rPr>
          <w:i/>
        </w:rPr>
        <w:t xml:space="preserve"> 19</w:t>
      </w:r>
      <w:r w:rsidRPr="00930CC0">
        <w:t>, 23-27.</w:t>
      </w:r>
    </w:p>
    <w:p w:rsidR="00930CC0" w:rsidRPr="00930CC0" w:rsidRDefault="00930CC0" w:rsidP="00930CC0">
      <w:pPr>
        <w:pStyle w:val="EndNoteBibliography"/>
        <w:spacing w:after="0"/>
      </w:pPr>
      <w:r w:rsidRPr="00930CC0">
        <w:t>Li, W., and Gill, B.S. (2006). Multiple genetic pathways for seed shattering in the grasses. Functional and Integrative Genomics</w:t>
      </w:r>
      <w:r w:rsidRPr="00930CC0">
        <w:rPr>
          <w:i/>
        </w:rPr>
        <w:t xml:space="preserve"> 6</w:t>
      </w:r>
      <w:r w:rsidRPr="00930CC0">
        <w:t>, 300-309.</w:t>
      </w:r>
    </w:p>
    <w:p w:rsidR="00930CC0" w:rsidRPr="00930CC0" w:rsidRDefault="00930CC0" w:rsidP="00930CC0">
      <w:pPr>
        <w:pStyle w:val="EndNoteBibliography"/>
        <w:spacing w:after="0"/>
      </w:pPr>
      <w:r w:rsidRPr="00930CC0">
        <w:t xml:space="preserve">Loureiro, I., Escorial, M.C., Gonzalez-Andujar, J.L., Garcia-Baudin, J.M., and Chueca, M.C. (2007). Wheat pollen dispersal under semiarid field conditions: potential outcrossing with </w:t>
      </w:r>
      <w:r w:rsidRPr="00930CC0">
        <w:rPr>
          <w:i/>
        </w:rPr>
        <w:t>Triticum aestivum</w:t>
      </w:r>
      <w:r w:rsidRPr="00930CC0">
        <w:t xml:space="preserve"> and </w:t>
      </w:r>
      <w:r w:rsidRPr="00930CC0">
        <w:rPr>
          <w:i/>
        </w:rPr>
        <w:t>Triticum turgidum</w:t>
      </w:r>
      <w:r w:rsidRPr="00930CC0">
        <w:t>. Euphytica</w:t>
      </w:r>
      <w:r w:rsidRPr="00930CC0">
        <w:rPr>
          <w:i/>
        </w:rPr>
        <w:t xml:space="preserve"> 156</w:t>
      </w:r>
      <w:r w:rsidRPr="00930CC0">
        <w:t>, 25-37.</w:t>
      </w:r>
    </w:p>
    <w:p w:rsidR="00930CC0" w:rsidRPr="00930CC0" w:rsidRDefault="00930CC0" w:rsidP="00930CC0">
      <w:pPr>
        <w:pStyle w:val="EndNoteBibliography"/>
        <w:spacing w:after="0"/>
      </w:pPr>
      <w:r w:rsidRPr="00930CC0">
        <w:t>Mac Key, J. (2005). Wheat: Its concept, evolution, and taxonomy. In Durum wheat breeding: Current approaches and future strategies C. Royo, M.M. Nachit, N. di Fonzo, J.L. Araus, W.H. Pfeiffer, and G.A. Slafer, eds. (Binghamton: Food Proucts Press), pp. 3-61.</w:t>
      </w:r>
    </w:p>
    <w:p w:rsidR="00930CC0" w:rsidRPr="00930CC0" w:rsidRDefault="00930CC0" w:rsidP="00930CC0">
      <w:pPr>
        <w:pStyle w:val="EndNoteBibliography"/>
        <w:spacing w:after="0"/>
      </w:pPr>
      <w:r w:rsidRPr="00930CC0">
        <w:t>Mago, R., Zhang, P., Vautrin, S., Simkova, H., Bansal, U., Luo, M.C., Rouse, M.</w:t>
      </w:r>
      <w:r w:rsidRPr="00930CC0">
        <w:rPr>
          <w:i/>
        </w:rPr>
        <w:t>, et al.</w:t>
      </w:r>
      <w:r w:rsidRPr="00930CC0">
        <w:t xml:space="preserve"> (2015). The wheat </w:t>
      </w:r>
      <w:r w:rsidRPr="00930CC0">
        <w:rPr>
          <w:i/>
        </w:rPr>
        <w:t>Sr50</w:t>
      </w:r>
      <w:r w:rsidRPr="00930CC0">
        <w:t xml:space="preserve"> gene reveals rich diversity at a cereal disease resistance locus. Nature Plants</w:t>
      </w:r>
      <w:r w:rsidRPr="00930CC0">
        <w:rPr>
          <w:i/>
        </w:rPr>
        <w:t xml:space="preserve"> 1</w:t>
      </w:r>
      <w:r w:rsidRPr="00930CC0">
        <w:t>, 15186.</w:t>
      </w:r>
    </w:p>
    <w:p w:rsidR="00930CC0" w:rsidRPr="00930CC0" w:rsidRDefault="00930CC0" w:rsidP="00930CC0">
      <w:pPr>
        <w:pStyle w:val="EndNoteBibliography"/>
        <w:spacing w:after="0"/>
      </w:pPr>
      <w:r w:rsidRPr="00930CC0">
        <w:t>Malo, J.E., and Suárez, F. (1995). Herbivorous mammals as seed dispersers in a Mediterranean dehesa. Oecologia</w:t>
      </w:r>
      <w:r w:rsidRPr="00930CC0">
        <w:rPr>
          <w:i/>
        </w:rPr>
        <w:t xml:space="preserve"> 104</w:t>
      </w:r>
      <w:r w:rsidRPr="00930CC0">
        <w:t>, 246-255.</w:t>
      </w:r>
    </w:p>
    <w:p w:rsidR="00930CC0" w:rsidRPr="00930CC0" w:rsidRDefault="00930CC0" w:rsidP="00930CC0">
      <w:pPr>
        <w:pStyle w:val="EndNoteBibliography"/>
        <w:spacing w:after="0"/>
      </w:pPr>
      <w:r w:rsidRPr="00930CC0">
        <w:t xml:space="preserve">Matsuoka, Y. (2011). Evolution of polyploid </w:t>
      </w:r>
      <w:r w:rsidRPr="00930CC0">
        <w:rPr>
          <w:i/>
        </w:rPr>
        <w:t>Triticum</w:t>
      </w:r>
      <w:r w:rsidRPr="00930CC0">
        <w:t xml:space="preserve"> wheats under cultivation: the role of domestication, natural hybridization and allopolyploid speciation in their diversification. Plant and Cell Physiology</w:t>
      </w:r>
      <w:r w:rsidRPr="00930CC0">
        <w:rPr>
          <w:i/>
        </w:rPr>
        <w:t xml:space="preserve"> 52</w:t>
      </w:r>
      <w:r w:rsidRPr="00930CC0">
        <w:t>, 750-764.</w:t>
      </w:r>
    </w:p>
    <w:p w:rsidR="00930CC0" w:rsidRPr="00930CC0" w:rsidRDefault="00930CC0" w:rsidP="00930CC0">
      <w:pPr>
        <w:pStyle w:val="EndNoteBibliography"/>
        <w:spacing w:after="0"/>
      </w:pPr>
      <w:r w:rsidRPr="00930CC0">
        <w:t>Matus-Cádiz, M.A., Hucl, P., Horak, M.J., and Blomquist, L.K. (2004). Gene flow in wheat at the field scale. Crop Science</w:t>
      </w:r>
      <w:r w:rsidRPr="00930CC0">
        <w:rPr>
          <w:i/>
        </w:rPr>
        <w:t xml:space="preserve"> 44</w:t>
      </w:r>
      <w:r w:rsidRPr="00930CC0">
        <w:t>, 718-727.</w:t>
      </w:r>
    </w:p>
    <w:p w:rsidR="00930CC0" w:rsidRPr="00930CC0" w:rsidRDefault="00930CC0" w:rsidP="00930CC0">
      <w:pPr>
        <w:pStyle w:val="EndNoteBibliography"/>
        <w:spacing w:after="0"/>
      </w:pPr>
      <w:r w:rsidRPr="00930CC0">
        <w:t>McCaig, T.N., and DePauw, R.M. (1992). Breeding for preharvest sprouting tolerance in white-seed-coat spring wheat. Crop Science, 19-23.</w:t>
      </w:r>
    </w:p>
    <w:p w:rsidR="00930CC0" w:rsidRPr="00930CC0" w:rsidRDefault="00930CC0" w:rsidP="00930CC0">
      <w:pPr>
        <w:pStyle w:val="EndNoteBibliography"/>
        <w:spacing w:after="0"/>
      </w:pPr>
      <w:r w:rsidRPr="00930CC0">
        <w:t>McDonald, B.A., and Linde, C. (2002). Pathogen population genetics, evolutionary potential, and durable resistance. Annual Review of Phytopathology</w:t>
      </w:r>
      <w:r w:rsidRPr="00930CC0">
        <w:rPr>
          <w:i/>
        </w:rPr>
        <w:t xml:space="preserve"> 40</w:t>
      </w:r>
      <w:r w:rsidRPr="00930CC0">
        <w:t>, 349-379.</w:t>
      </w:r>
    </w:p>
    <w:p w:rsidR="00930CC0" w:rsidRPr="00930CC0" w:rsidRDefault="00930CC0" w:rsidP="00930CC0">
      <w:pPr>
        <w:pStyle w:val="EndNoteBibliography"/>
        <w:spacing w:after="0"/>
      </w:pPr>
      <w:r w:rsidRPr="00930CC0">
        <w:t>Meister, G.K. (1921). Natural hybridization of wheat and rye in Russia. Journal of Heredity</w:t>
      </w:r>
      <w:r w:rsidRPr="00930CC0">
        <w:rPr>
          <w:i/>
        </w:rPr>
        <w:t xml:space="preserve"> 12</w:t>
      </w:r>
      <w:r w:rsidRPr="00930CC0">
        <w:t>, 467-470.</w:t>
      </w:r>
    </w:p>
    <w:p w:rsidR="00930CC0" w:rsidRPr="00930CC0" w:rsidRDefault="00930CC0" w:rsidP="00930CC0">
      <w:pPr>
        <w:pStyle w:val="EndNoteBibliography"/>
        <w:spacing w:after="0"/>
      </w:pPr>
      <w:r w:rsidRPr="00930CC0">
        <w:t>Mondal, S., Rutkoski, J.E., Velu, G., Singh, P.K., Crespo-Herrera, L.A., Guzman, C., Bhavani, S.</w:t>
      </w:r>
      <w:r w:rsidRPr="00930CC0">
        <w:rPr>
          <w:i/>
        </w:rPr>
        <w:t>, et al.</w:t>
      </w:r>
      <w:r w:rsidRPr="00930CC0">
        <w:t xml:space="preserve"> (2016). Harnessing diversity in wheat to enhance grain yield, climate resilience, disease and insect pest resistance and nutrition through conventional and modern breeding approaches. Frontiers in Plant Science</w:t>
      </w:r>
      <w:r w:rsidRPr="00930CC0">
        <w:rPr>
          <w:i/>
        </w:rPr>
        <w:t xml:space="preserve"> 7</w:t>
      </w:r>
      <w:r w:rsidRPr="00930CC0">
        <w:t>, Article 991.</w:t>
      </w:r>
    </w:p>
    <w:p w:rsidR="00930CC0" w:rsidRPr="00930CC0" w:rsidRDefault="00930CC0" w:rsidP="00930CC0">
      <w:pPr>
        <w:pStyle w:val="EndNoteBibliography"/>
        <w:spacing w:after="0"/>
      </w:pPr>
      <w:r w:rsidRPr="00930CC0">
        <w:lastRenderedPageBreak/>
        <w:t>Moore, J.W., Herrera-Foessel, S., Lan, C., Schnippenkoetter, W., Ayliffe, M., Huerta-Espino, J., Lillemo, M.</w:t>
      </w:r>
      <w:r w:rsidRPr="00930CC0">
        <w:rPr>
          <w:i/>
        </w:rPr>
        <w:t>, et al.</w:t>
      </w:r>
      <w:r w:rsidRPr="00930CC0">
        <w:t xml:space="preserve"> (2015). A recently evolved hexose transporter variant confers resistance to multiple pathogens in wheat. Nature Genetics</w:t>
      </w:r>
      <w:r w:rsidRPr="00930CC0">
        <w:rPr>
          <w:i/>
        </w:rPr>
        <w:t xml:space="preserve"> 47</w:t>
      </w:r>
      <w:r w:rsidRPr="00930CC0">
        <w:t>, 1494-1498.</w:t>
      </w:r>
    </w:p>
    <w:p w:rsidR="00930CC0" w:rsidRPr="00930CC0" w:rsidRDefault="00930CC0" w:rsidP="00930CC0">
      <w:pPr>
        <w:pStyle w:val="EndNoteBibliography"/>
        <w:spacing w:after="0"/>
      </w:pPr>
      <w:r w:rsidRPr="00930CC0">
        <w:t>Mujeeb-Kazi, A. (2005). Wide crosses for durum wheat improvement. In Durum wheat breeding: Current approaches and future strategies, C. Royo, M.M. Nachit, N. di Fonzo, J.L. Araus, W.H. Pfeiffer, and G.A. Slafer, eds. (Binghamton: Food Products Press), pp. 703-743.</w:t>
      </w:r>
    </w:p>
    <w:p w:rsidR="00930CC0" w:rsidRPr="00930CC0" w:rsidRDefault="00930CC0" w:rsidP="00930CC0">
      <w:pPr>
        <w:pStyle w:val="EndNoteBibliography"/>
        <w:spacing w:after="0"/>
      </w:pPr>
      <w:r w:rsidRPr="00930CC0">
        <w:t>Murray, G.M., and Brennan, J.P. (2009). The current and potential costs from diseases of wheat in Australia. (Canberra: Grains Research and Development Corporation).</w:t>
      </w:r>
    </w:p>
    <w:p w:rsidR="00930CC0" w:rsidRPr="00930CC0" w:rsidRDefault="00930CC0" w:rsidP="00930CC0">
      <w:pPr>
        <w:pStyle w:val="EndNoteBibliography"/>
        <w:spacing w:after="0"/>
      </w:pPr>
      <w:r w:rsidRPr="00930CC0">
        <w:t>NSW DPI (2007). Wheat growth and development. (New South Wales Department of Primary Industries).</w:t>
      </w:r>
    </w:p>
    <w:p w:rsidR="00930CC0" w:rsidRPr="00930CC0" w:rsidRDefault="00930CC0" w:rsidP="00930CC0">
      <w:pPr>
        <w:pStyle w:val="EndNoteBibliography"/>
        <w:spacing w:after="0"/>
      </w:pPr>
      <w:r w:rsidRPr="00930CC0">
        <w:t>NYNRMB (2011). Tall wheatgrass (</w:t>
      </w:r>
      <w:r w:rsidRPr="00930CC0">
        <w:rPr>
          <w:i/>
        </w:rPr>
        <w:t>Thinopyrum ponticum</w:t>
      </w:r>
      <w:r w:rsidRPr="00930CC0">
        <w:t>). Report No. 1.023. (Crystal Brook, SA: Northern and Yorke National Resource Management Board, Government of South Australia).</w:t>
      </w:r>
    </w:p>
    <w:p w:rsidR="00930CC0" w:rsidRPr="00930CC0" w:rsidRDefault="00930CC0" w:rsidP="00930CC0">
      <w:pPr>
        <w:pStyle w:val="EndNoteBibliography"/>
        <w:spacing w:after="0"/>
      </w:pPr>
      <w:r w:rsidRPr="00930CC0">
        <w:t>OECD (1999). Consensus document on general information concerning the genes and their enzymes that confer tolerance to phosphinothricin herbicide. Report No. ENV/JM/MONO(99)13. (Organisation for Economic Cooperation and Development).</w:t>
      </w:r>
    </w:p>
    <w:p w:rsidR="00930CC0" w:rsidRPr="00930CC0" w:rsidRDefault="00930CC0" w:rsidP="00930CC0">
      <w:pPr>
        <w:pStyle w:val="EndNoteBibliography"/>
        <w:spacing w:after="0"/>
      </w:pPr>
      <w:r w:rsidRPr="00930CC0">
        <w:t>OECD (2016). OECD seed schemes 2016: OECD seed schemes for the varietal certification or the control of seed moving in international trade. (Paris: The Organisation for Economic Co-operation and Development).</w:t>
      </w:r>
    </w:p>
    <w:p w:rsidR="00930CC0" w:rsidRPr="00930CC0" w:rsidRDefault="00930CC0" w:rsidP="00930CC0">
      <w:pPr>
        <w:pStyle w:val="EndNoteBibliography"/>
        <w:spacing w:after="0"/>
      </w:pPr>
      <w:r w:rsidRPr="00930CC0">
        <w:t>Ogg, A.G., and Parker, R. (2000). Control of volunteer crop plants. Report No. EB 1523. (Washington State University Cooperative Extension).</w:t>
      </w:r>
    </w:p>
    <w:p w:rsidR="00930CC0" w:rsidRPr="00930CC0" w:rsidRDefault="00930CC0" w:rsidP="00930CC0">
      <w:pPr>
        <w:pStyle w:val="EndNoteBibliography"/>
        <w:spacing w:after="0"/>
      </w:pPr>
      <w:r w:rsidRPr="00930CC0">
        <w:t>OGTR (2013). Risk Analysis Framework 2013, 4th edn (Canberra: Office of the Gene Technology Regulator).</w:t>
      </w:r>
    </w:p>
    <w:p w:rsidR="00930CC0" w:rsidRPr="00930CC0" w:rsidRDefault="00930CC0" w:rsidP="00930CC0">
      <w:pPr>
        <w:pStyle w:val="EndNoteBibliography"/>
        <w:spacing w:after="0"/>
      </w:pPr>
      <w:r w:rsidRPr="00930CC0">
        <w:t xml:space="preserve">OGTR (2017). The biology of </w:t>
      </w:r>
      <w:r w:rsidRPr="00930CC0">
        <w:rPr>
          <w:i/>
        </w:rPr>
        <w:t>Triticum aestivum</w:t>
      </w:r>
      <w:r w:rsidRPr="00930CC0">
        <w:t xml:space="preserve"> L. (Bread Wheat) Version 3.1. (Office of the Gene Technology Regulator).</w:t>
      </w:r>
    </w:p>
    <w:p w:rsidR="00930CC0" w:rsidRPr="00930CC0" w:rsidRDefault="00930CC0" w:rsidP="00930CC0">
      <w:pPr>
        <w:pStyle w:val="EndNoteBibliography"/>
        <w:spacing w:after="0"/>
      </w:pPr>
      <w:r w:rsidRPr="00930CC0">
        <w:t>Palamarchuk, A. (2005). Selection strategies for traits relevant for winter and facultative durum wheat. In Durum wheat breeding: Current approaches and future strategies C. Royo, M.M. Nachit, N. di Fonzo, J.L. Araus, W.H. Pfeiffer, and G.A. Slafer, eds. (Binghamton: Food Products Press), pp. 599-644.</w:t>
      </w:r>
    </w:p>
    <w:p w:rsidR="00930CC0" w:rsidRPr="00930CC0" w:rsidRDefault="00930CC0" w:rsidP="00930CC0">
      <w:pPr>
        <w:pStyle w:val="EndNoteBibliography"/>
        <w:spacing w:after="0"/>
      </w:pPr>
      <w:r w:rsidRPr="00930CC0">
        <w:t>Periyannan, S., Moore, J., Ayliffe, M., Bansal, U., Wang, X., Huang, L., Deal, K.</w:t>
      </w:r>
      <w:r w:rsidRPr="00930CC0">
        <w:rPr>
          <w:i/>
        </w:rPr>
        <w:t>, et al.</w:t>
      </w:r>
      <w:r w:rsidRPr="00930CC0">
        <w:t xml:space="preserve"> (2013). The gene </w:t>
      </w:r>
      <w:r w:rsidRPr="00930CC0">
        <w:rPr>
          <w:i/>
        </w:rPr>
        <w:t>Sr33</w:t>
      </w:r>
      <w:r w:rsidRPr="00930CC0">
        <w:t xml:space="preserve">, an ortholog of barley </w:t>
      </w:r>
      <w:r w:rsidRPr="00930CC0">
        <w:rPr>
          <w:i/>
        </w:rPr>
        <w:t>Mla</w:t>
      </w:r>
      <w:r w:rsidRPr="00930CC0">
        <w:t xml:space="preserve"> genes, encodes resistance to wheat stem rust race Ug99. Science</w:t>
      </w:r>
      <w:r w:rsidRPr="00930CC0">
        <w:rPr>
          <w:i/>
        </w:rPr>
        <w:t xml:space="preserve"> 341</w:t>
      </w:r>
      <w:r w:rsidRPr="00930CC0">
        <w:t>, 786-788.</w:t>
      </w:r>
    </w:p>
    <w:p w:rsidR="00930CC0" w:rsidRPr="00930CC0" w:rsidRDefault="00930CC0" w:rsidP="00930CC0">
      <w:pPr>
        <w:pStyle w:val="EndNoteBibliography"/>
        <w:spacing w:after="0"/>
      </w:pPr>
      <w:r w:rsidRPr="00930CC0">
        <w:t>Pickett, A.A. (1989). A review of seed dormancy in self-sown wheat and barley. Plant Varieties and Seeds</w:t>
      </w:r>
      <w:r w:rsidRPr="00930CC0">
        <w:rPr>
          <w:i/>
        </w:rPr>
        <w:t xml:space="preserve"> 2</w:t>
      </w:r>
      <w:r w:rsidRPr="00930CC0">
        <w:t>, 131-146.</w:t>
      </w:r>
    </w:p>
    <w:p w:rsidR="00930CC0" w:rsidRPr="00930CC0" w:rsidRDefault="00930CC0" w:rsidP="00930CC0">
      <w:pPr>
        <w:pStyle w:val="EndNoteBibliography"/>
        <w:spacing w:after="0"/>
        <w:rPr>
          <w:u w:val="single"/>
        </w:rPr>
      </w:pPr>
      <w:r w:rsidRPr="00930CC0">
        <w:t xml:space="preserve">QDAF (2012a). Durum wheat in Queensland. (State of Queensland (Queensland Department of Agriculture and Fisheries))  Accessed:  16/02/2018. Available online at: </w:t>
      </w:r>
      <w:hyperlink r:id="rId60" w:history="1">
        <w:r w:rsidR="001D48C9" w:rsidRPr="008A1746">
          <w:rPr>
            <w:rStyle w:val="Hyperlink"/>
            <w:color w:val="auto"/>
          </w:rPr>
          <w:t>Durum wheat in Queensland</w:t>
        </w:r>
      </w:hyperlink>
      <w:r w:rsidR="001D48C9" w:rsidRPr="008A1746">
        <w:rPr>
          <w:rStyle w:val="Hyperlink"/>
          <w:color w:val="auto"/>
        </w:rPr>
        <w:t>.</w:t>
      </w:r>
    </w:p>
    <w:p w:rsidR="00930CC0" w:rsidRPr="00930CC0" w:rsidRDefault="00930CC0" w:rsidP="00930CC0">
      <w:pPr>
        <w:pStyle w:val="EndNoteBibliography"/>
        <w:spacing w:after="0"/>
        <w:rPr>
          <w:u w:val="single"/>
        </w:rPr>
      </w:pPr>
      <w:r w:rsidRPr="00930CC0">
        <w:t xml:space="preserve">QDAF (2012b). Fusarium head blight. (State of Queensland (Queensland Department of Agriculture and Fisheries))  Accessed:  30/01/2018. Available online at: </w:t>
      </w:r>
      <w:hyperlink r:id="rId61" w:history="1">
        <w:r w:rsidR="001D48C9" w:rsidRPr="008A1746">
          <w:rPr>
            <w:rStyle w:val="Hyperlink"/>
            <w:color w:val="auto"/>
          </w:rPr>
          <w:t>Fusarium head blight</w:t>
        </w:r>
      </w:hyperlink>
      <w:r w:rsidR="001D48C9" w:rsidRPr="008A1746">
        <w:rPr>
          <w:rStyle w:val="Hyperlink"/>
          <w:color w:val="auto"/>
        </w:rPr>
        <w:t>.</w:t>
      </w:r>
    </w:p>
    <w:p w:rsidR="00930CC0" w:rsidRPr="00930CC0" w:rsidRDefault="00930CC0" w:rsidP="00930CC0">
      <w:pPr>
        <w:pStyle w:val="EndNoteBibliography"/>
        <w:spacing w:after="0"/>
      </w:pPr>
      <w:r w:rsidRPr="00930CC0">
        <w:t>Ranieri, R. (2015). Geography of durum wheat. In Pastaria International (Italy).</w:t>
      </w:r>
    </w:p>
    <w:p w:rsidR="00930CC0" w:rsidRPr="00930CC0" w:rsidRDefault="00930CC0" w:rsidP="00930CC0">
      <w:pPr>
        <w:pStyle w:val="EndNoteBibliography"/>
        <w:spacing w:after="0"/>
      </w:pPr>
      <w:r w:rsidRPr="00930CC0">
        <w:t>Rieben, S., Kalinina, O., Schmid, B., and Zeller, S.L. (2011). Gene flow in genetically modified wheat. PLoS ONE</w:t>
      </w:r>
      <w:r w:rsidRPr="00930CC0">
        <w:rPr>
          <w:i/>
        </w:rPr>
        <w:t xml:space="preserve"> 6</w:t>
      </w:r>
      <w:r w:rsidRPr="00930CC0">
        <w:t>, 1-12.</w:t>
      </w:r>
    </w:p>
    <w:p w:rsidR="00930CC0" w:rsidRPr="00930CC0" w:rsidRDefault="00930CC0" w:rsidP="00930CC0">
      <w:pPr>
        <w:pStyle w:val="EndNoteBibliography"/>
        <w:spacing w:after="0"/>
      </w:pPr>
      <w:r w:rsidRPr="00930CC0">
        <w:t>Rinaldo, A., Gilbert, B., Boni, R., Krattinger, S.G., Singh, D., Park, R.F., Lagudah, E.</w:t>
      </w:r>
      <w:r w:rsidRPr="00930CC0">
        <w:rPr>
          <w:i/>
        </w:rPr>
        <w:t>, et al.</w:t>
      </w:r>
      <w:r w:rsidRPr="00930CC0">
        <w:t xml:space="preserve"> (2017). The </w:t>
      </w:r>
      <w:r w:rsidRPr="00930CC0">
        <w:rPr>
          <w:i/>
        </w:rPr>
        <w:t>Lr34</w:t>
      </w:r>
      <w:r w:rsidRPr="00930CC0">
        <w:t xml:space="preserve"> adult plant rust resistance gene provides seedling resistance in durum wheat without senescence. Plant Biotechnology Journal</w:t>
      </w:r>
      <w:r w:rsidRPr="00930CC0">
        <w:rPr>
          <w:i/>
        </w:rPr>
        <w:t xml:space="preserve"> 15</w:t>
      </w:r>
      <w:r w:rsidRPr="00930CC0">
        <w:t>, 894-905.</w:t>
      </w:r>
    </w:p>
    <w:p w:rsidR="00930CC0" w:rsidRPr="00930CC0" w:rsidRDefault="00930CC0" w:rsidP="00930CC0">
      <w:pPr>
        <w:pStyle w:val="EndNoteBibliography"/>
        <w:spacing w:after="0"/>
      </w:pPr>
      <w:r w:rsidRPr="00930CC0">
        <w:t>Royo, C., Elias, E.M., and Manthey, F.A. (2009). Durum Wheat Breeding. In Cereals, M.J. Carena, ed. (New York, NY: Springer US), pp. 199-226.</w:t>
      </w:r>
    </w:p>
    <w:p w:rsidR="00930CC0" w:rsidRPr="00930CC0" w:rsidRDefault="00930CC0" w:rsidP="00930CC0">
      <w:pPr>
        <w:pStyle w:val="EndNoteBibliography"/>
        <w:spacing w:after="0"/>
      </w:pPr>
      <w:r w:rsidRPr="00930CC0">
        <w:t>Royo, C., Nachit, M.M., di Fonzo, N., Araus, J.L., Pfeiffer, W.H., and Slafer, G.A., eds. (2005a). Durum wheat breeding: Current approaches and future strategies. (Volume 1) (Binghamton: Food Products Press).</w:t>
      </w:r>
    </w:p>
    <w:p w:rsidR="00930CC0" w:rsidRPr="00930CC0" w:rsidRDefault="00930CC0" w:rsidP="00930CC0">
      <w:pPr>
        <w:pStyle w:val="EndNoteBibliography"/>
        <w:spacing w:after="0"/>
      </w:pPr>
      <w:r w:rsidRPr="00930CC0">
        <w:lastRenderedPageBreak/>
        <w:t>Royo, C., Nachit, M.M., di Fonzo, N., Araus, J.L., Pfeiffer, W.H., and Slafer, G.A., eds. (2005b). Durum wheat breeding: Current approaches and future strategies. (Volume 2) (Binghamton: Food Products Press).</w:t>
      </w:r>
    </w:p>
    <w:p w:rsidR="00930CC0" w:rsidRPr="00930CC0" w:rsidRDefault="00930CC0" w:rsidP="00930CC0">
      <w:pPr>
        <w:pStyle w:val="EndNoteBibliography"/>
        <w:spacing w:after="0"/>
      </w:pPr>
      <w:r w:rsidRPr="00930CC0">
        <w:t>Ryves, T.B. (1988). Supplementary list of wool-alien grasses recorded from Blackmoor, North Hants., 1959-1976. Watsonia</w:t>
      </w:r>
      <w:r w:rsidRPr="00930CC0">
        <w:rPr>
          <w:i/>
        </w:rPr>
        <w:t xml:space="preserve"> 17</w:t>
      </w:r>
      <w:r w:rsidRPr="00930CC0">
        <w:t>, 73-79.</w:t>
      </w:r>
    </w:p>
    <w:p w:rsidR="00930CC0" w:rsidRPr="00930CC0" w:rsidRDefault="00930CC0" w:rsidP="00930CC0">
      <w:pPr>
        <w:pStyle w:val="EndNoteBibliography"/>
        <w:spacing w:after="0"/>
      </w:pPr>
      <w:r w:rsidRPr="00930CC0">
        <w:t xml:space="preserve">Saintenac, C., Zhang, W., Salcedo, A., Rouse, M.N., Trick, H.N., Akhunov, E., and Dubcovsky, J. (2013). Identification of wheat gene </w:t>
      </w:r>
      <w:r w:rsidRPr="00930CC0">
        <w:rPr>
          <w:i/>
        </w:rPr>
        <w:t>Sr35</w:t>
      </w:r>
      <w:r w:rsidRPr="00930CC0">
        <w:t xml:space="preserve"> that confers resistance to Ug99 stem rust race group. Science</w:t>
      </w:r>
      <w:r w:rsidRPr="00930CC0">
        <w:rPr>
          <w:i/>
        </w:rPr>
        <w:t xml:space="preserve"> 341</w:t>
      </w:r>
      <w:r w:rsidRPr="00930CC0">
        <w:t>, 783-786.</w:t>
      </w:r>
    </w:p>
    <w:p w:rsidR="00930CC0" w:rsidRPr="00930CC0" w:rsidRDefault="00930CC0" w:rsidP="00930CC0">
      <w:pPr>
        <w:pStyle w:val="EndNoteBibliography"/>
        <w:spacing w:after="0"/>
      </w:pPr>
      <w:r w:rsidRPr="00930CC0">
        <w:t>SARDI (2017). 2018 Sowing guide South Australia. (Adelaide: South Australian Research and Development Institute).</w:t>
      </w:r>
    </w:p>
    <w:p w:rsidR="00930CC0" w:rsidRPr="00930CC0" w:rsidRDefault="00930CC0" w:rsidP="00930CC0">
      <w:pPr>
        <w:pStyle w:val="EndNoteBibliography"/>
        <w:spacing w:after="0"/>
      </w:pPr>
      <w:r w:rsidRPr="00930CC0">
        <w:t>Schnell, J., Steele, M., Bean, J., Neuspiel, M., Girard, C., Dormann, N., Pearson, C.</w:t>
      </w:r>
      <w:r w:rsidRPr="00930CC0">
        <w:rPr>
          <w:i/>
        </w:rPr>
        <w:t>, et al.</w:t>
      </w:r>
      <w:r w:rsidRPr="00930CC0">
        <w:t xml:space="preserve"> (2015). A comparative analysis of insertional effects in genetically engineered plants: considerations for pre-market assessments. Transgenic Research</w:t>
      </w:r>
      <w:r w:rsidRPr="00930CC0">
        <w:rPr>
          <w:i/>
        </w:rPr>
        <w:t xml:space="preserve"> 24</w:t>
      </w:r>
      <w:r w:rsidRPr="00930CC0">
        <w:t>, 1-17.</w:t>
      </w:r>
    </w:p>
    <w:p w:rsidR="00930CC0" w:rsidRPr="00930CC0" w:rsidRDefault="00930CC0" w:rsidP="00930CC0">
      <w:pPr>
        <w:pStyle w:val="EndNoteBibliography"/>
        <w:spacing w:after="0"/>
      </w:pPr>
      <w:r w:rsidRPr="00930CC0">
        <w:t>Seed Services Australia (2013). Seed Certification Manual. (Adelaide: Primary Industries South Australia).</w:t>
      </w:r>
    </w:p>
    <w:p w:rsidR="00930CC0" w:rsidRPr="00930CC0" w:rsidRDefault="00930CC0" w:rsidP="00930CC0">
      <w:pPr>
        <w:pStyle w:val="EndNoteBibliography"/>
        <w:spacing w:after="0"/>
      </w:pPr>
      <w:r w:rsidRPr="00930CC0">
        <w:t xml:space="preserve">Simeone, R., Pignoni, D., Blanco, A., and Attolico, M. (1989). Cytology and fertility of hybrids and amphiploids between </w:t>
      </w:r>
      <w:r w:rsidRPr="00930CC0">
        <w:rPr>
          <w:i/>
        </w:rPr>
        <w:t>Aegilops caudata</w:t>
      </w:r>
      <w:r w:rsidRPr="00930CC0">
        <w:t xml:space="preserve"> L. ×</w:t>
      </w:r>
      <w:r w:rsidRPr="00930CC0">
        <w:rPr>
          <w:i/>
        </w:rPr>
        <w:t>Triticum turgidum</w:t>
      </w:r>
      <w:r w:rsidRPr="00930CC0">
        <w:t xml:space="preserve"> (L.) Thell. Plant Breeding</w:t>
      </w:r>
      <w:r w:rsidRPr="00930CC0">
        <w:rPr>
          <w:i/>
        </w:rPr>
        <w:t xml:space="preserve"> 103</w:t>
      </w:r>
      <w:r w:rsidRPr="00930CC0">
        <w:t>, 189-195.</w:t>
      </w:r>
    </w:p>
    <w:p w:rsidR="00930CC0" w:rsidRPr="00930CC0" w:rsidRDefault="00930CC0" w:rsidP="00930CC0">
      <w:pPr>
        <w:pStyle w:val="EndNoteBibliography"/>
        <w:spacing w:after="0"/>
      </w:pPr>
      <w:r w:rsidRPr="00930CC0">
        <w:t>Singh, R.P., Hodson, D.P., Huerta-Espino, J., Jin, Y., Bhavani, S., Njau, P., Herrera-Foessel, S.</w:t>
      </w:r>
      <w:r w:rsidRPr="00930CC0">
        <w:rPr>
          <w:i/>
        </w:rPr>
        <w:t>, et al.</w:t>
      </w:r>
      <w:r w:rsidRPr="00930CC0">
        <w:t xml:space="preserve"> (2011). The emergence of Ug99 races of the stem rust fungus is a threat to world wheat production. Annual Review of Phytopathology</w:t>
      </w:r>
      <w:r w:rsidRPr="00930CC0">
        <w:rPr>
          <w:i/>
        </w:rPr>
        <w:t xml:space="preserve"> 49</w:t>
      </w:r>
      <w:r w:rsidRPr="00930CC0">
        <w:t>, 465-481.</w:t>
      </w:r>
    </w:p>
    <w:p w:rsidR="00930CC0" w:rsidRPr="00930CC0" w:rsidRDefault="00930CC0" w:rsidP="00930CC0">
      <w:pPr>
        <w:pStyle w:val="EndNoteBibliography"/>
        <w:spacing w:after="0"/>
      </w:pPr>
      <w:r w:rsidRPr="00930CC0">
        <w:t>Singh, R.P., Hodson, D.P., Huerta-Espino, J., Jin, Y., Njau, P., Wanyera, R., Herrera-Foessel, S.A.</w:t>
      </w:r>
      <w:r w:rsidRPr="00930CC0">
        <w:rPr>
          <w:i/>
        </w:rPr>
        <w:t>, et al.</w:t>
      </w:r>
      <w:r w:rsidRPr="00930CC0">
        <w:t xml:space="preserve"> (2008). Will stem rust destroy the world's wheat crop? Advances in Agronomy</w:t>
      </w:r>
      <w:r w:rsidRPr="00930CC0">
        <w:rPr>
          <w:i/>
        </w:rPr>
        <w:t xml:space="preserve"> 98</w:t>
      </w:r>
      <w:r w:rsidRPr="00930CC0">
        <w:t>, 271-309.</w:t>
      </w:r>
    </w:p>
    <w:p w:rsidR="00930CC0" w:rsidRPr="00930CC0" w:rsidRDefault="00930CC0" w:rsidP="00930CC0">
      <w:pPr>
        <w:pStyle w:val="EndNoteBibliography"/>
        <w:spacing w:after="0"/>
      </w:pPr>
      <w:r w:rsidRPr="00930CC0">
        <w:t>Singh, R.P., Hodson, D.P., Jin, Y., Lagudah, E.S., Ayliffe, M.A., Bhavani, S., Rouse, M.N.</w:t>
      </w:r>
      <w:r w:rsidRPr="00930CC0">
        <w:rPr>
          <w:i/>
        </w:rPr>
        <w:t>, et al.</w:t>
      </w:r>
      <w:r w:rsidRPr="00930CC0">
        <w:t xml:space="preserve"> (2015). Emergence and spread of new races of wheat stem rust fungus: continued threat to food security and prospects of genetic control. Phytopathology</w:t>
      </w:r>
      <w:r w:rsidRPr="00930CC0">
        <w:rPr>
          <w:i/>
        </w:rPr>
        <w:t xml:space="preserve"> 105</w:t>
      </w:r>
      <w:r w:rsidRPr="00930CC0">
        <w:t>, 872-884.</w:t>
      </w:r>
    </w:p>
    <w:p w:rsidR="00930CC0" w:rsidRPr="00930CC0" w:rsidRDefault="00930CC0" w:rsidP="00930CC0">
      <w:pPr>
        <w:pStyle w:val="EndNoteBibliography"/>
        <w:spacing w:after="0"/>
      </w:pPr>
      <w:r w:rsidRPr="00930CC0">
        <w:t>Society of Toxicology (2003). Society of Toxicology position paper: The safety of genetically modified foods produced through biotechnology. Toxicological Sciences</w:t>
      </w:r>
      <w:r w:rsidRPr="00930CC0">
        <w:rPr>
          <w:i/>
        </w:rPr>
        <w:t xml:space="preserve"> 71</w:t>
      </w:r>
      <w:r w:rsidRPr="00930CC0">
        <w:t>, 2-8.</w:t>
      </w:r>
    </w:p>
    <w:p w:rsidR="00930CC0" w:rsidRPr="00930CC0" w:rsidRDefault="00930CC0" w:rsidP="00930CC0">
      <w:pPr>
        <w:pStyle w:val="EndNoteBibliography"/>
        <w:spacing w:after="0"/>
      </w:pPr>
      <w:r w:rsidRPr="00930CC0">
        <w:t xml:space="preserve">Spielmeyer, W., Mago, R., Wellings, C., and Ayliffe, M. (2013). </w:t>
      </w:r>
      <w:r w:rsidRPr="00930CC0">
        <w:rPr>
          <w:i/>
        </w:rPr>
        <w:t>Lr67</w:t>
      </w:r>
      <w:r w:rsidRPr="00930CC0">
        <w:t xml:space="preserve"> and </w:t>
      </w:r>
      <w:r w:rsidRPr="00930CC0">
        <w:rPr>
          <w:i/>
        </w:rPr>
        <w:t>Lr34</w:t>
      </w:r>
      <w:r w:rsidRPr="00930CC0">
        <w:t xml:space="preserve"> rust resistance genes have much in common - they confer broad spectrum resistance to multiple pathogens in wheat. BMC Plant Biology</w:t>
      </w:r>
      <w:r w:rsidRPr="00930CC0">
        <w:rPr>
          <w:i/>
        </w:rPr>
        <w:t xml:space="preserve"> 13</w:t>
      </w:r>
      <w:r w:rsidRPr="00930CC0">
        <w:t>.</w:t>
      </w:r>
    </w:p>
    <w:p w:rsidR="00930CC0" w:rsidRPr="00930CC0" w:rsidRDefault="00930CC0" w:rsidP="00930CC0">
      <w:pPr>
        <w:pStyle w:val="EndNoteBibliography"/>
        <w:spacing w:after="0"/>
      </w:pPr>
      <w:r w:rsidRPr="00930CC0">
        <w:t>Steiner, H.Y., Halpin, C., Jez, J.M., Kough, J., Parrott, W., Underhill, L., Weber, N.</w:t>
      </w:r>
      <w:r w:rsidRPr="00930CC0">
        <w:rPr>
          <w:i/>
        </w:rPr>
        <w:t>, et al.</w:t>
      </w:r>
      <w:r w:rsidRPr="00930CC0">
        <w:t xml:space="preserve"> (2013). Evaluating the potential for adverse interactions within genetically engineered breeding stacks. Plant Physiology</w:t>
      </w:r>
      <w:r w:rsidRPr="00930CC0">
        <w:rPr>
          <w:i/>
        </w:rPr>
        <w:t xml:space="preserve"> 161</w:t>
      </w:r>
      <w:r w:rsidRPr="00930CC0">
        <w:t>, 1587-1594.</w:t>
      </w:r>
    </w:p>
    <w:p w:rsidR="00930CC0" w:rsidRPr="00930CC0" w:rsidRDefault="00930CC0" w:rsidP="00930CC0">
      <w:pPr>
        <w:pStyle w:val="EndNoteBibliography"/>
        <w:spacing w:after="0"/>
      </w:pPr>
      <w:r w:rsidRPr="00930CC0">
        <w:t>Steuernagel, B., Periyannan, S.K., Hernandez-Pinzon, I., Witek, K., Rouse, M.N., Yu, G., Hatta, A.</w:t>
      </w:r>
      <w:r w:rsidRPr="00930CC0">
        <w:rPr>
          <w:i/>
        </w:rPr>
        <w:t>, et al.</w:t>
      </w:r>
      <w:r w:rsidRPr="00930CC0">
        <w:t xml:space="preserve"> (2016). Rapid cloning of disease-resistance genes in plants using mutagenesis and sequence capture. Nature Biotechnology</w:t>
      </w:r>
      <w:r w:rsidRPr="00930CC0">
        <w:rPr>
          <w:i/>
        </w:rPr>
        <w:t xml:space="preserve"> 34</w:t>
      </w:r>
      <w:r w:rsidRPr="00930CC0">
        <w:t>, 652-655.</w:t>
      </w:r>
    </w:p>
    <w:p w:rsidR="00930CC0" w:rsidRPr="00930CC0" w:rsidRDefault="00930CC0" w:rsidP="00930CC0">
      <w:pPr>
        <w:pStyle w:val="EndNoteBibliography"/>
        <w:spacing w:after="0"/>
      </w:pPr>
      <w:r w:rsidRPr="00930CC0">
        <w:t>Taylor, R.D., and Koo, W.W. (2015). 2015 Outlook of US &amp; world wheat industires 2015 - 2024. (Center for Agricultural Policy and Trade Studies. North Dakota State University).</w:t>
      </w:r>
    </w:p>
    <w:p w:rsidR="00930CC0" w:rsidRPr="00930CC0" w:rsidRDefault="00930CC0" w:rsidP="00930CC0">
      <w:pPr>
        <w:pStyle w:val="EndNoteBibliography"/>
        <w:spacing w:after="0"/>
      </w:pPr>
      <w:r w:rsidRPr="00930CC0">
        <w:t>Temby, I., and Marshall, D. (2003). Reducing cockatoo damage to crops. Landcare Notes. Report No. LC0009. (State of Victoria, Department of Sustainability and Environment).</w:t>
      </w:r>
    </w:p>
    <w:p w:rsidR="00930CC0" w:rsidRPr="00930CC0" w:rsidRDefault="00930CC0" w:rsidP="00930CC0">
      <w:pPr>
        <w:pStyle w:val="EndNoteBibliography"/>
        <w:spacing w:after="0"/>
      </w:pPr>
      <w:r w:rsidRPr="00930CC0">
        <w:t xml:space="preserve">Thompson, C.J., Movva, N.R., Tizard, R., Crameri, R., Davies, J., Lauwereys, M., and Botterman, J. (1987). Characterization of the herbicide-resistance gene </w:t>
      </w:r>
      <w:r w:rsidRPr="00930CC0">
        <w:rPr>
          <w:i/>
        </w:rPr>
        <w:t xml:space="preserve">bar </w:t>
      </w:r>
      <w:r w:rsidRPr="00930CC0">
        <w:t xml:space="preserve">from </w:t>
      </w:r>
      <w:r w:rsidRPr="00930CC0">
        <w:rPr>
          <w:i/>
        </w:rPr>
        <w:t>Streptomyces hygroscopicus</w:t>
      </w:r>
      <w:r w:rsidRPr="00930CC0">
        <w:t>. EMBO Journal</w:t>
      </w:r>
      <w:r w:rsidRPr="00930CC0">
        <w:rPr>
          <w:i/>
        </w:rPr>
        <w:t xml:space="preserve"> 6</w:t>
      </w:r>
      <w:r w:rsidRPr="00930CC0">
        <w:t>, 2519-2523.</w:t>
      </w:r>
    </w:p>
    <w:p w:rsidR="00930CC0" w:rsidRPr="00930CC0" w:rsidRDefault="00930CC0" w:rsidP="00930CC0">
      <w:pPr>
        <w:pStyle w:val="EndNoteBibliography"/>
        <w:spacing w:after="0"/>
      </w:pPr>
      <w:r w:rsidRPr="00930CC0">
        <w:t xml:space="preserve">Tian, D., Traw, M.B., Chen, J.Q., Kreitman, M., and Bergelson, J. (2003). Fitness costs of R-gene-mediated resistance in </w:t>
      </w:r>
      <w:r w:rsidRPr="00930CC0">
        <w:rPr>
          <w:i/>
        </w:rPr>
        <w:t>Arabidopsis thaliana</w:t>
      </w:r>
      <w:r w:rsidRPr="00930CC0">
        <w:t>. Nature</w:t>
      </w:r>
      <w:r w:rsidRPr="00930CC0">
        <w:rPr>
          <w:i/>
        </w:rPr>
        <w:t xml:space="preserve"> 423</w:t>
      </w:r>
      <w:r w:rsidRPr="00930CC0">
        <w:t>, 74.</w:t>
      </w:r>
    </w:p>
    <w:p w:rsidR="00930CC0" w:rsidRPr="00930CC0" w:rsidRDefault="00930CC0" w:rsidP="00930CC0">
      <w:pPr>
        <w:pStyle w:val="EndNoteBibliography"/>
        <w:spacing w:after="0"/>
      </w:pPr>
      <w:r w:rsidRPr="00930CC0">
        <w:lastRenderedPageBreak/>
        <w:t>Tsegaye, S. (1996). Estimation of outcrossing rate in landraces of tetraploid wheat (</w:t>
      </w:r>
      <w:r w:rsidRPr="00930CC0">
        <w:rPr>
          <w:i/>
        </w:rPr>
        <w:t>Triticum turgidum</w:t>
      </w:r>
      <w:r w:rsidRPr="00930CC0">
        <w:t xml:space="preserve"> L.). Plant Breeding</w:t>
      </w:r>
      <w:r w:rsidRPr="00930CC0">
        <w:rPr>
          <w:i/>
        </w:rPr>
        <w:t xml:space="preserve"> 115</w:t>
      </w:r>
      <w:r w:rsidRPr="00930CC0">
        <w:t>, 195-197.</w:t>
      </w:r>
    </w:p>
    <w:p w:rsidR="00930CC0" w:rsidRPr="00930CC0" w:rsidRDefault="00930CC0" w:rsidP="00930CC0">
      <w:pPr>
        <w:pStyle w:val="EndNoteBibliography"/>
        <w:spacing w:after="0"/>
      </w:pPr>
      <w:r w:rsidRPr="00930CC0">
        <w:t xml:space="preserve">Vanegas, C.D.G., Garvin, D.F., and Kolmer, J.A. (2007). Genetics of stem rust resistance in the spring wheat cultivar Thatcher and the enhancement of stem rust resistance by </w:t>
      </w:r>
      <w:r w:rsidRPr="00930CC0">
        <w:rPr>
          <w:i/>
        </w:rPr>
        <w:t>Lr34</w:t>
      </w:r>
      <w:r w:rsidRPr="00930CC0">
        <w:t>. Euphytica</w:t>
      </w:r>
      <w:r w:rsidRPr="00930CC0">
        <w:rPr>
          <w:i/>
        </w:rPr>
        <w:t xml:space="preserve"> 159</w:t>
      </w:r>
      <w:r w:rsidRPr="00930CC0">
        <w:t>, 391-401.</w:t>
      </w:r>
    </w:p>
    <w:p w:rsidR="00930CC0" w:rsidRPr="00930CC0" w:rsidRDefault="00930CC0" w:rsidP="00930CC0">
      <w:pPr>
        <w:pStyle w:val="EndNoteBibliography"/>
        <w:spacing w:after="0"/>
      </w:pPr>
      <w:r w:rsidRPr="00930CC0">
        <w:t>Virtue, J.G. (2004). SA weed risk management guide. (Adelaide, South Australia: Department of Water, Land and Biodiversity Conservation).</w:t>
      </w:r>
    </w:p>
    <w:p w:rsidR="00930CC0" w:rsidRPr="00930CC0" w:rsidRDefault="00930CC0" w:rsidP="00930CC0">
      <w:pPr>
        <w:pStyle w:val="EndNoteBibliography"/>
        <w:spacing w:after="0"/>
      </w:pPr>
      <w:r w:rsidRPr="00930CC0">
        <w:t xml:space="preserve">Wang, H.Y., Liu, D.C., Yan, Z.H., Wei, Y.M., and Zheng, Y.L. (2005). Cytological characteristics of F2 hybrids between </w:t>
      </w:r>
      <w:r w:rsidRPr="00930CC0">
        <w:rPr>
          <w:i/>
        </w:rPr>
        <w:t>Triticum aestivum</w:t>
      </w:r>
      <w:r w:rsidRPr="00930CC0">
        <w:t xml:space="preserve"> L. and </w:t>
      </w:r>
      <w:r w:rsidRPr="00930CC0">
        <w:rPr>
          <w:i/>
        </w:rPr>
        <w:t>T. durum</w:t>
      </w:r>
      <w:r w:rsidRPr="00930CC0">
        <w:t xml:space="preserve"> Desf. with reference to wheat breeding. Journal of Applied Genetics</w:t>
      </w:r>
      <w:r w:rsidRPr="00930CC0">
        <w:rPr>
          <w:i/>
        </w:rPr>
        <w:t xml:space="preserve"> 46</w:t>
      </w:r>
      <w:r w:rsidRPr="00930CC0">
        <w:t>, 365-369.</w:t>
      </w:r>
    </w:p>
    <w:p w:rsidR="00930CC0" w:rsidRPr="00930CC0" w:rsidRDefault="00930CC0" w:rsidP="00930CC0">
      <w:pPr>
        <w:pStyle w:val="EndNoteBibliography"/>
        <w:spacing w:after="0"/>
      </w:pPr>
      <w:r w:rsidRPr="00930CC0">
        <w:t>Woodgate, J.L., Steadman, K.J., and Buchanan, K.L. (2011). A study of seed viability following consumption by birds. (Unpublished final report submitted to the OGTR.).</w:t>
      </w:r>
    </w:p>
    <w:p w:rsidR="00930CC0" w:rsidRPr="00930CC0" w:rsidRDefault="00930CC0" w:rsidP="00930CC0">
      <w:pPr>
        <w:pStyle w:val="EndNoteBibliography"/>
        <w:spacing w:after="0"/>
        <w:rPr>
          <w:u w:val="single"/>
        </w:rPr>
      </w:pPr>
      <w:r w:rsidRPr="00930CC0">
        <w:t>WQA (2017). 2017/18 WQA Wheat variety master list. (Wheat Quality Australia)  Accessed:  2/14/2018. Available online at:</w:t>
      </w:r>
      <w:r w:rsidRPr="008A1746">
        <w:t xml:space="preserve"> </w:t>
      </w:r>
      <w:hyperlink r:id="rId62" w:history="1">
        <w:r w:rsidR="001D48C9" w:rsidRPr="008A1746">
          <w:rPr>
            <w:rStyle w:val="Hyperlink"/>
            <w:color w:val="auto"/>
          </w:rPr>
          <w:t>WQA Variety master list</w:t>
        </w:r>
      </w:hyperlink>
    </w:p>
    <w:p w:rsidR="00930CC0" w:rsidRPr="00930CC0" w:rsidRDefault="00930CC0" w:rsidP="00930CC0">
      <w:pPr>
        <w:pStyle w:val="EndNoteBibliography"/>
        <w:spacing w:after="0"/>
      </w:pPr>
      <w:r w:rsidRPr="00930CC0">
        <w:t xml:space="preserve">Zalacain, M., Gonzalez, A., Guerrero, M.C., Mattaliano, R.J., Malpartida, F., and Jimenez, A. (1986). Nucleotide sequence of the hygromycin B phosphotransferase gene from </w:t>
      </w:r>
      <w:r w:rsidRPr="00930CC0">
        <w:rPr>
          <w:i/>
        </w:rPr>
        <w:t>Streptomyces hygroscopicus</w:t>
      </w:r>
      <w:r w:rsidRPr="00930CC0">
        <w:t>. Nucleic Acids Research</w:t>
      </w:r>
      <w:r w:rsidRPr="00930CC0">
        <w:rPr>
          <w:i/>
        </w:rPr>
        <w:t xml:space="preserve"> 14</w:t>
      </w:r>
      <w:r w:rsidRPr="00930CC0">
        <w:t>, 1565-1581.</w:t>
      </w:r>
    </w:p>
    <w:p w:rsidR="00930CC0" w:rsidRPr="00930CC0" w:rsidRDefault="00930CC0" w:rsidP="00930CC0">
      <w:pPr>
        <w:pStyle w:val="EndNoteBibliography"/>
      </w:pPr>
      <w:r w:rsidRPr="00930CC0">
        <w:t xml:space="preserve">Zhang, L., Yan, Z., Dai, S., Chen, Q., Yuan, Z., Zheng, Y., and Liu, D. (2008). The crossability of </w:t>
      </w:r>
      <w:r w:rsidRPr="00930CC0">
        <w:rPr>
          <w:i/>
        </w:rPr>
        <w:t xml:space="preserve">Triticum turgidum </w:t>
      </w:r>
      <w:r w:rsidRPr="00930CC0">
        <w:t xml:space="preserve">with </w:t>
      </w:r>
      <w:r w:rsidRPr="00930CC0">
        <w:rPr>
          <w:i/>
        </w:rPr>
        <w:t>Aegilops tauschii</w:t>
      </w:r>
      <w:r w:rsidRPr="00930CC0">
        <w:t>. Cereal Research Communications</w:t>
      </w:r>
      <w:r w:rsidRPr="00930CC0">
        <w:rPr>
          <w:i/>
        </w:rPr>
        <w:t xml:space="preserve"> 36</w:t>
      </w:r>
      <w:r w:rsidRPr="00930CC0">
        <w:t>, 417-427.</w:t>
      </w:r>
    </w:p>
    <w:p w:rsidR="0080153E" w:rsidRDefault="000E78D6" w:rsidP="00850894">
      <w:pPr>
        <w:pStyle w:val="ReferenceList"/>
        <w:sectPr w:rsidR="0080153E" w:rsidSect="0089550A">
          <w:footerReference w:type="default" r:id="rId63"/>
          <w:pgSz w:w="11906" w:h="16838"/>
          <w:pgMar w:top="1134" w:right="1134" w:bottom="1134" w:left="1134" w:header="709" w:footer="709" w:gutter="0"/>
          <w:cols w:space="708"/>
          <w:docGrid w:linePitch="360"/>
        </w:sectPr>
      </w:pPr>
      <w:r>
        <w:fldChar w:fldCharType="end"/>
      </w:r>
    </w:p>
    <w:p w:rsidR="0080153E" w:rsidRPr="00B362E0" w:rsidRDefault="0080153E" w:rsidP="00AF08C5">
      <w:pPr>
        <w:pStyle w:val="1RARMP"/>
        <w:ind w:left="1985" w:hanging="1985"/>
        <w:rPr>
          <w:rFonts w:cs="Arial"/>
          <w:b w:val="0"/>
          <w:bCs w:val="0"/>
          <w:kern w:val="28"/>
          <w:szCs w:val="36"/>
          <w:lang w:eastAsia="en-AU"/>
        </w:rPr>
      </w:pPr>
      <w:bookmarkStart w:id="116" w:name="_Toc401235057"/>
      <w:bookmarkStart w:id="117" w:name="_Toc410303833"/>
      <w:bookmarkStart w:id="118" w:name="_Toc467828253"/>
      <w:bookmarkStart w:id="119" w:name="_Toc472501903"/>
      <w:bookmarkStart w:id="120" w:name="_Toc481397710"/>
      <w:bookmarkStart w:id="121" w:name="_Toc488653847"/>
      <w:bookmarkStart w:id="122" w:name="_Toc504385511"/>
      <w:bookmarkStart w:id="123" w:name="_Toc510773123"/>
      <w:bookmarkStart w:id="124" w:name="_Toc518890426"/>
      <w:r w:rsidRPr="00B362E0">
        <w:rPr>
          <w:rFonts w:cs="Arial"/>
          <w:kern w:val="28"/>
          <w:szCs w:val="36"/>
          <w:lang w:eastAsia="en-AU"/>
        </w:rPr>
        <w:lastRenderedPageBreak/>
        <w:t>Appendix A</w:t>
      </w:r>
      <w:r w:rsidR="00AF08C5">
        <w:rPr>
          <w:rFonts w:cs="Arial"/>
          <w:kern w:val="28"/>
          <w:szCs w:val="36"/>
          <w:lang w:eastAsia="en-AU"/>
        </w:rPr>
        <w:t>:</w:t>
      </w:r>
      <w:r w:rsidRPr="00B362E0">
        <w:rPr>
          <w:rFonts w:cs="Arial"/>
          <w:kern w:val="28"/>
          <w:szCs w:val="36"/>
          <w:lang w:eastAsia="en-AU"/>
        </w:rPr>
        <w:tab/>
        <w:t xml:space="preserve">Summary </w:t>
      </w:r>
      <w:r>
        <w:rPr>
          <w:rFonts w:cs="Arial"/>
          <w:kern w:val="28"/>
          <w:szCs w:val="36"/>
          <w:lang w:eastAsia="en-AU"/>
        </w:rPr>
        <w:t xml:space="preserve">of submissions from prescribed </w:t>
      </w:r>
      <w:r w:rsidRPr="00B362E0">
        <w:rPr>
          <w:rFonts w:cs="Arial"/>
          <w:kern w:val="28"/>
          <w:szCs w:val="36"/>
          <w:lang w:eastAsia="en-AU"/>
        </w:rPr>
        <w:t>experts, agencies and authorities</w:t>
      </w:r>
      <w:bookmarkEnd w:id="116"/>
      <w:bookmarkEnd w:id="117"/>
      <w:bookmarkEnd w:id="118"/>
      <w:bookmarkEnd w:id="119"/>
      <w:bookmarkEnd w:id="120"/>
      <w:bookmarkEnd w:id="121"/>
      <w:bookmarkEnd w:id="122"/>
      <w:bookmarkEnd w:id="123"/>
      <w:bookmarkEnd w:id="124"/>
    </w:p>
    <w:p w:rsidR="00AC5C15" w:rsidRPr="00AC5C15" w:rsidRDefault="00AC5C15" w:rsidP="00AC5C15">
      <w:pPr>
        <w:tabs>
          <w:tab w:val="left" w:pos="2268"/>
        </w:tabs>
        <w:spacing w:before="40" w:after="0"/>
        <w:rPr>
          <w:rFonts w:eastAsia="MS Mincho" w:cs="Arial"/>
          <w:szCs w:val="22"/>
          <w:lang w:val="it-IT"/>
        </w:rPr>
      </w:pPr>
      <w:r w:rsidRPr="00AC5C15">
        <w:rPr>
          <w:rFonts w:eastAsia="MS Mincho" w:cs="Arial"/>
          <w:szCs w:val="22"/>
          <w:lang w:val="it-IT"/>
        </w:rPr>
        <w:t>The Regulator received a number of submissions from prescribed experts, agencies and authorities</w:t>
      </w:r>
      <w:r w:rsidRPr="00B362E0">
        <w:rPr>
          <w:rFonts w:cs="Arial"/>
          <w:kern w:val="28"/>
          <w:szCs w:val="36"/>
          <w:vertAlign w:val="superscript"/>
          <w:lang w:eastAsia="en-AU"/>
        </w:rPr>
        <w:footnoteReference w:id="11"/>
      </w:r>
    </w:p>
    <w:p w:rsidR="00AC5C15" w:rsidRPr="00AC5C15" w:rsidRDefault="00AC5C15" w:rsidP="00AC5C15">
      <w:pPr>
        <w:tabs>
          <w:tab w:val="left" w:pos="2268"/>
        </w:tabs>
        <w:spacing w:before="40" w:after="40"/>
        <w:rPr>
          <w:rFonts w:eastAsia="MS Mincho" w:cs="Arial"/>
          <w:szCs w:val="22"/>
          <w:lang w:val="it-IT"/>
        </w:rPr>
      </w:pPr>
      <w:r w:rsidRPr="00AC5C15">
        <w:rPr>
          <w:rFonts w:eastAsia="MS Mincho" w:cs="Arial"/>
          <w:szCs w:val="22"/>
          <w:lang w:val="it-IT"/>
        </w:rPr>
        <w:t>on the consultation RARMP. All issues raised in submissions that related to risks to the health and</w:t>
      </w:r>
    </w:p>
    <w:p w:rsidR="00AC5C15" w:rsidRPr="00AC5C15" w:rsidRDefault="00AC5C15" w:rsidP="00AC5C15">
      <w:pPr>
        <w:tabs>
          <w:tab w:val="left" w:pos="2268"/>
        </w:tabs>
        <w:spacing w:before="40" w:after="40"/>
        <w:rPr>
          <w:rFonts w:eastAsia="MS Mincho" w:cs="Arial"/>
          <w:szCs w:val="22"/>
          <w:lang w:val="it-IT"/>
        </w:rPr>
      </w:pPr>
      <w:r w:rsidRPr="00AC5C15">
        <w:rPr>
          <w:rFonts w:eastAsia="MS Mincho" w:cs="Arial"/>
          <w:szCs w:val="22"/>
          <w:lang w:val="it-IT"/>
        </w:rPr>
        <w:t>safety of people and the environment were considered in the context of the currently available</w:t>
      </w:r>
    </w:p>
    <w:p w:rsidR="00AC5C15" w:rsidRPr="00AC5C15" w:rsidRDefault="00AC5C15" w:rsidP="00AC5C15">
      <w:pPr>
        <w:tabs>
          <w:tab w:val="left" w:pos="2268"/>
        </w:tabs>
        <w:spacing w:before="40" w:after="40"/>
        <w:rPr>
          <w:rFonts w:eastAsia="MS Mincho" w:cs="Arial"/>
          <w:szCs w:val="22"/>
          <w:lang w:val="it-IT"/>
        </w:rPr>
      </w:pPr>
      <w:r w:rsidRPr="00AC5C15">
        <w:rPr>
          <w:rFonts w:eastAsia="MS Mincho" w:cs="Arial"/>
          <w:szCs w:val="22"/>
          <w:lang w:val="it-IT"/>
        </w:rPr>
        <w:t>scientific evidence and were used in finalising the RARMP that formed the basis of the Regulator’s</w:t>
      </w:r>
    </w:p>
    <w:p w:rsidR="0080153E" w:rsidRPr="00B362E0" w:rsidRDefault="00AC5C15" w:rsidP="0080153E">
      <w:pPr>
        <w:tabs>
          <w:tab w:val="left" w:pos="2268"/>
        </w:tabs>
        <w:spacing w:before="40" w:after="40"/>
        <w:rPr>
          <w:rFonts w:eastAsia="MS Mincho" w:cs="Arial"/>
          <w:szCs w:val="22"/>
        </w:rPr>
      </w:pPr>
      <w:r w:rsidRPr="00AC5C15">
        <w:rPr>
          <w:rFonts w:eastAsia="MS Mincho" w:cs="Arial"/>
          <w:szCs w:val="22"/>
          <w:lang w:val="it-IT"/>
        </w:rPr>
        <w:t>decision to issue the licence. Advice received is summarised below.</w:t>
      </w:r>
    </w:p>
    <w:tbl>
      <w:tblPr>
        <w:tblW w:w="10065" w:type="dxa"/>
        <w:tblInd w:w="-2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005"/>
        <w:gridCol w:w="4044"/>
        <w:gridCol w:w="5016"/>
      </w:tblGrid>
      <w:tr w:rsidR="00C27F17" w:rsidRPr="00A016E2" w:rsidTr="00AC5C15">
        <w:trPr>
          <w:cantSplit/>
          <w:trHeight w:val="558"/>
          <w:tblHeader/>
        </w:trPr>
        <w:tc>
          <w:tcPr>
            <w:tcW w:w="1005" w:type="dxa"/>
            <w:tcBorders>
              <w:bottom w:val="single" w:sz="6" w:space="0" w:color="auto"/>
            </w:tcBorders>
            <w:shd w:val="clear" w:color="auto" w:fill="D9D9D9" w:themeFill="background1" w:themeFillShade="D9"/>
          </w:tcPr>
          <w:p w:rsidR="00C27F17" w:rsidRPr="00C40181" w:rsidRDefault="00C27F17" w:rsidP="004F55DE">
            <w:pPr>
              <w:jc w:val="center"/>
              <w:rPr>
                <w:rFonts w:eastAsia="MS Mincho"/>
                <w:b/>
                <w:sz w:val="20"/>
                <w:szCs w:val="20"/>
              </w:rPr>
            </w:pPr>
            <w:r w:rsidRPr="00C40181">
              <w:rPr>
                <w:rFonts w:eastAsia="MS Mincho"/>
                <w:b/>
                <w:sz w:val="20"/>
                <w:szCs w:val="20"/>
              </w:rPr>
              <w:t>Submission</w:t>
            </w:r>
          </w:p>
        </w:tc>
        <w:tc>
          <w:tcPr>
            <w:tcW w:w="4044" w:type="dxa"/>
            <w:shd w:val="clear" w:color="auto" w:fill="D9D9D9" w:themeFill="background1" w:themeFillShade="D9"/>
          </w:tcPr>
          <w:p w:rsidR="00C27F17" w:rsidRPr="00C40181" w:rsidRDefault="00C27F17" w:rsidP="004F55DE">
            <w:pPr>
              <w:jc w:val="center"/>
              <w:rPr>
                <w:rFonts w:eastAsia="MS Mincho"/>
                <w:b/>
                <w:sz w:val="20"/>
                <w:szCs w:val="20"/>
              </w:rPr>
            </w:pPr>
            <w:r w:rsidRPr="00C40181">
              <w:rPr>
                <w:rFonts w:eastAsia="MS Mincho"/>
                <w:b/>
                <w:sz w:val="20"/>
                <w:szCs w:val="20"/>
              </w:rPr>
              <w:t>Summary of issues raised</w:t>
            </w:r>
          </w:p>
        </w:tc>
        <w:tc>
          <w:tcPr>
            <w:tcW w:w="5016" w:type="dxa"/>
            <w:shd w:val="clear" w:color="auto" w:fill="D9D9D9" w:themeFill="background1" w:themeFillShade="D9"/>
          </w:tcPr>
          <w:p w:rsidR="00C27F17" w:rsidRPr="00C40181" w:rsidRDefault="00C27F17" w:rsidP="004F55DE">
            <w:pPr>
              <w:jc w:val="center"/>
              <w:rPr>
                <w:rFonts w:eastAsia="MS Mincho"/>
                <w:b/>
                <w:sz w:val="20"/>
                <w:szCs w:val="20"/>
              </w:rPr>
            </w:pPr>
            <w:r w:rsidRPr="00C40181">
              <w:rPr>
                <w:rFonts w:eastAsia="MS Mincho"/>
                <w:b/>
                <w:sz w:val="20"/>
                <w:szCs w:val="20"/>
              </w:rPr>
              <w:t>Comment</w:t>
            </w:r>
          </w:p>
        </w:tc>
      </w:tr>
      <w:tr w:rsidR="00AC5C15" w:rsidRPr="000B62E6" w:rsidTr="00AC5C15">
        <w:trPr>
          <w:cantSplit/>
          <w:trHeight w:val="433"/>
        </w:trPr>
        <w:tc>
          <w:tcPr>
            <w:tcW w:w="1005" w:type="dxa"/>
          </w:tcPr>
          <w:p w:rsidR="00AC5C15" w:rsidRPr="00B236E2" w:rsidRDefault="00AC5C15" w:rsidP="00C27F17">
            <w:pPr>
              <w:numPr>
                <w:ilvl w:val="12"/>
                <w:numId w:val="0"/>
              </w:numPr>
              <w:spacing w:after="60"/>
              <w:jc w:val="center"/>
              <w:rPr>
                <w:sz w:val="20"/>
                <w:szCs w:val="20"/>
              </w:rPr>
            </w:pPr>
            <w:r w:rsidRPr="00B236E2">
              <w:rPr>
                <w:sz w:val="20"/>
                <w:szCs w:val="20"/>
              </w:rPr>
              <w:t>1</w:t>
            </w:r>
          </w:p>
        </w:tc>
        <w:tc>
          <w:tcPr>
            <w:tcW w:w="4044" w:type="dxa"/>
          </w:tcPr>
          <w:p w:rsidR="00AC5C15" w:rsidRPr="00B236E2" w:rsidRDefault="00AC5C15" w:rsidP="00F2150B">
            <w:pPr>
              <w:spacing w:after="40"/>
              <w:ind w:left="112"/>
              <w:rPr>
                <w:sz w:val="20"/>
                <w:szCs w:val="20"/>
              </w:rPr>
            </w:pPr>
            <w:r>
              <w:rPr>
                <w:sz w:val="20"/>
                <w:szCs w:val="20"/>
              </w:rPr>
              <w:t>Notes no use for food or feed. No further comments.</w:t>
            </w:r>
          </w:p>
        </w:tc>
        <w:tc>
          <w:tcPr>
            <w:tcW w:w="5016" w:type="dxa"/>
          </w:tcPr>
          <w:p w:rsidR="00AC5C15" w:rsidRPr="00DA3B7D" w:rsidRDefault="00AC5C15" w:rsidP="006C296D">
            <w:pPr>
              <w:spacing w:after="40"/>
              <w:ind w:left="25" w:right="113"/>
              <w:rPr>
                <w:sz w:val="20"/>
                <w:szCs w:val="20"/>
              </w:rPr>
            </w:pPr>
            <w:r>
              <w:rPr>
                <w:sz w:val="20"/>
                <w:szCs w:val="20"/>
              </w:rPr>
              <w:t xml:space="preserve">Noted. </w:t>
            </w:r>
          </w:p>
        </w:tc>
      </w:tr>
      <w:tr w:rsidR="00AC5C15" w:rsidRPr="000B62E6" w:rsidTr="00AC5C15">
        <w:trPr>
          <w:cantSplit/>
          <w:trHeight w:val="422"/>
        </w:trPr>
        <w:tc>
          <w:tcPr>
            <w:tcW w:w="1005" w:type="dxa"/>
            <w:tcBorders>
              <w:bottom w:val="single" w:sz="6" w:space="0" w:color="auto"/>
            </w:tcBorders>
          </w:tcPr>
          <w:p w:rsidR="00AC5C15" w:rsidRPr="00B236E2" w:rsidRDefault="00AC5C15" w:rsidP="00C27F17">
            <w:pPr>
              <w:numPr>
                <w:ilvl w:val="12"/>
                <w:numId w:val="0"/>
              </w:numPr>
              <w:spacing w:after="60"/>
              <w:jc w:val="center"/>
              <w:rPr>
                <w:sz w:val="20"/>
                <w:szCs w:val="20"/>
              </w:rPr>
            </w:pPr>
            <w:r>
              <w:rPr>
                <w:sz w:val="20"/>
                <w:szCs w:val="20"/>
              </w:rPr>
              <w:t>2</w:t>
            </w:r>
          </w:p>
        </w:tc>
        <w:tc>
          <w:tcPr>
            <w:tcW w:w="4044" w:type="dxa"/>
            <w:tcBorders>
              <w:bottom w:val="single" w:sz="6" w:space="0" w:color="auto"/>
            </w:tcBorders>
          </w:tcPr>
          <w:p w:rsidR="00AC5C15" w:rsidRDefault="00AC5C15" w:rsidP="00F2150B">
            <w:pPr>
              <w:spacing w:after="40"/>
              <w:ind w:left="112"/>
              <w:rPr>
                <w:sz w:val="20"/>
                <w:szCs w:val="20"/>
              </w:rPr>
            </w:pPr>
            <w:r>
              <w:rPr>
                <w:sz w:val="20"/>
                <w:szCs w:val="20"/>
              </w:rPr>
              <w:t>Negligible risks to the health and safety of people and the environment.</w:t>
            </w:r>
          </w:p>
        </w:tc>
        <w:tc>
          <w:tcPr>
            <w:tcW w:w="5016" w:type="dxa"/>
            <w:tcBorders>
              <w:bottom w:val="single" w:sz="6" w:space="0" w:color="auto"/>
            </w:tcBorders>
          </w:tcPr>
          <w:p w:rsidR="00AC5C15" w:rsidRPr="00DA454F" w:rsidRDefault="00AC5C15" w:rsidP="006C296D">
            <w:pPr>
              <w:spacing w:after="40"/>
              <w:ind w:left="25" w:right="113"/>
              <w:rPr>
                <w:sz w:val="20"/>
                <w:szCs w:val="20"/>
              </w:rPr>
            </w:pPr>
            <w:r>
              <w:rPr>
                <w:sz w:val="20"/>
                <w:szCs w:val="20"/>
              </w:rPr>
              <w:t>Noted.</w:t>
            </w:r>
          </w:p>
        </w:tc>
      </w:tr>
      <w:tr w:rsidR="00AC5C15" w:rsidRPr="000B62E6" w:rsidTr="00AC5C15">
        <w:trPr>
          <w:cantSplit/>
          <w:trHeight w:val="20"/>
        </w:trPr>
        <w:tc>
          <w:tcPr>
            <w:tcW w:w="1005" w:type="dxa"/>
            <w:tcBorders>
              <w:bottom w:val="nil"/>
            </w:tcBorders>
          </w:tcPr>
          <w:p w:rsidR="00AC5C15" w:rsidRPr="00FB6748" w:rsidRDefault="00AC5C15" w:rsidP="00F2150B">
            <w:pPr>
              <w:numPr>
                <w:ilvl w:val="12"/>
                <w:numId w:val="0"/>
              </w:numPr>
              <w:spacing w:after="40"/>
              <w:jc w:val="center"/>
              <w:rPr>
                <w:sz w:val="20"/>
                <w:szCs w:val="20"/>
              </w:rPr>
            </w:pPr>
            <w:r>
              <w:rPr>
                <w:sz w:val="20"/>
                <w:szCs w:val="20"/>
              </w:rPr>
              <w:t>3</w:t>
            </w:r>
          </w:p>
        </w:tc>
        <w:tc>
          <w:tcPr>
            <w:tcW w:w="4044" w:type="dxa"/>
            <w:tcBorders>
              <w:bottom w:val="nil"/>
            </w:tcBorders>
          </w:tcPr>
          <w:p w:rsidR="00AC5C15" w:rsidRDefault="00AC5C15" w:rsidP="006C296D">
            <w:pPr>
              <w:spacing w:after="40"/>
              <w:ind w:left="100"/>
              <w:rPr>
                <w:sz w:val="20"/>
                <w:szCs w:val="20"/>
              </w:rPr>
            </w:pPr>
            <w:r>
              <w:rPr>
                <w:sz w:val="20"/>
                <w:szCs w:val="20"/>
              </w:rPr>
              <w:t>A</w:t>
            </w:r>
            <w:r w:rsidRPr="000A5BDF">
              <w:rPr>
                <w:sz w:val="20"/>
                <w:szCs w:val="20"/>
              </w:rPr>
              <w:t>grees with the overall conclusions of the RARMP</w:t>
            </w:r>
            <w:r>
              <w:rPr>
                <w:sz w:val="20"/>
                <w:szCs w:val="20"/>
              </w:rPr>
              <w:t>.</w:t>
            </w:r>
          </w:p>
          <w:p w:rsidR="00AC5C15" w:rsidRPr="00F56570" w:rsidRDefault="00AC5C15" w:rsidP="006C296D">
            <w:pPr>
              <w:spacing w:after="40"/>
              <w:ind w:left="100"/>
              <w:rPr>
                <w:sz w:val="20"/>
                <w:szCs w:val="20"/>
              </w:rPr>
            </w:pPr>
            <w:r>
              <w:rPr>
                <w:sz w:val="20"/>
                <w:szCs w:val="20"/>
              </w:rPr>
              <w:t xml:space="preserve">Agrees with the conclusion that the risk of environmental harm resulting from seed dispersal is negligible, but </w:t>
            </w:r>
            <w:r w:rsidRPr="00F56570">
              <w:rPr>
                <w:sz w:val="20"/>
                <w:szCs w:val="20"/>
              </w:rPr>
              <w:t>requests more information regarding seed dispersal by birds.</w:t>
            </w:r>
          </w:p>
        </w:tc>
        <w:tc>
          <w:tcPr>
            <w:tcW w:w="5016" w:type="dxa"/>
            <w:tcBorders>
              <w:bottom w:val="nil"/>
            </w:tcBorders>
          </w:tcPr>
          <w:p w:rsidR="00AC5C15" w:rsidRDefault="00AC5C15" w:rsidP="006C296D">
            <w:pPr>
              <w:spacing w:after="40"/>
              <w:ind w:left="25" w:right="113"/>
              <w:rPr>
                <w:sz w:val="20"/>
                <w:szCs w:val="20"/>
              </w:rPr>
            </w:pPr>
            <w:r>
              <w:rPr>
                <w:sz w:val="20"/>
                <w:szCs w:val="20"/>
              </w:rPr>
              <w:t xml:space="preserve">Noted. </w:t>
            </w:r>
          </w:p>
          <w:p w:rsidR="00AC5C15" w:rsidRDefault="00AC5C15" w:rsidP="006C296D">
            <w:pPr>
              <w:spacing w:after="40"/>
              <w:ind w:left="25" w:right="113"/>
              <w:rPr>
                <w:sz w:val="20"/>
                <w:szCs w:val="20"/>
              </w:rPr>
            </w:pPr>
            <w:r>
              <w:rPr>
                <w:sz w:val="20"/>
                <w:szCs w:val="20"/>
              </w:rPr>
              <w:t xml:space="preserve">There is limited information in the literature regarding the dispersal of viable seeds from cereal crops, either by birds or animals. Previous RARMPs that discuss this in detail are referenced, along with other relevant references. </w:t>
            </w:r>
          </w:p>
          <w:p w:rsidR="00AC5C15" w:rsidRPr="00AB4BA4" w:rsidRDefault="00AC5C15" w:rsidP="006C296D">
            <w:pPr>
              <w:spacing w:after="40"/>
              <w:ind w:left="25" w:right="113"/>
              <w:rPr>
                <w:sz w:val="20"/>
                <w:szCs w:val="20"/>
              </w:rPr>
            </w:pPr>
            <w:r>
              <w:rPr>
                <w:sz w:val="20"/>
                <w:szCs w:val="20"/>
              </w:rPr>
              <w:t>Text has been amended to clarify the information available regarding ingestion, digestion and excretion of viable wheat seeds under Australian conditions.</w:t>
            </w:r>
            <w:r w:rsidDel="00092D99">
              <w:rPr>
                <w:sz w:val="20"/>
                <w:szCs w:val="20"/>
              </w:rPr>
              <w:t xml:space="preserve"> </w:t>
            </w:r>
            <w:r>
              <w:rPr>
                <w:sz w:val="20"/>
                <w:szCs w:val="20"/>
              </w:rPr>
              <w:t>The discussion of seed coats and digestibility has also been amended.</w:t>
            </w:r>
          </w:p>
        </w:tc>
      </w:tr>
      <w:tr w:rsidR="00AC5C15" w:rsidRPr="000B62E6" w:rsidTr="00AC5C15">
        <w:trPr>
          <w:cantSplit/>
          <w:trHeight w:val="20"/>
        </w:trPr>
        <w:tc>
          <w:tcPr>
            <w:tcW w:w="1005" w:type="dxa"/>
            <w:tcBorders>
              <w:top w:val="nil"/>
              <w:bottom w:val="single" w:sz="6" w:space="0" w:color="auto"/>
            </w:tcBorders>
          </w:tcPr>
          <w:p w:rsidR="00AC5C15" w:rsidRPr="00DA454F" w:rsidRDefault="00AC5C15" w:rsidP="00C27F17">
            <w:pPr>
              <w:numPr>
                <w:ilvl w:val="12"/>
                <w:numId w:val="0"/>
              </w:numPr>
              <w:spacing w:after="60"/>
              <w:jc w:val="center"/>
              <w:rPr>
                <w:sz w:val="20"/>
                <w:szCs w:val="20"/>
              </w:rPr>
            </w:pPr>
          </w:p>
        </w:tc>
        <w:tc>
          <w:tcPr>
            <w:tcW w:w="4044" w:type="dxa"/>
            <w:tcBorders>
              <w:top w:val="nil"/>
              <w:bottom w:val="single" w:sz="6" w:space="0" w:color="auto"/>
            </w:tcBorders>
          </w:tcPr>
          <w:p w:rsidR="00AC5C15" w:rsidRDefault="00AC5C15" w:rsidP="00F2150B">
            <w:pPr>
              <w:spacing w:after="40"/>
              <w:ind w:left="113"/>
              <w:rPr>
                <w:sz w:val="20"/>
                <w:szCs w:val="20"/>
              </w:rPr>
            </w:pPr>
            <w:r>
              <w:rPr>
                <w:sz w:val="20"/>
                <w:szCs w:val="20"/>
              </w:rPr>
              <w:t>Agrees with the conclusion that the risk of environmental harm resulting from seed dispersal is negligible, but suggests further discussion of gene flow to weedy relatives</w:t>
            </w:r>
          </w:p>
        </w:tc>
        <w:tc>
          <w:tcPr>
            <w:tcW w:w="5016" w:type="dxa"/>
            <w:tcBorders>
              <w:top w:val="nil"/>
              <w:bottom w:val="single" w:sz="6" w:space="0" w:color="auto"/>
            </w:tcBorders>
          </w:tcPr>
          <w:p w:rsidR="00AC5C15" w:rsidRDefault="00AC5C15" w:rsidP="006C296D">
            <w:pPr>
              <w:spacing w:after="40"/>
              <w:ind w:left="25" w:right="113"/>
              <w:rPr>
                <w:sz w:val="20"/>
                <w:szCs w:val="20"/>
              </w:rPr>
            </w:pPr>
            <w:r>
              <w:rPr>
                <w:sz w:val="20"/>
                <w:szCs w:val="20"/>
              </w:rPr>
              <w:t xml:space="preserve">The likelihood of gene flow to related species has been discussed for bread wheat and durum wheat in Chapter 1. The absence or occurrence of weedy relatives in Australia was also detailed there; the very low potential for hybridisation with </w:t>
            </w:r>
            <w:r>
              <w:rPr>
                <w:i/>
                <w:sz w:val="20"/>
                <w:szCs w:val="20"/>
              </w:rPr>
              <w:t xml:space="preserve">Hordeum marinum </w:t>
            </w:r>
            <w:r w:rsidRPr="00AA7352">
              <w:rPr>
                <w:sz w:val="20"/>
                <w:szCs w:val="20"/>
              </w:rPr>
              <w:t>has been clarified.</w:t>
            </w:r>
          </w:p>
        </w:tc>
      </w:tr>
      <w:tr w:rsidR="00AC5C15" w:rsidRPr="000B62E6" w:rsidTr="00AC5C15">
        <w:trPr>
          <w:cantSplit/>
          <w:trHeight w:val="20"/>
        </w:trPr>
        <w:tc>
          <w:tcPr>
            <w:tcW w:w="1005" w:type="dxa"/>
            <w:tcBorders>
              <w:top w:val="single" w:sz="6" w:space="0" w:color="auto"/>
              <w:bottom w:val="single" w:sz="6" w:space="0" w:color="auto"/>
            </w:tcBorders>
          </w:tcPr>
          <w:p w:rsidR="00AC5C15" w:rsidRPr="00FB6748" w:rsidRDefault="00AC5C15" w:rsidP="00AC5C15">
            <w:pPr>
              <w:numPr>
                <w:ilvl w:val="12"/>
                <w:numId w:val="0"/>
              </w:numPr>
              <w:spacing w:after="40"/>
              <w:jc w:val="center"/>
              <w:rPr>
                <w:sz w:val="20"/>
                <w:szCs w:val="20"/>
              </w:rPr>
            </w:pPr>
            <w:r>
              <w:rPr>
                <w:sz w:val="20"/>
                <w:szCs w:val="20"/>
              </w:rPr>
              <w:t>4</w:t>
            </w:r>
          </w:p>
        </w:tc>
        <w:tc>
          <w:tcPr>
            <w:tcW w:w="4044" w:type="dxa"/>
            <w:tcBorders>
              <w:top w:val="single" w:sz="6" w:space="0" w:color="auto"/>
              <w:bottom w:val="single" w:sz="4" w:space="0" w:color="auto"/>
            </w:tcBorders>
          </w:tcPr>
          <w:p w:rsidR="00AC5C15" w:rsidRDefault="00AC5C15" w:rsidP="00F2150B">
            <w:pPr>
              <w:spacing w:after="40"/>
              <w:ind w:left="113"/>
              <w:rPr>
                <w:sz w:val="20"/>
                <w:szCs w:val="20"/>
              </w:rPr>
            </w:pPr>
            <w:r>
              <w:rPr>
                <w:sz w:val="20"/>
                <w:szCs w:val="20"/>
              </w:rPr>
              <w:t>No concerns.</w:t>
            </w:r>
          </w:p>
        </w:tc>
        <w:tc>
          <w:tcPr>
            <w:tcW w:w="5016" w:type="dxa"/>
            <w:tcBorders>
              <w:top w:val="single" w:sz="6" w:space="0" w:color="auto"/>
              <w:bottom w:val="single" w:sz="4" w:space="0" w:color="auto"/>
            </w:tcBorders>
          </w:tcPr>
          <w:p w:rsidR="00AC5C15" w:rsidRDefault="00AC5C15" w:rsidP="006C296D">
            <w:pPr>
              <w:spacing w:after="40"/>
              <w:ind w:left="25" w:right="113"/>
              <w:rPr>
                <w:sz w:val="20"/>
                <w:szCs w:val="20"/>
              </w:rPr>
            </w:pPr>
            <w:r>
              <w:rPr>
                <w:sz w:val="20"/>
                <w:szCs w:val="20"/>
              </w:rPr>
              <w:t>Noted.</w:t>
            </w:r>
          </w:p>
        </w:tc>
      </w:tr>
      <w:tr w:rsidR="00AC5C15" w:rsidRPr="000B62E6" w:rsidTr="00AC5C15">
        <w:trPr>
          <w:cantSplit/>
          <w:trHeight w:val="20"/>
        </w:trPr>
        <w:tc>
          <w:tcPr>
            <w:tcW w:w="1005" w:type="dxa"/>
            <w:tcBorders>
              <w:top w:val="single" w:sz="6" w:space="0" w:color="auto"/>
              <w:bottom w:val="single" w:sz="6" w:space="0" w:color="auto"/>
            </w:tcBorders>
          </w:tcPr>
          <w:p w:rsidR="00AC5C15" w:rsidRPr="00FB6748" w:rsidRDefault="00AC5C15" w:rsidP="00AC5C15">
            <w:pPr>
              <w:numPr>
                <w:ilvl w:val="12"/>
                <w:numId w:val="0"/>
              </w:numPr>
              <w:spacing w:after="40"/>
              <w:jc w:val="center"/>
              <w:rPr>
                <w:sz w:val="20"/>
                <w:szCs w:val="20"/>
              </w:rPr>
            </w:pPr>
            <w:r>
              <w:rPr>
                <w:sz w:val="20"/>
                <w:szCs w:val="20"/>
              </w:rPr>
              <w:t>5</w:t>
            </w:r>
          </w:p>
        </w:tc>
        <w:tc>
          <w:tcPr>
            <w:tcW w:w="4044" w:type="dxa"/>
            <w:tcBorders>
              <w:top w:val="single" w:sz="4" w:space="0" w:color="auto"/>
              <w:bottom w:val="single" w:sz="6" w:space="0" w:color="auto"/>
            </w:tcBorders>
          </w:tcPr>
          <w:p w:rsidR="00AC5C15" w:rsidRDefault="00AC5C15" w:rsidP="00AC5C15">
            <w:pPr>
              <w:spacing w:after="40"/>
              <w:ind w:left="113"/>
              <w:rPr>
                <w:sz w:val="20"/>
                <w:szCs w:val="20"/>
              </w:rPr>
            </w:pPr>
            <w:r>
              <w:rPr>
                <w:sz w:val="20"/>
                <w:szCs w:val="20"/>
              </w:rPr>
              <w:t>Agrees with the conclusions of the RARMP.</w:t>
            </w:r>
          </w:p>
        </w:tc>
        <w:tc>
          <w:tcPr>
            <w:tcW w:w="5016" w:type="dxa"/>
            <w:tcBorders>
              <w:top w:val="single" w:sz="4" w:space="0" w:color="auto"/>
              <w:bottom w:val="single" w:sz="6" w:space="0" w:color="auto"/>
            </w:tcBorders>
          </w:tcPr>
          <w:p w:rsidR="00AC5C15" w:rsidRDefault="00AC5C15" w:rsidP="006C296D">
            <w:pPr>
              <w:spacing w:after="40"/>
              <w:ind w:left="25" w:right="113"/>
              <w:rPr>
                <w:sz w:val="20"/>
                <w:szCs w:val="20"/>
              </w:rPr>
            </w:pPr>
            <w:r>
              <w:rPr>
                <w:sz w:val="20"/>
                <w:szCs w:val="20"/>
              </w:rPr>
              <w:t>Noted.</w:t>
            </w:r>
          </w:p>
        </w:tc>
      </w:tr>
      <w:tr w:rsidR="00AC5C15" w:rsidRPr="000B62E6" w:rsidTr="00AC5C15">
        <w:trPr>
          <w:cantSplit/>
          <w:trHeight w:val="20"/>
        </w:trPr>
        <w:tc>
          <w:tcPr>
            <w:tcW w:w="1005" w:type="dxa"/>
            <w:tcBorders>
              <w:top w:val="single" w:sz="6" w:space="0" w:color="auto"/>
              <w:bottom w:val="nil"/>
            </w:tcBorders>
          </w:tcPr>
          <w:p w:rsidR="00AC5C15" w:rsidRPr="00765E71" w:rsidRDefault="00AC5C15" w:rsidP="00F2150B">
            <w:pPr>
              <w:numPr>
                <w:ilvl w:val="12"/>
                <w:numId w:val="0"/>
              </w:numPr>
              <w:spacing w:after="40"/>
              <w:jc w:val="center"/>
              <w:rPr>
                <w:sz w:val="20"/>
                <w:szCs w:val="20"/>
              </w:rPr>
            </w:pPr>
            <w:r>
              <w:rPr>
                <w:sz w:val="20"/>
                <w:szCs w:val="20"/>
              </w:rPr>
              <w:t>6</w:t>
            </w:r>
          </w:p>
        </w:tc>
        <w:tc>
          <w:tcPr>
            <w:tcW w:w="4044" w:type="dxa"/>
            <w:tcBorders>
              <w:top w:val="single" w:sz="6" w:space="0" w:color="auto"/>
              <w:bottom w:val="nil"/>
            </w:tcBorders>
          </w:tcPr>
          <w:p w:rsidR="00AC5C15" w:rsidRPr="009A4CE0" w:rsidRDefault="00AC5C15" w:rsidP="00F2150B">
            <w:pPr>
              <w:spacing w:after="40"/>
              <w:ind w:left="113"/>
              <w:rPr>
                <w:sz w:val="20"/>
                <w:szCs w:val="20"/>
              </w:rPr>
            </w:pPr>
            <w:r>
              <w:rPr>
                <w:sz w:val="20"/>
                <w:szCs w:val="20"/>
              </w:rPr>
              <w:t>A</w:t>
            </w:r>
            <w:r w:rsidRPr="000A5BDF">
              <w:rPr>
                <w:sz w:val="20"/>
                <w:szCs w:val="20"/>
              </w:rPr>
              <w:t>grees with the overall conclusions of the RARMP</w:t>
            </w:r>
            <w:r>
              <w:rPr>
                <w:sz w:val="20"/>
                <w:szCs w:val="20"/>
              </w:rPr>
              <w:t>.</w:t>
            </w:r>
          </w:p>
        </w:tc>
        <w:tc>
          <w:tcPr>
            <w:tcW w:w="5016" w:type="dxa"/>
            <w:tcBorders>
              <w:top w:val="single" w:sz="6" w:space="0" w:color="auto"/>
              <w:bottom w:val="nil"/>
            </w:tcBorders>
          </w:tcPr>
          <w:p w:rsidR="00AC5C15" w:rsidRPr="00AB4BA4" w:rsidRDefault="00AC5C15" w:rsidP="006C296D">
            <w:pPr>
              <w:spacing w:after="40"/>
              <w:ind w:left="25" w:right="113"/>
              <w:rPr>
                <w:sz w:val="20"/>
                <w:szCs w:val="20"/>
              </w:rPr>
            </w:pPr>
            <w:r>
              <w:rPr>
                <w:sz w:val="20"/>
                <w:szCs w:val="20"/>
              </w:rPr>
              <w:t>Noted.</w:t>
            </w:r>
          </w:p>
        </w:tc>
      </w:tr>
      <w:tr w:rsidR="00AC5C15" w:rsidRPr="000B62E6" w:rsidTr="00AC5C15">
        <w:trPr>
          <w:cantSplit/>
          <w:trHeight w:val="20"/>
        </w:trPr>
        <w:tc>
          <w:tcPr>
            <w:tcW w:w="1005" w:type="dxa"/>
            <w:tcBorders>
              <w:top w:val="nil"/>
              <w:bottom w:val="single" w:sz="6" w:space="0" w:color="auto"/>
            </w:tcBorders>
          </w:tcPr>
          <w:p w:rsidR="00AC5C15" w:rsidRPr="00DA454F" w:rsidRDefault="00AC5C15" w:rsidP="00C27F17">
            <w:pPr>
              <w:numPr>
                <w:ilvl w:val="12"/>
                <w:numId w:val="0"/>
              </w:numPr>
              <w:spacing w:after="60"/>
              <w:jc w:val="center"/>
              <w:rPr>
                <w:sz w:val="20"/>
                <w:szCs w:val="20"/>
              </w:rPr>
            </w:pPr>
          </w:p>
        </w:tc>
        <w:tc>
          <w:tcPr>
            <w:tcW w:w="4044" w:type="dxa"/>
            <w:tcBorders>
              <w:top w:val="nil"/>
              <w:bottom w:val="single" w:sz="6" w:space="0" w:color="auto"/>
            </w:tcBorders>
          </w:tcPr>
          <w:p w:rsidR="00AC5C15" w:rsidRDefault="00AC5C15" w:rsidP="00F2150B">
            <w:pPr>
              <w:spacing w:after="40"/>
              <w:ind w:left="113"/>
              <w:rPr>
                <w:sz w:val="20"/>
                <w:szCs w:val="20"/>
              </w:rPr>
            </w:pPr>
            <w:r w:rsidRPr="000A5BDF">
              <w:rPr>
                <w:sz w:val="20"/>
                <w:szCs w:val="20"/>
              </w:rPr>
              <w:t>The Regulator should consider clarifying why rabbits are unlikely to disperse GM wheat seeds</w:t>
            </w:r>
            <w:r>
              <w:rPr>
                <w:sz w:val="20"/>
                <w:szCs w:val="20"/>
              </w:rPr>
              <w:t>.</w:t>
            </w:r>
          </w:p>
        </w:tc>
        <w:tc>
          <w:tcPr>
            <w:tcW w:w="5016" w:type="dxa"/>
            <w:tcBorders>
              <w:top w:val="nil"/>
            </w:tcBorders>
          </w:tcPr>
          <w:p w:rsidR="00AC5C15" w:rsidRDefault="00AC5C15" w:rsidP="006C296D">
            <w:pPr>
              <w:spacing w:after="40"/>
              <w:ind w:left="25" w:right="113"/>
              <w:rPr>
                <w:sz w:val="20"/>
                <w:szCs w:val="20"/>
              </w:rPr>
            </w:pPr>
            <w:r>
              <w:rPr>
                <w:sz w:val="20"/>
                <w:szCs w:val="20"/>
              </w:rPr>
              <w:t>Discussion in Chapter 2 of the RARMP has been reworded for clarity.</w:t>
            </w:r>
          </w:p>
        </w:tc>
      </w:tr>
    </w:tbl>
    <w:p w:rsidR="0080153E" w:rsidRDefault="0080153E" w:rsidP="00850894">
      <w:pPr>
        <w:pStyle w:val="ReferenceList"/>
      </w:pPr>
    </w:p>
    <w:p w:rsidR="00573017" w:rsidRDefault="00573017" w:rsidP="00850894">
      <w:pPr>
        <w:pStyle w:val="ReferenceList"/>
        <w:sectPr w:rsidR="00573017" w:rsidSect="0089550A">
          <w:footerReference w:type="default" r:id="rId64"/>
          <w:pgSz w:w="11906" w:h="16838"/>
          <w:pgMar w:top="1134" w:right="1134" w:bottom="1134" w:left="1134" w:header="709" w:footer="709" w:gutter="0"/>
          <w:cols w:space="708"/>
          <w:docGrid w:linePitch="360"/>
        </w:sectPr>
      </w:pPr>
    </w:p>
    <w:p w:rsidR="00573017" w:rsidRPr="0000143A" w:rsidRDefault="00573017" w:rsidP="00573017">
      <w:pPr>
        <w:pStyle w:val="1RARMP"/>
        <w:ind w:left="1985" w:hanging="1985"/>
      </w:pPr>
      <w:bookmarkStart w:id="125" w:name="_Toc504463286"/>
      <w:bookmarkStart w:id="126" w:name="_Toc510773124"/>
      <w:bookmarkStart w:id="127" w:name="_Toc518890427"/>
      <w:r>
        <w:lastRenderedPageBreak/>
        <w:t>Appendix B</w:t>
      </w:r>
      <w:r w:rsidRPr="0000143A">
        <w:t xml:space="preserve">: Summary of </w:t>
      </w:r>
      <w:r>
        <w:t>submissions from the public on the consultation RARMP</w:t>
      </w:r>
      <w:bookmarkEnd w:id="125"/>
      <w:bookmarkEnd w:id="126"/>
      <w:bookmarkEnd w:id="127"/>
    </w:p>
    <w:p w:rsidR="00573017" w:rsidRPr="0000143A" w:rsidRDefault="00573017" w:rsidP="00573017">
      <w:r w:rsidRPr="00EC6053">
        <w:t xml:space="preserve">The Regulator received </w:t>
      </w:r>
      <w:r>
        <w:t>one submission</w:t>
      </w:r>
      <w:r w:rsidRPr="00EC6053">
        <w:t xml:space="preserve"> from the public on the consultation RARMP. The issues raised in th</w:t>
      </w:r>
      <w:r>
        <w:t>e</w:t>
      </w:r>
      <w:r w:rsidRPr="00EC6053">
        <w:t xml:space="preserve"> submission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C - Summary of submissions from the public on the consultation RARMP"/>
        <w:tblDescription w:val="The Regulator received four submissions from the public, which are summarised in this table. The table has 3 columns: Submission (number), Summary of issues raised and Comment."/>
      </w:tblPr>
      <w:tblGrid>
        <w:gridCol w:w="1147"/>
        <w:gridCol w:w="3119"/>
        <w:gridCol w:w="5114"/>
      </w:tblGrid>
      <w:tr w:rsidR="00573017" w:rsidRPr="00034570" w:rsidTr="00D55CFD">
        <w:trPr>
          <w:trHeight w:val="250"/>
          <w:tblHeader/>
          <w:jc w:val="center"/>
        </w:trPr>
        <w:tc>
          <w:tcPr>
            <w:tcW w:w="1147" w:type="dxa"/>
            <w:tcBorders>
              <w:bottom w:val="single" w:sz="4" w:space="0" w:color="auto"/>
            </w:tcBorders>
            <w:shd w:val="clear" w:color="auto" w:fill="DEDEDE"/>
          </w:tcPr>
          <w:p w:rsidR="00573017" w:rsidRPr="00C40181" w:rsidRDefault="00573017" w:rsidP="00C27F17">
            <w:pPr>
              <w:jc w:val="center"/>
              <w:rPr>
                <w:rFonts w:eastAsia="MS Mincho"/>
                <w:b/>
                <w:sz w:val="20"/>
                <w:szCs w:val="20"/>
              </w:rPr>
            </w:pPr>
            <w:r w:rsidRPr="00C40181">
              <w:rPr>
                <w:rFonts w:eastAsia="MS Mincho"/>
                <w:b/>
                <w:sz w:val="20"/>
                <w:szCs w:val="20"/>
              </w:rPr>
              <w:t>Submission</w:t>
            </w:r>
          </w:p>
        </w:tc>
        <w:tc>
          <w:tcPr>
            <w:tcW w:w="3119" w:type="dxa"/>
            <w:tcBorders>
              <w:bottom w:val="single" w:sz="4" w:space="0" w:color="auto"/>
            </w:tcBorders>
            <w:shd w:val="clear" w:color="auto" w:fill="DEDEDE"/>
            <w:vAlign w:val="center"/>
          </w:tcPr>
          <w:p w:rsidR="00573017" w:rsidRPr="00C40181" w:rsidRDefault="00573017" w:rsidP="00C27F17">
            <w:pPr>
              <w:jc w:val="center"/>
              <w:rPr>
                <w:rFonts w:eastAsia="MS Mincho"/>
                <w:b/>
                <w:sz w:val="20"/>
                <w:szCs w:val="20"/>
              </w:rPr>
            </w:pPr>
            <w:r w:rsidRPr="00C40181">
              <w:rPr>
                <w:rFonts w:eastAsia="MS Mincho"/>
                <w:b/>
                <w:sz w:val="20"/>
                <w:szCs w:val="20"/>
              </w:rPr>
              <w:t>Summary of issues raised</w:t>
            </w:r>
          </w:p>
        </w:tc>
        <w:tc>
          <w:tcPr>
            <w:tcW w:w="5114" w:type="dxa"/>
            <w:tcBorders>
              <w:bottom w:val="single" w:sz="4" w:space="0" w:color="auto"/>
            </w:tcBorders>
            <w:shd w:val="clear" w:color="auto" w:fill="DEDEDE"/>
            <w:vAlign w:val="center"/>
          </w:tcPr>
          <w:p w:rsidR="00573017" w:rsidRPr="00C40181" w:rsidRDefault="00573017" w:rsidP="00C27F17">
            <w:pPr>
              <w:jc w:val="center"/>
              <w:rPr>
                <w:rFonts w:eastAsia="MS Mincho"/>
                <w:b/>
                <w:sz w:val="20"/>
                <w:szCs w:val="20"/>
              </w:rPr>
            </w:pPr>
            <w:r w:rsidRPr="00C40181">
              <w:rPr>
                <w:rFonts w:eastAsia="MS Mincho"/>
                <w:b/>
                <w:sz w:val="20"/>
                <w:szCs w:val="20"/>
              </w:rPr>
              <w:t>Comment</w:t>
            </w:r>
          </w:p>
        </w:tc>
      </w:tr>
      <w:tr w:rsidR="00D55CFD" w:rsidRPr="00034570" w:rsidTr="00D55CFD">
        <w:trPr>
          <w:jc w:val="center"/>
        </w:trPr>
        <w:tc>
          <w:tcPr>
            <w:tcW w:w="1147" w:type="dxa"/>
            <w:tcBorders>
              <w:top w:val="single" w:sz="4" w:space="0" w:color="auto"/>
              <w:bottom w:val="single" w:sz="4" w:space="0" w:color="auto"/>
            </w:tcBorders>
          </w:tcPr>
          <w:p w:rsidR="00D55CFD" w:rsidRPr="00F51F5F" w:rsidRDefault="00D55CFD" w:rsidP="00F2150B">
            <w:pPr>
              <w:numPr>
                <w:ilvl w:val="12"/>
                <w:numId w:val="0"/>
              </w:numPr>
              <w:jc w:val="center"/>
              <w:rPr>
                <w:rFonts w:cs="Calibri"/>
                <w:sz w:val="20"/>
                <w:szCs w:val="20"/>
              </w:rPr>
            </w:pPr>
            <w:r w:rsidRPr="00F51F5F">
              <w:rPr>
                <w:rFonts w:cs="Calibri"/>
                <w:sz w:val="20"/>
                <w:szCs w:val="20"/>
              </w:rPr>
              <w:t>1</w:t>
            </w:r>
          </w:p>
        </w:tc>
        <w:tc>
          <w:tcPr>
            <w:tcW w:w="3119" w:type="dxa"/>
            <w:tcBorders>
              <w:bottom w:val="single" w:sz="4" w:space="0" w:color="auto"/>
            </w:tcBorders>
          </w:tcPr>
          <w:p w:rsidR="00D55CFD" w:rsidRPr="00F51F5F" w:rsidRDefault="00D55CFD" w:rsidP="006C296D">
            <w:pPr>
              <w:pStyle w:val="PlainText"/>
              <w:ind w:left="112"/>
              <w:rPr>
                <w:rFonts w:ascii="Calibri" w:hAnsi="Calibri" w:cs="Calibri"/>
                <w:sz w:val="20"/>
                <w:szCs w:val="20"/>
              </w:rPr>
            </w:pPr>
            <w:r w:rsidRPr="00F51F5F">
              <w:rPr>
                <w:rFonts w:ascii="Calibri" w:hAnsi="Calibri" w:cs="Calibri"/>
                <w:sz w:val="20"/>
                <w:szCs w:val="20"/>
              </w:rPr>
              <w:t>Opposed to GM for any food crop</w:t>
            </w:r>
          </w:p>
        </w:tc>
        <w:tc>
          <w:tcPr>
            <w:tcW w:w="5114" w:type="dxa"/>
            <w:tcBorders>
              <w:bottom w:val="single" w:sz="4" w:space="0" w:color="auto"/>
            </w:tcBorders>
          </w:tcPr>
          <w:p w:rsidR="00D55CFD" w:rsidRPr="00F51F5F" w:rsidRDefault="00D55CFD" w:rsidP="006C296D">
            <w:pPr>
              <w:ind w:left="111"/>
              <w:rPr>
                <w:rFonts w:cs="Calibri"/>
                <w:sz w:val="20"/>
                <w:szCs w:val="20"/>
              </w:rPr>
            </w:pPr>
            <w:r w:rsidRPr="009D360F">
              <w:rPr>
                <w:rFonts w:cs="Calibri"/>
                <w:sz w:val="20"/>
                <w:szCs w:val="20"/>
              </w:rPr>
              <w:t xml:space="preserve">The Act requires the Regulator to identify and manage risks to human health and safety and the environment posed by or as a result of gene technology. </w:t>
            </w:r>
            <w:r>
              <w:rPr>
                <w:rFonts w:cs="Calibri"/>
                <w:sz w:val="20"/>
                <w:szCs w:val="20"/>
              </w:rPr>
              <w:t>This submission is</w:t>
            </w:r>
            <w:r w:rsidRPr="009D360F">
              <w:rPr>
                <w:rFonts w:cs="Calibri"/>
                <w:sz w:val="20"/>
                <w:szCs w:val="20"/>
              </w:rPr>
              <w:t xml:space="preserve"> outside the Regulator’s legislative responsibility</w:t>
            </w:r>
            <w:r>
              <w:rPr>
                <w:rFonts w:cs="Calibri"/>
                <w:sz w:val="20"/>
                <w:szCs w:val="20"/>
              </w:rPr>
              <w:t>.</w:t>
            </w:r>
          </w:p>
        </w:tc>
      </w:tr>
    </w:tbl>
    <w:p w:rsidR="00573017" w:rsidRDefault="00573017" w:rsidP="00850894">
      <w:pPr>
        <w:pStyle w:val="ReferenceList"/>
      </w:pPr>
    </w:p>
    <w:sectPr w:rsidR="00573017" w:rsidSect="0089550A">
      <w:footerReference w:type="default" r:id="rId6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CC0" w:rsidRDefault="00930CC0" w:rsidP="004B222F">
      <w:r>
        <w:separator/>
      </w:r>
    </w:p>
    <w:p w:rsidR="00930CC0" w:rsidRDefault="00930CC0"/>
  </w:endnote>
  <w:endnote w:type="continuationSeparator" w:id="0">
    <w:p w:rsidR="00930CC0" w:rsidRDefault="00930CC0" w:rsidP="004B222F">
      <w:r>
        <w:continuationSeparator/>
      </w:r>
    </w:p>
    <w:p w:rsidR="00930CC0" w:rsidRDefault="00930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F22284" w:rsidRDefault="00930CC0" w:rsidP="00F22284">
    <w:pPr>
      <w:pStyle w:val="Footer"/>
      <w:pBdr>
        <w:top w:val="single" w:sz="4" w:space="1" w:color="auto"/>
      </w:pBdr>
      <w:tabs>
        <w:tab w:val="right" w:pos="9639"/>
      </w:tabs>
      <w:rPr>
        <w:sz w:val="18"/>
        <w:szCs w:val="18"/>
      </w:rPr>
    </w:pPr>
    <w:r w:rsidRPr="00F22284">
      <w:rPr>
        <w:sz w:val="18"/>
        <w:szCs w:val="18"/>
      </w:rPr>
      <w:t xml:space="preserve">Summary </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BD238D">
      <w:rPr>
        <w:noProof/>
        <w:sz w:val="18"/>
        <w:szCs w:val="18"/>
      </w:rPr>
      <w:t>iv</w:t>
    </w:r>
    <w:r w:rsidRPr="00F22284">
      <w:rPr>
        <w:sz w:val="18"/>
        <w:szCs w:val="18"/>
      </w:rPr>
      <w:fldChar w:fldCharType="end"/>
    </w:r>
  </w:p>
  <w:p w:rsidR="00930CC0" w:rsidRPr="00F22284" w:rsidRDefault="00930CC0" w:rsidP="00F22284">
    <w:pPr>
      <w:pStyle w:val="Footer"/>
      <w:tabs>
        <w:tab w:val="clear" w:pos="4513"/>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A50802" w:rsidRDefault="00930CC0" w:rsidP="00A770F6">
    <w:pPr>
      <w:pStyle w:val="Footer"/>
      <w:pBdr>
        <w:top w:val="single" w:sz="4" w:space="1" w:color="auto"/>
      </w:pBdr>
      <w:tabs>
        <w:tab w:val="clear" w:pos="9026"/>
        <w:tab w:val="right" w:pos="9639"/>
      </w:tabs>
      <w:rPr>
        <w:sz w:val="18"/>
        <w:szCs w:val="18"/>
      </w:rPr>
    </w:pPr>
    <w:r>
      <w:rPr>
        <w:sz w:val="18"/>
        <w:szCs w:val="18"/>
      </w:rPr>
      <w:t>Chapter 3</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BD238D">
      <w:rPr>
        <w:noProof/>
        <w:sz w:val="18"/>
        <w:szCs w:val="18"/>
      </w:rPr>
      <w:t>37</w:t>
    </w:r>
    <w:r w:rsidRPr="00F22284">
      <w:rPr>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909586957"/>
      <w:docPartObj>
        <w:docPartGallery w:val="Page Numbers (Bottom of Page)"/>
        <w:docPartUnique/>
      </w:docPartObj>
    </w:sdtPr>
    <w:sdtEndPr>
      <w:rPr>
        <w:noProof/>
      </w:rPr>
    </w:sdtEndPr>
    <w:sdtContent>
      <w:p w:rsidR="00930CC0" w:rsidRPr="00A44F78" w:rsidRDefault="00930CC0" w:rsidP="00D939F9">
        <w:pPr>
          <w:pStyle w:val="Footer"/>
          <w:tabs>
            <w:tab w:val="clear" w:pos="4513"/>
          </w:tabs>
          <w:rPr>
            <w:sz w:val="20"/>
            <w:szCs w:val="20"/>
          </w:rPr>
        </w:pPr>
        <w:r w:rsidRPr="00850894">
          <w:rPr>
            <w:sz w:val="18"/>
            <w:szCs w:val="20"/>
          </w:rPr>
          <w:t>Chapter 4</w:t>
        </w:r>
        <w:r w:rsidRPr="00BB6DFC">
          <w:rPr>
            <w:sz w:val="20"/>
            <w:szCs w:val="20"/>
          </w:rPr>
          <w:tab/>
        </w:r>
        <w:r w:rsidRPr="00BB6DFC">
          <w:rPr>
            <w:sz w:val="20"/>
            <w:szCs w:val="20"/>
          </w:rPr>
          <w:fldChar w:fldCharType="begin"/>
        </w:r>
        <w:r w:rsidRPr="00BB6DFC">
          <w:rPr>
            <w:sz w:val="20"/>
            <w:szCs w:val="20"/>
          </w:rPr>
          <w:instrText xml:space="preserve"> PAGE   \* MERGEFORMAT </w:instrText>
        </w:r>
        <w:r w:rsidRPr="00BB6DFC">
          <w:rPr>
            <w:sz w:val="20"/>
            <w:szCs w:val="20"/>
          </w:rPr>
          <w:fldChar w:fldCharType="separate"/>
        </w:r>
        <w:r>
          <w:rPr>
            <w:noProof/>
            <w:sz w:val="20"/>
            <w:szCs w:val="20"/>
          </w:rPr>
          <w:t>44</w:t>
        </w:r>
        <w:r w:rsidRPr="00BB6DFC">
          <w:rPr>
            <w:noProof/>
            <w:sz w:val="20"/>
            <w:szCs w:val="20"/>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A50802" w:rsidRDefault="00930CC0" w:rsidP="00A50802">
    <w:pPr>
      <w:pStyle w:val="Footer"/>
      <w:pBdr>
        <w:top w:val="single" w:sz="4" w:space="1" w:color="auto"/>
      </w:pBdr>
      <w:tabs>
        <w:tab w:val="right" w:pos="9639"/>
      </w:tabs>
      <w:rPr>
        <w:sz w:val="18"/>
        <w:szCs w:val="18"/>
      </w:rPr>
    </w:pPr>
    <w:r>
      <w:rPr>
        <w:sz w:val="18"/>
        <w:szCs w:val="18"/>
      </w:rPr>
      <w:t>References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CC7670">
      <w:rPr>
        <w:noProof/>
        <w:sz w:val="18"/>
        <w:szCs w:val="18"/>
      </w:rPr>
      <w:t>45</w:t>
    </w:r>
    <w:r w:rsidRPr="00F22284">
      <w:rPr>
        <w:sz w:val="18"/>
        <w:szCs w:val="18"/>
      </w:rPr>
      <w:fldChar w:fldCharType="end"/>
    </w:r>
  </w:p>
  <w:p w:rsidR="00930CC0" w:rsidRDefault="00930CC0"/>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A50802" w:rsidRDefault="00930CC0" w:rsidP="00A50802">
    <w:pPr>
      <w:pStyle w:val="Footer"/>
      <w:pBdr>
        <w:top w:val="single" w:sz="4" w:space="1" w:color="auto"/>
      </w:pBdr>
      <w:tabs>
        <w:tab w:val="right" w:pos="9639"/>
      </w:tabs>
      <w:rPr>
        <w:sz w:val="18"/>
        <w:szCs w:val="18"/>
      </w:rPr>
    </w:pPr>
    <w:r>
      <w:rPr>
        <w:sz w:val="18"/>
        <w:szCs w:val="18"/>
      </w:rPr>
      <w:t>Appendix A</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FA18C8">
      <w:rPr>
        <w:noProof/>
        <w:sz w:val="18"/>
        <w:szCs w:val="18"/>
      </w:rPr>
      <w:t>46</w:t>
    </w:r>
    <w:r w:rsidRPr="00F22284">
      <w:rPr>
        <w:sz w:val="18"/>
        <w:szCs w:val="18"/>
      </w:rPr>
      <w:fldChar w:fldCharType="end"/>
    </w:r>
  </w:p>
  <w:p w:rsidR="00930CC0" w:rsidRDefault="00930CC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A50802" w:rsidRDefault="00930CC0" w:rsidP="00A50802">
    <w:pPr>
      <w:pStyle w:val="Footer"/>
      <w:pBdr>
        <w:top w:val="single" w:sz="4" w:space="1" w:color="auto"/>
      </w:pBdr>
      <w:tabs>
        <w:tab w:val="right" w:pos="9639"/>
      </w:tabs>
      <w:rPr>
        <w:sz w:val="18"/>
        <w:szCs w:val="18"/>
      </w:rPr>
    </w:pPr>
    <w:r>
      <w:rPr>
        <w:sz w:val="18"/>
        <w:szCs w:val="18"/>
      </w:rPr>
      <w:t>Appendix B</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FA18C8">
      <w:rPr>
        <w:noProof/>
        <w:sz w:val="18"/>
        <w:szCs w:val="18"/>
      </w:rPr>
      <w:t>47</w:t>
    </w:r>
    <w:r w:rsidRPr="00F22284">
      <w:rPr>
        <w:sz w:val="18"/>
        <w:szCs w:val="18"/>
      </w:rPr>
      <w:fldChar w:fldCharType="end"/>
    </w:r>
  </w:p>
  <w:p w:rsidR="00930CC0" w:rsidRDefault="00930C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F22284" w:rsidRDefault="00930CC0" w:rsidP="005B10DE">
    <w:pPr>
      <w:pStyle w:val="Footer"/>
      <w:pBdr>
        <w:top w:val="single" w:sz="4" w:space="1" w:color="auto"/>
      </w:pBdr>
      <w:tabs>
        <w:tab w:val="clear" w:pos="9026"/>
        <w:tab w:val="right" w:pos="9639"/>
      </w:tabs>
      <w:rPr>
        <w:sz w:val="18"/>
        <w:szCs w:val="18"/>
      </w:rPr>
    </w:pPr>
    <w:r>
      <w:rPr>
        <w:sz w:val="18"/>
        <w:szCs w:val="18"/>
      </w:rPr>
      <w:t>Table of Contents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BD238D">
      <w:rPr>
        <w:noProof/>
        <w:sz w:val="18"/>
        <w:szCs w:val="18"/>
      </w:rPr>
      <w:t>v</w:t>
    </w:r>
    <w:r w:rsidRPr="00F22284">
      <w:rPr>
        <w:sz w:val="18"/>
        <w:szCs w:val="18"/>
      </w:rPr>
      <w:fldChar w:fldCharType="end"/>
    </w:r>
  </w:p>
  <w:p w:rsidR="00930CC0" w:rsidRPr="00F22284" w:rsidRDefault="00930CC0" w:rsidP="00F222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F22284" w:rsidRDefault="00930CC0" w:rsidP="00F22284">
    <w:pPr>
      <w:pStyle w:val="Footer"/>
      <w:pBdr>
        <w:top w:val="single" w:sz="4" w:space="1" w:color="auto"/>
      </w:pBdr>
      <w:tabs>
        <w:tab w:val="right" w:pos="9639"/>
      </w:tabs>
      <w:rPr>
        <w:sz w:val="18"/>
        <w:szCs w:val="18"/>
      </w:rPr>
    </w:pPr>
    <w:r>
      <w:rPr>
        <w:sz w:val="18"/>
        <w:szCs w:val="18"/>
      </w:rPr>
      <w:t>Abbreviations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Pr>
        <w:noProof/>
        <w:sz w:val="18"/>
        <w:szCs w:val="18"/>
      </w:rPr>
      <w:t>vi</w:t>
    </w:r>
    <w:r w:rsidRPr="00F22284">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F22284" w:rsidRDefault="00930CC0" w:rsidP="00543128">
    <w:pPr>
      <w:pStyle w:val="Footer"/>
      <w:pBdr>
        <w:top w:val="single" w:sz="4" w:space="1" w:color="auto"/>
      </w:pBdr>
      <w:tabs>
        <w:tab w:val="clear" w:pos="9026"/>
        <w:tab w:val="right" w:pos="9356"/>
      </w:tabs>
      <w:ind w:right="-330"/>
      <w:rPr>
        <w:sz w:val="18"/>
        <w:szCs w:val="18"/>
      </w:rPr>
    </w:pPr>
    <w:r>
      <w:rPr>
        <w:sz w:val="18"/>
        <w:szCs w:val="18"/>
      </w:rPr>
      <w:t>Abbreviations</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BD238D">
      <w:rPr>
        <w:noProof/>
        <w:sz w:val="18"/>
        <w:szCs w:val="18"/>
      </w:rPr>
      <w:t>vi</w:t>
    </w:r>
    <w:r w:rsidRPr="00F22284">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434708"/>
      <w:docPartObj>
        <w:docPartGallery w:val="Page Numbers (Bottom of Page)"/>
        <w:docPartUnique/>
      </w:docPartObj>
    </w:sdtPr>
    <w:sdtEndPr>
      <w:rPr>
        <w:noProof/>
      </w:rPr>
    </w:sdtEndPr>
    <w:sdtContent>
      <w:p w:rsidR="00930CC0" w:rsidRDefault="00930CC0">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930CC0" w:rsidRPr="0096333B" w:rsidRDefault="00930CC0" w:rsidP="0096333B">
    <w:pPr>
      <w:pStyle w:val="Footer"/>
      <w:tabs>
        <w:tab w:val="clear" w:pos="4513"/>
        <w:tab w:val="center" w:pos="8222"/>
      </w:tabs>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F22284" w:rsidRDefault="00930CC0" w:rsidP="007F78D0">
    <w:pPr>
      <w:pStyle w:val="Footer"/>
      <w:pBdr>
        <w:top w:val="single" w:sz="4" w:space="1" w:color="auto"/>
      </w:pBdr>
      <w:tabs>
        <w:tab w:val="clear" w:pos="9026"/>
        <w:tab w:val="right" w:pos="9639"/>
      </w:tabs>
      <w:rPr>
        <w:sz w:val="18"/>
        <w:szCs w:val="18"/>
      </w:rPr>
    </w:pPr>
    <w:r>
      <w:rPr>
        <w:sz w:val="18"/>
        <w:szCs w:val="18"/>
      </w:rPr>
      <w:t>Chapter 1</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BD238D">
      <w:rPr>
        <w:noProof/>
        <w:sz w:val="18"/>
        <w:szCs w:val="18"/>
      </w:rPr>
      <w:t>6</w:t>
    </w:r>
    <w:r w:rsidRPr="00F22284">
      <w:rPr>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F22284" w:rsidRDefault="00930CC0" w:rsidP="00535A16">
    <w:pPr>
      <w:pStyle w:val="Footer"/>
      <w:pBdr>
        <w:top w:val="single" w:sz="4" w:space="1" w:color="auto"/>
      </w:pBdr>
      <w:tabs>
        <w:tab w:val="clear" w:pos="9026"/>
        <w:tab w:val="right" w:pos="13608"/>
      </w:tabs>
      <w:rPr>
        <w:sz w:val="18"/>
        <w:szCs w:val="18"/>
      </w:rPr>
    </w:pPr>
    <w:r>
      <w:rPr>
        <w:sz w:val="18"/>
        <w:szCs w:val="18"/>
      </w:rPr>
      <w:t>Chapter 1</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BD238D">
      <w:rPr>
        <w:noProof/>
        <w:sz w:val="18"/>
        <w:szCs w:val="18"/>
      </w:rPr>
      <w:t>7</w:t>
    </w:r>
    <w:r w:rsidRPr="00F22284">
      <w:rPr>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F22284" w:rsidRDefault="00930CC0" w:rsidP="007F78D0">
    <w:pPr>
      <w:pStyle w:val="Footer"/>
      <w:pBdr>
        <w:top w:val="single" w:sz="4" w:space="1" w:color="auto"/>
      </w:pBdr>
      <w:tabs>
        <w:tab w:val="clear" w:pos="9026"/>
        <w:tab w:val="right" w:pos="9639"/>
      </w:tabs>
      <w:rPr>
        <w:sz w:val="18"/>
        <w:szCs w:val="18"/>
      </w:rPr>
    </w:pPr>
    <w:r>
      <w:rPr>
        <w:sz w:val="18"/>
        <w:szCs w:val="18"/>
      </w:rPr>
      <w:t>Chapter 1</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BD238D">
      <w:rPr>
        <w:noProof/>
        <w:sz w:val="18"/>
        <w:szCs w:val="18"/>
      </w:rPr>
      <w:t>13</w:t>
    </w:r>
    <w:r w:rsidRPr="00F22284">
      <w:rPr>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C6531B" w:rsidRDefault="00930CC0" w:rsidP="006029B2">
    <w:pPr>
      <w:pStyle w:val="Footer"/>
      <w:pBdr>
        <w:top w:val="single" w:sz="4" w:space="1" w:color="auto"/>
      </w:pBdr>
      <w:tabs>
        <w:tab w:val="clear" w:pos="9026"/>
        <w:tab w:val="right" w:pos="9639"/>
      </w:tabs>
      <w:rPr>
        <w:sz w:val="18"/>
        <w:szCs w:val="18"/>
      </w:rPr>
    </w:pPr>
    <w:r>
      <w:rPr>
        <w:sz w:val="18"/>
        <w:szCs w:val="18"/>
      </w:rPr>
      <w:t>Chapter 2</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BD238D">
      <w:rPr>
        <w:noProof/>
        <w:sz w:val="18"/>
        <w:szCs w:val="18"/>
      </w:rPr>
      <w:t>29</w:t>
    </w:r>
    <w:r w:rsidRPr="00F2228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CC0" w:rsidRDefault="00930CC0" w:rsidP="004B222F">
      <w:r>
        <w:separator/>
      </w:r>
    </w:p>
    <w:p w:rsidR="00930CC0" w:rsidRDefault="00930CC0"/>
  </w:footnote>
  <w:footnote w:type="continuationSeparator" w:id="0">
    <w:p w:rsidR="00930CC0" w:rsidRDefault="00930CC0" w:rsidP="004B222F">
      <w:r>
        <w:continuationSeparator/>
      </w:r>
    </w:p>
    <w:p w:rsidR="00930CC0" w:rsidRDefault="00930CC0"/>
  </w:footnote>
  <w:footnote w:id="1">
    <w:p w:rsidR="00930CC0" w:rsidRPr="001D3151" w:rsidRDefault="00930CC0">
      <w:pPr>
        <w:pStyle w:val="FootnoteText"/>
        <w:rPr>
          <w:sz w:val="16"/>
        </w:rPr>
      </w:pPr>
      <w:r w:rsidRPr="001D3151">
        <w:rPr>
          <w:rStyle w:val="FootnoteReference"/>
          <w:sz w:val="16"/>
        </w:rPr>
        <w:footnoteRef/>
      </w:r>
      <w:r w:rsidRPr="001D3151">
        <w:rPr>
          <w:sz w:val="16"/>
        </w:rPr>
        <w:t xml:space="preserve"> </w:t>
      </w:r>
      <w:r w:rsidRPr="001D3151">
        <w:t xml:space="preserve">The original title for the application was: </w:t>
      </w:r>
      <w:r w:rsidRPr="001D3151">
        <w:rPr>
          <w:noProof/>
        </w:rPr>
        <w:t xml:space="preserve">Limited and controlled release of </w:t>
      </w:r>
      <w:r w:rsidRPr="001D3151">
        <w:rPr>
          <w:i/>
          <w:noProof/>
        </w:rPr>
        <w:t>Triticum aestivum</w:t>
      </w:r>
      <w:r w:rsidRPr="001D3151">
        <w:rPr>
          <w:noProof/>
        </w:rPr>
        <w:t xml:space="preserve"> and </w:t>
      </w:r>
      <w:r w:rsidRPr="001D3151">
        <w:rPr>
          <w:i/>
          <w:noProof/>
        </w:rPr>
        <w:t>Triticum turgidum</w:t>
      </w:r>
      <w:r w:rsidRPr="001D3151">
        <w:rPr>
          <w:noProof/>
        </w:rPr>
        <w:t xml:space="preserve"> subsp. </w:t>
      </w:r>
      <w:r w:rsidRPr="001D3151">
        <w:rPr>
          <w:i/>
          <w:noProof/>
        </w:rPr>
        <w:t>durum</w:t>
      </w:r>
      <w:r w:rsidRPr="001D3151">
        <w:rPr>
          <w:noProof/>
        </w:rPr>
        <w:t xml:space="preserve"> genetically modified for enhanced rust disease resistance</w:t>
      </w:r>
    </w:p>
  </w:footnote>
  <w:footnote w:id="2">
    <w:p w:rsidR="00930CC0" w:rsidRDefault="00930CC0">
      <w:pPr>
        <w:pStyle w:val="FootnoteText"/>
      </w:pPr>
      <w:r>
        <w:rPr>
          <w:rStyle w:val="FootnoteReference"/>
        </w:rPr>
        <w:footnoteRef/>
      </w:r>
      <w:r>
        <w:t xml:space="preserve"> This site was previously named Boorowa Experiment Station.</w:t>
      </w:r>
    </w:p>
  </w:footnote>
  <w:footnote w:id="3">
    <w:p w:rsidR="00930CC0" w:rsidRDefault="00930CC0" w:rsidP="00417FCA">
      <w:pPr>
        <w:pStyle w:val="FootnoteText"/>
      </w:pPr>
      <w:r>
        <w:rPr>
          <w:rStyle w:val="FootnoteReference"/>
        </w:rPr>
        <w:footnoteRef/>
      </w:r>
      <w:r>
        <w:t xml:space="preserve"> The applicant requested a total area of 40m</w:t>
      </w:r>
      <w:r w:rsidRPr="00D5591A">
        <w:rPr>
          <w:vertAlign w:val="superscript"/>
        </w:rPr>
        <w:t>2</w:t>
      </w:r>
      <w:r>
        <w:t xml:space="preserve"> per season, but revised the request to one hectare per season</w:t>
      </w:r>
      <w:r w:rsidRPr="00E17EF6">
        <w:rPr>
          <w:sz w:val="22"/>
          <w:szCs w:val="24"/>
        </w:rPr>
        <w:t xml:space="preserve"> </w:t>
      </w:r>
      <w:r w:rsidRPr="00E17EF6">
        <w:t>following release of the consultation RARMP</w:t>
      </w:r>
      <w:r>
        <w:t>. The revised area has been considered in this final version of the RARMP.</w:t>
      </w:r>
    </w:p>
  </w:footnote>
  <w:footnote w:id="4">
    <w:p w:rsidR="00930CC0" w:rsidRDefault="00930CC0">
      <w:pPr>
        <w:pStyle w:val="FootnoteText"/>
      </w:pPr>
      <w:r>
        <w:rPr>
          <w:rStyle w:val="FootnoteReference"/>
        </w:rPr>
        <w:footnoteRef/>
      </w:r>
      <w:r>
        <w:t xml:space="preserve"> For this document, the term ‘wheat’ will be used to include both bread wheat and durum wheat where possible. Where reference is made to either species separately they will be identified as bread wheat (</w:t>
      </w:r>
      <w:r w:rsidRPr="00602C77">
        <w:rPr>
          <w:i/>
        </w:rPr>
        <w:t>T. aestivum</w:t>
      </w:r>
      <w:r>
        <w:t>) or durum wheat (</w:t>
      </w:r>
      <w:r w:rsidRPr="00602C77">
        <w:rPr>
          <w:i/>
        </w:rPr>
        <w:t>T.</w:t>
      </w:r>
      <w:r>
        <w:rPr>
          <w:i/>
        </w:rPr>
        <w:t> </w:t>
      </w:r>
      <w:r w:rsidRPr="00602C77">
        <w:rPr>
          <w:i/>
        </w:rPr>
        <w:t xml:space="preserve">turgidum </w:t>
      </w:r>
      <w:r w:rsidRPr="00602C77">
        <w:t>subsp.</w:t>
      </w:r>
      <w:r w:rsidRPr="00602C77">
        <w:rPr>
          <w:i/>
        </w:rPr>
        <w:t xml:space="preserve"> durum</w:t>
      </w:r>
      <w:r>
        <w:t>).</w:t>
      </w:r>
    </w:p>
  </w:footnote>
  <w:footnote w:id="5">
    <w:p w:rsidR="00930CC0" w:rsidRDefault="00930CC0" w:rsidP="00E17EF6">
      <w:pPr>
        <w:pStyle w:val="FootnoteText"/>
      </w:pPr>
      <w:r>
        <w:rPr>
          <w:rStyle w:val="FootnoteReference"/>
        </w:rPr>
        <w:footnoteRef/>
      </w:r>
      <w:r>
        <w:t xml:space="preserve"> </w:t>
      </w:r>
      <w:r w:rsidRPr="00E17EF6">
        <w:t>The applicant requested a total area of 40m</w:t>
      </w:r>
      <w:r w:rsidRPr="00E17EF6">
        <w:rPr>
          <w:vertAlign w:val="superscript"/>
        </w:rPr>
        <w:t>2</w:t>
      </w:r>
      <w:r w:rsidRPr="00E17EF6">
        <w:t xml:space="preserve"> per season, but revised the request to one hectare per season following release of the consultation RARMP. The revised area has been considered in this final version of the RARMP.</w:t>
      </w:r>
    </w:p>
  </w:footnote>
  <w:footnote w:id="6">
    <w:p w:rsidR="00930CC0" w:rsidRDefault="00930CC0" w:rsidP="00212A31">
      <w:pPr>
        <w:pStyle w:val="FootnoteText"/>
      </w:pPr>
      <w:r>
        <w:rPr>
          <w:rStyle w:val="FootnoteReference"/>
        </w:rPr>
        <w:footnoteRef/>
      </w:r>
      <w:r>
        <w:t xml:space="preserve"> Also designated </w:t>
      </w:r>
      <w:r w:rsidRPr="00A251D0">
        <w:rPr>
          <w:i/>
        </w:rPr>
        <w:t>Triticum boeoticum</w:t>
      </w:r>
      <w:r>
        <w:t xml:space="preserve"> (and referred to as such in the application document). </w:t>
      </w:r>
      <w:r w:rsidRPr="00A251D0">
        <w:rPr>
          <w:i/>
        </w:rPr>
        <w:t xml:space="preserve">Triticum monococcum </w:t>
      </w:r>
      <w:r>
        <w:t xml:space="preserve">subsp. </w:t>
      </w:r>
      <w:r w:rsidRPr="00A251D0">
        <w:rPr>
          <w:i/>
        </w:rPr>
        <w:t>aegilopoides</w:t>
      </w:r>
      <w:r>
        <w:t xml:space="preserve"> is the accepted name listed in </w:t>
      </w:r>
      <w:r w:rsidRPr="007843AC">
        <w:t xml:space="preserve">the </w:t>
      </w:r>
      <w:hyperlink r:id="rId1" w:history="1">
        <w:r w:rsidRPr="007843AC">
          <w:rPr>
            <w:rStyle w:val="Hyperlink"/>
            <w:color w:val="auto"/>
          </w:rPr>
          <w:t>World Checklist of Selected Plant Species</w:t>
        </w:r>
      </w:hyperlink>
      <w:r w:rsidRPr="007843AC">
        <w:t xml:space="preserve"> and the </w:t>
      </w:r>
      <w:hyperlink r:id="rId2" w:history="1">
        <w:r w:rsidRPr="007843AC">
          <w:rPr>
            <w:rStyle w:val="Hyperlink"/>
            <w:color w:val="auto"/>
          </w:rPr>
          <w:t>USDA Germplasm Resources Information Network</w:t>
        </w:r>
      </w:hyperlink>
      <w:r w:rsidRPr="007843AC">
        <w:t xml:space="preserve"> </w:t>
      </w:r>
      <w:r>
        <w:t>(USDA GRIN) taxonomy searches (accessed February 2018).</w:t>
      </w:r>
    </w:p>
  </w:footnote>
  <w:footnote w:id="7">
    <w:p w:rsidR="00930CC0" w:rsidRPr="00A11C5F" w:rsidRDefault="00930CC0" w:rsidP="00A11C5F">
      <w:pPr>
        <w:pStyle w:val="FootnoteText"/>
        <w:jc w:val="both"/>
        <w:rPr>
          <w:i/>
        </w:rPr>
      </w:pPr>
      <w:r>
        <w:rPr>
          <w:rStyle w:val="FootnoteReference"/>
        </w:rPr>
        <w:footnoteRef/>
      </w:r>
      <w:r>
        <w:t xml:space="preserve"> This species is listed in the </w:t>
      </w:r>
      <w:hyperlink r:id="rId3" w:history="1">
        <w:r w:rsidRPr="00BF2256">
          <w:rPr>
            <w:rStyle w:val="Hyperlink"/>
            <w:color w:val="000000" w:themeColor="text1"/>
          </w:rPr>
          <w:t>Atlas of living Australia</w:t>
        </w:r>
      </w:hyperlink>
      <w:r>
        <w:t xml:space="preserve"> as </w:t>
      </w:r>
      <w:r w:rsidRPr="003671B6">
        <w:rPr>
          <w:i/>
        </w:rPr>
        <w:t>Elytrigia repens</w:t>
      </w:r>
      <w:r>
        <w:t xml:space="preserve">, however in </w:t>
      </w:r>
      <w:hyperlink r:id="rId4" w:history="1">
        <w:r w:rsidRPr="008A1746">
          <w:rPr>
            <w:rStyle w:val="Hyperlink"/>
            <w:color w:val="auto"/>
          </w:rPr>
          <w:t>USDA GRIN</w:t>
        </w:r>
      </w:hyperlink>
      <w:r w:rsidRPr="008A1746">
        <w:t xml:space="preserve"> and </w:t>
      </w:r>
      <w:hyperlink r:id="rId5" w:history="1">
        <w:r w:rsidRPr="008A1746">
          <w:rPr>
            <w:rStyle w:val="Hyperlink"/>
            <w:color w:val="auto"/>
          </w:rPr>
          <w:t>WCSP</w:t>
        </w:r>
      </w:hyperlink>
      <w:r>
        <w:t xml:space="preserve"> databases the accepted name is </w:t>
      </w:r>
      <w:r w:rsidRPr="003671B6">
        <w:rPr>
          <w:i/>
        </w:rPr>
        <w:t>Elymus repen</w:t>
      </w:r>
      <w:r>
        <w:rPr>
          <w:i/>
        </w:rPr>
        <w:t>s</w:t>
      </w:r>
      <w:r>
        <w:t xml:space="preserve">. </w:t>
      </w:r>
    </w:p>
  </w:footnote>
  <w:footnote w:id="8">
    <w:p w:rsidR="00930CC0" w:rsidRDefault="00930CC0" w:rsidP="00FF4F09">
      <w:pPr>
        <w:pStyle w:val="FootnoteText"/>
      </w:pPr>
      <w:r>
        <w:rPr>
          <w:rStyle w:val="FootnoteReference"/>
        </w:rPr>
        <w:footnoteRef/>
      </w:r>
      <w:r>
        <w:t xml:space="preserve"> A more detailed discussion is contained in the Regulator’s </w:t>
      </w:r>
      <w:r>
        <w:rPr>
          <w:i/>
        </w:rPr>
        <w:t>Risk Analysis Framework</w:t>
      </w:r>
      <w:r>
        <w:t xml:space="preserve"> available from </w:t>
      </w:r>
      <w:r w:rsidRPr="00573D1B">
        <w:t xml:space="preserve">the </w:t>
      </w:r>
      <w:hyperlink r:id="rId6" w:history="1">
        <w:r w:rsidRPr="008A6614">
          <w:rPr>
            <w:rStyle w:val="Hyperlink"/>
            <w:color w:val="auto"/>
          </w:rPr>
          <w:t>OGTR website</w:t>
        </w:r>
      </w:hyperlink>
      <w:r>
        <w:t xml:space="preserve"> or via Free call 1800 181 030.</w:t>
      </w:r>
    </w:p>
  </w:footnote>
  <w:footnote w:id="9">
    <w:p w:rsidR="00930CC0" w:rsidRDefault="00930CC0">
      <w:pPr>
        <w:pStyle w:val="FootnoteText"/>
      </w:pPr>
      <w:r>
        <w:rPr>
          <w:rStyle w:val="FootnoteReference"/>
        </w:rPr>
        <w:footnoteRef/>
      </w:r>
      <w:r>
        <w:t xml:space="preserve"> As none of the proposed dealings are considered to pose a significant risk to people or the environment, Section 52(2)(d)(ii) of the Act mandates a minimum period of 30 days for consultation on the RARMP. However, the Regulator has allowed 6 weeks for the receipt of submissions from prescribed experts, agencies and authorities, and the public.</w:t>
      </w:r>
    </w:p>
  </w:footnote>
  <w:footnote w:id="10">
    <w:p w:rsidR="00930CC0" w:rsidRDefault="00930CC0" w:rsidP="008A2FA7">
      <w:pPr>
        <w:pStyle w:val="FootnoteText"/>
      </w:pPr>
      <w:r>
        <w:rPr>
          <w:rStyle w:val="FootnoteReference"/>
        </w:rPr>
        <w:footnoteRef/>
      </w:r>
      <w:r>
        <w:t xml:space="preserve"> The applicant used the term ‘location’ to indicate the area in which GMOs are planted at a field trial site. </w:t>
      </w:r>
    </w:p>
  </w:footnote>
  <w:footnote w:id="11">
    <w:p w:rsidR="00AC5C15" w:rsidRPr="00C616C5" w:rsidRDefault="00AC5C15" w:rsidP="00AC5C15">
      <w:pPr>
        <w:pStyle w:val="FootnoteText"/>
        <w:rPr>
          <w:rFonts w:asciiTheme="minorHAnsi" w:hAnsiTheme="minorHAnsi"/>
        </w:rPr>
      </w:pPr>
      <w:r w:rsidRPr="00C616C5">
        <w:rPr>
          <w:rStyle w:val="FootnoteReference"/>
          <w:rFonts w:asciiTheme="minorHAnsi" w:hAnsiTheme="minorHAnsi"/>
        </w:rPr>
        <w:footnoteRef/>
      </w:r>
      <w:r w:rsidRPr="00C616C5">
        <w:rPr>
          <w:rFonts w:asciiTheme="minorHAnsi" w:hAnsiTheme="minorHAnsi"/>
        </w:rPr>
        <w:t xml:space="preserve"> Prescribed agencies include GTTAC, State and Territory Governments, relevant local governments, Australian Government agencies and the Minister for the Environment</w:t>
      </w:r>
      <w:r>
        <w:rPr>
          <w:rFonts w:asciiTheme="minorHAnsi" w:hAnsiTheme="minorHAnsi"/>
        </w:rPr>
        <w:t xml:space="preserve"> and Energy</w:t>
      </w:r>
      <w:r w:rsidRPr="00C616C5">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F22284" w:rsidRDefault="00930CC0" w:rsidP="00827592">
    <w:pPr>
      <w:tabs>
        <w:tab w:val="right" w:pos="9072"/>
      </w:tabs>
      <w:ind w:right="-2"/>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F22284" w:rsidRDefault="00930CC0" w:rsidP="00FE71FE">
    <w:pPr>
      <w:pBdr>
        <w:bottom w:val="single" w:sz="4" w:space="1" w:color="auto"/>
      </w:pBdr>
      <w:tabs>
        <w:tab w:val="right" w:pos="9639"/>
      </w:tabs>
      <w:ind w:right="-2"/>
      <w:rPr>
        <w:sz w:val="18"/>
        <w:szCs w:val="18"/>
      </w:rPr>
    </w:pPr>
    <w:r w:rsidRPr="00F22284">
      <w:rPr>
        <w:sz w:val="18"/>
        <w:szCs w:val="18"/>
      </w:rPr>
      <w:t>DIR 1</w:t>
    </w:r>
    <w:r>
      <w:rPr>
        <w:sz w:val="18"/>
        <w:szCs w:val="18"/>
      </w:rPr>
      <w:t>62</w:t>
    </w:r>
    <w:r w:rsidRPr="00F22284">
      <w:rPr>
        <w:sz w:val="18"/>
        <w:szCs w:val="18"/>
      </w:rPr>
      <w:t xml:space="preserve"> – Risk Assessment and Risk Management Plan (</w:t>
    </w:r>
    <w:r>
      <w:rPr>
        <w:sz w:val="18"/>
        <w:szCs w:val="18"/>
      </w:rPr>
      <w:t>July 2017</w:t>
    </w:r>
    <w:r w:rsidRPr="00F22284">
      <w:rPr>
        <w:sz w:val="18"/>
        <w:szCs w:val="18"/>
      </w:rPr>
      <w:t>)</w:t>
    </w:r>
    <w:r w:rsidRPr="00F22284">
      <w:rPr>
        <w:sz w:val="18"/>
        <w:szCs w:val="18"/>
      </w:rPr>
      <w:tab/>
      <w:t>Office of the Gene Technology Regulator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F22284" w:rsidRDefault="00930CC0" w:rsidP="00FE71FE">
    <w:pPr>
      <w:pBdr>
        <w:bottom w:val="single" w:sz="4" w:space="1" w:color="auto"/>
      </w:pBdr>
      <w:tabs>
        <w:tab w:val="right" w:pos="9639"/>
      </w:tabs>
      <w:ind w:right="-2"/>
      <w:rPr>
        <w:sz w:val="18"/>
        <w:szCs w:val="18"/>
      </w:rPr>
    </w:pPr>
    <w:r w:rsidRPr="00F22284">
      <w:rPr>
        <w:sz w:val="18"/>
        <w:szCs w:val="18"/>
      </w:rPr>
      <w:t>DIR 1</w:t>
    </w:r>
    <w:r>
      <w:rPr>
        <w:sz w:val="18"/>
        <w:szCs w:val="18"/>
      </w:rPr>
      <w:t>62</w:t>
    </w:r>
    <w:r w:rsidRPr="00F22284">
      <w:rPr>
        <w:sz w:val="18"/>
        <w:szCs w:val="18"/>
      </w:rPr>
      <w:t xml:space="preserve"> – Risk Assessment and Risk Management Plan (</w:t>
    </w:r>
    <w:r>
      <w:rPr>
        <w:sz w:val="18"/>
        <w:szCs w:val="18"/>
      </w:rPr>
      <w:t>July 2017</w:t>
    </w:r>
    <w:r w:rsidRPr="00F22284">
      <w:rPr>
        <w:sz w:val="18"/>
        <w:szCs w:val="18"/>
      </w:rPr>
      <w:t>)</w:t>
    </w:r>
    <w:r w:rsidRPr="00F22284">
      <w:rPr>
        <w:sz w:val="18"/>
        <w:szCs w:val="18"/>
      </w:rPr>
      <w:tab/>
      <w:t>Office of the Gene Technology Regulator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F22284" w:rsidRDefault="00930CC0" w:rsidP="00341B3A">
    <w:pPr>
      <w:pBdr>
        <w:bottom w:val="single" w:sz="4" w:space="1" w:color="auto"/>
      </w:pBdr>
      <w:tabs>
        <w:tab w:val="right" w:pos="13608"/>
      </w:tabs>
      <w:ind w:right="-2"/>
      <w:rPr>
        <w:sz w:val="18"/>
        <w:szCs w:val="18"/>
      </w:rPr>
    </w:pPr>
    <w:r w:rsidRPr="00F22284">
      <w:rPr>
        <w:sz w:val="18"/>
        <w:szCs w:val="18"/>
      </w:rPr>
      <w:t>DIR 1</w:t>
    </w:r>
    <w:r>
      <w:rPr>
        <w:sz w:val="18"/>
        <w:szCs w:val="18"/>
      </w:rPr>
      <w:t>62</w:t>
    </w:r>
    <w:r w:rsidRPr="00F22284">
      <w:rPr>
        <w:sz w:val="18"/>
        <w:szCs w:val="18"/>
      </w:rPr>
      <w:t xml:space="preserve"> – Risk Assessment and Risk Management Plan (</w:t>
    </w:r>
    <w:r>
      <w:rPr>
        <w:sz w:val="18"/>
        <w:szCs w:val="18"/>
      </w:rPr>
      <w:t>July 2017</w:t>
    </w:r>
    <w:r w:rsidRPr="00F22284">
      <w:rPr>
        <w:sz w:val="18"/>
        <w:szCs w:val="18"/>
      </w:rPr>
      <w:t>)</w:t>
    </w:r>
    <w:r w:rsidRPr="00F22284">
      <w:rPr>
        <w:sz w:val="18"/>
        <w:szCs w:val="18"/>
      </w:rPr>
      <w:tab/>
      <w:t>Office of the Gene Technology Regulator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C0" w:rsidRPr="00F22284" w:rsidRDefault="00930CC0" w:rsidP="00FE71FE">
    <w:pPr>
      <w:pBdr>
        <w:bottom w:val="single" w:sz="4" w:space="1" w:color="auto"/>
      </w:pBdr>
      <w:tabs>
        <w:tab w:val="right" w:pos="9639"/>
      </w:tabs>
      <w:ind w:right="-2"/>
      <w:rPr>
        <w:sz w:val="18"/>
        <w:szCs w:val="18"/>
      </w:rPr>
    </w:pPr>
    <w:r w:rsidRPr="00F22284">
      <w:rPr>
        <w:sz w:val="18"/>
        <w:szCs w:val="18"/>
      </w:rPr>
      <w:t>DIR 1</w:t>
    </w:r>
    <w:r>
      <w:rPr>
        <w:sz w:val="18"/>
        <w:szCs w:val="18"/>
      </w:rPr>
      <w:t>62</w:t>
    </w:r>
    <w:r w:rsidRPr="00F22284">
      <w:rPr>
        <w:sz w:val="18"/>
        <w:szCs w:val="18"/>
      </w:rPr>
      <w:t xml:space="preserve"> – Risk Assessment and Risk Management Plan (</w:t>
    </w:r>
    <w:r>
      <w:rPr>
        <w:sz w:val="18"/>
        <w:szCs w:val="18"/>
      </w:rPr>
      <w:t>July 2017</w:t>
    </w:r>
    <w:r w:rsidRPr="00F22284">
      <w:rPr>
        <w:sz w:val="18"/>
        <w:szCs w:val="18"/>
      </w:rPr>
      <w:t>)</w:t>
    </w:r>
    <w:r w:rsidRPr="00F22284">
      <w:rPr>
        <w:sz w:val="18"/>
        <w:szCs w:val="18"/>
      </w:rPr>
      <w:tab/>
      <w:t>Office of the Gene Technology Regulator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nsid w:val="0FFE318B"/>
    <w:multiLevelType w:val="hybridMultilevel"/>
    <w:tmpl w:val="19423928"/>
    <w:lvl w:ilvl="0" w:tplc="1A0CC062">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7">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E1E6CA3"/>
    <w:multiLevelType w:val="hybridMultilevel"/>
    <w:tmpl w:val="F4DE98D0"/>
    <w:lvl w:ilvl="0" w:tplc="3524FD8A">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A27C22"/>
    <w:multiLevelType w:val="hybridMultilevel"/>
    <w:tmpl w:val="FDE27B4E"/>
    <w:lvl w:ilvl="0" w:tplc="23F2845C">
      <w:start w:val="1"/>
      <w:numFmt w:val="lowerLetter"/>
      <w:lvlText w:val="(%1)"/>
      <w:lvlJc w:val="left"/>
      <w:pPr>
        <w:tabs>
          <w:tab w:val="num" w:pos="862"/>
        </w:tabs>
        <w:ind w:left="86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2">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3"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nsid w:val="346712F1"/>
    <w:multiLevelType w:val="hybridMultilevel"/>
    <w:tmpl w:val="9E047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8">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9">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03D7BE9"/>
    <w:multiLevelType w:val="hybridMultilevel"/>
    <w:tmpl w:val="C86459E0"/>
    <w:lvl w:ilvl="0" w:tplc="B0CAC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nsid w:val="536354EA"/>
    <w:multiLevelType w:val="multilevel"/>
    <w:tmpl w:val="D4FA2B0E"/>
    <w:lvl w:ilvl="0">
      <w:start w:val="1"/>
      <w:numFmt w:val="bullet"/>
      <w:lvlText w:val="-"/>
      <w:lvlJc w:val="left"/>
      <w:pPr>
        <w:ind w:left="717" w:hanging="360"/>
      </w:pPr>
      <w:rPr>
        <w:rFonts w:ascii="Arial Narrow" w:hAnsi="Arial Narro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F9C3085"/>
    <w:multiLevelType w:val="hybridMultilevel"/>
    <w:tmpl w:val="49D4B9B4"/>
    <w:lvl w:ilvl="0" w:tplc="D9B2244E">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6">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DD859BF"/>
    <w:multiLevelType w:val="hybridMultilevel"/>
    <w:tmpl w:val="708A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6CB0F39"/>
    <w:multiLevelType w:val="multilevel"/>
    <w:tmpl w:val="DACA1440"/>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531"/>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2">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5"/>
  </w:num>
  <w:num w:numId="2">
    <w:abstractNumId w:val="12"/>
  </w:num>
  <w:num w:numId="3">
    <w:abstractNumId w:val="4"/>
  </w:num>
  <w:num w:numId="4">
    <w:abstractNumId w:val="21"/>
  </w:num>
  <w:num w:numId="5">
    <w:abstractNumId w:val="27"/>
  </w:num>
  <w:num w:numId="6">
    <w:abstractNumId w:val="20"/>
  </w:num>
  <w:num w:numId="7">
    <w:abstractNumId w:val="2"/>
  </w:num>
  <w:num w:numId="8">
    <w:abstractNumId w:val="5"/>
  </w:num>
  <w:num w:numId="9">
    <w:abstractNumId w:val="19"/>
  </w:num>
  <w:num w:numId="10">
    <w:abstractNumId w:val="30"/>
  </w:num>
  <w:num w:numId="11">
    <w:abstractNumId w:val="15"/>
  </w:num>
  <w:num w:numId="12">
    <w:abstractNumId w:val="26"/>
  </w:num>
  <w:num w:numId="13">
    <w:abstractNumId w:val="32"/>
  </w:num>
  <w:num w:numId="14">
    <w:abstractNumId w:val="29"/>
  </w:num>
  <w:num w:numId="15">
    <w:abstractNumId w:val="1"/>
  </w:num>
  <w:num w:numId="16">
    <w:abstractNumId w:val="24"/>
  </w:num>
  <w:num w:numId="17">
    <w:abstractNumId w:val="0"/>
  </w:num>
  <w:num w:numId="18">
    <w:abstractNumId w:val="8"/>
  </w:num>
  <w:num w:numId="19">
    <w:abstractNumId w:val="28"/>
  </w:num>
  <w:num w:numId="20">
    <w:abstractNumId w:val="3"/>
    <w:lvlOverride w:ilvl="0">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1"/>
  </w:num>
  <w:num w:numId="30">
    <w:abstractNumId w:val="22"/>
  </w:num>
  <w:num w:numId="31">
    <w:abstractNumId w:val="10"/>
  </w:num>
  <w:num w:numId="32">
    <w:abstractNumId w:val="1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1"/>
  </w:num>
  <w:num w:numId="37">
    <w:abstractNumId w:val="4"/>
    <w:lvlOverride w:ilvl="0">
      <w:startOverride w:val="1"/>
    </w:lvlOverride>
  </w:num>
  <w:num w:numId="38">
    <w:abstractNumId w:val="4"/>
    <w:lvlOverride w:ilvl="0">
      <w:startOverride w:val="1"/>
    </w:lvlOverride>
  </w:num>
  <w:num w:numId="39">
    <w:abstractNumId w:val="9"/>
  </w:num>
  <w:num w:numId="40">
    <w:abstractNumId w:val="6"/>
  </w:num>
  <w:num w:numId="41">
    <w:abstractNumId w:val="18"/>
  </w:num>
  <w:num w:numId="42">
    <w:abstractNumId w:val="19"/>
  </w:num>
  <w:num w:numId="43">
    <w:abstractNumId w:val="19"/>
  </w:num>
  <w:num w:numId="44">
    <w:abstractNumId w:val="19"/>
  </w:num>
  <w:num w:numId="45">
    <w:abstractNumId w:val="14"/>
  </w:num>
  <w:num w:numId="46">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4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rzt5sv7wwaa2epps1vzttcw5r5awswf02e&quot;&gt;OGTR DIR Reference database&lt;record-ids&gt;&lt;item&gt;937&lt;/item&gt;&lt;item&gt;1105&lt;/item&gt;&lt;item&gt;1283&lt;/item&gt;&lt;item&gt;3382&lt;/item&gt;&lt;item&gt;3914&lt;/item&gt;&lt;item&gt;5127&lt;/item&gt;&lt;item&gt;5282&lt;/item&gt;&lt;item&gt;5639&lt;/item&gt;&lt;item&gt;5678&lt;/item&gt;&lt;item&gt;6107&lt;/item&gt;&lt;item&gt;6253&lt;/item&gt;&lt;item&gt;6351&lt;/item&gt;&lt;item&gt;8096&lt;/item&gt;&lt;item&gt;8098&lt;/item&gt;&lt;item&gt;8104&lt;/item&gt;&lt;item&gt;8200&lt;/item&gt;&lt;item&gt;8837&lt;/item&gt;&lt;item&gt;9380&lt;/item&gt;&lt;item&gt;9504&lt;/item&gt;&lt;item&gt;9506&lt;/item&gt;&lt;item&gt;9507&lt;/item&gt;&lt;item&gt;9510&lt;/item&gt;&lt;item&gt;9795&lt;/item&gt;&lt;item&gt;11292&lt;/item&gt;&lt;item&gt;12127&lt;/item&gt;&lt;item&gt;12128&lt;/item&gt;&lt;item&gt;13283&lt;/item&gt;&lt;item&gt;14498&lt;/item&gt;&lt;item&gt;16926&lt;/item&gt;&lt;item&gt;17162&lt;/item&gt;&lt;item&gt;17208&lt;/item&gt;&lt;item&gt;17221&lt;/item&gt;&lt;item&gt;17328&lt;/item&gt;&lt;item&gt;17343&lt;/item&gt;&lt;item&gt;17345&lt;/item&gt;&lt;item&gt;17423&lt;/item&gt;&lt;item&gt;17493&lt;/item&gt;&lt;item&gt;17494&lt;/item&gt;&lt;item&gt;17672&lt;/item&gt;&lt;item&gt;17673&lt;/item&gt;&lt;item&gt;18036&lt;/item&gt;&lt;item&gt;18081&lt;/item&gt;&lt;item&gt;18082&lt;/item&gt;&lt;item&gt;18083&lt;/item&gt;&lt;item&gt;18594&lt;/item&gt;&lt;item&gt;18650&lt;/item&gt;&lt;item&gt;19009&lt;/item&gt;&lt;item&gt;19027&lt;/item&gt;&lt;item&gt;19047&lt;/item&gt;&lt;item&gt;19260&lt;/item&gt;&lt;item&gt;19564&lt;/item&gt;&lt;item&gt;19653&lt;/item&gt;&lt;item&gt;19667&lt;/item&gt;&lt;item&gt;20205&lt;/item&gt;&lt;item&gt;20206&lt;/item&gt;&lt;item&gt;20207&lt;/item&gt;&lt;item&gt;20208&lt;/item&gt;&lt;item&gt;20279&lt;/item&gt;&lt;item&gt;20289&lt;/item&gt;&lt;item&gt;20495&lt;/item&gt;&lt;item&gt;20671&lt;/item&gt;&lt;item&gt;21171&lt;/item&gt;&lt;item&gt;21185&lt;/item&gt;&lt;item&gt;21376&lt;/item&gt;&lt;item&gt;21450&lt;/item&gt;&lt;/record-ids&gt;&lt;/item&gt;&lt;item db-id=&quot;s0sazxxezfzxvveptdrpwraz5a0pxestxwa5&quot;&gt;DIR 162 database&lt;record-ids&gt;&lt;item&gt;7&lt;/item&gt;&lt;item&gt;11&lt;/item&gt;&lt;item&gt;15&lt;/item&gt;&lt;item&gt;16&lt;/item&gt;&lt;item&gt;18&lt;/item&gt;&lt;item&gt;19&lt;/item&gt;&lt;item&gt;21&lt;/item&gt;&lt;item&gt;28&lt;/item&gt;&lt;item&gt;30&lt;/item&gt;&lt;item&gt;52&lt;/item&gt;&lt;item&gt;54&lt;/item&gt;&lt;item&gt;55&lt;/item&gt;&lt;item&gt;56&lt;/item&gt;&lt;item&gt;58&lt;/item&gt;&lt;item&gt;59&lt;/item&gt;&lt;item&gt;61&lt;/item&gt;&lt;item&gt;62&lt;/item&gt;&lt;item&gt;63&lt;/item&gt;&lt;item&gt;64&lt;/item&gt;&lt;item&gt;65&lt;/item&gt;&lt;item&gt;66&lt;/item&gt;&lt;item&gt;67&lt;/item&gt;&lt;item&gt;68&lt;/item&gt;&lt;item&gt;69&lt;/item&gt;&lt;item&gt;70&lt;/item&gt;&lt;item&gt;71&lt;/item&gt;&lt;item&gt;75&lt;/item&gt;&lt;item&gt;76&lt;/item&gt;&lt;item&gt;77&lt;/item&gt;&lt;item&gt;79&lt;/item&gt;&lt;item&gt;80&lt;/item&gt;&lt;item&gt;89&lt;/item&gt;&lt;item&gt;90&lt;/item&gt;&lt;item&gt;91&lt;/item&gt;&lt;item&gt;92&lt;/item&gt;&lt;item&gt;93&lt;/item&gt;&lt;item&gt;94&lt;/item&gt;&lt;item&gt;95&lt;/item&gt;&lt;item&gt;96&lt;/item&gt;&lt;item&gt;97&lt;/item&gt;&lt;item&gt;99&lt;/item&gt;&lt;item&gt;102&lt;/item&gt;&lt;item&gt;104&lt;/item&gt;&lt;item&gt;106&lt;/item&gt;&lt;item&gt;107&lt;/item&gt;&lt;item&gt;108&lt;/item&gt;&lt;item&gt;109&lt;/item&gt;&lt;item&gt;110&lt;/item&gt;&lt;item&gt;111&lt;/item&gt;&lt;item&gt;113&lt;/item&gt;&lt;item&gt;114&lt;/item&gt;&lt;item&gt;115&lt;/item&gt;&lt;item&gt;116&lt;/item&gt;&lt;item&gt;117&lt;/item&gt;&lt;item&gt;118&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43AF"/>
    <w:rsid w:val="00005DFA"/>
    <w:rsid w:val="000075C8"/>
    <w:rsid w:val="00007C38"/>
    <w:rsid w:val="00010B66"/>
    <w:rsid w:val="00010EFC"/>
    <w:rsid w:val="00010FFD"/>
    <w:rsid w:val="00011058"/>
    <w:rsid w:val="00012115"/>
    <w:rsid w:val="00012600"/>
    <w:rsid w:val="00012AC1"/>
    <w:rsid w:val="00013238"/>
    <w:rsid w:val="000133DB"/>
    <w:rsid w:val="00013D9B"/>
    <w:rsid w:val="00014488"/>
    <w:rsid w:val="0001453B"/>
    <w:rsid w:val="0001532F"/>
    <w:rsid w:val="00015DB2"/>
    <w:rsid w:val="000171FD"/>
    <w:rsid w:val="0001797C"/>
    <w:rsid w:val="00020F13"/>
    <w:rsid w:val="0002190F"/>
    <w:rsid w:val="000219D3"/>
    <w:rsid w:val="000223A0"/>
    <w:rsid w:val="00022845"/>
    <w:rsid w:val="0002298B"/>
    <w:rsid w:val="0002387B"/>
    <w:rsid w:val="00024616"/>
    <w:rsid w:val="000256A5"/>
    <w:rsid w:val="0002609D"/>
    <w:rsid w:val="00026DC2"/>
    <w:rsid w:val="00027434"/>
    <w:rsid w:val="00027BC9"/>
    <w:rsid w:val="00030EBB"/>
    <w:rsid w:val="000314E3"/>
    <w:rsid w:val="00031C7F"/>
    <w:rsid w:val="00031F51"/>
    <w:rsid w:val="00033E80"/>
    <w:rsid w:val="00034711"/>
    <w:rsid w:val="0003485B"/>
    <w:rsid w:val="00035176"/>
    <w:rsid w:val="00035485"/>
    <w:rsid w:val="0003584A"/>
    <w:rsid w:val="00036550"/>
    <w:rsid w:val="0003682B"/>
    <w:rsid w:val="00036FC6"/>
    <w:rsid w:val="00037217"/>
    <w:rsid w:val="0004011F"/>
    <w:rsid w:val="00040432"/>
    <w:rsid w:val="000408E3"/>
    <w:rsid w:val="00041736"/>
    <w:rsid w:val="00041952"/>
    <w:rsid w:val="000436B5"/>
    <w:rsid w:val="00043A21"/>
    <w:rsid w:val="00044090"/>
    <w:rsid w:val="0004437E"/>
    <w:rsid w:val="00044F7C"/>
    <w:rsid w:val="00045BA0"/>
    <w:rsid w:val="00046029"/>
    <w:rsid w:val="00046FAD"/>
    <w:rsid w:val="00047E3D"/>
    <w:rsid w:val="000507FC"/>
    <w:rsid w:val="0005083E"/>
    <w:rsid w:val="00050B80"/>
    <w:rsid w:val="00051564"/>
    <w:rsid w:val="000515F8"/>
    <w:rsid w:val="00051AA1"/>
    <w:rsid w:val="00052E2F"/>
    <w:rsid w:val="000532FA"/>
    <w:rsid w:val="00053F90"/>
    <w:rsid w:val="000540E9"/>
    <w:rsid w:val="000547D6"/>
    <w:rsid w:val="00054C88"/>
    <w:rsid w:val="000558BD"/>
    <w:rsid w:val="00055A83"/>
    <w:rsid w:val="00056D1B"/>
    <w:rsid w:val="00056E3A"/>
    <w:rsid w:val="0005778D"/>
    <w:rsid w:val="00057DB5"/>
    <w:rsid w:val="00057E84"/>
    <w:rsid w:val="000604F3"/>
    <w:rsid w:val="000612AD"/>
    <w:rsid w:val="00061AC4"/>
    <w:rsid w:val="000627F9"/>
    <w:rsid w:val="000631FD"/>
    <w:rsid w:val="00063233"/>
    <w:rsid w:val="000666F0"/>
    <w:rsid w:val="00066B20"/>
    <w:rsid w:val="00067027"/>
    <w:rsid w:val="00067456"/>
    <w:rsid w:val="00067AA0"/>
    <w:rsid w:val="00067F1B"/>
    <w:rsid w:val="00071EDC"/>
    <w:rsid w:val="00071F4E"/>
    <w:rsid w:val="00073542"/>
    <w:rsid w:val="000743BC"/>
    <w:rsid w:val="000745A7"/>
    <w:rsid w:val="00074728"/>
    <w:rsid w:val="00074D37"/>
    <w:rsid w:val="00074F7E"/>
    <w:rsid w:val="00075B37"/>
    <w:rsid w:val="00076037"/>
    <w:rsid w:val="000767C1"/>
    <w:rsid w:val="00076AFF"/>
    <w:rsid w:val="00077810"/>
    <w:rsid w:val="000800F9"/>
    <w:rsid w:val="00080763"/>
    <w:rsid w:val="00080D67"/>
    <w:rsid w:val="00080E8B"/>
    <w:rsid w:val="000817C7"/>
    <w:rsid w:val="0008196B"/>
    <w:rsid w:val="000820C4"/>
    <w:rsid w:val="00083210"/>
    <w:rsid w:val="000838B8"/>
    <w:rsid w:val="0008487E"/>
    <w:rsid w:val="000858EF"/>
    <w:rsid w:val="000901BC"/>
    <w:rsid w:val="00090DE0"/>
    <w:rsid w:val="00091345"/>
    <w:rsid w:val="00092551"/>
    <w:rsid w:val="00093F2E"/>
    <w:rsid w:val="0009435A"/>
    <w:rsid w:val="00094FF2"/>
    <w:rsid w:val="0009625F"/>
    <w:rsid w:val="00096A8C"/>
    <w:rsid w:val="00096FB5"/>
    <w:rsid w:val="000971C8"/>
    <w:rsid w:val="000A0FCA"/>
    <w:rsid w:val="000A1580"/>
    <w:rsid w:val="000A1D12"/>
    <w:rsid w:val="000A2434"/>
    <w:rsid w:val="000A3C81"/>
    <w:rsid w:val="000A3D66"/>
    <w:rsid w:val="000A42A0"/>
    <w:rsid w:val="000A4FFA"/>
    <w:rsid w:val="000A5817"/>
    <w:rsid w:val="000A626D"/>
    <w:rsid w:val="000A74C9"/>
    <w:rsid w:val="000B1005"/>
    <w:rsid w:val="000B1C52"/>
    <w:rsid w:val="000B2937"/>
    <w:rsid w:val="000B3C05"/>
    <w:rsid w:val="000B3E9F"/>
    <w:rsid w:val="000B4A28"/>
    <w:rsid w:val="000B5EEC"/>
    <w:rsid w:val="000B72CD"/>
    <w:rsid w:val="000B7E2D"/>
    <w:rsid w:val="000C1A95"/>
    <w:rsid w:val="000C1B77"/>
    <w:rsid w:val="000C226D"/>
    <w:rsid w:val="000C25DB"/>
    <w:rsid w:val="000C27C8"/>
    <w:rsid w:val="000C2A71"/>
    <w:rsid w:val="000C2B54"/>
    <w:rsid w:val="000C2FAA"/>
    <w:rsid w:val="000C4449"/>
    <w:rsid w:val="000C4F04"/>
    <w:rsid w:val="000C66A8"/>
    <w:rsid w:val="000C68F3"/>
    <w:rsid w:val="000C6A1A"/>
    <w:rsid w:val="000C757E"/>
    <w:rsid w:val="000C7643"/>
    <w:rsid w:val="000C7B67"/>
    <w:rsid w:val="000D02E3"/>
    <w:rsid w:val="000D0A4D"/>
    <w:rsid w:val="000D0F3F"/>
    <w:rsid w:val="000D1187"/>
    <w:rsid w:val="000D2656"/>
    <w:rsid w:val="000D26CC"/>
    <w:rsid w:val="000D27FA"/>
    <w:rsid w:val="000D2E60"/>
    <w:rsid w:val="000D2F0B"/>
    <w:rsid w:val="000D380D"/>
    <w:rsid w:val="000D3E19"/>
    <w:rsid w:val="000D4242"/>
    <w:rsid w:val="000D53B8"/>
    <w:rsid w:val="000D6A9D"/>
    <w:rsid w:val="000D6DCD"/>
    <w:rsid w:val="000E0642"/>
    <w:rsid w:val="000E081B"/>
    <w:rsid w:val="000E0932"/>
    <w:rsid w:val="000E0D19"/>
    <w:rsid w:val="000E16E0"/>
    <w:rsid w:val="000E33DE"/>
    <w:rsid w:val="000E400B"/>
    <w:rsid w:val="000E415C"/>
    <w:rsid w:val="000E4E1C"/>
    <w:rsid w:val="000E4E31"/>
    <w:rsid w:val="000E52D1"/>
    <w:rsid w:val="000E635E"/>
    <w:rsid w:val="000E693C"/>
    <w:rsid w:val="000E78D6"/>
    <w:rsid w:val="000E7969"/>
    <w:rsid w:val="000F017D"/>
    <w:rsid w:val="000F0811"/>
    <w:rsid w:val="000F20A2"/>
    <w:rsid w:val="000F2686"/>
    <w:rsid w:val="000F3ADA"/>
    <w:rsid w:val="000F445D"/>
    <w:rsid w:val="000F4862"/>
    <w:rsid w:val="000F495E"/>
    <w:rsid w:val="000F5354"/>
    <w:rsid w:val="000F60ED"/>
    <w:rsid w:val="000F7049"/>
    <w:rsid w:val="00100B03"/>
    <w:rsid w:val="00100BEA"/>
    <w:rsid w:val="001010F4"/>
    <w:rsid w:val="00101E1B"/>
    <w:rsid w:val="00102475"/>
    <w:rsid w:val="00102AF4"/>
    <w:rsid w:val="00103589"/>
    <w:rsid w:val="00103FAA"/>
    <w:rsid w:val="0010423D"/>
    <w:rsid w:val="00105567"/>
    <w:rsid w:val="00106704"/>
    <w:rsid w:val="00110330"/>
    <w:rsid w:val="00114127"/>
    <w:rsid w:val="00114DEB"/>
    <w:rsid w:val="001166CC"/>
    <w:rsid w:val="0011716C"/>
    <w:rsid w:val="00117885"/>
    <w:rsid w:val="0012103D"/>
    <w:rsid w:val="0012112F"/>
    <w:rsid w:val="00121A4F"/>
    <w:rsid w:val="00121E05"/>
    <w:rsid w:val="0012338A"/>
    <w:rsid w:val="001261FC"/>
    <w:rsid w:val="00127391"/>
    <w:rsid w:val="001275C2"/>
    <w:rsid w:val="001279F4"/>
    <w:rsid w:val="0013047C"/>
    <w:rsid w:val="00130841"/>
    <w:rsid w:val="00131CC3"/>
    <w:rsid w:val="001332C9"/>
    <w:rsid w:val="00133877"/>
    <w:rsid w:val="00134A12"/>
    <w:rsid w:val="00134B5E"/>
    <w:rsid w:val="0013568C"/>
    <w:rsid w:val="001371C1"/>
    <w:rsid w:val="00137765"/>
    <w:rsid w:val="00137DAD"/>
    <w:rsid w:val="00137EDA"/>
    <w:rsid w:val="001403B7"/>
    <w:rsid w:val="00140550"/>
    <w:rsid w:val="00142470"/>
    <w:rsid w:val="0014277B"/>
    <w:rsid w:val="00142A0F"/>
    <w:rsid w:val="001433E5"/>
    <w:rsid w:val="0014363C"/>
    <w:rsid w:val="00143B58"/>
    <w:rsid w:val="00144777"/>
    <w:rsid w:val="00145937"/>
    <w:rsid w:val="00146152"/>
    <w:rsid w:val="001461CE"/>
    <w:rsid w:val="00146462"/>
    <w:rsid w:val="001464C5"/>
    <w:rsid w:val="001470EB"/>
    <w:rsid w:val="00151329"/>
    <w:rsid w:val="00151573"/>
    <w:rsid w:val="0015426E"/>
    <w:rsid w:val="0015477A"/>
    <w:rsid w:val="001560B7"/>
    <w:rsid w:val="0015641E"/>
    <w:rsid w:val="00157501"/>
    <w:rsid w:val="0016057E"/>
    <w:rsid w:val="00161E0A"/>
    <w:rsid w:val="001621EC"/>
    <w:rsid w:val="001622B6"/>
    <w:rsid w:val="001627DD"/>
    <w:rsid w:val="00162B31"/>
    <w:rsid w:val="00162BD8"/>
    <w:rsid w:val="00164EE6"/>
    <w:rsid w:val="00165B42"/>
    <w:rsid w:val="0016645C"/>
    <w:rsid w:val="00166743"/>
    <w:rsid w:val="00166B71"/>
    <w:rsid w:val="001705A2"/>
    <w:rsid w:val="001705A3"/>
    <w:rsid w:val="0017083D"/>
    <w:rsid w:val="00170903"/>
    <w:rsid w:val="001709FA"/>
    <w:rsid w:val="00171207"/>
    <w:rsid w:val="001723DD"/>
    <w:rsid w:val="001728AF"/>
    <w:rsid w:val="00172DC3"/>
    <w:rsid w:val="00173A03"/>
    <w:rsid w:val="00175C4C"/>
    <w:rsid w:val="001769A0"/>
    <w:rsid w:val="00177474"/>
    <w:rsid w:val="001816BF"/>
    <w:rsid w:val="00181BAF"/>
    <w:rsid w:val="00182F6D"/>
    <w:rsid w:val="0018345C"/>
    <w:rsid w:val="001834BD"/>
    <w:rsid w:val="0018407C"/>
    <w:rsid w:val="00185B41"/>
    <w:rsid w:val="00185F3C"/>
    <w:rsid w:val="0018657F"/>
    <w:rsid w:val="00187A36"/>
    <w:rsid w:val="00190494"/>
    <w:rsid w:val="00190738"/>
    <w:rsid w:val="001916E3"/>
    <w:rsid w:val="00191858"/>
    <w:rsid w:val="0019220C"/>
    <w:rsid w:val="00193175"/>
    <w:rsid w:val="0019398E"/>
    <w:rsid w:val="00194326"/>
    <w:rsid w:val="00194A34"/>
    <w:rsid w:val="00195009"/>
    <w:rsid w:val="001954BB"/>
    <w:rsid w:val="00195F12"/>
    <w:rsid w:val="00196413"/>
    <w:rsid w:val="001970F3"/>
    <w:rsid w:val="001A0179"/>
    <w:rsid w:val="001A06A3"/>
    <w:rsid w:val="001A1348"/>
    <w:rsid w:val="001A21C8"/>
    <w:rsid w:val="001A4043"/>
    <w:rsid w:val="001A5F64"/>
    <w:rsid w:val="001A6616"/>
    <w:rsid w:val="001A6A89"/>
    <w:rsid w:val="001B02E5"/>
    <w:rsid w:val="001B0C21"/>
    <w:rsid w:val="001B11CC"/>
    <w:rsid w:val="001B1CE4"/>
    <w:rsid w:val="001B1FE8"/>
    <w:rsid w:val="001B2A6A"/>
    <w:rsid w:val="001B2A80"/>
    <w:rsid w:val="001B2E17"/>
    <w:rsid w:val="001B3443"/>
    <w:rsid w:val="001B437A"/>
    <w:rsid w:val="001B511D"/>
    <w:rsid w:val="001B5844"/>
    <w:rsid w:val="001B66CF"/>
    <w:rsid w:val="001B7A22"/>
    <w:rsid w:val="001B7A72"/>
    <w:rsid w:val="001C0FA7"/>
    <w:rsid w:val="001C1624"/>
    <w:rsid w:val="001C19F1"/>
    <w:rsid w:val="001C27B9"/>
    <w:rsid w:val="001C40BC"/>
    <w:rsid w:val="001C4B3A"/>
    <w:rsid w:val="001C4E02"/>
    <w:rsid w:val="001C5FA3"/>
    <w:rsid w:val="001C6328"/>
    <w:rsid w:val="001C6FBC"/>
    <w:rsid w:val="001D08C3"/>
    <w:rsid w:val="001D0A8C"/>
    <w:rsid w:val="001D0F46"/>
    <w:rsid w:val="001D2C65"/>
    <w:rsid w:val="001D3151"/>
    <w:rsid w:val="001D31A5"/>
    <w:rsid w:val="001D36C8"/>
    <w:rsid w:val="001D3D80"/>
    <w:rsid w:val="001D48C9"/>
    <w:rsid w:val="001D55C2"/>
    <w:rsid w:val="001D5C22"/>
    <w:rsid w:val="001D639E"/>
    <w:rsid w:val="001D6A64"/>
    <w:rsid w:val="001E064E"/>
    <w:rsid w:val="001E0E40"/>
    <w:rsid w:val="001E0FB3"/>
    <w:rsid w:val="001E1117"/>
    <w:rsid w:val="001E1122"/>
    <w:rsid w:val="001E121A"/>
    <w:rsid w:val="001E1F61"/>
    <w:rsid w:val="001E21D1"/>
    <w:rsid w:val="001E3DD6"/>
    <w:rsid w:val="001E546E"/>
    <w:rsid w:val="001E60A5"/>
    <w:rsid w:val="001E616C"/>
    <w:rsid w:val="001E7CC2"/>
    <w:rsid w:val="001F08A7"/>
    <w:rsid w:val="001F0A49"/>
    <w:rsid w:val="001F10CA"/>
    <w:rsid w:val="001F111C"/>
    <w:rsid w:val="001F1427"/>
    <w:rsid w:val="001F15FD"/>
    <w:rsid w:val="001F2BF5"/>
    <w:rsid w:val="001F3E31"/>
    <w:rsid w:val="001F3F89"/>
    <w:rsid w:val="001F3FC5"/>
    <w:rsid w:val="001F4283"/>
    <w:rsid w:val="001F5AB8"/>
    <w:rsid w:val="001F633B"/>
    <w:rsid w:val="001F73FA"/>
    <w:rsid w:val="00200082"/>
    <w:rsid w:val="00200503"/>
    <w:rsid w:val="002022B9"/>
    <w:rsid w:val="00202300"/>
    <w:rsid w:val="002023D5"/>
    <w:rsid w:val="00202802"/>
    <w:rsid w:val="00202F01"/>
    <w:rsid w:val="00203432"/>
    <w:rsid w:val="002034E1"/>
    <w:rsid w:val="00203FE8"/>
    <w:rsid w:val="0020452D"/>
    <w:rsid w:val="00205162"/>
    <w:rsid w:val="00205847"/>
    <w:rsid w:val="00207CB5"/>
    <w:rsid w:val="00211573"/>
    <w:rsid w:val="00211B80"/>
    <w:rsid w:val="00211D35"/>
    <w:rsid w:val="00212A31"/>
    <w:rsid w:val="00213327"/>
    <w:rsid w:val="002134DA"/>
    <w:rsid w:val="002137FD"/>
    <w:rsid w:val="00214CC3"/>
    <w:rsid w:val="00215C11"/>
    <w:rsid w:val="002164D7"/>
    <w:rsid w:val="00216BCF"/>
    <w:rsid w:val="00221433"/>
    <w:rsid w:val="00222925"/>
    <w:rsid w:val="002231A4"/>
    <w:rsid w:val="002231DD"/>
    <w:rsid w:val="00223316"/>
    <w:rsid w:val="00223776"/>
    <w:rsid w:val="00223A74"/>
    <w:rsid w:val="00224B23"/>
    <w:rsid w:val="00224D43"/>
    <w:rsid w:val="00224D7C"/>
    <w:rsid w:val="002254FF"/>
    <w:rsid w:val="0022709C"/>
    <w:rsid w:val="00227E70"/>
    <w:rsid w:val="002304F0"/>
    <w:rsid w:val="00230654"/>
    <w:rsid w:val="00230914"/>
    <w:rsid w:val="0023227B"/>
    <w:rsid w:val="00232676"/>
    <w:rsid w:val="0023329D"/>
    <w:rsid w:val="0023476D"/>
    <w:rsid w:val="00235090"/>
    <w:rsid w:val="002358A9"/>
    <w:rsid w:val="00235ADC"/>
    <w:rsid w:val="00235FDA"/>
    <w:rsid w:val="002362F5"/>
    <w:rsid w:val="00236696"/>
    <w:rsid w:val="00236E17"/>
    <w:rsid w:val="00240EA0"/>
    <w:rsid w:val="002410ED"/>
    <w:rsid w:val="00241F0D"/>
    <w:rsid w:val="00242B0D"/>
    <w:rsid w:val="002430C1"/>
    <w:rsid w:val="0024420C"/>
    <w:rsid w:val="002445DC"/>
    <w:rsid w:val="00244AF4"/>
    <w:rsid w:val="00244B35"/>
    <w:rsid w:val="00244DDB"/>
    <w:rsid w:val="00245CC3"/>
    <w:rsid w:val="002471CA"/>
    <w:rsid w:val="002471E2"/>
    <w:rsid w:val="00247A84"/>
    <w:rsid w:val="00252CE9"/>
    <w:rsid w:val="002538A3"/>
    <w:rsid w:val="002539D4"/>
    <w:rsid w:val="00253A71"/>
    <w:rsid w:val="002540CA"/>
    <w:rsid w:val="00254256"/>
    <w:rsid w:val="002546AB"/>
    <w:rsid w:val="00254D2C"/>
    <w:rsid w:val="002551E9"/>
    <w:rsid w:val="00255E65"/>
    <w:rsid w:val="00256C52"/>
    <w:rsid w:val="0025719E"/>
    <w:rsid w:val="002600E0"/>
    <w:rsid w:val="002601F1"/>
    <w:rsid w:val="00260EB0"/>
    <w:rsid w:val="00260EEA"/>
    <w:rsid w:val="0026171E"/>
    <w:rsid w:val="002627F6"/>
    <w:rsid w:val="002627F8"/>
    <w:rsid w:val="002632F4"/>
    <w:rsid w:val="002634C9"/>
    <w:rsid w:val="002649D4"/>
    <w:rsid w:val="00265C2A"/>
    <w:rsid w:val="00266D03"/>
    <w:rsid w:val="002710D5"/>
    <w:rsid w:val="0027220B"/>
    <w:rsid w:val="00272515"/>
    <w:rsid w:val="00273252"/>
    <w:rsid w:val="00273265"/>
    <w:rsid w:val="00273B7D"/>
    <w:rsid w:val="002741B4"/>
    <w:rsid w:val="002744D1"/>
    <w:rsid w:val="00275865"/>
    <w:rsid w:val="00275C8A"/>
    <w:rsid w:val="00275E30"/>
    <w:rsid w:val="002767F2"/>
    <w:rsid w:val="00277D0F"/>
    <w:rsid w:val="00280ABF"/>
    <w:rsid w:val="00282129"/>
    <w:rsid w:val="00282792"/>
    <w:rsid w:val="00282A1E"/>
    <w:rsid w:val="00282D0E"/>
    <w:rsid w:val="002856FC"/>
    <w:rsid w:val="002860ED"/>
    <w:rsid w:val="00286485"/>
    <w:rsid w:val="0028650F"/>
    <w:rsid w:val="00286F28"/>
    <w:rsid w:val="002870E1"/>
    <w:rsid w:val="00291590"/>
    <w:rsid w:val="00291BDB"/>
    <w:rsid w:val="00291CB5"/>
    <w:rsid w:val="00291CBA"/>
    <w:rsid w:val="002935CA"/>
    <w:rsid w:val="002963B2"/>
    <w:rsid w:val="00297DE3"/>
    <w:rsid w:val="002A0C46"/>
    <w:rsid w:val="002A0F46"/>
    <w:rsid w:val="002A1184"/>
    <w:rsid w:val="002A13ED"/>
    <w:rsid w:val="002A14F5"/>
    <w:rsid w:val="002A213D"/>
    <w:rsid w:val="002A2604"/>
    <w:rsid w:val="002A3647"/>
    <w:rsid w:val="002A42D4"/>
    <w:rsid w:val="002A51DC"/>
    <w:rsid w:val="002A5C7C"/>
    <w:rsid w:val="002A6350"/>
    <w:rsid w:val="002A6EEF"/>
    <w:rsid w:val="002A7950"/>
    <w:rsid w:val="002B1295"/>
    <w:rsid w:val="002B22CE"/>
    <w:rsid w:val="002B37BA"/>
    <w:rsid w:val="002B400D"/>
    <w:rsid w:val="002B5945"/>
    <w:rsid w:val="002B5A53"/>
    <w:rsid w:val="002C0770"/>
    <w:rsid w:val="002C1BD7"/>
    <w:rsid w:val="002C1D4E"/>
    <w:rsid w:val="002C24E8"/>
    <w:rsid w:val="002C38BC"/>
    <w:rsid w:val="002C3B1B"/>
    <w:rsid w:val="002C4162"/>
    <w:rsid w:val="002C4A55"/>
    <w:rsid w:val="002C4C0D"/>
    <w:rsid w:val="002C55BC"/>
    <w:rsid w:val="002C5B32"/>
    <w:rsid w:val="002C6D4E"/>
    <w:rsid w:val="002C7149"/>
    <w:rsid w:val="002C7D41"/>
    <w:rsid w:val="002D1B60"/>
    <w:rsid w:val="002D289D"/>
    <w:rsid w:val="002D28B5"/>
    <w:rsid w:val="002D2BA4"/>
    <w:rsid w:val="002D2E07"/>
    <w:rsid w:val="002D31AD"/>
    <w:rsid w:val="002D355C"/>
    <w:rsid w:val="002D43E7"/>
    <w:rsid w:val="002D57AD"/>
    <w:rsid w:val="002D5D07"/>
    <w:rsid w:val="002D5D61"/>
    <w:rsid w:val="002D70C5"/>
    <w:rsid w:val="002E1DD7"/>
    <w:rsid w:val="002E27B1"/>
    <w:rsid w:val="002E27C3"/>
    <w:rsid w:val="002E2E61"/>
    <w:rsid w:val="002E346F"/>
    <w:rsid w:val="002E3982"/>
    <w:rsid w:val="002E3B56"/>
    <w:rsid w:val="002E422D"/>
    <w:rsid w:val="002E4974"/>
    <w:rsid w:val="002E6968"/>
    <w:rsid w:val="002E7936"/>
    <w:rsid w:val="002F0496"/>
    <w:rsid w:val="002F0B67"/>
    <w:rsid w:val="002F17E3"/>
    <w:rsid w:val="002F1A39"/>
    <w:rsid w:val="002F1DA1"/>
    <w:rsid w:val="002F1E7D"/>
    <w:rsid w:val="002F407B"/>
    <w:rsid w:val="002F4EED"/>
    <w:rsid w:val="002F58FA"/>
    <w:rsid w:val="002F5FC6"/>
    <w:rsid w:val="003000D8"/>
    <w:rsid w:val="0030143F"/>
    <w:rsid w:val="00301BBD"/>
    <w:rsid w:val="003033D9"/>
    <w:rsid w:val="00303742"/>
    <w:rsid w:val="0030438E"/>
    <w:rsid w:val="003046FA"/>
    <w:rsid w:val="00305AE5"/>
    <w:rsid w:val="003064CC"/>
    <w:rsid w:val="00306564"/>
    <w:rsid w:val="00306C37"/>
    <w:rsid w:val="0030728E"/>
    <w:rsid w:val="00307359"/>
    <w:rsid w:val="0030786C"/>
    <w:rsid w:val="00307AC9"/>
    <w:rsid w:val="0031092D"/>
    <w:rsid w:val="00310F9E"/>
    <w:rsid w:val="003114C7"/>
    <w:rsid w:val="00311580"/>
    <w:rsid w:val="0031169E"/>
    <w:rsid w:val="00311DE8"/>
    <w:rsid w:val="00311EBF"/>
    <w:rsid w:val="00312CC5"/>
    <w:rsid w:val="0031342D"/>
    <w:rsid w:val="003134A4"/>
    <w:rsid w:val="00315D6C"/>
    <w:rsid w:val="003160B9"/>
    <w:rsid w:val="003164B5"/>
    <w:rsid w:val="00317574"/>
    <w:rsid w:val="003209E3"/>
    <w:rsid w:val="00320BE7"/>
    <w:rsid w:val="00322106"/>
    <w:rsid w:val="00322751"/>
    <w:rsid w:val="00322899"/>
    <w:rsid w:val="00323355"/>
    <w:rsid w:val="00323B57"/>
    <w:rsid w:val="00325D7F"/>
    <w:rsid w:val="00326B20"/>
    <w:rsid w:val="00330C54"/>
    <w:rsid w:val="00331C98"/>
    <w:rsid w:val="00332171"/>
    <w:rsid w:val="00332299"/>
    <w:rsid w:val="003323AD"/>
    <w:rsid w:val="003330AC"/>
    <w:rsid w:val="003332DC"/>
    <w:rsid w:val="00333AE2"/>
    <w:rsid w:val="00333BF9"/>
    <w:rsid w:val="00335B15"/>
    <w:rsid w:val="00336EEA"/>
    <w:rsid w:val="00337C4A"/>
    <w:rsid w:val="00341234"/>
    <w:rsid w:val="00341B3A"/>
    <w:rsid w:val="00341E19"/>
    <w:rsid w:val="003426C8"/>
    <w:rsid w:val="00342B2A"/>
    <w:rsid w:val="00342D6E"/>
    <w:rsid w:val="003445C3"/>
    <w:rsid w:val="00344A65"/>
    <w:rsid w:val="003463FF"/>
    <w:rsid w:val="00346674"/>
    <w:rsid w:val="003474F2"/>
    <w:rsid w:val="00347592"/>
    <w:rsid w:val="003478BA"/>
    <w:rsid w:val="00347AF6"/>
    <w:rsid w:val="0035144A"/>
    <w:rsid w:val="00352BCF"/>
    <w:rsid w:val="00353FDC"/>
    <w:rsid w:val="00354797"/>
    <w:rsid w:val="00355036"/>
    <w:rsid w:val="003556E8"/>
    <w:rsid w:val="00356368"/>
    <w:rsid w:val="003569C9"/>
    <w:rsid w:val="00357A52"/>
    <w:rsid w:val="00360303"/>
    <w:rsid w:val="00360472"/>
    <w:rsid w:val="0036087E"/>
    <w:rsid w:val="00361884"/>
    <w:rsid w:val="00362DFE"/>
    <w:rsid w:val="00362F73"/>
    <w:rsid w:val="003646BC"/>
    <w:rsid w:val="00364B91"/>
    <w:rsid w:val="003664C7"/>
    <w:rsid w:val="003671B6"/>
    <w:rsid w:val="00371018"/>
    <w:rsid w:val="00372AAA"/>
    <w:rsid w:val="003737E9"/>
    <w:rsid w:val="003751C4"/>
    <w:rsid w:val="0037578C"/>
    <w:rsid w:val="00375A4F"/>
    <w:rsid w:val="00376346"/>
    <w:rsid w:val="00380AC9"/>
    <w:rsid w:val="00380F63"/>
    <w:rsid w:val="003810D9"/>
    <w:rsid w:val="00381655"/>
    <w:rsid w:val="00381B0A"/>
    <w:rsid w:val="00382B8D"/>
    <w:rsid w:val="00384BCB"/>
    <w:rsid w:val="00385ECE"/>
    <w:rsid w:val="00386291"/>
    <w:rsid w:val="00386712"/>
    <w:rsid w:val="003868A5"/>
    <w:rsid w:val="00387287"/>
    <w:rsid w:val="0039048B"/>
    <w:rsid w:val="00390E5A"/>
    <w:rsid w:val="00391BCE"/>
    <w:rsid w:val="003921B4"/>
    <w:rsid w:val="00392201"/>
    <w:rsid w:val="0039275E"/>
    <w:rsid w:val="00392E87"/>
    <w:rsid w:val="0039307F"/>
    <w:rsid w:val="00393F8F"/>
    <w:rsid w:val="003941E1"/>
    <w:rsid w:val="003942CA"/>
    <w:rsid w:val="003A021C"/>
    <w:rsid w:val="003A2B68"/>
    <w:rsid w:val="003A2CAA"/>
    <w:rsid w:val="003A4FC6"/>
    <w:rsid w:val="003A6C8C"/>
    <w:rsid w:val="003B1167"/>
    <w:rsid w:val="003B14E4"/>
    <w:rsid w:val="003B1A4D"/>
    <w:rsid w:val="003B2206"/>
    <w:rsid w:val="003B2381"/>
    <w:rsid w:val="003B265B"/>
    <w:rsid w:val="003B28EB"/>
    <w:rsid w:val="003B2B41"/>
    <w:rsid w:val="003B411B"/>
    <w:rsid w:val="003B49AF"/>
    <w:rsid w:val="003C02DE"/>
    <w:rsid w:val="003C1556"/>
    <w:rsid w:val="003C1A57"/>
    <w:rsid w:val="003C2138"/>
    <w:rsid w:val="003C2ECD"/>
    <w:rsid w:val="003C301E"/>
    <w:rsid w:val="003C4685"/>
    <w:rsid w:val="003C512B"/>
    <w:rsid w:val="003C5D6E"/>
    <w:rsid w:val="003C6DDC"/>
    <w:rsid w:val="003C6E93"/>
    <w:rsid w:val="003D146A"/>
    <w:rsid w:val="003D17F9"/>
    <w:rsid w:val="003D22C8"/>
    <w:rsid w:val="003D23DF"/>
    <w:rsid w:val="003D2866"/>
    <w:rsid w:val="003D2C8D"/>
    <w:rsid w:val="003D2FFD"/>
    <w:rsid w:val="003D32BE"/>
    <w:rsid w:val="003D36FC"/>
    <w:rsid w:val="003D39F4"/>
    <w:rsid w:val="003D494B"/>
    <w:rsid w:val="003D4BBF"/>
    <w:rsid w:val="003D5573"/>
    <w:rsid w:val="003D5A50"/>
    <w:rsid w:val="003D75E2"/>
    <w:rsid w:val="003E081B"/>
    <w:rsid w:val="003E097E"/>
    <w:rsid w:val="003E0B52"/>
    <w:rsid w:val="003E1068"/>
    <w:rsid w:val="003E224E"/>
    <w:rsid w:val="003E2B47"/>
    <w:rsid w:val="003E3F6A"/>
    <w:rsid w:val="003E3F78"/>
    <w:rsid w:val="003E4302"/>
    <w:rsid w:val="003E4B05"/>
    <w:rsid w:val="003E54F6"/>
    <w:rsid w:val="003E7C27"/>
    <w:rsid w:val="003F0E20"/>
    <w:rsid w:val="003F12D7"/>
    <w:rsid w:val="003F1709"/>
    <w:rsid w:val="003F2510"/>
    <w:rsid w:val="003F3124"/>
    <w:rsid w:val="003F489C"/>
    <w:rsid w:val="003F4C8E"/>
    <w:rsid w:val="003F5490"/>
    <w:rsid w:val="003F55A8"/>
    <w:rsid w:val="003F723E"/>
    <w:rsid w:val="003F7B0B"/>
    <w:rsid w:val="00400CA0"/>
    <w:rsid w:val="00401496"/>
    <w:rsid w:val="00401BB1"/>
    <w:rsid w:val="0040219C"/>
    <w:rsid w:val="004029F5"/>
    <w:rsid w:val="0040341D"/>
    <w:rsid w:val="004056FA"/>
    <w:rsid w:val="00405A1D"/>
    <w:rsid w:val="00406D80"/>
    <w:rsid w:val="00406EB6"/>
    <w:rsid w:val="004074B9"/>
    <w:rsid w:val="004074EB"/>
    <w:rsid w:val="0041025A"/>
    <w:rsid w:val="00410480"/>
    <w:rsid w:val="004113E7"/>
    <w:rsid w:val="0041169C"/>
    <w:rsid w:val="0041239D"/>
    <w:rsid w:val="00412647"/>
    <w:rsid w:val="00412FED"/>
    <w:rsid w:val="00413350"/>
    <w:rsid w:val="0041363F"/>
    <w:rsid w:val="00413828"/>
    <w:rsid w:val="00413FA4"/>
    <w:rsid w:val="004145FD"/>
    <w:rsid w:val="00415291"/>
    <w:rsid w:val="004156DC"/>
    <w:rsid w:val="00415A04"/>
    <w:rsid w:val="00415D6C"/>
    <w:rsid w:val="00415E8C"/>
    <w:rsid w:val="004164EC"/>
    <w:rsid w:val="00417715"/>
    <w:rsid w:val="00417FCA"/>
    <w:rsid w:val="00421C61"/>
    <w:rsid w:val="00422B42"/>
    <w:rsid w:val="00423003"/>
    <w:rsid w:val="004245D6"/>
    <w:rsid w:val="0042645F"/>
    <w:rsid w:val="004277CE"/>
    <w:rsid w:val="00430B70"/>
    <w:rsid w:val="00430D90"/>
    <w:rsid w:val="00431A89"/>
    <w:rsid w:val="00431E23"/>
    <w:rsid w:val="004329C9"/>
    <w:rsid w:val="004334B8"/>
    <w:rsid w:val="00433D03"/>
    <w:rsid w:val="004347A1"/>
    <w:rsid w:val="004354CD"/>
    <w:rsid w:val="004356A8"/>
    <w:rsid w:val="00436885"/>
    <w:rsid w:val="00437A10"/>
    <w:rsid w:val="004400B7"/>
    <w:rsid w:val="00440792"/>
    <w:rsid w:val="004412A8"/>
    <w:rsid w:val="0044192B"/>
    <w:rsid w:val="00441A1F"/>
    <w:rsid w:val="00441B01"/>
    <w:rsid w:val="00442846"/>
    <w:rsid w:val="00443280"/>
    <w:rsid w:val="00443384"/>
    <w:rsid w:val="00443A47"/>
    <w:rsid w:val="00443AE8"/>
    <w:rsid w:val="0044421F"/>
    <w:rsid w:val="00445676"/>
    <w:rsid w:val="004463C0"/>
    <w:rsid w:val="004500C9"/>
    <w:rsid w:val="00450E79"/>
    <w:rsid w:val="00451A8F"/>
    <w:rsid w:val="00451D28"/>
    <w:rsid w:val="00453055"/>
    <w:rsid w:val="0045327B"/>
    <w:rsid w:val="00453FA9"/>
    <w:rsid w:val="00454172"/>
    <w:rsid w:val="0045469F"/>
    <w:rsid w:val="004553A0"/>
    <w:rsid w:val="00455488"/>
    <w:rsid w:val="00455CCF"/>
    <w:rsid w:val="00456C3B"/>
    <w:rsid w:val="00460171"/>
    <w:rsid w:val="00460C76"/>
    <w:rsid w:val="0046246F"/>
    <w:rsid w:val="00463295"/>
    <w:rsid w:val="004659C3"/>
    <w:rsid w:val="004663F5"/>
    <w:rsid w:val="00467FFE"/>
    <w:rsid w:val="00470068"/>
    <w:rsid w:val="0047021E"/>
    <w:rsid w:val="004704DA"/>
    <w:rsid w:val="00470E17"/>
    <w:rsid w:val="00471987"/>
    <w:rsid w:val="00471BE4"/>
    <w:rsid w:val="004726DB"/>
    <w:rsid w:val="00472DA0"/>
    <w:rsid w:val="00472F1B"/>
    <w:rsid w:val="004740A7"/>
    <w:rsid w:val="004743E3"/>
    <w:rsid w:val="00474949"/>
    <w:rsid w:val="00475FBF"/>
    <w:rsid w:val="004762AB"/>
    <w:rsid w:val="004767E2"/>
    <w:rsid w:val="00476CC6"/>
    <w:rsid w:val="00480F21"/>
    <w:rsid w:val="00481A41"/>
    <w:rsid w:val="0048530E"/>
    <w:rsid w:val="004865FE"/>
    <w:rsid w:val="004866C3"/>
    <w:rsid w:val="004867E2"/>
    <w:rsid w:val="00486C35"/>
    <w:rsid w:val="004909D7"/>
    <w:rsid w:val="00490E25"/>
    <w:rsid w:val="0049135C"/>
    <w:rsid w:val="0049210D"/>
    <w:rsid w:val="0049356C"/>
    <w:rsid w:val="00493A0A"/>
    <w:rsid w:val="00493EDB"/>
    <w:rsid w:val="00493F60"/>
    <w:rsid w:val="004942C6"/>
    <w:rsid w:val="00494B47"/>
    <w:rsid w:val="004957E1"/>
    <w:rsid w:val="004958ED"/>
    <w:rsid w:val="004959C7"/>
    <w:rsid w:val="00495D3C"/>
    <w:rsid w:val="00495ED3"/>
    <w:rsid w:val="00496804"/>
    <w:rsid w:val="00496A29"/>
    <w:rsid w:val="004973AA"/>
    <w:rsid w:val="00497B4B"/>
    <w:rsid w:val="00497DC2"/>
    <w:rsid w:val="004A141B"/>
    <w:rsid w:val="004A1E7D"/>
    <w:rsid w:val="004A2631"/>
    <w:rsid w:val="004A45D5"/>
    <w:rsid w:val="004A45D7"/>
    <w:rsid w:val="004A55EB"/>
    <w:rsid w:val="004A5C1A"/>
    <w:rsid w:val="004A5D47"/>
    <w:rsid w:val="004A6FD7"/>
    <w:rsid w:val="004A7B31"/>
    <w:rsid w:val="004B01D6"/>
    <w:rsid w:val="004B02D2"/>
    <w:rsid w:val="004B1AAC"/>
    <w:rsid w:val="004B1C18"/>
    <w:rsid w:val="004B1F9F"/>
    <w:rsid w:val="004B222F"/>
    <w:rsid w:val="004B352B"/>
    <w:rsid w:val="004B4268"/>
    <w:rsid w:val="004B5173"/>
    <w:rsid w:val="004B54EB"/>
    <w:rsid w:val="004B5682"/>
    <w:rsid w:val="004B69DE"/>
    <w:rsid w:val="004B6D98"/>
    <w:rsid w:val="004C1317"/>
    <w:rsid w:val="004C1DB8"/>
    <w:rsid w:val="004C2837"/>
    <w:rsid w:val="004C2BFA"/>
    <w:rsid w:val="004C301F"/>
    <w:rsid w:val="004C3D12"/>
    <w:rsid w:val="004C40BE"/>
    <w:rsid w:val="004C4261"/>
    <w:rsid w:val="004C530C"/>
    <w:rsid w:val="004C5388"/>
    <w:rsid w:val="004C57C2"/>
    <w:rsid w:val="004C6F52"/>
    <w:rsid w:val="004D0680"/>
    <w:rsid w:val="004D0708"/>
    <w:rsid w:val="004D1BEF"/>
    <w:rsid w:val="004D225A"/>
    <w:rsid w:val="004D39AC"/>
    <w:rsid w:val="004D4BE1"/>
    <w:rsid w:val="004D4FFB"/>
    <w:rsid w:val="004D50C7"/>
    <w:rsid w:val="004D56A6"/>
    <w:rsid w:val="004D6615"/>
    <w:rsid w:val="004E0075"/>
    <w:rsid w:val="004E23B7"/>
    <w:rsid w:val="004E42D8"/>
    <w:rsid w:val="004E45BD"/>
    <w:rsid w:val="004E4635"/>
    <w:rsid w:val="004E6417"/>
    <w:rsid w:val="004E6A97"/>
    <w:rsid w:val="004E766C"/>
    <w:rsid w:val="004E7946"/>
    <w:rsid w:val="004E7B55"/>
    <w:rsid w:val="004F026B"/>
    <w:rsid w:val="004F485B"/>
    <w:rsid w:val="004F4F1C"/>
    <w:rsid w:val="004F55DE"/>
    <w:rsid w:val="004F58E9"/>
    <w:rsid w:val="004F5B55"/>
    <w:rsid w:val="004F64FA"/>
    <w:rsid w:val="004F68B9"/>
    <w:rsid w:val="004F702C"/>
    <w:rsid w:val="004F7199"/>
    <w:rsid w:val="0050019A"/>
    <w:rsid w:val="005020E0"/>
    <w:rsid w:val="00502BCC"/>
    <w:rsid w:val="00502F27"/>
    <w:rsid w:val="00503B73"/>
    <w:rsid w:val="00505176"/>
    <w:rsid w:val="005056DA"/>
    <w:rsid w:val="00510086"/>
    <w:rsid w:val="00510F05"/>
    <w:rsid w:val="005120E9"/>
    <w:rsid w:val="005124E4"/>
    <w:rsid w:val="005137A0"/>
    <w:rsid w:val="00513E9F"/>
    <w:rsid w:val="005146F8"/>
    <w:rsid w:val="00514CCC"/>
    <w:rsid w:val="0051502E"/>
    <w:rsid w:val="0051633E"/>
    <w:rsid w:val="005203E3"/>
    <w:rsid w:val="00520CCA"/>
    <w:rsid w:val="005210C7"/>
    <w:rsid w:val="00521401"/>
    <w:rsid w:val="00521793"/>
    <w:rsid w:val="00522E80"/>
    <w:rsid w:val="00523EDF"/>
    <w:rsid w:val="005241B0"/>
    <w:rsid w:val="00525F8B"/>
    <w:rsid w:val="005266B2"/>
    <w:rsid w:val="00527949"/>
    <w:rsid w:val="0053233F"/>
    <w:rsid w:val="00533057"/>
    <w:rsid w:val="00534790"/>
    <w:rsid w:val="00534B6F"/>
    <w:rsid w:val="005354CD"/>
    <w:rsid w:val="00535A16"/>
    <w:rsid w:val="00536315"/>
    <w:rsid w:val="00537100"/>
    <w:rsid w:val="00537470"/>
    <w:rsid w:val="005375CA"/>
    <w:rsid w:val="0054110B"/>
    <w:rsid w:val="00542F5C"/>
    <w:rsid w:val="00543128"/>
    <w:rsid w:val="005449A3"/>
    <w:rsid w:val="00544B67"/>
    <w:rsid w:val="00546325"/>
    <w:rsid w:val="00546E21"/>
    <w:rsid w:val="0054711C"/>
    <w:rsid w:val="005472C4"/>
    <w:rsid w:val="005508A3"/>
    <w:rsid w:val="005519FA"/>
    <w:rsid w:val="00551EFC"/>
    <w:rsid w:val="0055306B"/>
    <w:rsid w:val="00554441"/>
    <w:rsid w:val="005549F5"/>
    <w:rsid w:val="00555330"/>
    <w:rsid w:val="00555706"/>
    <w:rsid w:val="00555BFD"/>
    <w:rsid w:val="00556632"/>
    <w:rsid w:val="00556919"/>
    <w:rsid w:val="005576A0"/>
    <w:rsid w:val="00557893"/>
    <w:rsid w:val="00557983"/>
    <w:rsid w:val="00561A77"/>
    <w:rsid w:val="005622C9"/>
    <w:rsid w:val="0056357C"/>
    <w:rsid w:val="00564155"/>
    <w:rsid w:val="00565401"/>
    <w:rsid w:val="005655D8"/>
    <w:rsid w:val="005657F8"/>
    <w:rsid w:val="00565E9E"/>
    <w:rsid w:val="00566EE9"/>
    <w:rsid w:val="005675B2"/>
    <w:rsid w:val="00567EFC"/>
    <w:rsid w:val="0057048E"/>
    <w:rsid w:val="0057067C"/>
    <w:rsid w:val="005706E4"/>
    <w:rsid w:val="00571776"/>
    <w:rsid w:val="005718DE"/>
    <w:rsid w:val="00572569"/>
    <w:rsid w:val="0057269F"/>
    <w:rsid w:val="005728F4"/>
    <w:rsid w:val="00573017"/>
    <w:rsid w:val="0057343D"/>
    <w:rsid w:val="005736E9"/>
    <w:rsid w:val="00573955"/>
    <w:rsid w:val="00573F74"/>
    <w:rsid w:val="005745CC"/>
    <w:rsid w:val="0057465F"/>
    <w:rsid w:val="00574D65"/>
    <w:rsid w:val="00574E57"/>
    <w:rsid w:val="00575063"/>
    <w:rsid w:val="005769E1"/>
    <w:rsid w:val="00577221"/>
    <w:rsid w:val="00577ED8"/>
    <w:rsid w:val="00580D4E"/>
    <w:rsid w:val="0058298D"/>
    <w:rsid w:val="0058388A"/>
    <w:rsid w:val="00583E27"/>
    <w:rsid w:val="00584CC8"/>
    <w:rsid w:val="005875B3"/>
    <w:rsid w:val="00587D39"/>
    <w:rsid w:val="005914DE"/>
    <w:rsid w:val="00591D97"/>
    <w:rsid w:val="00592204"/>
    <w:rsid w:val="00592FA6"/>
    <w:rsid w:val="00593F49"/>
    <w:rsid w:val="005947E8"/>
    <w:rsid w:val="00594F99"/>
    <w:rsid w:val="0059520A"/>
    <w:rsid w:val="005961EA"/>
    <w:rsid w:val="00597CE1"/>
    <w:rsid w:val="005A0BC3"/>
    <w:rsid w:val="005A21CC"/>
    <w:rsid w:val="005A2985"/>
    <w:rsid w:val="005A4989"/>
    <w:rsid w:val="005A5159"/>
    <w:rsid w:val="005A67BA"/>
    <w:rsid w:val="005A71AC"/>
    <w:rsid w:val="005A724D"/>
    <w:rsid w:val="005A7640"/>
    <w:rsid w:val="005B020D"/>
    <w:rsid w:val="005B0554"/>
    <w:rsid w:val="005B10DE"/>
    <w:rsid w:val="005B3F03"/>
    <w:rsid w:val="005B3FF4"/>
    <w:rsid w:val="005B4150"/>
    <w:rsid w:val="005B4512"/>
    <w:rsid w:val="005B48FC"/>
    <w:rsid w:val="005B51A3"/>
    <w:rsid w:val="005B5960"/>
    <w:rsid w:val="005B62D1"/>
    <w:rsid w:val="005B6E42"/>
    <w:rsid w:val="005B7A3A"/>
    <w:rsid w:val="005C0D47"/>
    <w:rsid w:val="005C127E"/>
    <w:rsid w:val="005C187B"/>
    <w:rsid w:val="005C209F"/>
    <w:rsid w:val="005C3314"/>
    <w:rsid w:val="005C37E7"/>
    <w:rsid w:val="005C4D53"/>
    <w:rsid w:val="005C4EB5"/>
    <w:rsid w:val="005C5264"/>
    <w:rsid w:val="005C60A1"/>
    <w:rsid w:val="005C68A4"/>
    <w:rsid w:val="005D0F54"/>
    <w:rsid w:val="005D1895"/>
    <w:rsid w:val="005D1B1A"/>
    <w:rsid w:val="005D20EE"/>
    <w:rsid w:val="005D22DA"/>
    <w:rsid w:val="005D2D3A"/>
    <w:rsid w:val="005D2EDB"/>
    <w:rsid w:val="005D3E2B"/>
    <w:rsid w:val="005D4B3C"/>
    <w:rsid w:val="005D58FA"/>
    <w:rsid w:val="005D6742"/>
    <w:rsid w:val="005D6C37"/>
    <w:rsid w:val="005D75B8"/>
    <w:rsid w:val="005E0326"/>
    <w:rsid w:val="005E057C"/>
    <w:rsid w:val="005E0F87"/>
    <w:rsid w:val="005E16C7"/>
    <w:rsid w:val="005E1955"/>
    <w:rsid w:val="005E1B32"/>
    <w:rsid w:val="005E1C16"/>
    <w:rsid w:val="005E1CEB"/>
    <w:rsid w:val="005E3EB8"/>
    <w:rsid w:val="005E443E"/>
    <w:rsid w:val="005E543B"/>
    <w:rsid w:val="005E7EF6"/>
    <w:rsid w:val="005F1456"/>
    <w:rsid w:val="005F14D6"/>
    <w:rsid w:val="005F171B"/>
    <w:rsid w:val="005F1A5B"/>
    <w:rsid w:val="005F1F6E"/>
    <w:rsid w:val="005F2C9D"/>
    <w:rsid w:val="005F3ABF"/>
    <w:rsid w:val="005F44CD"/>
    <w:rsid w:val="005F5C90"/>
    <w:rsid w:val="005F6110"/>
    <w:rsid w:val="00600714"/>
    <w:rsid w:val="00601364"/>
    <w:rsid w:val="00601DBF"/>
    <w:rsid w:val="00601F55"/>
    <w:rsid w:val="006029B2"/>
    <w:rsid w:val="00602AFF"/>
    <w:rsid w:val="00602C77"/>
    <w:rsid w:val="00602D8E"/>
    <w:rsid w:val="00604D88"/>
    <w:rsid w:val="00605011"/>
    <w:rsid w:val="00606058"/>
    <w:rsid w:val="00606D3A"/>
    <w:rsid w:val="00607567"/>
    <w:rsid w:val="00612B3E"/>
    <w:rsid w:val="00615077"/>
    <w:rsid w:val="006157B0"/>
    <w:rsid w:val="0061602F"/>
    <w:rsid w:val="0061626D"/>
    <w:rsid w:val="006168DC"/>
    <w:rsid w:val="006172D4"/>
    <w:rsid w:val="00620C86"/>
    <w:rsid w:val="0062119F"/>
    <w:rsid w:val="00621534"/>
    <w:rsid w:val="00622540"/>
    <w:rsid w:val="00622B88"/>
    <w:rsid w:val="00624783"/>
    <w:rsid w:val="00624C72"/>
    <w:rsid w:val="00624F52"/>
    <w:rsid w:val="0062638F"/>
    <w:rsid w:val="006271C6"/>
    <w:rsid w:val="00627269"/>
    <w:rsid w:val="006275AF"/>
    <w:rsid w:val="00627729"/>
    <w:rsid w:val="0062788F"/>
    <w:rsid w:val="006278F5"/>
    <w:rsid w:val="00627B32"/>
    <w:rsid w:val="0063033E"/>
    <w:rsid w:val="006306D7"/>
    <w:rsid w:val="00631210"/>
    <w:rsid w:val="0063372E"/>
    <w:rsid w:val="006372C7"/>
    <w:rsid w:val="00640007"/>
    <w:rsid w:val="006401E2"/>
    <w:rsid w:val="00640290"/>
    <w:rsid w:val="00641ED6"/>
    <w:rsid w:val="00642521"/>
    <w:rsid w:val="00642FB5"/>
    <w:rsid w:val="006450B9"/>
    <w:rsid w:val="0064538F"/>
    <w:rsid w:val="00645E78"/>
    <w:rsid w:val="0064644E"/>
    <w:rsid w:val="006467D6"/>
    <w:rsid w:val="00647BB6"/>
    <w:rsid w:val="00650A32"/>
    <w:rsid w:val="00652415"/>
    <w:rsid w:val="00654D4D"/>
    <w:rsid w:val="00654EEB"/>
    <w:rsid w:val="00655C2B"/>
    <w:rsid w:val="0065609B"/>
    <w:rsid w:val="006566A3"/>
    <w:rsid w:val="00656780"/>
    <w:rsid w:val="00656B05"/>
    <w:rsid w:val="00656FB1"/>
    <w:rsid w:val="006574FE"/>
    <w:rsid w:val="006579A8"/>
    <w:rsid w:val="00660760"/>
    <w:rsid w:val="00660DE7"/>
    <w:rsid w:val="0066139D"/>
    <w:rsid w:val="006617E4"/>
    <w:rsid w:val="00661DDE"/>
    <w:rsid w:val="006636AE"/>
    <w:rsid w:val="00666A74"/>
    <w:rsid w:val="00666E1D"/>
    <w:rsid w:val="0066795E"/>
    <w:rsid w:val="006709E4"/>
    <w:rsid w:val="00670DEC"/>
    <w:rsid w:val="006714C8"/>
    <w:rsid w:val="006716B1"/>
    <w:rsid w:val="00672249"/>
    <w:rsid w:val="00672978"/>
    <w:rsid w:val="00672D19"/>
    <w:rsid w:val="00672E14"/>
    <w:rsid w:val="00674A73"/>
    <w:rsid w:val="0067689E"/>
    <w:rsid w:val="0067781A"/>
    <w:rsid w:val="00677A23"/>
    <w:rsid w:val="00677AE4"/>
    <w:rsid w:val="00677D8C"/>
    <w:rsid w:val="00680109"/>
    <w:rsid w:val="006802F2"/>
    <w:rsid w:val="006803D3"/>
    <w:rsid w:val="00680A1E"/>
    <w:rsid w:val="006818D0"/>
    <w:rsid w:val="0068195F"/>
    <w:rsid w:val="00681FFC"/>
    <w:rsid w:val="00683FFF"/>
    <w:rsid w:val="00684AD9"/>
    <w:rsid w:val="00684F20"/>
    <w:rsid w:val="0068536D"/>
    <w:rsid w:val="00685CE9"/>
    <w:rsid w:val="006866EB"/>
    <w:rsid w:val="006877E1"/>
    <w:rsid w:val="00691138"/>
    <w:rsid w:val="00691E06"/>
    <w:rsid w:val="00692E2B"/>
    <w:rsid w:val="006930E0"/>
    <w:rsid w:val="00694A3B"/>
    <w:rsid w:val="0069581B"/>
    <w:rsid w:val="00696D93"/>
    <w:rsid w:val="00697219"/>
    <w:rsid w:val="00697FB4"/>
    <w:rsid w:val="006A1C2A"/>
    <w:rsid w:val="006A2361"/>
    <w:rsid w:val="006A23FD"/>
    <w:rsid w:val="006A25F2"/>
    <w:rsid w:val="006A2FFF"/>
    <w:rsid w:val="006A3595"/>
    <w:rsid w:val="006A36D8"/>
    <w:rsid w:val="006A5251"/>
    <w:rsid w:val="006A5F08"/>
    <w:rsid w:val="006A5F7A"/>
    <w:rsid w:val="006A674C"/>
    <w:rsid w:val="006A6B52"/>
    <w:rsid w:val="006A7517"/>
    <w:rsid w:val="006B01FC"/>
    <w:rsid w:val="006B2892"/>
    <w:rsid w:val="006B3029"/>
    <w:rsid w:val="006B3138"/>
    <w:rsid w:val="006B37D5"/>
    <w:rsid w:val="006B39C1"/>
    <w:rsid w:val="006B4D8B"/>
    <w:rsid w:val="006B57E0"/>
    <w:rsid w:val="006B5C9D"/>
    <w:rsid w:val="006B64E5"/>
    <w:rsid w:val="006B6651"/>
    <w:rsid w:val="006B6DA5"/>
    <w:rsid w:val="006B70D7"/>
    <w:rsid w:val="006B73B6"/>
    <w:rsid w:val="006B74F4"/>
    <w:rsid w:val="006B77E4"/>
    <w:rsid w:val="006B7C20"/>
    <w:rsid w:val="006C1EEA"/>
    <w:rsid w:val="006C293A"/>
    <w:rsid w:val="006C296D"/>
    <w:rsid w:val="006C2E60"/>
    <w:rsid w:val="006C3F7B"/>
    <w:rsid w:val="006C55E9"/>
    <w:rsid w:val="006C573A"/>
    <w:rsid w:val="006C5D1F"/>
    <w:rsid w:val="006C6C5D"/>
    <w:rsid w:val="006C6DDA"/>
    <w:rsid w:val="006D07EC"/>
    <w:rsid w:val="006D2220"/>
    <w:rsid w:val="006D2B85"/>
    <w:rsid w:val="006D51F2"/>
    <w:rsid w:val="006D5AC4"/>
    <w:rsid w:val="006D69C6"/>
    <w:rsid w:val="006D6ADF"/>
    <w:rsid w:val="006E013F"/>
    <w:rsid w:val="006E0B96"/>
    <w:rsid w:val="006E0DA0"/>
    <w:rsid w:val="006E129D"/>
    <w:rsid w:val="006E1419"/>
    <w:rsid w:val="006E1C69"/>
    <w:rsid w:val="006E1FE0"/>
    <w:rsid w:val="006E20E3"/>
    <w:rsid w:val="006E3320"/>
    <w:rsid w:val="006E3952"/>
    <w:rsid w:val="006E60B0"/>
    <w:rsid w:val="006E6470"/>
    <w:rsid w:val="006E6887"/>
    <w:rsid w:val="006E6A53"/>
    <w:rsid w:val="006E73C0"/>
    <w:rsid w:val="006E796D"/>
    <w:rsid w:val="006F025B"/>
    <w:rsid w:val="006F0AE9"/>
    <w:rsid w:val="006F15C1"/>
    <w:rsid w:val="006F331C"/>
    <w:rsid w:val="006F4376"/>
    <w:rsid w:val="006F4449"/>
    <w:rsid w:val="006F4DE3"/>
    <w:rsid w:val="006F4DFE"/>
    <w:rsid w:val="006F59DA"/>
    <w:rsid w:val="006F62E1"/>
    <w:rsid w:val="006F6AB7"/>
    <w:rsid w:val="0070029B"/>
    <w:rsid w:val="00700555"/>
    <w:rsid w:val="00700E5D"/>
    <w:rsid w:val="007014C2"/>
    <w:rsid w:val="00701C90"/>
    <w:rsid w:val="007022A8"/>
    <w:rsid w:val="00702C0E"/>
    <w:rsid w:val="00702DAA"/>
    <w:rsid w:val="007033E4"/>
    <w:rsid w:val="00704131"/>
    <w:rsid w:val="00704937"/>
    <w:rsid w:val="0070495D"/>
    <w:rsid w:val="00704BB3"/>
    <w:rsid w:val="007061C2"/>
    <w:rsid w:val="00706A61"/>
    <w:rsid w:val="007073BD"/>
    <w:rsid w:val="00710074"/>
    <w:rsid w:val="0071053E"/>
    <w:rsid w:val="0071175B"/>
    <w:rsid w:val="00712377"/>
    <w:rsid w:val="007138A6"/>
    <w:rsid w:val="007139AF"/>
    <w:rsid w:val="00717619"/>
    <w:rsid w:val="00717680"/>
    <w:rsid w:val="007176A7"/>
    <w:rsid w:val="00717E52"/>
    <w:rsid w:val="00717EE3"/>
    <w:rsid w:val="0072086B"/>
    <w:rsid w:val="00720DE5"/>
    <w:rsid w:val="00720E0C"/>
    <w:rsid w:val="00721186"/>
    <w:rsid w:val="00721F8A"/>
    <w:rsid w:val="00722840"/>
    <w:rsid w:val="00722A83"/>
    <w:rsid w:val="00722D6B"/>
    <w:rsid w:val="00723EA4"/>
    <w:rsid w:val="00724748"/>
    <w:rsid w:val="007248C4"/>
    <w:rsid w:val="0072634B"/>
    <w:rsid w:val="00726518"/>
    <w:rsid w:val="00726995"/>
    <w:rsid w:val="0073093D"/>
    <w:rsid w:val="00731544"/>
    <w:rsid w:val="00731DB8"/>
    <w:rsid w:val="0073208F"/>
    <w:rsid w:val="00733D42"/>
    <w:rsid w:val="007352A8"/>
    <w:rsid w:val="00735CB0"/>
    <w:rsid w:val="007362FD"/>
    <w:rsid w:val="00736880"/>
    <w:rsid w:val="00736C91"/>
    <w:rsid w:val="007370C6"/>
    <w:rsid w:val="00737CE2"/>
    <w:rsid w:val="00737EDB"/>
    <w:rsid w:val="0074094E"/>
    <w:rsid w:val="007414ED"/>
    <w:rsid w:val="00741F92"/>
    <w:rsid w:val="0074273D"/>
    <w:rsid w:val="007435F0"/>
    <w:rsid w:val="00746121"/>
    <w:rsid w:val="0074703A"/>
    <w:rsid w:val="00747961"/>
    <w:rsid w:val="0075106A"/>
    <w:rsid w:val="0075106C"/>
    <w:rsid w:val="00751474"/>
    <w:rsid w:val="007515FD"/>
    <w:rsid w:val="00753F48"/>
    <w:rsid w:val="00754594"/>
    <w:rsid w:val="0075509A"/>
    <w:rsid w:val="007550B4"/>
    <w:rsid w:val="007558CB"/>
    <w:rsid w:val="0075609E"/>
    <w:rsid w:val="007563E6"/>
    <w:rsid w:val="007570F5"/>
    <w:rsid w:val="007574C1"/>
    <w:rsid w:val="00757654"/>
    <w:rsid w:val="00757940"/>
    <w:rsid w:val="00757DAE"/>
    <w:rsid w:val="00761128"/>
    <w:rsid w:val="00761777"/>
    <w:rsid w:val="00761D1B"/>
    <w:rsid w:val="00764F1F"/>
    <w:rsid w:val="00765FEF"/>
    <w:rsid w:val="007662BB"/>
    <w:rsid w:val="007667DB"/>
    <w:rsid w:val="00767685"/>
    <w:rsid w:val="007703C1"/>
    <w:rsid w:val="0077051F"/>
    <w:rsid w:val="007705DD"/>
    <w:rsid w:val="00771E51"/>
    <w:rsid w:val="0077221A"/>
    <w:rsid w:val="007732B3"/>
    <w:rsid w:val="00774483"/>
    <w:rsid w:val="00774B4F"/>
    <w:rsid w:val="0077653F"/>
    <w:rsid w:val="007768C7"/>
    <w:rsid w:val="00776FEE"/>
    <w:rsid w:val="00780B9A"/>
    <w:rsid w:val="007843AC"/>
    <w:rsid w:val="00784DC7"/>
    <w:rsid w:val="00785C19"/>
    <w:rsid w:val="00785C21"/>
    <w:rsid w:val="00785F96"/>
    <w:rsid w:val="0078750D"/>
    <w:rsid w:val="007932B0"/>
    <w:rsid w:val="0079338C"/>
    <w:rsid w:val="00793B36"/>
    <w:rsid w:val="00794724"/>
    <w:rsid w:val="00794950"/>
    <w:rsid w:val="007952E4"/>
    <w:rsid w:val="007953E3"/>
    <w:rsid w:val="007958F4"/>
    <w:rsid w:val="00796581"/>
    <w:rsid w:val="00797E4B"/>
    <w:rsid w:val="007A0062"/>
    <w:rsid w:val="007A04BA"/>
    <w:rsid w:val="007A16E8"/>
    <w:rsid w:val="007A1A72"/>
    <w:rsid w:val="007A2101"/>
    <w:rsid w:val="007A22A7"/>
    <w:rsid w:val="007A2F2F"/>
    <w:rsid w:val="007A34F7"/>
    <w:rsid w:val="007A43AB"/>
    <w:rsid w:val="007A5113"/>
    <w:rsid w:val="007A5F1D"/>
    <w:rsid w:val="007A65EF"/>
    <w:rsid w:val="007A6987"/>
    <w:rsid w:val="007A708E"/>
    <w:rsid w:val="007B0718"/>
    <w:rsid w:val="007B1B7D"/>
    <w:rsid w:val="007B1CD0"/>
    <w:rsid w:val="007B3F33"/>
    <w:rsid w:val="007B4226"/>
    <w:rsid w:val="007B5854"/>
    <w:rsid w:val="007B5870"/>
    <w:rsid w:val="007B631D"/>
    <w:rsid w:val="007B64FC"/>
    <w:rsid w:val="007B6CE6"/>
    <w:rsid w:val="007C048F"/>
    <w:rsid w:val="007C05B8"/>
    <w:rsid w:val="007C05E0"/>
    <w:rsid w:val="007C06A6"/>
    <w:rsid w:val="007C14D6"/>
    <w:rsid w:val="007C1DF6"/>
    <w:rsid w:val="007C2FD5"/>
    <w:rsid w:val="007C4B92"/>
    <w:rsid w:val="007C59F9"/>
    <w:rsid w:val="007C69BB"/>
    <w:rsid w:val="007C6ED0"/>
    <w:rsid w:val="007C72AF"/>
    <w:rsid w:val="007C74CA"/>
    <w:rsid w:val="007C776D"/>
    <w:rsid w:val="007C7967"/>
    <w:rsid w:val="007C7D10"/>
    <w:rsid w:val="007D006C"/>
    <w:rsid w:val="007D0455"/>
    <w:rsid w:val="007D265A"/>
    <w:rsid w:val="007D282D"/>
    <w:rsid w:val="007D2AEA"/>
    <w:rsid w:val="007D2C9D"/>
    <w:rsid w:val="007D33D3"/>
    <w:rsid w:val="007D41C7"/>
    <w:rsid w:val="007D52D5"/>
    <w:rsid w:val="007D5B2D"/>
    <w:rsid w:val="007D64DA"/>
    <w:rsid w:val="007D7773"/>
    <w:rsid w:val="007D79B7"/>
    <w:rsid w:val="007E040C"/>
    <w:rsid w:val="007E293B"/>
    <w:rsid w:val="007E3445"/>
    <w:rsid w:val="007E4311"/>
    <w:rsid w:val="007E4F15"/>
    <w:rsid w:val="007E5339"/>
    <w:rsid w:val="007E620B"/>
    <w:rsid w:val="007E6858"/>
    <w:rsid w:val="007E791D"/>
    <w:rsid w:val="007F0975"/>
    <w:rsid w:val="007F0DB9"/>
    <w:rsid w:val="007F22E4"/>
    <w:rsid w:val="007F3116"/>
    <w:rsid w:val="007F4164"/>
    <w:rsid w:val="007F4B97"/>
    <w:rsid w:val="007F6662"/>
    <w:rsid w:val="007F6D35"/>
    <w:rsid w:val="007F767B"/>
    <w:rsid w:val="007F78D0"/>
    <w:rsid w:val="0080153E"/>
    <w:rsid w:val="00802317"/>
    <w:rsid w:val="00804B8B"/>
    <w:rsid w:val="008050B7"/>
    <w:rsid w:val="00805CC5"/>
    <w:rsid w:val="00805CF4"/>
    <w:rsid w:val="008062C0"/>
    <w:rsid w:val="00810063"/>
    <w:rsid w:val="00810E16"/>
    <w:rsid w:val="00810F66"/>
    <w:rsid w:val="0081143F"/>
    <w:rsid w:val="00811D87"/>
    <w:rsid w:val="00811F1D"/>
    <w:rsid w:val="00812838"/>
    <w:rsid w:val="008128DF"/>
    <w:rsid w:val="008129D6"/>
    <w:rsid w:val="00815714"/>
    <w:rsid w:val="00815E00"/>
    <w:rsid w:val="0082018E"/>
    <w:rsid w:val="0082139A"/>
    <w:rsid w:val="008229D2"/>
    <w:rsid w:val="00822A25"/>
    <w:rsid w:val="00824DF6"/>
    <w:rsid w:val="0082505C"/>
    <w:rsid w:val="00825502"/>
    <w:rsid w:val="00826244"/>
    <w:rsid w:val="008264EB"/>
    <w:rsid w:val="00826634"/>
    <w:rsid w:val="00826E1A"/>
    <w:rsid w:val="00827592"/>
    <w:rsid w:val="00827C23"/>
    <w:rsid w:val="00830F3F"/>
    <w:rsid w:val="00831178"/>
    <w:rsid w:val="00831581"/>
    <w:rsid w:val="00833391"/>
    <w:rsid w:val="00833C2C"/>
    <w:rsid w:val="00834275"/>
    <w:rsid w:val="00834603"/>
    <w:rsid w:val="00834B08"/>
    <w:rsid w:val="00834FE5"/>
    <w:rsid w:val="00835766"/>
    <w:rsid w:val="008358FE"/>
    <w:rsid w:val="00835FE7"/>
    <w:rsid w:val="00836BDD"/>
    <w:rsid w:val="0083778E"/>
    <w:rsid w:val="00837AA4"/>
    <w:rsid w:val="008408E1"/>
    <w:rsid w:val="00840DE5"/>
    <w:rsid w:val="00842500"/>
    <w:rsid w:val="0084320C"/>
    <w:rsid w:val="008432E3"/>
    <w:rsid w:val="0084385A"/>
    <w:rsid w:val="008441C6"/>
    <w:rsid w:val="008448C6"/>
    <w:rsid w:val="00845401"/>
    <w:rsid w:val="008475EA"/>
    <w:rsid w:val="00847A52"/>
    <w:rsid w:val="00847D14"/>
    <w:rsid w:val="00850367"/>
    <w:rsid w:val="00850576"/>
    <w:rsid w:val="00850894"/>
    <w:rsid w:val="00852549"/>
    <w:rsid w:val="00852AA6"/>
    <w:rsid w:val="00853E8B"/>
    <w:rsid w:val="00854035"/>
    <w:rsid w:val="008549C1"/>
    <w:rsid w:val="00854BED"/>
    <w:rsid w:val="008552EA"/>
    <w:rsid w:val="008557CE"/>
    <w:rsid w:val="00856B53"/>
    <w:rsid w:val="0085741F"/>
    <w:rsid w:val="008575F5"/>
    <w:rsid w:val="00860756"/>
    <w:rsid w:val="008616F4"/>
    <w:rsid w:val="008623C8"/>
    <w:rsid w:val="008624EC"/>
    <w:rsid w:val="00863063"/>
    <w:rsid w:val="008632EF"/>
    <w:rsid w:val="008642C3"/>
    <w:rsid w:val="00865B0D"/>
    <w:rsid w:val="0086727E"/>
    <w:rsid w:val="008672AF"/>
    <w:rsid w:val="00867E81"/>
    <w:rsid w:val="00870892"/>
    <w:rsid w:val="008710CB"/>
    <w:rsid w:val="008711B5"/>
    <w:rsid w:val="0087147D"/>
    <w:rsid w:val="0087328B"/>
    <w:rsid w:val="00874C71"/>
    <w:rsid w:val="00874E32"/>
    <w:rsid w:val="0087506A"/>
    <w:rsid w:val="00875179"/>
    <w:rsid w:val="0087589D"/>
    <w:rsid w:val="00875C40"/>
    <w:rsid w:val="00875F3B"/>
    <w:rsid w:val="008762E5"/>
    <w:rsid w:val="00877878"/>
    <w:rsid w:val="0088094B"/>
    <w:rsid w:val="00881494"/>
    <w:rsid w:val="00881587"/>
    <w:rsid w:val="008819DE"/>
    <w:rsid w:val="00881A42"/>
    <w:rsid w:val="00883A47"/>
    <w:rsid w:val="008841B4"/>
    <w:rsid w:val="008843EF"/>
    <w:rsid w:val="00885127"/>
    <w:rsid w:val="008854EB"/>
    <w:rsid w:val="008855A3"/>
    <w:rsid w:val="008855E5"/>
    <w:rsid w:val="008857C9"/>
    <w:rsid w:val="0088677C"/>
    <w:rsid w:val="0088718A"/>
    <w:rsid w:val="00887596"/>
    <w:rsid w:val="00887B92"/>
    <w:rsid w:val="00890611"/>
    <w:rsid w:val="00890894"/>
    <w:rsid w:val="00890F4B"/>
    <w:rsid w:val="00890FAB"/>
    <w:rsid w:val="008910AB"/>
    <w:rsid w:val="0089171D"/>
    <w:rsid w:val="0089175A"/>
    <w:rsid w:val="00891A2F"/>
    <w:rsid w:val="00893908"/>
    <w:rsid w:val="00894921"/>
    <w:rsid w:val="0089549A"/>
    <w:rsid w:val="0089550A"/>
    <w:rsid w:val="00896CCB"/>
    <w:rsid w:val="008A0469"/>
    <w:rsid w:val="008A1168"/>
    <w:rsid w:val="008A1746"/>
    <w:rsid w:val="008A1DA9"/>
    <w:rsid w:val="008A1F72"/>
    <w:rsid w:val="008A2FA7"/>
    <w:rsid w:val="008A46FB"/>
    <w:rsid w:val="008A48BD"/>
    <w:rsid w:val="008A548E"/>
    <w:rsid w:val="008A5667"/>
    <w:rsid w:val="008A5969"/>
    <w:rsid w:val="008A5CE5"/>
    <w:rsid w:val="008A62F9"/>
    <w:rsid w:val="008A6614"/>
    <w:rsid w:val="008A7396"/>
    <w:rsid w:val="008B0E2A"/>
    <w:rsid w:val="008B0FBF"/>
    <w:rsid w:val="008B19C1"/>
    <w:rsid w:val="008B1DBF"/>
    <w:rsid w:val="008B317A"/>
    <w:rsid w:val="008B49BA"/>
    <w:rsid w:val="008B5A4D"/>
    <w:rsid w:val="008B67B5"/>
    <w:rsid w:val="008B6E53"/>
    <w:rsid w:val="008B71B2"/>
    <w:rsid w:val="008B7F4A"/>
    <w:rsid w:val="008C0AF4"/>
    <w:rsid w:val="008C0AF7"/>
    <w:rsid w:val="008C0C8D"/>
    <w:rsid w:val="008C0D2A"/>
    <w:rsid w:val="008C0E8B"/>
    <w:rsid w:val="008C25DA"/>
    <w:rsid w:val="008C2956"/>
    <w:rsid w:val="008C376F"/>
    <w:rsid w:val="008C39D0"/>
    <w:rsid w:val="008C4386"/>
    <w:rsid w:val="008C4BF2"/>
    <w:rsid w:val="008C5195"/>
    <w:rsid w:val="008C77E6"/>
    <w:rsid w:val="008C7E98"/>
    <w:rsid w:val="008D0018"/>
    <w:rsid w:val="008D01AE"/>
    <w:rsid w:val="008D03E0"/>
    <w:rsid w:val="008D0A1F"/>
    <w:rsid w:val="008D1B2B"/>
    <w:rsid w:val="008D1B67"/>
    <w:rsid w:val="008D1FA3"/>
    <w:rsid w:val="008D2306"/>
    <w:rsid w:val="008D2890"/>
    <w:rsid w:val="008D3335"/>
    <w:rsid w:val="008D432F"/>
    <w:rsid w:val="008D4D7D"/>
    <w:rsid w:val="008D5001"/>
    <w:rsid w:val="008D7A27"/>
    <w:rsid w:val="008D7B78"/>
    <w:rsid w:val="008D7EC6"/>
    <w:rsid w:val="008E0019"/>
    <w:rsid w:val="008E083B"/>
    <w:rsid w:val="008E0E3A"/>
    <w:rsid w:val="008E1778"/>
    <w:rsid w:val="008E21F0"/>
    <w:rsid w:val="008E232D"/>
    <w:rsid w:val="008E3074"/>
    <w:rsid w:val="008E4158"/>
    <w:rsid w:val="008E6373"/>
    <w:rsid w:val="008E68D0"/>
    <w:rsid w:val="008E753A"/>
    <w:rsid w:val="008E789D"/>
    <w:rsid w:val="008E7A1E"/>
    <w:rsid w:val="008E7B23"/>
    <w:rsid w:val="008F08DD"/>
    <w:rsid w:val="008F0C44"/>
    <w:rsid w:val="008F0EE7"/>
    <w:rsid w:val="008F12F9"/>
    <w:rsid w:val="008F13D9"/>
    <w:rsid w:val="008F1FBC"/>
    <w:rsid w:val="008F27BD"/>
    <w:rsid w:val="008F2841"/>
    <w:rsid w:val="008F29A2"/>
    <w:rsid w:val="008F2D00"/>
    <w:rsid w:val="008F2F8D"/>
    <w:rsid w:val="008F39C0"/>
    <w:rsid w:val="008F4181"/>
    <w:rsid w:val="008F4554"/>
    <w:rsid w:val="008F468F"/>
    <w:rsid w:val="008F50B2"/>
    <w:rsid w:val="008F550A"/>
    <w:rsid w:val="008F5D5A"/>
    <w:rsid w:val="008F6262"/>
    <w:rsid w:val="008F694E"/>
    <w:rsid w:val="008F754A"/>
    <w:rsid w:val="00900856"/>
    <w:rsid w:val="00900A1C"/>
    <w:rsid w:val="00900E1D"/>
    <w:rsid w:val="0090121D"/>
    <w:rsid w:val="00903549"/>
    <w:rsid w:val="00903F07"/>
    <w:rsid w:val="0090422A"/>
    <w:rsid w:val="0090439C"/>
    <w:rsid w:val="0090541E"/>
    <w:rsid w:val="0090546F"/>
    <w:rsid w:val="009058E9"/>
    <w:rsid w:val="00906B81"/>
    <w:rsid w:val="00910774"/>
    <w:rsid w:val="00911024"/>
    <w:rsid w:val="00911E1C"/>
    <w:rsid w:val="00912ADE"/>
    <w:rsid w:val="0091469F"/>
    <w:rsid w:val="0091638F"/>
    <w:rsid w:val="009164E3"/>
    <w:rsid w:val="00916E43"/>
    <w:rsid w:val="009176D1"/>
    <w:rsid w:val="00920B22"/>
    <w:rsid w:val="009213D1"/>
    <w:rsid w:val="009220D1"/>
    <w:rsid w:val="00922682"/>
    <w:rsid w:val="00922918"/>
    <w:rsid w:val="009229B5"/>
    <w:rsid w:val="00922BA2"/>
    <w:rsid w:val="00923B81"/>
    <w:rsid w:val="00925A16"/>
    <w:rsid w:val="00925BDC"/>
    <w:rsid w:val="009266B1"/>
    <w:rsid w:val="00926E1D"/>
    <w:rsid w:val="00927467"/>
    <w:rsid w:val="00927E33"/>
    <w:rsid w:val="00927F35"/>
    <w:rsid w:val="009304FB"/>
    <w:rsid w:val="00930CC0"/>
    <w:rsid w:val="00931420"/>
    <w:rsid w:val="00931933"/>
    <w:rsid w:val="0093223F"/>
    <w:rsid w:val="0093419B"/>
    <w:rsid w:val="009341BB"/>
    <w:rsid w:val="00934749"/>
    <w:rsid w:val="00934EED"/>
    <w:rsid w:val="00935587"/>
    <w:rsid w:val="009363A6"/>
    <w:rsid w:val="00937FD4"/>
    <w:rsid w:val="00941BE9"/>
    <w:rsid w:val="00941CD5"/>
    <w:rsid w:val="00942CD7"/>
    <w:rsid w:val="00943394"/>
    <w:rsid w:val="0094373B"/>
    <w:rsid w:val="00944D63"/>
    <w:rsid w:val="00945541"/>
    <w:rsid w:val="00945C9C"/>
    <w:rsid w:val="00945D6F"/>
    <w:rsid w:val="00946DF4"/>
    <w:rsid w:val="00947DB8"/>
    <w:rsid w:val="00951D85"/>
    <w:rsid w:val="009522FD"/>
    <w:rsid w:val="00953FE8"/>
    <w:rsid w:val="00954522"/>
    <w:rsid w:val="009547C2"/>
    <w:rsid w:val="00954AC5"/>
    <w:rsid w:val="00955B01"/>
    <w:rsid w:val="00956614"/>
    <w:rsid w:val="009567C7"/>
    <w:rsid w:val="00956A61"/>
    <w:rsid w:val="009576F7"/>
    <w:rsid w:val="009603B2"/>
    <w:rsid w:val="00962E13"/>
    <w:rsid w:val="00963125"/>
    <w:rsid w:val="0096333B"/>
    <w:rsid w:val="00963DD7"/>
    <w:rsid w:val="00965521"/>
    <w:rsid w:val="009664FC"/>
    <w:rsid w:val="0096702F"/>
    <w:rsid w:val="00967C81"/>
    <w:rsid w:val="00970508"/>
    <w:rsid w:val="00970DDC"/>
    <w:rsid w:val="0097213F"/>
    <w:rsid w:val="009728B5"/>
    <w:rsid w:val="00973BD5"/>
    <w:rsid w:val="00974D3D"/>
    <w:rsid w:val="0097552C"/>
    <w:rsid w:val="00975B4E"/>
    <w:rsid w:val="00975E30"/>
    <w:rsid w:val="009777BF"/>
    <w:rsid w:val="00977C14"/>
    <w:rsid w:val="00980A7E"/>
    <w:rsid w:val="00980CC3"/>
    <w:rsid w:val="00982794"/>
    <w:rsid w:val="00982DD6"/>
    <w:rsid w:val="00983164"/>
    <w:rsid w:val="0098371F"/>
    <w:rsid w:val="0098401F"/>
    <w:rsid w:val="00985A01"/>
    <w:rsid w:val="009867CC"/>
    <w:rsid w:val="0098683F"/>
    <w:rsid w:val="00986CA1"/>
    <w:rsid w:val="00987AF3"/>
    <w:rsid w:val="00987CBF"/>
    <w:rsid w:val="00990655"/>
    <w:rsid w:val="009908CC"/>
    <w:rsid w:val="00990B00"/>
    <w:rsid w:val="00991646"/>
    <w:rsid w:val="009918F8"/>
    <w:rsid w:val="00991F2D"/>
    <w:rsid w:val="00992690"/>
    <w:rsid w:val="009955DD"/>
    <w:rsid w:val="00996293"/>
    <w:rsid w:val="00996340"/>
    <w:rsid w:val="00997C5B"/>
    <w:rsid w:val="009A0AA5"/>
    <w:rsid w:val="009A1105"/>
    <w:rsid w:val="009A1BB3"/>
    <w:rsid w:val="009A2727"/>
    <w:rsid w:val="009A319E"/>
    <w:rsid w:val="009A3F5A"/>
    <w:rsid w:val="009A3FBE"/>
    <w:rsid w:val="009A5D84"/>
    <w:rsid w:val="009A6965"/>
    <w:rsid w:val="009B0018"/>
    <w:rsid w:val="009B10D1"/>
    <w:rsid w:val="009B117D"/>
    <w:rsid w:val="009B1F9C"/>
    <w:rsid w:val="009B3844"/>
    <w:rsid w:val="009B39EB"/>
    <w:rsid w:val="009B3A4F"/>
    <w:rsid w:val="009B3BF6"/>
    <w:rsid w:val="009B3FC6"/>
    <w:rsid w:val="009B5356"/>
    <w:rsid w:val="009B53B9"/>
    <w:rsid w:val="009B6BB6"/>
    <w:rsid w:val="009B711E"/>
    <w:rsid w:val="009B7230"/>
    <w:rsid w:val="009B74EC"/>
    <w:rsid w:val="009B7676"/>
    <w:rsid w:val="009B7DC3"/>
    <w:rsid w:val="009C0C34"/>
    <w:rsid w:val="009C1862"/>
    <w:rsid w:val="009C2646"/>
    <w:rsid w:val="009C2DB7"/>
    <w:rsid w:val="009C3255"/>
    <w:rsid w:val="009C3C96"/>
    <w:rsid w:val="009C632A"/>
    <w:rsid w:val="009C65E1"/>
    <w:rsid w:val="009C6ED7"/>
    <w:rsid w:val="009C742F"/>
    <w:rsid w:val="009C7BA1"/>
    <w:rsid w:val="009C7BC0"/>
    <w:rsid w:val="009C7D5F"/>
    <w:rsid w:val="009D062F"/>
    <w:rsid w:val="009D1670"/>
    <w:rsid w:val="009D1A0A"/>
    <w:rsid w:val="009D31A0"/>
    <w:rsid w:val="009D42E2"/>
    <w:rsid w:val="009D4D35"/>
    <w:rsid w:val="009D4F87"/>
    <w:rsid w:val="009D5373"/>
    <w:rsid w:val="009D618A"/>
    <w:rsid w:val="009D660F"/>
    <w:rsid w:val="009D6A34"/>
    <w:rsid w:val="009D6A5C"/>
    <w:rsid w:val="009D7CF6"/>
    <w:rsid w:val="009E13D9"/>
    <w:rsid w:val="009E1B56"/>
    <w:rsid w:val="009E3017"/>
    <w:rsid w:val="009E367F"/>
    <w:rsid w:val="009E4396"/>
    <w:rsid w:val="009E4AAC"/>
    <w:rsid w:val="009E4B6C"/>
    <w:rsid w:val="009E6228"/>
    <w:rsid w:val="009E6749"/>
    <w:rsid w:val="009E6937"/>
    <w:rsid w:val="009E768A"/>
    <w:rsid w:val="009F0839"/>
    <w:rsid w:val="009F0CED"/>
    <w:rsid w:val="009F27E8"/>
    <w:rsid w:val="009F339F"/>
    <w:rsid w:val="009F357C"/>
    <w:rsid w:val="009F4883"/>
    <w:rsid w:val="009F5032"/>
    <w:rsid w:val="009F5A5C"/>
    <w:rsid w:val="009F5B26"/>
    <w:rsid w:val="009F62AA"/>
    <w:rsid w:val="009F6EB3"/>
    <w:rsid w:val="009F7528"/>
    <w:rsid w:val="009F7F71"/>
    <w:rsid w:val="00A01750"/>
    <w:rsid w:val="00A01ED9"/>
    <w:rsid w:val="00A022A7"/>
    <w:rsid w:val="00A0267F"/>
    <w:rsid w:val="00A02C04"/>
    <w:rsid w:val="00A03627"/>
    <w:rsid w:val="00A051A0"/>
    <w:rsid w:val="00A05A0C"/>
    <w:rsid w:val="00A07422"/>
    <w:rsid w:val="00A07ACF"/>
    <w:rsid w:val="00A07C4C"/>
    <w:rsid w:val="00A108A1"/>
    <w:rsid w:val="00A10E9C"/>
    <w:rsid w:val="00A116B7"/>
    <w:rsid w:val="00A11A5C"/>
    <w:rsid w:val="00A11C5F"/>
    <w:rsid w:val="00A120A9"/>
    <w:rsid w:val="00A12C25"/>
    <w:rsid w:val="00A154C7"/>
    <w:rsid w:val="00A158C6"/>
    <w:rsid w:val="00A17E9E"/>
    <w:rsid w:val="00A20A2D"/>
    <w:rsid w:val="00A218A6"/>
    <w:rsid w:val="00A220AB"/>
    <w:rsid w:val="00A224E9"/>
    <w:rsid w:val="00A22AA9"/>
    <w:rsid w:val="00A22EB8"/>
    <w:rsid w:val="00A250DB"/>
    <w:rsid w:val="00A251D0"/>
    <w:rsid w:val="00A25517"/>
    <w:rsid w:val="00A25555"/>
    <w:rsid w:val="00A25934"/>
    <w:rsid w:val="00A263F5"/>
    <w:rsid w:val="00A26EDE"/>
    <w:rsid w:val="00A32999"/>
    <w:rsid w:val="00A34037"/>
    <w:rsid w:val="00A341BA"/>
    <w:rsid w:val="00A3446F"/>
    <w:rsid w:val="00A34540"/>
    <w:rsid w:val="00A35CFD"/>
    <w:rsid w:val="00A35D7B"/>
    <w:rsid w:val="00A36109"/>
    <w:rsid w:val="00A36AEA"/>
    <w:rsid w:val="00A3758E"/>
    <w:rsid w:val="00A378FC"/>
    <w:rsid w:val="00A40236"/>
    <w:rsid w:val="00A403DD"/>
    <w:rsid w:val="00A40FC0"/>
    <w:rsid w:val="00A41FE6"/>
    <w:rsid w:val="00A4296A"/>
    <w:rsid w:val="00A434B4"/>
    <w:rsid w:val="00A44243"/>
    <w:rsid w:val="00A44F78"/>
    <w:rsid w:val="00A4512D"/>
    <w:rsid w:val="00A46849"/>
    <w:rsid w:val="00A46BDB"/>
    <w:rsid w:val="00A46D9A"/>
    <w:rsid w:val="00A46DA9"/>
    <w:rsid w:val="00A47069"/>
    <w:rsid w:val="00A47CA6"/>
    <w:rsid w:val="00A47E57"/>
    <w:rsid w:val="00A50455"/>
    <w:rsid w:val="00A5051D"/>
    <w:rsid w:val="00A50802"/>
    <w:rsid w:val="00A51771"/>
    <w:rsid w:val="00A51B5F"/>
    <w:rsid w:val="00A526ED"/>
    <w:rsid w:val="00A52CEA"/>
    <w:rsid w:val="00A538B3"/>
    <w:rsid w:val="00A540E1"/>
    <w:rsid w:val="00A54FB3"/>
    <w:rsid w:val="00A5513F"/>
    <w:rsid w:val="00A57FB8"/>
    <w:rsid w:val="00A60AE7"/>
    <w:rsid w:val="00A60B01"/>
    <w:rsid w:val="00A60C64"/>
    <w:rsid w:val="00A60C74"/>
    <w:rsid w:val="00A60CD9"/>
    <w:rsid w:val="00A6140D"/>
    <w:rsid w:val="00A62E8B"/>
    <w:rsid w:val="00A6331D"/>
    <w:rsid w:val="00A63892"/>
    <w:rsid w:val="00A63903"/>
    <w:rsid w:val="00A63A1D"/>
    <w:rsid w:val="00A641E7"/>
    <w:rsid w:val="00A645E6"/>
    <w:rsid w:val="00A64CD0"/>
    <w:rsid w:val="00A6543A"/>
    <w:rsid w:val="00A6620E"/>
    <w:rsid w:val="00A662F3"/>
    <w:rsid w:val="00A66C3A"/>
    <w:rsid w:val="00A66FD7"/>
    <w:rsid w:val="00A70244"/>
    <w:rsid w:val="00A70447"/>
    <w:rsid w:val="00A705AF"/>
    <w:rsid w:val="00A707F5"/>
    <w:rsid w:val="00A70EC6"/>
    <w:rsid w:val="00A70F88"/>
    <w:rsid w:val="00A71028"/>
    <w:rsid w:val="00A71F28"/>
    <w:rsid w:val="00A71FAB"/>
    <w:rsid w:val="00A7232D"/>
    <w:rsid w:val="00A74066"/>
    <w:rsid w:val="00A7455E"/>
    <w:rsid w:val="00A753BB"/>
    <w:rsid w:val="00A75468"/>
    <w:rsid w:val="00A76E43"/>
    <w:rsid w:val="00A770F6"/>
    <w:rsid w:val="00A80714"/>
    <w:rsid w:val="00A81FFE"/>
    <w:rsid w:val="00A822A1"/>
    <w:rsid w:val="00A82754"/>
    <w:rsid w:val="00A82B50"/>
    <w:rsid w:val="00A86584"/>
    <w:rsid w:val="00A876A1"/>
    <w:rsid w:val="00A87DCF"/>
    <w:rsid w:val="00A90A84"/>
    <w:rsid w:val="00A90CFE"/>
    <w:rsid w:val="00A90D12"/>
    <w:rsid w:val="00A91757"/>
    <w:rsid w:val="00A9187F"/>
    <w:rsid w:val="00A9463F"/>
    <w:rsid w:val="00A94D8E"/>
    <w:rsid w:val="00A94E00"/>
    <w:rsid w:val="00A95129"/>
    <w:rsid w:val="00A954AE"/>
    <w:rsid w:val="00A958EC"/>
    <w:rsid w:val="00A961EA"/>
    <w:rsid w:val="00A965B2"/>
    <w:rsid w:val="00A96AD7"/>
    <w:rsid w:val="00A96D81"/>
    <w:rsid w:val="00A96EF0"/>
    <w:rsid w:val="00AA0E24"/>
    <w:rsid w:val="00AA162B"/>
    <w:rsid w:val="00AA1E2D"/>
    <w:rsid w:val="00AA47E8"/>
    <w:rsid w:val="00AA5C73"/>
    <w:rsid w:val="00AA6454"/>
    <w:rsid w:val="00AB1521"/>
    <w:rsid w:val="00AB18E9"/>
    <w:rsid w:val="00AB1DE5"/>
    <w:rsid w:val="00AB2744"/>
    <w:rsid w:val="00AB28E1"/>
    <w:rsid w:val="00AB2988"/>
    <w:rsid w:val="00AB314F"/>
    <w:rsid w:val="00AB4786"/>
    <w:rsid w:val="00AB4DF7"/>
    <w:rsid w:val="00AB5EA6"/>
    <w:rsid w:val="00AB7B2A"/>
    <w:rsid w:val="00AC0801"/>
    <w:rsid w:val="00AC0805"/>
    <w:rsid w:val="00AC2413"/>
    <w:rsid w:val="00AC249D"/>
    <w:rsid w:val="00AC25A2"/>
    <w:rsid w:val="00AC2903"/>
    <w:rsid w:val="00AC2E93"/>
    <w:rsid w:val="00AC2FFF"/>
    <w:rsid w:val="00AC3216"/>
    <w:rsid w:val="00AC3EDD"/>
    <w:rsid w:val="00AC4F58"/>
    <w:rsid w:val="00AC5723"/>
    <w:rsid w:val="00AC5C15"/>
    <w:rsid w:val="00AC6794"/>
    <w:rsid w:val="00AC6864"/>
    <w:rsid w:val="00AC6E0B"/>
    <w:rsid w:val="00AC6FFD"/>
    <w:rsid w:val="00AC71AD"/>
    <w:rsid w:val="00AC76AC"/>
    <w:rsid w:val="00AC790A"/>
    <w:rsid w:val="00AC7D48"/>
    <w:rsid w:val="00AD083D"/>
    <w:rsid w:val="00AD3DAA"/>
    <w:rsid w:val="00AD4FEB"/>
    <w:rsid w:val="00AD5272"/>
    <w:rsid w:val="00AD58A1"/>
    <w:rsid w:val="00AD64A5"/>
    <w:rsid w:val="00AD6681"/>
    <w:rsid w:val="00AD7B89"/>
    <w:rsid w:val="00AE04FD"/>
    <w:rsid w:val="00AE114B"/>
    <w:rsid w:val="00AE122D"/>
    <w:rsid w:val="00AE1A82"/>
    <w:rsid w:val="00AE316D"/>
    <w:rsid w:val="00AE335B"/>
    <w:rsid w:val="00AE3DC2"/>
    <w:rsid w:val="00AE4D1C"/>
    <w:rsid w:val="00AE5258"/>
    <w:rsid w:val="00AE5370"/>
    <w:rsid w:val="00AE6C85"/>
    <w:rsid w:val="00AE77EF"/>
    <w:rsid w:val="00AF004A"/>
    <w:rsid w:val="00AF08C5"/>
    <w:rsid w:val="00AF1F5F"/>
    <w:rsid w:val="00AF2B94"/>
    <w:rsid w:val="00AF424F"/>
    <w:rsid w:val="00AF436F"/>
    <w:rsid w:val="00AF474B"/>
    <w:rsid w:val="00AF5B19"/>
    <w:rsid w:val="00AF5CB9"/>
    <w:rsid w:val="00AF5F51"/>
    <w:rsid w:val="00AF6F53"/>
    <w:rsid w:val="00AF72CC"/>
    <w:rsid w:val="00AF7437"/>
    <w:rsid w:val="00AF744F"/>
    <w:rsid w:val="00B03890"/>
    <w:rsid w:val="00B03D03"/>
    <w:rsid w:val="00B05744"/>
    <w:rsid w:val="00B05B4A"/>
    <w:rsid w:val="00B066A4"/>
    <w:rsid w:val="00B06AEC"/>
    <w:rsid w:val="00B07422"/>
    <w:rsid w:val="00B0781A"/>
    <w:rsid w:val="00B116ED"/>
    <w:rsid w:val="00B13D02"/>
    <w:rsid w:val="00B13E9D"/>
    <w:rsid w:val="00B13FED"/>
    <w:rsid w:val="00B149BC"/>
    <w:rsid w:val="00B14A40"/>
    <w:rsid w:val="00B161D9"/>
    <w:rsid w:val="00B167C8"/>
    <w:rsid w:val="00B170C0"/>
    <w:rsid w:val="00B17137"/>
    <w:rsid w:val="00B17CF7"/>
    <w:rsid w:val="00B20D17"/>
    <w:rsid w:val="00B217A1"/>
    <w:rsid w:val="00B217CE"/>
    <w:rsid w:val="00B21BBF"/>
    <w:rsid w:val="00B23858"/>
    <w:rsid w:val="00B239C0"/>
    <w:rsid w:val="00B23E02"/>
    <w:rsid w:val="00B242F4"/>
    <w:rsid w:val="00B244DF"/>
    <w:rsid w:val="00B249C9"/>
    <w:rsid w:val="00B24BDF"/>
    <w:rsid w:val="00B25BAF"/>
    <w:rsid w:val="00B272C6"/>
    <w:rsid w:val="00B2792C"/>
    <w:rsid w:val="00B30293"/>
    <w:rsid w:val="00B30654"/>
    <w:rsid w:val="00B31EDE"/>
    <w:rsid w:val="00B3212C"/>
    <w:rsid w:val="00B33621"/>
    <w:rsid w:val="00B33749"/>
    <w:rsid w:val="00B3436D"/>
    <w:rsid w:val="00B353EC"/>
    <w:rsid w:val="00B35496"/>
    <w:rsid w:val="00B36515"/>
    <w:rsid w:val="00B3739B"/>
    <w:rsid w:val="00B37FEC"/>
    <w:rsid w:val="00B40291"/>
    <w:rsid w:val="00B407E8"/>
    <w:rsid w:val="00B40BF6"/>
    <w:rsid w:val="00B40C65"/>
    <w:rsid w:val="00B42851"/>
    <w:rsid w:val="00B443CE"/>
    <w:rsid w:val="00B44481"/>
    <w:rsid w:val="00B44BAF"/>
    <w:rsid w:val="00B474F4"/>
    <w:rsid w:val="00B502B3"/>
    <w:rsid w:val="00B5356E"/>
    <w:rsid w:val="00B54385"/>
    <w:rsid w:val="00B54DB7"/>
    <w:rsid w:val="00B55445"/>
    <w:rsid w:val="00B55A17"/>
    <w:rsid w:val="00B55C61"/>
    <w:rsid w:val="00B56515"/>
    <w:rsid w:val="00B5653B"/>
    <w:rsid w:val="00B565E3"/>
    <w:rsid w:val="00B5710D"/>
    <w:rsid w:val="00B57BC8"/>
    <w:rsid w:val="00B61879"/>
    <w:rsid w:val="00B6214A"/>
    <w:rsid w:val="00B62498"/>
    <w:rsid w:val="00B631B7"/>
    <w:rsid w:val="00B63B63"/>
    <w:rsid w:val="00B650F3"/>
    <w:rsid w:val="00B652C6"/>
    <w:rsid w:val="00B656F3"/>
    <w:rsid w:val="00B66240"/>
    <w:rsid w:val="00B66246"/>
    <w:rsid w:val="00B67878"/>
    <w:rsid w:val="00B67FDE"/>
    <w:rsid w:val="00B7073F"/>
    <w:rsid w:val="00B70997"/>
    <w:rsid w:val="00B71BB8"/>
    <w:rsid w:val="00B71CF3"/>
    <w:rsid w:val="00B730E9"/>
    <w:rsid w:val="00B73E19"/>
    <w:rsid w:val="00B74357"/>
    <w:rsid w:val="00B7472B"/>
    <w:rsid w:val="00B74816"/>
    <w:rsid w:val="00B74EF6"/>
    <w:rsid w:val="00B75397"/>
    <w:rsid w:val="00B75C31"/>
    <w:rsid w:val="00B77015"/>
    <w:rsid w:val="00B77090"/>
    <w:rsid w:val="00B778FD"/>
    <w:rsid w:val="00B778FF"/>
    <w:rsid w:val="00B80869"/>
    <w:rsid w:val="00B80D5A"/>
    <w:rsid w:val="00B813BA"/>
    <w:rsid w:val="00B83FB1"/>
    <w:rsid w:val="00B844AC"/>
    <w:rsid w:val="00B8470B"/>
    <w:rsid w:val="00B848FE"/>
    <w:rsid w:val="00B8627E"/>
    <w:rsid w:val="00B872B2"/>
    <w:rsid w:val="00B875F2"/>
    <w:rsid w:val="00B90E17"/>
    <w:rsid w:val="00B916A3"/>
    <w:rsid w:val="00B9175A"/>
    <w:rsid w:val="00B9191C"/>
    <w:rsid w:val="00B92D0E"/>
    <w:rsid w:val="00B92D35"/>
    <w:rsid w:val="00B93B8F"/>
    <w:rsid w:val="00B93C45"/>
    <w:rsid w:val="00B93DF2"/>
    <w:rsid w:val="00B94071"/>
    <w:rsid w:val="00B943A9"/>
    <w:rsid w:val="00B947C1"/>
    <w:rsid w:val="00B950EE"/>
    <w:rsid w:val="00B9560B"/>
    <w:rsid w:val="00B95BD2"/>
    <w:rsid w:val="00B95D79"/>
    <w:rsid w:val="00B95E4A"/>
    <w:rsid w:val="00B9709C"/>
    <w:rsid w:val="00B972AA"/>
    <w:rsid w:val="00BA0BC6"/>
    <w:rsid w:val="00BA2812"/>
    <w:rsid w:val="00BA35BD"/>
    <w:rsid w:val="00BA4316"/>
    <w:rsid w:val="00BA4AB4"/>
    <w:rsid w:val="00BA4C39"/>
    <w:rsid w:val="00BA5D06"/>
    <w:rsid w:val="00BA5D15"/>
    <w:rsid w:val="00BA5D71"/>
    <w:rsid w:val="00BA6496"/>
    <w:rsid w:val="00BA7C7B"/>
    <w:rsid w:val="00BA7D93"/>
    <w:rsid w:val="00BB368C"/>
    <w:rsid w:val="00BB3B61"/>
    <w:rsid w:val="00BB54F2"/>
    <w:rsid w:val="00BB569D"/>
    <w:rsid w:val="00BB590C"/>
    <w:rsid w:val="00BB616D"/>
    <w:rsid w:val="00BB6B7E"/>
    <w:rsid w:val="00BB6D90"/>
    <w:rsid w:val="00BB6DFC"/>
    <w:rsid w:val="00BB6E5B"/>
    <w:rsid w:val="00BC04F9"/>
    <w:rsid w:val="00BC1197"/>
    <w:rsid w:val="00BC13FB"/>
    <w:rsid w:val="00BC1C3D"/>
    <w:rsid w:val="00BC268C"/>
    <w:rsid w:val="00BC3033"/>
    <w:rsid w:val="00BC459F"/>
    <w:rsid w:val="00BC50C4"/>
    <w:rsid w:val="00BC5A6E"/>
    <w:rsid w:val="00BC648E"/>
    <w:rsid w:val="00BC786E"/>
    <w:rsid w:val="00BC79E3"/>
    <w:rsid w:val="00BD00B0"/>
    <w:rsid w:val="00BD03B2"/>
    <w:rsid w:val="00BD04F9"/>
    <w:rsid w:val="00BD074D"/>
    <w:rsid w:val="00BD0988"/>
    <w:rsid w:val="00BD238D"/>
    <w:rsid w:val="00BD2576"/>
    <w:rsid w:val="00BD2B06"/>
    <w:rsid w:val="00BD2B3D"/>
    <w:rsid w:val="00BD2E73"/>
    <w:rsid w:val="00BD3915"/>
    <w:rsid w:val="00BD3CD1"/>
    <w:rsid w:val="00BD4053"/>
    <w:rsid w:val="00BD411D"/>
    <w:rsid w:val="00BD536D"/>
    <w:rsid w:val="00BD57D8"/>
    <w:rsid w:val="00BD7367"/>
    <w:rsid w:val="00BD7ED8"/>
    <w:rsid w:val="00BE0924"/>
    <w:rsid w:val="00BE1315"/>
    <w:rsid w:val="00BE1A7C"/>
    <w:rsid w:val="00BE20E5"/>
    <w:rsid w:val="00BE22C6"/>
    <w:rsid w:val="00BE3329"/>
    <w:rsid w:val="00BE3827"/>
    <w:rsid w:val="00BE4437"/>
    <w:rsid w:val="00BE444F"/>
    <w:rsid w:val="00BE4CBA"/>
    <w:rsid w:val="00BE531E"/>
    <w:rsid w:val="00BE5E90"/>
    <w:rsid w:val="00BE63F6"/>
    <w:rsid w:val="00BF0622"/>
    <w:rsid w:val="00BF0994"/>
    <w:rsid w:val="00BF0CC5"/>
    <w:rsid w:val="00BF0E5C"/>
    <w:rsid w:val="00BF13FB"/>
    <w:rsid w:val="00BF19A0"/>
    <w:rsid w:val="00BF2256"/>
    <w:rsid w:val="00BF38C3"/>
    <w:rsid w:val="00BF3C0A"/>
    <w:rsid w:val="00BF3D91"/>
    <w:rsid w:val="00BF45FF"/>
    <w:rsid w:val="00BF462F"/>
    <w:rsid w:val="00BF4B65"/>
    <w:rsid w:val="00BF5491"/>
    <w:rsid w:val="00BF60A8"/>
    <w:rsid w:val="00BF664F"/>
    <w:rsid w:val="00BF6A99"/>
    <w:rsid w:val="00BF7E26"/>
    <w:rsid w:val="00C0024A"/>
    <w:rsid w:val="00C00E42"/>
    <w:rsid w:val="00C02CBF"/>
    <w:rsid w:val="00C03208"/>
    <w:rsid w:val="00C0336E"/>
    <w:rsid w:val="00C0369D"/>
    <w:rsid w:val="00C04872"/>
    <w:rsid w:val="00C049ED"/>
    <w:rsid w:val="00C04C1F"/>
    <w:rsid w:val="00C056B7"/>
    <w:rsid w:val="00C061DC"/>
    <w:rsid w:val="00C06A9E"/>
    <w:rsid w:val="00C06BD4"/>
    <w:rsid w:val="00C07718"/>
    <w:rsid w:val="00C10C2F"/>
    <w:rsid w:val="00C11391"/>
    <w:rsid w:val="00C14207"/>
    <w:rsid w:val="00C1490C"/>
    <w:rsid w:val="00C166C6"/>
    <w:rsid w:val="00C16C82"/>
    <w:rsid w:val="00C16EB7"/>
    <w:rsid w:val="00C174A7"/>
    <w:rsid w:val="00C17547"/>
    <w:rsid w:val="00C2011D"/>
    <w:rsid w:val="00C2042B"/>
    <w:rsid w:val="00C204A0"/>
    <w:rsid w:val="00C204F7"/>
    <w:rsid w:val="00C205FD"/>
    <w:rsid w:val="00C21282"/>
    <w:rsid w:val="00C215AF"/>
    <w:rsid w:val="00C23DB2"/>
    <w:rsid w:val="00C25E2B"/>
    <w:rsid w:val="00C27F17"/>
    <w:rsid w:val="00C30ACC"/>
    <w:rsid w:val="00C31CCA"/>
    <w:rsid w:val="00C33393"/>
    <w:rsid w:val="00C33D47"/>
    <w:rsid w:val="00C34D76"/>
    <w:rsid w:val="00C34E9F"/>
    <w:rsid w:val="00C355CA"/>
    <w:rsid w:val="00C35BEA"/>
    <w:rsid w:val="00C3623D"/>
    <w:rsid w:val="00C366F7"/>
    <w:rsid w:val="00C40C73"/>
    <w:rsid w:val="00C41D23"/>
    <w:rsid w:val="00C44A77"/>
    <w:rsid w:val="00C44FA4"/>
    <w:rsid w:val="00C45AEE"/>
    <w:rsid w:val="00C460AE"/>
    <w:rsid w:val="00C46A39"/>
    <w:rsid w:val="00C472DA"/>
    <w:rsid w:val="00C479EA"/>
    <w:rsid w:val="00C47A17"/>
    <w:rsid w:val="00C47BB9"/>
    <w:rsid w:val="00C47FA2"/>
    <w:rsid w:val="00C5095B"/>
    <w:rsid w:val="00C51F0A"/>
    <w:rsid w:val="00C53BF8"/>
    <w:rsid w:val="00C570B3"/>
    <w:rsid w:val="00C60884"/>
    <w:rsid w:val="00C60B5E"/>
    <w:rsid w:val="00C6127E"/>
    <w:rsid w:val="00C61463"/>
    <w:rsid w:val="00C6341C"/>
    <w:rsid w:val="00C64592"/>
    <w:rsid w:val="00C650C1"/>
    <w:rsid w:val="00C6531B"/>
    <w:rsid w:val="00C654CA"/>
    <w:rsid w:val="00C66422"/>
    <w:rsid w:val="00C6677A"/>
    <w:rsid w:val="00C66B79"/>
    <w:rsid w:val="00C671AE"/>
    <w:rsid w:val="00C67386"/>
    <w:rsid w:val="00C675A3"/>
    <w:rsid w:val="00C6773E"/>
    <w:rsid w:val="00C7027F"/>
    <w:rsid w:val="00C74DD5"/>
    <w:rsid w:val="00C75065"/>
    <w:rsid w:val="00C75A3D"/>
    <w:rsid w:val="00C75A91"/>
    <w:rsid w:val="00C76E78"/>
    <w:rsid w:val="00C800FB"/>
    <w:rsid w:val="00C80728"/>
    <w:rsid w:val="00C80AAC"/>
    <w:rsid w:val="00C80F3F"/>
    <w:rsid w:val="00C812C1"/>
    <w:rsid w:val="00C81FC6"/>
    <w:rsid w:val="00C81FFD"/>
    <w:rsid w:val="00C82542"/>
    <w:rsid w:val="00C82640"/>
    <w:rsid w:val="00C82E17"/>
    <w:rsid w:val="00C83CFF"/>
    <w:rsid w:val="00C84E9F"/>
    <w:rsid w:val="00C853F4"/>
    <w:rsid w:val="00C8554C"/>
    <w:rsid w:val="00C864E2"/>
    <w:rsid w:val="00C86B52"/>
    <w:rsid w:val="00C86DA7"/>
    <w:rsid w:val="00C87388"/>
    <w:rsid w:val="00C90624"/>
    <w:rsid w:val="00C9103A"/>
    <w:rsid w:val="00C9137C"/>
    <w:rsid w:val="00C916E6"/>
    <w:rsid w:val="00C91A5A"/>
    <w:rsid w:val="00C93575"/>
    <w:rsid w:val="00C94D6A"/>
    <w:rsid w:val="00C94FD1"/>
    <w:rsid w:val="00C9503F"/>
    <w:rsid w:val="00C96E45"/>
    <w:rsid w:val="00C96EE5"/>
    <w:rsid w:val="00C974C9"/>
    <w:rsid w:val="00CA0F4A"/>
    <w:rsid w:val="00CA1AEA"/>
    <w:rsid w:val="00CA36C3"/>
    <w:rsid w:val="00CA3BAF"/>
    <w:rsid w:val="00CA3CC5"/>
    <w:rsid w:val="00CA50D0"/>
    <w:rsid w:val="00CA5D68"/>
    <w:rsid w:val="00CA69BB"/>
    <w:rsid w:val="00CA6C84"/>
    <w:rsid w:val="00CA7024"/>
    <w:rsid w:val="00CA7AA5"/>
    <w:rsid w:val="00CA7B59"/>
    <w:rsid w:val="00CB0091"/>
    <w:rsid w:val="00CB0EFF"/>
    <w:rsid w:val="00CB136A"/>
    <w:rsid w:val="00CB1374"/>
    <w:rsid w:val="00CB1B26"/>
    <w:rsid w:val="00CB1FCC"/>
    <w:rsid w:val="00CB2FE2"/>
    <w:rsid w:val="00CB36DE"/>
    <w:rsid w:val="00CB5090"/>
    <w:rsid w:val="00CB544B"/>
    <w:rsid w:val="00CB57CB"/>
    <w:rsid w:val="00CB5B1A"/>
    <w:rsid w:val="00CB6527"/>
    <w:rsid w:val="00CB6B6D"/>
    <w:rsid w:val="00CB6BB7"/>
    <w:rsid w:val="00CB7FE3"/>
    <w:rsid w:val="00CC2B3A"/>
    <w:rsid w:val="00CC2FC7"/>
    <w:rsid w:val="00CC38D9"/>
    <w:rsid w:val="00CC5AE0"/>
    <w:rsid w:val="00CC5E56"/>
    <w:rsid w:val="00CC6F7F"/>
    <w:rsid w:val="00CC7670"/>
    <w:rsid w:val="00CC7B32"/>
    <w:rsid w:val="00CD01AF"/>
    <w:rsid w:val="00CD11AE"/>
    <w:rsid w:val="00CD20FE"/>
    <w:rsid w:val="00CD289B"/>
    <w:rsid w:val="00CD2CF4"/>
    <w:rsid w:val="00CD2E8C"/>
    <w:rsid w:val="00CD32FB"/>
    <w:rsid w:val="00CD4013"/>
    <w:rsid w:val="00CD40BE"/>
    <w:rsid w:val="00CD4560"/>
    <w:rsid w:val="00CD52F2"/>
    <w:rsid w:val="00CD7E10"/>
    <w:rsid w:val="00CE09B6"/>
    <w:rsid w:val="00CE178A"/>
    <w:rsid w:val="00CE3793"/>
    <w:rsid w:val="00CE6109"/>
    <w:rsid w:val="00CE61A6"/>
    <w:rsid w:val="00CE705C"/>
    <w:rsid w:val="00CE7A41"/>
    <w:rsid w:val="00CE7C14"/>
    <w:rsid w:val="00CF0854"/>
    <w:rsid w:val="00CF223A"/>
    <w:rsid w:val="00CF3032"/>
    <w:rsid w:val="00CF4544"/>
    <w:rsid w:val="00CF7D1A"/>
    <w:rsid w:val="00D00E28"/>
    <w:rsid w:val="00D0106E"/>
    <w:rsid w:val="00D01154"/>
    <w:rsid w:val="00D01E9A"/>
    <w:rsid w:val="00D023F3"/>
    <w:rsid w:val="00D02C22"/>
    <w:rsid w:val="00D03EC3"/>
    <w:rsid w:val="00D04F63"/>
    <w:rsid w:val="00D05329"/>
    <w:rsid w:val="00D05342"/>
    <w:rsid w:val="00D061D8"/>
    <w:rsid w:val="00D06665"/>
    <w:rsid w:val="00D06B7D"/>
    <w:rsid w:val="00D06C6B"/>
    <w:rsid w:val="00D07956"/>
    <w:rsid w:val="00D1018C"/>
    <w:rsid w:val="00D103B1"/>
    <w:rsid w:val="00D10613"/>
    <w:rsid w:val="00D1135B"/>
    <w:rsid w:val="00D115AB"/>
    <w:rsid w:val="00D120B0"/>
    <w:rsid w:val="00D1307A"/>
    <w:rsid w:val="00D131E7"/>
    <w:rsid w:val="00D14E2A"/>
    <w:rsid w:val="00D15C3C"/>
    <w:rsid w:val="00D15FEE"/>
    <w:rsid w:val="00D1721B"/>
    <w:rsid w:val="00D17797"/>
    <w:rsid w:val="00D2069E"/>
    <w:rsid w:val="00D2093B"/>
    <w:rsid w:val="00D2161B"/>
    <w:rsid w:val="00D22F5D"/>
    <w:rsid w:val="00D23A44"/>
    <w:rsid w:val="00D25653"/>
    <w:rsid w:val="00D26C49"/>
    <w:rsid w:val="00D27775"/>
    <w:rsid w:val="00D27F2C"/>
    <w:rsid w:val="00D30B40"/>
    <w:rsid w:val="00D3286A"/>
    <w:rsid w:val="00D3345C"/>
    <w:rsid w:val="00D33713"/>
    <w:rsid w:val="00D33967"/>
    <w:rsid w:val="00D348E4"/>
    <w:rsid w:val="00D359BD"/>
    <w:rsid w:val="00D35D7D"/>
    <w:rsid w:val="00D35F58"/>
    <w:rsid w:val="00D37246"/>
    <w:rsid w:val="00D37C19"/>
    <w:rsid w:val="00D40735"/>
    <w:rsid w:val="00D41C15"/>
    <w:rsid w:val="00D41C32"/>
    <w:rsid w:val="00D43163"/>
    <w:rsid w:val="00D43584"/>
    <w:rsid w:val="00D43617"/>
    <w:rsid w:val="00D4366D"/>
    <w:rsid w:val="00D454E2"/>
    <w:rsid w:val="00D45BAA"/>
    <w:rsid w:val="00D46BD4"/>
    <w:rsid w:val="00D4704C"/>
    <w:rsid w:val="00D47A96"/>
    <w:rsid w:val="00D507E1"/>
    <w:rsid w:val="00D51C6F"/>
    <w:rsid w:val="00D52E62"/>
    <w:rsid w:val="00D535C8"/>
    <w:rsid w:val="00D5390A"/>
    <w:rsid w:val="00D5425F"/>
    <w:rsid w:val="00D54654"/>
    <w:rsid w:val="00D55333"/>
    <w:rsid w:val="00D5591A"/>
    <w:rsid w:val="00D55CFD"/>
    <w:rsid w:val="00D55FB2"/>
    <w:rsid w:val="00D57230"/>
    <w:rsid w:val="00D5789D"/>
    <w:rsid w:val="00D61492"/>
    <w:rsid w:val="00D62D4C"/>
    <w:rsid w:val="00D6632A"/>
    <w:rsid w:val="00D66BDF"/>
    <w:rsid w:val="00D67A05"/>
    <w:rsid w:val="00D67F1D"/>
    <w:rsid w:val="00D71858"/>
    <w:rsid w:val="00D722B8"/>
    <w:rsid w:val="00D72A37"/>
    <w:rsid w:val="00D72C0B"/>
    <w:rsid w:val="00D73C48"/>
    <w:rsid w:val="00D73E90"/>
    <w:rsid w:val="00D73F41"/>
    <w:rsid w:val="00D7403A"/>
    <w:rsid w:val="00D740D9"/>
    <w:rsid w:val="00D746D5"/>
    <w:rsid w:val="00D748BE"/>
    <w:rsid w:val="00D74BAF"/>
    <w:rsid w:val="00D7571D"/>
    <w:rsid w:val="00D75FC3"/>
    <w:rsid w:val="00D76A47"/>
    <w:rsid w:val="00D779FF"/>
    <w:rsid w:val="00D77F96"/>
    <w:rsid w:val="00D806CA"/>
    <w:rsid w:val="00D815A7"/>
    <w:rsid w:val="00D81E8C"/>
    <w:rsid w:val="00D81F1B"/>
    <w:rsid w:val="00D82824"/>
    <w:rsid w:val="00D82C45"/>
    <w:rsid w:val="00D83913"/>
    <w:rsid w:val="00D83A27"/>
    <w:rsid w:val="00D8477F"/>
    <w:rsid w:val="00D875A8"/>
    <w:rsid w:val="00D87D1A"/>
    <w:rsid w:val="00D924D5"/>
    <w:rsid w:val="00D92DF0"/>
    <w:rsid w:val="00D93085"/>
    <w:rsid w:val="00D939F9"/>
    <w:rsid w:val="00D93D0B"/>
    <w:rsid w:val="00D949C6"/>
    <w:rsid w:val="00D95DE6"/>
    <w:rsid w:val="00D9633A"/>
    <w:rsid w:val="00D96867"/>
    <w:rsid w:val="00D97120"/>
    <w:rsid w:val="00DA0B7C"/>
    <w:rsid w:val="00DA0C11"/>
    <w:rsid w:val="00DA0C34"/>
    <w:rsid w:val="00DA0F15"/>
    <w:rsid w:val="00DA15D5"/>
    <w:rsid w:val="00DA2463"/>
    <w:rsid w:val="00DA2D80"/>
    <w:rsid w:val="00DA2DF8"/>
    <w:rsid w:val="00DA2EB6"/>
    <w:rsid w:val="00DA3AAF"/>
    <w:rsid w:val="00DA4389"/>
    <w:rsid w:val="00DA4813"/>
    <w:rsid w:val="00DA49C8"/>
    <w:rsid w:val="00DA52FD"/>
    <w:rsid w:val="00DA565B"/>
    <w:rsid w:val="00DA6F31"/>
    <w:rsid w:val="00DB0076"/>
    <w:rsid w:val="00DB1AE6"/>
    <w:rsid w:val="00DB29C3"/>
    <w:rsid w:val="00DB3019"/>
    <w:rsid w:val="00DB3491"/>
    <w:rsid w:val="00DB3F73"/>
    <w:rsid w:val="00DB4067"/>
    <w:rsid w:val="00DB41C6"/>
    <w:rsid w:val="00DB4768"/>
    <w:rsid w:val="00DB539C"/>
    <w:rsid w:val="00DB562B"/>
    <w:rsid w:val="00DC03F4"/>
    <w:rsid w:val="00DC10FC"/>
    <w:rsid w:val="00DC2706"/>
    <w:rsid w:val="00DC3338"/>
    <w:rsid w:val="00DC39E7"/>
    <w:rsid w:val="00DC604D"/>
    <w:rsid w:val="00DC7605"/>
    <w:rsid w:val="00DC7FDE"/>
    <w:rsid w:val="00DD07D9"/>
    <w:rsid w:val="00DD087F"/>
    <w:rsid w:val="00DD0924"/>
    <w:rsid w:val="00DD0DD4"/>
    <w:rsid w:val="00DD244E"/>
    <w:rsid w:val="00DD24F9"/>
    <w:rsid w:val="00DD3BB7"/>
    <w:rsid w:val="00DD3FB8"/>
    <w:rsid w:val="00DD594F"/>
    <w:rsid w:val="00DD60AD"/>
    <w:rsid w:val="00DE15A1"/>
    <w:rsid w:val="00DE18CE"/>
    <w:rsid w:val="00DE35C8"/>
    <w:rsid w:val="00DE3E22"/>
    <w:rsid w:val="00DE3F26"/>
    <w:rsid w:val="00DE430B"/>
    <w:rsid w:val="00DF0B68"/>
    <w:rsid w:val="00DF1119"/>
    <w:rsid w:val="00DF1F39"/>
    <w:rsid w:val="00DF2367"/>
    <w:rsid w:val="00DF2500"/>
    <w:rsid w:val="00DF3051"/>
    <w:rsid w:val="00DF43E1"/>
    <w:rsid w:val="00DF49D7"/>
    <w:rsid w:val="00DF4DFA"/>
    <w:rsid w:val="00DF4E59"/>
    <w:rsid w:val="00DF69C9"/>
    <w:rsid w:val="00DF7230"/>
    <w:rsid w:val="00E01387"/>
    <w:rsid w:val="00E01A73"/>
    <w:rsid w:val="00E02053"/>
    <w:rsid w:val="00E02BC5"/>
    <w:rsid w:val="00E03008"/>
    <w:rsid w:val="00E03299"/>
    <w:rsid w:val="00E04EE8"/>
    <w:rsid w:val="00E05802"/>
    <w:rsid w:val="00E05F9B"/>
    <w:rsid w:val="00E0665D"/>
    <w:rsid w:val="00E07327"/>
    <w:rsid w:val="00E10CBD"/>
    <w:rsid w:val="00E11012"/>
    <w:rsid w:val="00E11084"/>
    <w:rsid w:val="00E11247"/>
    <w:rsid w:val="00E1145B"/>
    <w:rsid w:val="00E12821"/>
    <w:rsid w:val="00E12ADF"/>
    <w:rsid w:val="00E15270"/>
    <w:rsid w:val="00E15A13"/>
    <w:rsid w:val="00E16069"/>
    <w:rsid w:val="00E1623B"/>
    <w:rsid w:val="00E16636"/>
    <w:rsid w:val="00E17292"/>
    <w:rsid w:val="00E17EF6"/>
    <w:rsid w:val="00E205FF"/>
    <w:rsid w:val="00E213A6"/>
    <w:rsid w:val="00E21CC8"/>
    <w:rsid w:val="00E22014"/>
    <w:rsid w:val="00E2344F"/>
    <w:rsid w:val="00E23AF6"/>
    <w:rsid w:val="00E24135"/>
    <w:rsid w:val="00E244BF"/>
    <w:rsid w:val="00E245F4"/>
    <w:rsid w:val="00E24BF7"/>
    <w:rsid w:val="00E24E22"/>
    <w:rsid w:val="00E26391"/>
    <w:rsid w:val="00E27B9D"/>
    <w:rsid w:val="00E32CED"/>
    <w:rsid w:val="00E33BD9"/>
    <w:rsid w:val="00E359AD"/>
    <w:rsid w:val="00E364C9"/>
    <w:rsid w:val="00E36CD2"/>
    <w:rsid w:val="00E37D96"/>
    <w:rsid w:val="00E37F0E"/>
    <w:rsid w:val="00E408CC"/>
    <w:rsid w:val="00E40A19"/>
    <w:rsid w:val="00E41F58"/>
    <w:rsid w:val="00E4214A"/>
    <w:rsid w:val="00E446B9"/>
    <w:rsid w:val="00E4599C"/>
    <w:rsid w:val="00E46B52"/>
    <w:rsid w:val="00E47AC8"/>
    <w:rsid w:val="00E47F68"/>
    <w:rsid w:val="00E47F6E"/>
    <w:rsid w:val="00E50061"/>
    <w:rsid w:val="00E5026B"/>
    <w:rsid w:val="00E50D75"/>
    <w:rsid w:val="00E51D46"/>
    <w:rsid w:val="00E5313E"/>
    <w:rsid w:val="00E53B3D"/>
    <w:rsid w:val="00E53E7A"/>
    <w:rsid w:val="00E54379"/>
    <w:rsid w:val="00E556E8"/>
    <w:rsid w:val="00E55ABB"/>
    <w:rsid w:val="00E55AEE"/>
    <w:rsid w:val="00E55DCD"/>
    <w:rsid w:val="00E6000F"/>
    <w:rsid w:val="00E6025A"/>
    <w:rsid w:val="00E6037B"/>
    <w:rsid w:val="00E608AD"/>
    <w:rsid w:val="00E60BF4"/>
    <w:rsid w:val="00E626D9"/>
    <w:rsid w:val="00E640B0"/>
    <w:rsid w:val="00E64728"/>
    <w:rsid w:val="00E64F75"/>
    <w:rsid w:val="00E65838"/>
    <w:rsid w:val="00E65CB1"/>
    <w:rsid w:val="00E65DAC"/>
    <w:rsid w:val="00E6601A"/>
    <w:rsid w:val="00E668B5"/>
    <w:rsid w:val="00E678E1"/>
    <w:rsid w:val="00E70227"/>
    <w:rsid w:val="00E72CE4"/>
    <w:rsid w:val="00E740FB"/>
    <w:rsid w:val="00E743EE"/>
    <w:rsid w:val="00E7489D"/>
    <w:rsid w:val="00E74DDC"/>
    <w:rsid w:val="00E75DBF"/>
    <w:rsid w:val="00E761F7"/>
    <w:rsid w:val="00E76A44"/>
    <w:rsid w:val="00E80649"/>
    <w:rsid w:val="00E80BD8"/>
    <w:rsid w:val="00E82467"/>
    <w:rsid w:val="00E83423"/>
    <w:rsid w:val="00E839F6"/>
    <w:rsid w:val="00E83D9A"/>
    <w:rsid w:val="00E84A16"/>
    <w:rsid w:val="00E85007"/>
    <w:rsid w:val="00E85439"/>
    <w:rsid w:val="00E85C1A"/>
    <w:rsid w:val="00E86244"/>
    <w:rsid w:val="00E86556"/>
    <w:rsid w:val="00E86ECF"/>
    <w:rsid w:val="00E875D1"/>
    <w:rsid w:val="00E87964"/>
    <w:rsid w:val="00E9008C"/>
    <w:rsid w:val="00E91B04"/>
    <w:rsid w:val="00E92612"/>
    <w:rsid w:val="00E92B41"/>
    <w:rsid w:val="00E9362E"/>
    <w:rsid w:val="00E94C5B"/>
    <w:rsid w:val="00E94DAD"/>
    <w:rsid w:val="00EA02A4"/>
    <w:rsid w:val="00EA0CEF"/>
    <w:rsid w:val="00EA101E"/>
    <w:rsid w:val="00EA1BAB"/>
    <w:rsid w:val="00EA353C"/>
    <w:rsid w:val="00EA3AFA"/>
    <w:rsid w:val="00EA526C"/>
    <w:rsid w:val="00EA623F"/>
    <w:rsid w:val="00EA68E2"/>
    <w:rsid w:val="00EA6942"/>
    <w:rsid w:val="00EA7141"/>
    <w:rsid w:val="00EA75CF"/>
    <w:rsid w:val="00EB2912"/>
    <w:rsid w:val="00EB2B80"/>
    <w:rsid w:val="00EB3A06"/>
    <w:rsid w:val="00EB584A"/>
    <w:rsid w:val="00EB660D"/>
    <w:rsid w:val="00EB7B64"/>
    <w:rsid w:val="00EB7DE8"/>
    <w:rsid w:val="00EC245A"/>
    <w:rsid w:val="00EC407B"/>
    <w:rsid w:val="00EC41CD"/>
    <w:rsid w:val="00EC544A"/>
    <w:rsid w:val="00EC5E16"/>
    <w:rsid w:val="00EC6C55"/>
    <w:rsid w:val="00EC7214"/>
    <w:rsid w:val="00EC780C"/>
    <w:rsid w:val="00EC78B0"/>
    <w:rsid w:val="00ED1819"/>
    <w:rsid w:val="00ED1976"/>
    <w:rsid w:val="00ED1EA2"/>
    <w:rsid w:val="00ED2528"/>
    <w:rsid w:val="00ED2E41"/>
    <w:rsid w:val="00ED348B"/>
    <w:rsid w:val="00ED3C3E"/>
    <w:rsid w:val="00ED492F"/>
    <w:rsid w:val="00ED5381"/>
    <w:rsid w:val="00ED56D9"/>
    <w:rsid w:val="00ED621E"/>
    <w:rsid w:val="00ED6B10"/>
    <w:rsid w:val="00ED6E6F"/>
    <w:rsid w:val="00ED70CB"/>
    <w:rsid w:val="00ED7934"/>
    <w:rsid w:val="00EE033C"/>
    <w:rsid w:val="00EE03AA"/>
    <w:rsid w:val="00EE1E59"/>
    <w:rsid w:val="00EE22CE"/>
    <w:rsid w:val="00EE2699"/>
    <w:rsid w:val="00EE32D5"/>
    <w:rsid w:val="00EE3A41"/>
    <w:rsid w:val="00EE3AB5"/>
    <w:rsid w:val="00EE3DD7"/>
    <w:rsid w:val="00EE4A1C"/>
    <w:rsid w:val="00EE4F98"/>
    <w:rsid w:val="00EE5051"/>
    <w:rsid w:val="00EE554F"/>
    <w:rsid w:val="00EE5D36"/>
    <w:rsid w:val="00EE5D53"/>
    <w:rsid w:val="00EE65F4"/>
    <w:rsid w:val="00EF1F4C"/>
    <w:rsid w:val="00EF2102"/>
    <w:rsid w:val="00EF34CF"/>
    <w:rsid w:val="00EF3903"/>
    <w:rsid w:val="00EF3973"/>
    <w:rsid w:val="00EF3BED"/>
    <w:rsid w:val="00EF4340"/>
    <w:rsid w:val="00EF5350"/>
    <w:rsid w:val="00EF7082"/>
    <w:rsid w:val="00EF76F4"/>
    <w:rsid w:val="00EF7DA9"/>
    <w:rsid w:val="00EF7ED2"/>
    <w:rsid w:val="00F007AD"/>
    <w:rsid w:val="00F0115C"/>
    <w:rsid w:val="00F014F4"/>
    <w:rsid w:val="00F03F5D"/>
    <w:rsid w:val="00F04272"/>
    <w:rsid w:val="00F045F5"/>
    <w:rsid w:val="00F04C25"/>
    <w:rsid w:val="00F04D0F"/>
    <w:rsid w:val="00F063D2"/>
    <w:rsid w:val="00F064B4"/>
    <w:rsid w:val="00F078E3"/>
    <w:rsid w:val="00F1097E"/>
    <w:rsid w:val="00F12397"/>
    <w:rsid w:val="00F12959"/>
    <w:rsid w:val="00F13ABA"/>
    <w:rsid w:val="00F13B62"/>
    <w:rsid w:val="00F14271"/>
    <w:rsid w:val="00F1431D"/>
    <w:rsid w:val="00F14C75"/>
    <w:rsid w:val="00F1510C"/>
    <w:rsid w:val="00F15184"/>
    <w:rsid w:val="00F15E13"/>
    <w:rsid w:val="00F1690F"/>
    <w:rsid w:val="00F16998"/>
    <w:rsid w:val="00F176A0"/>
    <w:rsid w:val="00F201A2"/>
    <w:rsid w:val="00F2035E"/>
    <w:rsid w:val="00F205B0"/>
    <w:rsid w:val="00F20638"/>
    <w:rsid w:val="00F206CF"/>
    <w:rsid w:val="00F208B6"/>
    <w:rsid w:val="00F22284"/>
    <w:rsid w:val="00F231A6"/>
    <w:rsid w:val="00F24F56"/>
    <w:rsid w:val="00F2522B"/>
    <w:rsid w:val="00F27ADD"/>
    <w:rsid w:val="00F30838"/>
    <w:rsid w:val="00F30BA6"/>
    <w:rsid w:val="00F30E16"/>
    <w:rsid w:val="00F31A2B"/>
    <w:rsid w:val="00F3212C"/>
    <w:rsid w:val="00F3276A"/>
    <w:rsid w:val="00F32CF4"/>
    <w:rsid w:val="00F32D78"/>
    <w:rsid w:val="00F33838"/>
    <w:rsid w:val="00F36277"/>
    <w:rsid w:val="00F364A2"/>
    <w:rsid w:val="00F365CD"/>
    <w:rsid w:val="00F371A6"/>
    <w:rsid w:val="00F40242"/>
    <w:rsid w:val="00F4179B"/>
    <w:rsid w:val="00F41A4E"/>
    <w:rsid w:val="00F41D3E"/>
    <w:rsid w:val="00F43CB6"/>
    <w:rsid w:val="00F43E07"/>
    <w:rsid w:val="00F449A6"/>
    <w:rsid w:val="00F45E50"/>
    <w:rsid w:val="00F47302"/>
    <w:rsid w:val="00F506ED"/>
    <w:rsid w:val="00F50877"/>
    <w:rsid w:val="00F51963"/>
    <w:rsid w:val="00F51BB7"/>
    <w:rsid w:val="00F51D90"/>
    <w:rsid w:val="00F5220B"/>
    <w:rsid w:val="00F53A3A"/>
    <w:rsid w:val="00F54199"/>
    <w:rsid w:val="00F5471C"/>
    <w:rsid w:val="00F54872"/>
    <w:rsid w:val="00F55488"/>
    <w:rsid w:val="00F56C57"/>
    <w:rsid w:val="00F57EC1"/>
    <w:rsid w:val="00F57F14"/>
    <w:rsid w:val="00F618BA"/>
    <w:rsid w:val="00F61B5A"/>
    <w:rsid w:val="00F6219B"/>
    <w:rsid w:val="00F624AD"/>
    <w:rsid w:val="00F628A2"/>
    <w:rsid w:val="00F628BF"/>
    <w:rsid w:val="00F62CD8"/>
    <w:rsid w:val="00F63D66"/>
    <w:rsid w:val="00F64D38"/>
    <w:rsid w:val="00F6686B"/>
    <w:rsid w:val="00F67817"/>
    <w:rsid w:val="00F67E66"/>
    <w:rsid w:val="00F67F9D"/>
    <w:rsid w:val="00F7081C"/>
    <w:rsid w:val="00F71A5C"/>
    <w:rsid w:val="00F71BE5"/>
    <w:rsid w:val="00F7277A"/>
    <w:rsid w:val="00F72BE7"/>
    <w:rsid w:val="00F7312B"/>
    <w:rsid w:val="00F73A79"/>
    <w:rsid w:val="00F73C65"/>
    <w:rsid w:val="00F74FC2"/>
    <w:rsid w:val="00F75871"/>
    <w:rsid w:val="00F76DE3"/>
    <w:rsid w:val="00F77AE4"/>
    <w:rsid w:val="00F8172F"/>
    <w:rsid w:val="00F826F0"/>
    <w:rsid w:val="00F82B31"/>
    <w:rsid w:val="00F82FFC"/>
    <w:rsid w:val="00F83083"/>
    <w:rsid w:val="00F85043"/>
    <w:rsid w:val="00F8603B"/>
    <w:rsid w:val="00F87817"/>
    <w:rsid w:val="00F905A1"/>
    <w:rsid w:val="00F90B8F"/>
    <w:rsid w:val="00F916AE"/>
    <w:rsid w:val="00F91B0C"/>
    <w:rsid w:val="00F91C8B"/>
    <w:rsid w:val="00F9255E"/>
    <w:rsid w:val="00F92AB4"/>
    <w:rsid w:val="00F930CA"/>
    <w:rsid w:val="00F93366"/>
    <w:rsid w:val="00F9474C"/>
    <w:rsid w:val="00F950AE"/>
    <w:rsid w:val="00F95456"/>
    <w:rsid w:val="00F95467"/>
    <w:rsid w:val="00F956E4"/>
    <w:rsid w:val="00F95E8B"/>
    <w:rsid w:val="00F97181"/>
    <w:rsid w:val="00F97602"/>
    <w:rsid w:val="00F978FD"/>
    <w:rsid w:val="00FA064F"/>
    <w:rsid w:val="00FA0CB2"/>
    <w:rsid w:val="00FA18C8"/>
    <w:rsid w:val="00FA292B"/>
    <w:rsid w:val="00FA2ABD"/>
    <w:rsid w:val="00FA2D80"/>
    <w:rsid w:val="00FA2E5A"/>
    <w:rsid w:val="00FA374F"/>
    <w:rsid w:val="00FA4257"/>
    <w:rsid w:val="00FA5161"/>
    <w:rsid w:val="00FA5CD3"/>
    <w:rsid w:val="00FA6F5E"/>
    <w:rsid w:val="00FA72DD"/>
    <w:rsid w:val="00FA7A74"/>
    <w:rsid w:val="00FB29FB"/>
    <w:rsid w:val="00FB2B8D"/>
    <w:rsid w:val="00FB321F"/>
    <w:rsid w:val="00FB377A"/>
    <w:rsid w:val="00FB3C32"/>
    <w:rsid w:val="00FB3CD8"/>
    <w:rsid w:val="00FB4C8A"/>
    <w:rsid w:val="00FB4D22"/>
    <w:rsid w:val="00FB54D0"/>
    <w:rsid w:val="00FB60AD"/>
    <w:rsid w:val="00FB6E4E"/>
    <w:rsid w:val="00FB746A"/>
    <w:rsid w:val="00FB76CF"/>
    <w:rsid w:val="00FC07EB"/>
    <w:rsid w:val="00FC11E9"/>
    <w:rsid w:val="00FC1369"/>
    <w:rsid w:val="00FC26F7"/>
    <w:rsid w:val="00FC40C2"/>
    <w:rsid w:val="00FC5491"/>
    <w:rsid w:val="00FC6836"/>
    <w:rsid w:val="00FC7354"/>
    <w:rsid w:val="00FD1739"/>
    <w:rsid w:val="00FD2021"/>
    <w:rsid w:val="00FD2ADA"/>
    <w:rsid w:val="00FD32B5"/>
    <w:rsid w:val="00FD551B"/>
    <w:rsid w:val="00FD5D6F"/>
    <w:rsid w:val="00FD6011"/>
    <w:rsid w:val="00FD6AFE"/>
    <w:rsid w:val="00FD6F6B"/>
    <w:rsid w:val="00FD708C"/>
    <w:rsid w:val="00FD7BA6"/>
    <w:rsid w:val="00FE1541"/>
    <w:rsid w:val="00FE2332"/>
    <w:rsid w:val="00FE2AEE"/>
    <w:rsid w:val="00FE3876"/>
    <w:rsid w:val="00FE4D39"/>
    <w:rsid w:val="00FE50E3"/>
    <w:rsid w:val="00FE5B75"/>
    <w:rsid w:val="00FE5C33"/>
    <w:rsid w:val="00FE6202"/>
    <w:rsid w:val="00FE71FE"/>
    <w:rsid w:val="00FE751C"/>
    <w:rsid w:val="00FF06AC"/>
    <w:rsid w:val="00FF0738"/>
    <w:rsid w:val="00FF0E53"/>
    <w:rsid w:val="00FF12D9"/>
    <w:rsid w:val="00FF1531"/>
    <w:rsid w:val="00FF21AC"/>
    <w:rsid w:val="00FF4F09"/>
    <w:rsid w:val="00FF537F"/>
    <w:rsid w:val="00FF5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1970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ind w:left="992"/>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rsid w:val="000E78D6"/>
    <w:rPr>
      <w:rFonts w:asciiTheme="minorHAnsi" w:hAnsiTheme="minorHAns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tabletext">
    <w:name w:val="table text"/>
    <w:basedOn w:val="Normal"/>
    <w:link w:val="tabletextChar"/>
    <w:uiPriority w:val="2"/>
    <w:qFormat/>
    <w:rsid w:val="0080153E"/>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80153E"/>
    <w:rPr>
      <w:rFonts w:ascii="Arial Narrow" w:eastAsiaTheme="minorHAnsi" w:hAnsi="Arial Narrow" w:cstheme="minorBidi"/>
      <w:szCs w:val="24"/>
    </w:rPr>
  </w:style>
  <w:style w:type="paragraph" w:styleId="PlainText">
    <w:name w:val="Plain Text"/>
    <w:basedOn w:val="Normal"/>
    <w:link w:val="PlainTextChar"/>
    <w:uiPriority w:val="99"/>
    <w:unhideWhenUsed/>
    <w:rsid w:val="00573017"/>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573017"/>
    <w:rPr>
      <w:rFonts w:ascii="Arial" w:eastAsiaTheme="minorHAnsi" w:hAnsi="Arial" w:cs="Consolas"/>
      <w:sz w:val="18"/>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1970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ind w:left="992"/>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rsid w:val="000E78D6"/>
    <w:rPr>
      <w:rFonts w:asciiTheme="minorHAnsi" w:hAnsiTheme="minorHAns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tabletext">
    <w:name w:val="table text"/>
    <w:basedOn w:val="Normal"/>
    <w:link w:val="tabletextChar"/>
    <w:uiPriority w:val="2"/>
    <w:qFormat/>
    <w:rsid w:val="0080153E"/>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80153E"/>
    <w:rPr>
      <w:rFonts w:ascii="Arial Narrow" w:eastAsiaTheme="minorHAnsi" w:hAnsi="Arial Narrow" w:cstheme="minorBidi"/>
      <w:szCs w:val="24"/>
    </w:rPr>
  </w:style>
  <w:style w:type="paragraph" w:styleId="PlainText">
    <w:name w:val="Plain Text"/>
    <w:basedOn w:val="Normal"/>
    <w:link w:val="PlainTextChar"/>
    <w:uiPriority w:val="99"/>
    <w:unhideWhenUsed/>
    <w:rsid w:val="00573017"/>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573017"/>
    <w:rPr>
      <w:rFonts w:ascii="Arial" w:eastAsiaTheme="minorHAnsi" w:hAnsi="Arial" w:cs="Consolas"/>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heatquality.com.au/master-list/" TargetMode="External"/><Relationship Id="rId26" Type="http://schemas.openxmlformats.org/officeDocument/2006/relationships/footer" Target="footer6.xml"/><Relationship Id="rId39" Type="http://schemas.openxmlformats.org/officeDocument/2006/relationships/hyperlink" Target="http://www.environment.gov.au/biodiversity/invasive/weeds/weeds/lists/wons.html" TargetMode="External"/><Relationship Id="rId21" Type="http://schemas.openxmlformats.org/officeDocument/2006/relationships/hyperlink" Target="http://www.ogtr.gov.au/internet/ogtr/publishing.nsf/Content/biology-documents-1" TargetMode="External"/><Relationship Id="rId34" Type="http://schemas.openxmlformats.org/officeDocument/2006/relationships/hyperlink" Target="http://www.foodstandards.gov.au/" TargetMode="External"/><Relationship Id="rId42" Type="http://schemas.openxmlformats.org/officeDocument/2006/relationships/hyperlink" Target="https://avh.chah.org.au/" TargetMode="External"/><Relationship Id="rId47" Type="http://schemas.openxmlformats.org/officeDocument/2006/relationships/footer" Target="footer8.xml"/><Relationship Id="rId50" Type="http://schemas.openxmlformats.org/officeDocument/2006/relationships/hyperlink" Target="http://www.ogtr.gov.au/internet/ogtr/publishing.nsf/Content/DIR117" TargetMode="External"/><Relationship Id="rId55" Type="http://schemas.openxmlformats.org/officeDocument/2006/relationships/hyperlink" Target="http://www.environment.gov.au/biodiversity/invasive/weeds/weeds/lists/wons.html" TargetMode="External"/><Relationship Id="rId63" Type="http://schemas.openxmlformats.org/officeDocument/2006/relationships/footer" Target="footer1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http://www.ogtr.gov.au/internet/ogtr/publishing.nsf/Content/riskassessments-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ogtr.gov.au/internet/ogtr/publishing.nsf/Content/marker-genes-ref-1-htm" TargetMode="External"/><Relationship Id="rId32" Type="http://schemas.openxmlformats.org/officeDocument/2006/relationships/hyperlink" Target="https://bch.cbd.int/" TargetMode="External"/><Relationship Id="rId37" Type="http://schemas.openxmlformats.org/officeDocument/2006/relationships/hyperlink" Target="http://www.environment.gov.au/biodiversity/invasive/weeds/index.html" TargetMode="External"/><Relationship Id="rId40" Type="http://schemas.openxmlformats.org/officeDocument/2006/relationships/hyperlink" Target="http://www.environment.gov.au/biodiversity/invasive/weeds/index.html" TargetMode="External"/><Relationship Id="rId45" Type="http://schemas.openxmlformats.org/officeDocument/2006/relationships/hyperlink" Target="http://gmoinfo.jrc.ec.europa.eu/gmp_browse.aspx" TargetMode="External"/><Relationship Id="rId53" Type="http://schemas.openxmlformats.org/officeDocument/2006/relationships/hyperlink" Target="http://www.ogtr.gov.au/internet/ogtr/publishing.nsf/Content/DIR151" TargetMode="External"/><Relationship Id="rId58" Type="http://schemas.openxmlformats.org/officeDocument/2006/relationships/hyperlink" Target="http://www.ogtr.gov.au/internet/ogtr/publishing.nsf/Content/biology-documents-1"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ogtr.gov.au/internet/ogtr/publishing.nsf/Content/riskassessments-1" TargetMode="External"/><Relationship Id="rId28" Type="http://schemas.openxmlformats.org/officeDocument/2006/relationships/footer" Target="footer7.xml"/><Relationship Id="rId36" Type="http://schemas.openxmlformats.org/officeDocument/2006/relationships/hyperlink" Target="http://www.ogtr.gov.au/internet/ogtr/publishing.nsf/Content/biology-documents-1" TargetMode="External"/><Relationship Id="rId49" Type="http://schemas.openxmlformats.org/officeDocument/2006/relationships/hyperlink" Target="http://www.ogtr.gov.au/internet/ogtr/publishing.nsf/Content/DIR108" TargetMode="External"/><Relationship Id="rId57" Type="http://schemas.openxmlformats.org/officeDocument/2006/relationships/footer" Target="footer10.xml"/><Relationship Id="rId61" Type="http://schemas.openxmlformats.org/officeDocument/2006/relationships/hyperlink" Target="https://www.daf.qld.gov.au/plants/health-pests-diseases/a-z-significant/fusarium-head-blight" TargetMode="External"/><Relationship Id="rId10" Type="http://schemas.openxmlformats.org/officeDocument/2006/relationships/header" Target="header1.xml"/><Relationship Id="rId19" Type="http://schemas.openxmlformats.org/officeDocument/2006/relationships/hyperlink" Target="https://www.nvtonline.com.au/varieties/new-varieties/" TargetMode="External"/><Relationship Id="rId31" Type="http://schemas.openxmlformats.org/officeDocument/2006/relationships/hyperlink" Target="http://www.ogtr.gov.au/internet/ogtr/publishing.nsf/Content/DIR145" TargetMode="External"/><Relationship Id="rId44" Type="http://schemas.openxmlformats.org/officeDocument/2006/relationships/hyperlink" Target="https://www.aphis.usda.gov/aphis/ourfocus/biotechnology/permits-notifications-petitions/sa_permits/ct_status" TargetMode="External"/><Relationship Id="rId52" Type="http://schemas.openxmlformats.org/officeDocument/2006/relationships/hyperlink" Target="http://www.ogtr.gov.au/internet/ogtr/publishing.nsf/Content/DIR111" TargetMode="External"/><Relationship Id="rId60" Type="http://schemas.openxmlformats.org/officeDocument/2006/relationships/hyperlink" Target="https://www.daf.qld.gov.au/plants/field-crops-and-pastures/broadacre-field-crops/wheat/durum-wheat" TargetMode="External"/><Relationship Id="rId65"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yperlink" Target="http://www.ogtr.gov.au/internet/ogtr/publishing.nsf/Content/plant-modifications-ref-1-htm" TargetMode="External"/><Relationship Id="rId27" Type="http://schemas.openxmlformats.org/officeDocument/2006/relationships/header" Target="header4.xml"/><Relationship Id="rId30" Type="http://schemas.openxmlformats.org/officeDocument/2006/relationships/hyperlink" Target="http://www.ogtr.gov.au/internet/ogtr/publishing.nsf/Content/DIR120" TargetMode="External"/><Relationship Id="rId35" Type="http://schemas.openxmlformats.org/officeDocument/2006/relationships/hyperlink" Target="http://www.ogtr.gov.au/internet/ogtr/publishing.nsf/Content/biology-documents-1" TargetMode="External"/><Relationship Id="rId43" Type="http://schemas.openxmlformats.org/officeDocument/2006/relationships/hyperlink" Target="https://www.gbif.org/" TargetMode="External"/><Relationship Id="rId48" Type="http://schemas.openxmlformats.org/officeDocument/2006/relationships/hyperlink" Target="http://www.ogtr.gov.au/internet/ogtr/publishing.nsf/Content/riskassessments-1" TargetMode="External"/><Relationship Id="rId56" Type="http://schemas.openxmlformats.org/officeDocument/2006/relationships/hyperlink" Target="http://www.ogtr.gov.au/internet/ogtr/publishing.nsf/Content/biology-documents-1" TargetMode="External"/><Relationship Id="rId64" Type="http://schemas.openxmlformats.org/officeDocument/2006/relationships/footer" Target="footer13.xml"/><Relationship Id="rId8" Type="http://schemas.openxmlformats.org/officeDocument/2006/relationships/endnotes" Target="endnotes.xml"/><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3.xml"/><Relationship Id="rId33" Type="http://schemas.openxmlformats.org/officeDocument/2006/relationships/hyperlink" Target="http://www.isaaa.org/gmapprovaldatabase/" TargetMode="External"/><Relationship Id="rId38" Type="http://schemas.openxmlformats.org/officeDocument/2006/relationships/hyperlink" Target="http://www.environment.gov.au/biodiversity/invasive/weeds/index.html" TargetMode="External"/><Relationship Id="rId46" Type="http://schemas.openxmlformats.org/officeDocument/2006/relationships/header" Target="header5.xml"/><Relationship Id="rId59" Type="http://schemas.openxmlformats.org/officeDocument/2006/relationships/footer" Target="footer11.xml"/><Relationship Id="rId67" Type="http://schemas.openxmlformats.org/officeDocument/2006/relationships/theme" Target="theme/theme1.xml"/><Relationship Id="rId20" Type="http://schemas.openxmlformats.org/officeDocument/2006/relationships/hyperlink" Target="http://www.environment.gov.au/biodiversity/invasive/weeds/weeds/lists/wons.html" TargetMode="External"/><Relationship Id="rId41" Type="http://schemas.openxmlformats.org/officeDocument/2006/relationships/hyperlink" Target="https://www.ala.org.au/" TargetMode="External"/><Relationship Id="rId54" Type="http://schemas.openxmlformats.org/officeDocument/2006/relationships/hyperlink" Target="http://www.ogtr.gov.au/internet/ogtr/publishing.nsf/Content/transport-guide-1" TargetMode="External"/><Relationship Id="rId62" Type="http://schemas.openxmlformats.org/officeDocument/2006/relationships/hyperlink" Target="http://wheatquality.com.au/master-lis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la.org.au/" TargetMode="External"/><Relationship Id="rId2" Type="http://schemas.openxmlformats.org/officeDocument/2006/relationships/hyperlink" Target="https://npgsweb.ars-grin.gov/gringlobal/taxon/taxonomysearch.aspx" TargetMode="External"/><Relationship Id="rId1" Type="http://schemas.openxmlformats.org/officeDocument/2006/relationships/hyperlink" Target="http://wcsp.science.kew.org/home.do" TargetMode="External"/><Relationship Id="rId6" Type="http://schemas.openxmlformats.org/officeDocument/2006/relationships/hyperlink" Target="http://www.ogtr.gov.au/internet/ogtr/publishing.nsf/Content/risk-analysis-framework" TargetMode="External"/><Relationship Id="rId5" Type="http://schemas.openxmlformats.org/officeDocument/2006/relationships/hyperlink" Target="http://wcsp.science.kew.org/home.do" TargetMode="External"/><Relationship Id="rId4" Type="http://schemas.openxmlformats.org/officeDocument/2006/relationships/hyperlink" Target="https://npgsweb.ars-grin.gov/gringlobal/taxon/taxonomy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C6AA-D06B-4EEE-B2AF-617F2896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26368</Words>
  <Characters>299773</Characters>
  <Application>Microsoft Office Word</Application>
  <DocSecurity>0</DocSecurity>
  <Lines>2498</Lines>
  <Paragraphs>650</Paragraphs>
  <ScaleCrop>false</ScaleCrop>
  <HeadingPairs>
    <vt:vector size="2" baseType="variant">
      <vt:variant>
        <vt:lpstr>Title</vt:lpstr>
      </vt:variant>
      <vt:variant>
        <vt:i4>1</vt:i4>
      </vt:variant>
    </vt:vector>
  </HeadingPairs>
  <TitlesOfParts>
    <vt:vector size="1" baseType="lpstr">
      <vt:lpstr>DIR 162 - Full Risk Assessment and Risk Management Plan</vt:lpstr>
    </vt:vector>
  </TitlesOfParts>
  <Company>Dept Health And Ageing</Company>
  <LinksUpToDate>false</LinksUpToDate>
  <CharactersWithSpaces>325491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162 - Full Risk Assessment and Risk Management Plan</dc:title>
  <dc:creator>OGTR</dc:creator>
  <cp:lastModifiedBy>Smith Justine</cp:lastModifiedBy>
  <cp:revision>3</cp:revision>
  <cp:lastPrinted>2018-07-06T04:55:00Z</cp:lastPrinted>
  <dcterms:created xsi:type="dcterms:W3CDTF">2018-07-10T00:53:00Z</dcterms:created>
  <dcterms:modified xsi:type="dcterms:W3CDTF">2018-07-10T00:54:00Z</dcterms:modified>
</cp:coreProperties>
</file>