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1C8" w14:textId="0712F69F" w:rsidR="006F175C" w:rsidRPr="008104D7"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6A296D" w:rsidRPr="008104D7">
        <w:rPr>
          <w:rFonts w:asciiTheme="minorHAnsi" w:hAnsiTheme="minorHAnsi" w:cs="Arial"/>
          <w:szCs w:val="22"/>
        </w:rPr>
        <w:t>166</w:t>
      </w:r>
      <w:r w:rsidR="001D3903" w:rsidRPr="008104D7">
        <w:rPr>
          <w:rFonts w:asciiTheme="minorHAnsi" w:hAnsiTheme="minorHAnsi" w:cs="Arial"/>
          <w:szCs w:val="22"/>
        </w:rPr>
        <w:t xml:space="preserve"> </w:t>
      </w:r>
      <w:r w:rsidRPr="008104D7">
        <w:rPr>
          <w:rFonts w:asciiTheme="minorHAnsi" w:hAnsiTheme="minorHAnsi" w:cs="Arial"/>
          <w:szCs w:val="22"/>
        </w:rPr>
        <w:t>–</w:t>
      </w:r>
      <w:r w:rsidRPr="008104D7">
        <w:rPr>
          <w:rFonts w:asciiTheme="minorHAnsi" w:hAnsiTheme="minorHAnsi" w:cs="Arial"/>
          <w:szCs w:val="22"/>
        </w:rPr>
        <w:br/>
        <w:t>field trial of genetically modified (GM)</w:t>
      </w:r>
      <w:r w:rsidR="0033318E" w:rsidRPr="008104D7">
        <w:rPr>
          <w:rFonts w:asciiTheme="minorHAnsi" w:hAnsiTheme="minorHAnsi" w:cs="Arial"/>
          <w:szCs w:val="22"/>
        </w:rPr>
        <w:t xml:space="preserve"> </w:t>
      </w:r>
      <w:r w:rsidR="00887D41" w:rsidRPr="008104D7">
        <w:rPr>
          <w:rFonts w:asciiTheme="minorHAnsi" w:hAnsiTheme="minorHAnsi" w:cs="Arial"/>
          <w:szCs w:val="22"/>
        </w:rPr>
        <w:t>chickpea</w:t>
      </w:r>
    </w:p>
    <w:p w14:paraId="6DE077F7" w14:textId="77777777" w:rsidR="000036AF" w:rsidRPr="008104D7" w:rsidRDefault="006F175C" w:rsidP="000036AF">
      <w:pPr>
        <w:keepNext/>
        <w:spacing w:before="120"/>
        <w:rPr>
          <w:rFonts w:ascii="Calibri" w:hAnsi="Calibri" w:cs="Calibri"/>
          <w:b/>
          <w:sz w:val="22"/>
          <w:szCs w:val="22"/>
        </w:rPr>
      </w:pPr>
      <w:r w:rsidRPr="008104D7">
        <w:rPr>
          <w:rFonts w:ascii="Calibri" w:hAnsi="Calibri" w:cs="Calibri"/>
          <w:b/>
          <w:sz w:val="22"/>
          <w:szCs w:val="22"/>
        </w:rPr>
        <w:t xml:space="preserve">What </w:t>
      </w:r>
      <w:r w:rsidR="00EE58C1" w:rsidRPr="008104D7">
        <w:rPr>
          <w:rFonts w:ascii="Calibri" w:hAnsi="Calibri" w:cs="Calibri"/>
          <w:b/>
          <w:sz w:val="22"/>
          <w:szCs w:val="22"/>
        </w:rPr>
        <w:t>does this licence allow</w:t>
      </w:r>
      <w:r w:rsidRPr="008104D7">
        <w:rPr>
          <w:rFonts w:ascii="Calibri" w:hAnsi="Calibri" w:cs="Calibri"/>
          <w:b/>
          <w:sz w:val="22"/>
          <w:szCs w:val="22"/>
        </w:rPr>
        <w:t>?</w:t>
      </w:r>
    </w:p>
    <w:p w14:paraId="5767356A" w14:textId="76CA076B" w:rsidR="00723BF5" w:rsidRPr="008104D7" w:rsidRDefault="00887D41" w:rsidP="00723BF5">
      <w:pPr>
        <w:pStyle w:val="Arrow"/>
        <w:numPr>
          <w:ilvl w:val="0"/>
          <w:numId w:val="0"/>
        </w:numPr>
        <w:rPr>
          <w:rFonts w:ascii="Calibri" w:hAnsi="Calibri" w:cs="Calibri"/>
          <w:sz w:val="22"/>
          <w:szCs w:val="22"/>
        </w:rPr>
      </w:pPr>
      <w:r w:rsidRPr="008104D7">
        <w:rPr>
          <w:rFonts w:ascii="Calibri" w:hAnsi="Calibri" w:cs="Calibri"/>
          <w:sz w:val="22"/>
          <w:szCs w:val="22"/>
        </w:rPr>
        <w:t>The licence has been issued to Queensland University of Technology to grow chickpeas that have been genetically modified for drought and other environmental stress tolerance. The field trial can take place</w:t>
      </w:r>
      <w:r w:rsidR="00B02B0C" w:rsidRPr="008104D7">
        <w:rPr>
          <w:rFonts w:ascii="Calibri" w:hAnsi="Calibri" w:cs="Calibri"/>
          <w:sz w:val="22"/>
          <w:szCs w:val="22"/>
        </w:rPr>
        <w:t xml:space="preserve"> at</w:t>
      </w:r>
      <w:r w:rsidRPr="008104D7">
        <w:rPr>
          <w:rFonts w:ascii="Calibri" w:hAnsi="Calibri" w:cs="Calibri"/>
          <w:sz w:val="22"/>
          <w:szCs w:val="22"/>
        </w:rPr>
        <w:t xml:space="preserve"> a single site in Walkamin, Queensland, with a maximum area of 3 ha per season. The trial can be conducted from June 2019 until December 2024, which allows up to six growing seasons.</w:t>
      </w:r>
    </w:p>
    <w:p w14:paraId="63902EA5" w14:textId="0AFEBA40" w:rsidR="000036AF" w:rsidRPr="008104D7" w:rsidRDefault="006F175C" w:rsidP="00B34CBB">
      <w:pPr>
        <w:pStyle w:val="Arrow"/>
        <w:numPr>
          <w:ilvl w:val="0"/>
          <w:numId w:val="0"/>
        </w:numPr>
        <w:spacing w:before="120"/>
        <w:rPr>
          <w:rFonts w:ascii="Calibri" w:hAnsi="Calibri" w:cs="Calibri"/>
          <w:b/>
          <w:sz w:val="22"/>
          <w:szCs w:val="22"/>
        </w:rPr>
      </w:pPr>
      <w:r w:rsidRPr="008104D7">
        <w:rPr>
          <w:rFonts w:ascii="Calibri" w:hAnsi="Calibri" w:cs="Calibri"/>
          <w:b/>
          <w:sz w:val="22"/>
          <w:szCs w:val="22"/>
        </w:rPr>
        <w:t xml:space="preserve">How </w:t>
      </w:r>
      <w:r w:rsidR="0074468E" w:rsidRPr="008104D7">
        <w:rPr>
          <w:rFonts w:ascii="Calibri" w:hAnsi="Calibri" w:cs="Calibri"/>
          <w:b/>
          <w:sz w:val="22"/>
          <w:szCs w:val="22"/>
        </w:rPr>
        <w:t>has</w:t>
      </w:r>
      <w:r w:rsidR="003C1AA1" w:rsidRPr="008104D7">
        <w:rPr>
          <w:rFonts w:ascii="Calibri" w:hAnsi="Calibri" w:cs="Calibri"/>
          <w:b/>
          <w:sz w:val="22"/>
          <w:szCs w:val="22"/>
        </w:rPr>
        <w:t xml:space="preserve"> the GM </w:t>
      </w:r>
      <w:r w:rsidR="00887D41" w:rsidRPr="008104D7">
        <w:rPr>
          <w:rFonts w:ascii="Calibri" w:hAnsi="Calibri" w:cs="Calibri"/>
          <w:b/>
          <w:sz w:val="22"/>
          <w:szCs w:val="22"/>
        </w:rPr>
        <w:t>chickpea</w:t>
      </w:r>
      <w:r w:rsidR="00D47306" w:rsidRPr="008104D7">
        <w:rPr>
          <w:rFonts w:ascii="Calibri" w:hAnsi="Calibri" w:cs="Calibri"/>
          <w:b/>
          <w:sz w:val="22"/>
          <w:szCs w:val="22"/>
        </w:rPr>
        <w:t xml:space="preserve"> </w:t>
      </w:r>
      <w:r w:rsidR="00EE58C1" w:rsidRPr="008104D7">
        <w:rPr>
          <w:rFonts w:ascii="Calibri" w:hAnsi="Calibri" w:cs="Calibri"/>
          <w:b/>
          <w:sz w:val="22"/>
          <w:szCs w:val="22"/>
        </w:rPr>
        <w:t>been</w:t>
      </w:r>
      <w:r w:rsidRPr="008104D7">
        <w:rPr>
          <w:rFonts w:ascii="Calibri" w:hAnsi="Calibri" w:cs="Calibri"/>
          <w:b/>
          <w:sz w:val="22"/>
          <w:szCs w:val="22"/>
        </w:rPr>
        <w:t xml:space="preserve"> modified?</w:t>
      </w:r>
    </w:p>
    <w:p w14:paraId="3E242DE8" w14:textId="306245DF" w:rsidR="00887D41" w:rsidRPr="008104D7" w:rsidRDefault="00F802A2" w:rsidP="00887D41">
      <w:pPr>
        <w:keepNext/>
        <w:spacing w:before="120"/>
        <w:rPr>
          <w:rFonts w:asciiTheme="minorHAnsi" w:hAnsiTheme="minorHAnsi"/>
          <w:sz w:val="22"/>
          <w:szCs w:val="22"/>
        </w:rPr>
      </w:pPr>
      <w:r w:rsidRPr="008104D7">
        <w:rPr>
          <w:rFonts w:asciiTheme="minorHAnsi" w:hAnsiTheme="minorHAnsi"/>
          <w:sz w:val="22"/>
          <w:szCs w:val="22"/>
        </w:rPr>
        <w:t xml:space="preserve">The researchers are studying drought tolerance in the GM chickpeas. </w:t>
      </w:r>
      <w:r w:rsidR="00887D41" w:rsidRPr="008104D7">
        <w:rPr>
          <w:rFonts w:asciiTheme="minorHAnsi" w:hAnsiTheme="minorHAnsi"/>
          <w:sz w:val="22"/>
          <w:szCs w:val="22"/>
        </w:rPr>
        <w:t>The GM chickpeas would contain one of two genes that provide increased tolerance to drought</w:t>
      </w:r>
      <w:r w:rsidRPr="008104D7">
        <w:rPr>
          <w:rFonts w:asciiTheme="minorHAnsi" w:hAnsiTheme="minorHAnsi"/>
          <w:sz w:val="22"/>
          <w:szCs w:val="22"/>
        </w:rPr>
        <w:t>.</w:t>
      </w:r>
      <w:r w:rsidR="00887D41" w:rsidRPr="008104D7">
        <w:rPr>
          <w:rFonts w:asciiTheme="minorHAnsi" w:hAnsiTheme="minorHAnsi"/>
          <w:sz w:val="22"/>
          <w:szCs w:val="22"/>
        </w:rPr>
        <w:t xml:space="preserve"> </w:t>
      </w:r>
      <w:r w:rsidRPr="008104D7">
        <w:rPr>
          <w:rFonts w:asciiTheme="minorHAnsi" w:hAnsiTheme="minorHAnsi"/>
          <w:sz w:val="22"/>
          <w:szCs w:val="22"/>
        </w:rPr>
        <w:t>O</w:t>
      </w:r>
      <w:r w:rsidR="00887D41" w:rsidRPr="008104D7">
        <w:rPr>
          <w:rFonts w:asciiTheme="minorHAnsi" w:hAnsiTheme="minorHAnsi"/>
          <w:sz w:val="22"/>
          <w:szCs w:val="22"/>
        </w:rPr>
        <w:t xml:space="preserve">ne </w:t>
      </w:r>
      <w:r w:rsidRPr="008104D7">
        <w:rPr>
          <w:rFonts w:asciiTheme="minorHAnsi" w:hAnsiTheme="minorHAnsi"/>
          <w:sz w:val="22"/>
          <w:szCs w:val="22"/>
        </w:rPr>
        <w:t xml:space="preserve">gene comes from a plant </w:t>
      </w:r>
      <w:r w:rsidR="00887D41" w:rsidRPr="008104D7">
        <w:rPr>
          <w:rFonts w:asciiTheme="minorHAnsi" w:hAnsiTheme="minorHAnsi"/>
          <w:sz w:val="22"/>
          <w:szCs w:val="22"/>
        </w:rPr>
        <w:t xml:space="preserve">that is commonly used as a model plant in research and </w:t>
      </w:r>
      <w:r w:rsidRPr="008104D7">
        <w:rPr>
          <w:rFonts w:asciiTheme="minorHAnsi" w:hAnsiTheme="minorHAnsi"/>
          <w:sz w:val="22"/>
          <w:szCs w:val="22"/>
        </w:rPr>
        <w:t>the other gene</w:t>
      </w:r>
      <w:r w:rsidR="00887D41" w:rsidRPr="008104D7">
        <w:rPr>
          <w:rFonts w:asciiTheme="minorHAnsi" w:hAnsiTheme="minorHAnsi"/>
          <w:sz w:val="22"/>
          <w:szCs w:val="22"/>
        </w:rPr>
        <w:t xml:space="preserve"> is</w:t>
      </w:r>
      <w:r w:rsidRPr="008104D7">
        <w:rPr>
          <w:rFonts w:asciiTheme="minorHAnsi" w:hAnsiTheme="minorHAnsi"/>
          <w:sz w:val="22"/>
          <w:szCs w:val="22"/>
        </w:rPr>
        <w:t xml:space="preserve"> from</w:t>
      </w:r>
      <w:r w:rsidR="00887D41" w:rsidRPr="008104D7">
        <w:rPr>
          <w:rFonts w:asciiTheme="minorHAnsi" w:hAnsiTheme="minorHAnsi"/>
          <w:sz w:val="22"/>
          <w:szCs w:val="22"/>
        </w:rPr>
        <w:t xml:space="preserve"> a native grass that grows in dry, rocky areas. The genes are expected to enable plants to survive periods where conditions are very dry and to produce good yields following drought stress.</w:t>
      </w:r>
      <w:r w:rsidR="00887D41" w:rsidRPr="008104D7">
        <w:rPr>
          <w:rFonts w:asciiTheme="minorHAnsi" w:hAnsiTheme="minorHAnsi" w:cs="Calibri"/>
          <w:b/>
          <w:sz w:val="22"/>
          <w:szCs w:val="22"/>
        </w:rPr>
        <w:t xml:space="preserve"> </w:t>
      </w:r>
      <w:r w:rsidRPr="008104D7">
        <w:rPr>
          <w:rFonts w:asciiTheme="minorHAnsi" w:hAnsiTheme="minorHAnsi"/>
          <w:sz w:val="22"/>
          <w:szCs w:val="22"/>
        </w:rPr>
        <w:t>The genes may also provide increased tolerance to other environmental stresses such as cold or salinity.</w:t>
      </w:r>
    </w:p>
    <w:p w14:paraId="01C8A775" w14:textId="451F4990" w:rsidR="000036AF" w:rsidRPr="008104D7" w:rsidRDefault="006F175C" w:rsidP="00887D41">
      <w:pPr>
        <w:keepNext/>
        <w:spacing w:before="120"/>
        <w:rPr>
          <w:rFonts w:ascii="Calibri" w:hAnsi="Calibri" w:cs="Calibri"/>
          <w:b/>
          <w:sz w:val="22"/>
          <w:szCs w:val="22"/>
        </w:rPr>
      </w:pPr>
      <w:r w:rsidRPr="008104D7">
        <w:rPr>
          <w:rFonts w:ascii="Calibri" w:hAnsi="Calibri" w:cs="Calibri"/>
          <w:b/>
          <w:sz w:val="22"/>
          <w:szCs w:val="22"/>
        </w:rPr>
        <w:t>What is the purpose of the trial?</w:t>
      </w:r>
    </w:p>
    <w:p w14:paraId="09CCE483" w14:textId="482A018C" w:rsidR="00453573" w:rsidRPr="008104D7" w:rsidRDefault="0074468E" w:rsidP="000036AF">
      <w:pPr>
        <w:keepNext/>
        <w:spacing w:before="120"/>
        <w:rPr>
          <w:rFonts w:ascii="Calibri" w:hAnsi="Calibri" w:cs="Calibri"/>
          <w:sz w:val="22"/>
          <w:szCs w:val="22"/>
        </w:rPr>
      </w:pPr>
      <w:r w:rsidRPr="008104D7">
        <w:rPr>
          <w:rFonts w:ascii="Calibri" w:hAnsi="Calibri" w:cs="Calibri"/>
          <w:sz w:val="22"/>
          <w:szCs w:val="22"/>
        </w:rPr>
        <w:t>Th</w:t>
      </w:r>
      <w:r w:rsidR="00B02B0C" w:rsidRPr="008104D7">
        <w:rPr>
          <w:rFonts w:ascii="Calibri" w:hAnsi="Calibri" w:cs="Calibri"/>
          <w:sz w:val="22"/>
          <w:szCs w:val="22"/>
        </w:rPr>
        <w:t>e aim of the field trial is to assess how the GM chickpeas perform under</w:t>
      </w:r>
      <w:r w:rsidRPr="008104D7">
        <w:rPr>
          <w:rFonts w:ascii="Calibri" w:hAnsi="Calibri" w:cs="Calibri"/>
          <w:sz w:val="22"/>
          <w:szCs w:val="22"/>
        </w:rPr>
        <w:t xml:space="preserve"> field conditions. The GM </w:t>
      </w:r>
      <w:r w:rsidR="00B02B0C" w:rsidRPr="008104D7">
        <w:rPr>
          <w:rFonts w:ascii="Calibri" w:hAnsi="Calibri" w:cs="Calibri"/>
          <w:sz w:val="22"/>
          <w:szCs w:val="22"/>
        </w:rPr>
        <w:t>chickpea</w:t>
      </w:r>
      <w:r w:rsidR="00547AB6">
        <w:rPr>
          <w:rFonts w:ascii="Calibri" w:hAnsi="Calibri" w:cs="Calibri"/>
          <w:sz w:val="22"/>
          <w:szCs w:val="22"/>
        </w:rPr>
        <w:t>s</w:t>
      </w:r>
      <w:r w:rsidRPr="008104D7">
        <w:rPr>
          <w:rFonts w:ascii="Calibri" w:hAnsi="Calibri" w:cs="Calibri"/>
          <w:sz w:val="22"/>
          <w:szCs w:val="22"/>
        </w:rPr>
        <w:t xml:space="preserve"> grown in the field trial will not be used in human food or animal feed</w:t>
      </w:r>
      <w:r w:rsidR="00B02B0C" w:rsidRPr="008104D7">
        <w:rPr>
          <w:rFonts w:ascii="Calibri" w:hAnsi="Calibri" w:cs="Calibri"/>
          <w:sz w:val="22"/>
        </w:rPr>
        <w:t>.</w:t>
      </w:r>
    </w:p>
    <w:p w14:paraId="6F72E1B4" w14:textId="22A6E4D7" w:rsidR="000036AF" w:rsidRPr="008104D7" w:rsidRDefault="006F175C" w:rsidP="000036AF">
      <w:pPr>
        <w:keepNext/>
        <w:spacing w:before="120"/>
        <w:rPr>
          <w:rFonts w:ascii="Calibri" w:hAnsi="Calibri" w:cs="Calibri"/>
          <w:b/>
          <w:sz w:val="22"/>
          <w:szCs w:val="22"/>
        </w:rPr>
      </w:pPr>
      <w:r w:rsidRPr="008104D7">
        <w:rPr>
          <w:rFonts w:ascii="Calibri" w:hAnsi="Calibri" w:cs="Calibri"/>
          <w:b/>
          <w:sz w:val="22"/>
          <w:szCs w:val="22"/>
        </w:rPr>
        <w:t xml:space="preserve">What controls are </w:t>
      </w:r>
      <w:r w:rsidR="00EE58C1" w:rsidRPr="008104D7">
        <w:rPr>
          <w:rFonts w:ascii="Calibri" w:hAnsi="Calibri" w:cs="Calibri"/>
          <w:b/>
          <w:sz w:val="22"/>
          <w:szCs w:val="22"/>
        </w:rPr>
        <w:t>im</w:t>
      </w:r>
      <w:r w:rsidRPr="008104D7">
        <w:rPr>
          <w:rFonts w:ascii="Calibri" w:hAnsi="Calibri" w:cs="Calibri"/>
          <w:b/>
          <w:sz w:val="22"/>
          <w:szCs w:val="22"/>
        </w:rPr>
        <w:t>posed for this release?</w:t>
      </w:r>
    </w:p>
    <w:p w14:paraId="2549A762" w14:textId="68185809" w:rsidR="000036AF" w:rsidRDefault="000036AF" w:rsidP="00280A30">
      <w:pPr>
        <w:keepNext/>
        <w:spacing w:before="120"/>
        <w:rPr>
          <w:rFonts w:ascii="Calibri" w:hAnsi="Calibri" w:cs="Calibri"/>
          <w:sz w:val="22"/>
          <w:szCs w:val="22"/>
        </w:rPr>
      </w:pPr>
      <w:r w:rsidRPr="008104D7">
        <w:rPr>
          <w:rFonts w:ascii="Calibri" w:hAnsi="Calibri" w:cs="Calibri"/>
          <w:sz w:val="22"/>
          <w:szCs w:val="22"/>
        </w:rPr>
        <w:t xml:space="preserve">The Risk Assessment and Risk Management Plan (RARMP) for this application concludes that the field trial poses negligible risks to people or the environment. However, as this is a field trial, </w:t>
      </w:r>
      <w:r w:rsidR="00B02B0C" w:rsidRPr="008104D7">
        <w:rPr>
          <w:rFonts w:ascii="Calibri" w:hAnsi="Calibri" w:cs="Calibri"/>
          <w:sz w:val="22"/>
          <w:szCs w:val="22"/>
        </w:rPr>
        <w:t>Queensland University of Technology</w:t>
      </w:r>
      <w:r w:rsidRPr="008104D7">
        <w:rPr>
          <w:rFonts w:ascii="Calibri" w:hAnsi="Calibri" w:cs="Calibri"/>
          <w:sz w:val="22"/>
          <w:szCs w:val="22"/>
        </w:rPr>
        <w:t xml:space="preserve"> must </w:t>
      </w:r>
      <w:r w:rsidR="006147F4" w:rsidRPr="008104D7">
        <w:rPr>
          <w:rFonts w:ascii="Calibri" w:hAnsi="Calibri" w:cs="Calibri"/>
          <w:sz w:val="22"/>
          <w:szCs w:val="22"/>
        </w:rPr>
        <w:t xml:space="preserve">comply with </w:t>
      </w:r>
      <w:r w:rsidRPr="008104D7">
        <w:rPr>
          <w:rFonts w:ascii="Calibri" w:hAnsi="Calibri" w:cs="Calibri"/>
          <w:sz w:val="22"/>
          <w:szCs w:val="22"/>
        </w:rPr>
        <w:t>a r</w:t>
      </w:r>
      <w:r w:rsidR="000231E8" w:rsidRPr="008104D7">
        <w:rPr>
          <w:rFonts w:ascii="Calibri" w:hAnsi="Calibri" w:cs="Calibri"/>
          <w:sz w:val="22"/>
          <w:szCs w:val="22"/>
        </w:rPr>
        <w:t xml:space="preserve">ange of licence conditions that restrict when and where the trial can take place, limit the size of the trial, and stop GM </w:t>
      </w:r>
      <w:r w:rsidR="00B02B0C" w:rsidRPr="008104D7">
        <w:rPr>
          <w:rFonts w:ascii="Calibri" w:hAnsi="Calibri" w:cs="Calibri"/>
          <w:sz w:val="22"/>
          <w:szCs w:val="22"/>
        </w:rPr>
        <w:t>chickpea</w:t>
      </w:r>
      <w:r w:rsidR="000231E8" w:rsidRPr="008104D7">
        <w:rPr>
          <w:rFonts w:ascii="Calibri" w:hAnsi="Calibri" w:cs="Calibri"/>
          <w:sz w:val="22"/>
          <w:szCs w:val="22"/>
        </w:rPr>
        <w:t xml:space="preserve"> fr</w:t>
      </w:r>
      <w:r w:rsidR="00DF4F0C" w:rsidRPr="008104D7">
        <w:rPr>
          <w:rFonts w:ascii="Calibri" w:hAnsi="Calibri" w:cs="Calibri"/>
          <w:sz w:val="22"/>
          <w:szCs w:val="22"/>
        </w:rPr>
        <w:t>om spreading outside the trial</w:t>
      </w:r>
      <w:r w:rsidR="000231E8" w:rsidRPr="008104D7">
        <w:rPr>
          <w:rFonts w:ascii="Calibri" w:hAnsi="Calibri" w:cs="Calibri"/>
          <w:sz w:val="22"/>
          <w:szCs w:val="22"/>
        </w:rPr>
        <w:t>. For example, there are c</w:t>
      </w:r>
      <w:r w:rsidR="00790144" w:rsidRPr="008104D7">
        <w:rPr>
          <w:rFonts w:ascii="Calibri" w:hAnsi="Calibri" w:cs="Calibri"/>
          <w:sz w:val="22"/>
          <w:szCs w:val="22"/>
        </w:rPr>
        <w:t>onditions to isolate the trial site</w:t>
      </w:r>
      <w:r w:rsidR="000231E8" w:rsidRPr="008104D7">
        <w:rPr>
          <w:rFonts w:ascii="Calibri" w:hAnsi="Calibri" w:cs="Calibri"/>
          <w:sz w:val="22"/>
          <w:szCs w:val="22"/>
        </w:rPr>
        <w:t xml:space="preserve"> from other </w:t>
      </w:r>
      <w:r w:rsidR="00790144" w:rsidRPr="008104D7">
        <w:rPr>
          <w:rFonts w:ascii="Calibri" w:hAnsi="Calibri" w:cs="Calibri"/>
          <w:sz w:val="22"/>
          <w:szCs w:val="22"/>
        </w:rPr>
        <w:t>chickpea</w:t>
      </w:r>
      <w:r w:rsidR="008650F8" w:rsidRPr="008104D7">
        <w:rPr>
          <w:rFonts w:ascii="Calibri" w:hAnsi="Calibri" w:cs="Calibri"/>
          <w:sz w:val="22"/>
          <w:szCs w:val="22"/>
        </w:rPr>
        <w:t xml:space="preserve"> crop</w:t>
      </w:r>
      <w:r w:rsidR="007E48D3" w:rsidRPr="008104D7">
        <w:rPr>
          <w:rFonts w:ascii="Calibri" w:hAnsi="Calibri" w:cs="Calibri"/>
          <w:sz w:val="22"/>
          <w:szCs w:val="22"/>
        </w:rPr>
        <w:t>s</w:t>
      </w:r>
      <w:r w:rsidR="000231E8" w:rsidRPr="008104D7">
        <w:rPr>
          <w:rFonts w:ascii="Calibri" w:hAnsi="Calibri" w:cs="Calibri"/>
          <w:sz w:val="22"/>
          <w:szCs w:val="22"/>
        </w:rPr>
        <w:t xml:space="preserve">, to securely transport and store the GM </w:t>
      </w:r>
      <w:r w:rsidR="00B02B0C" w:rsidRPr="008104D7">
        <w:rPr>
          <w:rFonts w:ascii="Calibri" w:hAnsi="Calibri" w:cs="Calibri"/>
          <w:sz w:val="22"/>
          <w:szCs w:val="22"/>
        </w:rPr>
        <w:t>chickpeas</w:t>
      </w:r>
      <w:r w:rsidR="000231E8" w:rsidRPr="008104D7">
        <w:rPr>
          <w:rFonts w:ascii="Calibri" w:hAnsi="Calibri" w:cs="Calibri"/>
          <w:sz w:val="22"/>
          <w:szCs w:val="22"/>
        </w:rPr>
        <w:t xml:space="preserve"> </w:t>
      </w:r>
      <w:r w:rsidR="00790144" w:rsidRPr="008104D7">
        <w:rPr>
          <w:rFonts w:ascii="Calibri" w:hAnsi="Calibri" w:cs="Calibri"/>
          <w:sz w:val="22"/>
          <w:szCs w:val="22"/>
        </w:rPr>
        <w:t>and to inspect the site</w:t>
      </w:r>
      <w:r w:rsidR="000231E8" w:rsidRPr="008104D7">
        <w:rPr>
          <w:rFonts w:ascii="Calibri" w:hAnsi="Calibri" w:cs="Calibri"/>
          <w:sz w:val="22"/>
          <w:szCs w:val="22"/>
        </w:rPr>
        <w:t xml:space="preserve"> at the end of the trial to check that </w:t>
      </w:r>
      <w:r w:rsidR="00DF4F0C" w:rsidRPr="008104D7">
        <w:rPr>
          <w:rFonts w:ascii="Calibri" w:hAnsi="Calibri" w:cs="Calibri"/>
          <w:sz w:val="22"/>
          <w:szCs w:val="22"/>
        </w:rPr>
        <w:t xml:space="preserve">the </w:t>
      </w:r>
      <w:r w:rsidR="000231E8" w:rsidRPr="008104D7">
        <w:rPr>
          <w:rFonts w:ascii="Calibri" w:hAnsi="Calibri" w:cs="Calibri"/>
          <w:sz w:val="22"/>
          <w:szCs w:val="22"/>
        </w:rPr>
        <w:t xml:space="preserve">GM </w:t>
      </w:r>
      <w:r w:rsidR="00B02B0C" w:rsidRPr="008104D7">
        <w:rPr>
          <w:rFonts w:ascii="Calibri" w:hAnsi="Calibri" w:cs="Calibri"/>
          <w:sz w:val="22"/>
          <w:szCs w:val="22"/>
        </w:rPr>
        <w:t>chickpeas</w:t>
      </w:r>
      <w:r w:rsidR="000231E8" w:rsidRPr="008104D7">
        <w:rPr>
          <w:rFonts w:ascii="Calibri" w:hAnsi="Calibri" w:cs="Calibri"/>
          <w:sz w:val="22"/>
          <w:szCs w:val="22"/>
        </w:rPr>
        <w:t xml:space="preserve"> are destroy</w:t>
      </w:r>
      <w:r w:rsidR="000231E8" w:rsidRPr="006A12FA">
        <w:rPr>
          <w:rFonts w:ascii="Calibri" w:hAnsi="Calibri" w:cs="Calibri"/>
          <w:sz w:val="22"/>
          <w:szCs w:val="22"/>
        </w:rPr>
        <w:t>ed.</w:t>
      </w:r>
      <w:r w:rsidRPr="006A12FA">
        <w:rPr>
          <w:rFonts w:ascii="Calibri" w:hAnsi="Calibri" w:cs="Calibri"/>
          <w:sz w:val="22"/>
          <w:szCs w:val="22"/>
        </w:rPr>
        <w:t xml:space="preserve"> Full details of these control measures are </w:t>
      </w:r>
      <w:r w:rsidR="008650F8">
        <w:rPr>
          <w:rFonts w:ascii="Calibri" w:hAnsi="Calibri" w:cs="Calibri"/>
          <w:sz w:val="22"/>
          <w:szCs w:val="22"/>
        </w:rPr>
        <w:t xml:space="preserve">available </w:t>
      </w:r>
      <w:r w:rsidRPr="006A12FA">
        <w:rPr>
          <w:rFonts w:ascii="Calibri" w:hAnsi="Calibri" w:cs="Calibri"/>
          <w:sz w:val="22"/>
          <w:szCs w:val="22"/>
        </w:rPr>
        <w:t>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611E2E34"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790144">
          <w:rPr>
            <w:rStyle w:val="Hyperlink"/>
            <w:rFonts w:ascii="Calibri" w:hAnsi="Calibri" w:cs="Calibri"/>
            <w:sz w:val="22"/>
            <w:szCs w:val="22"/>
          </w:rPr>
          <w:t>DIR 166</w:t>
        </w:r>
      </w:hyperlink>
      <w:r w:rsidR="000231E8" w:rsidRPr="007E48D3">
        <w:rPr>
          <w:rFonts w:ascii="Calibri" w:hAnsi="Calibri" w:cs="Calibri"/>
          <w:color w:val="7030A0"/>
          <w:sz w:val="22"/>
          <w:szCs w:val="22"/>
        </w:rPr>
        <w:t xml:space="preserve"> </w:t>
      </w:r>
      <w:r w:rsidR="007E48D3">
        <w:rPr>
          <w:rFonts w:ascii="Calibri" w:hAnsi="Calibri" w:cs="Calibri"/>
          <w:sz w:val="22"/>
          <w:szCs w:val="22"/>
        </w:rPr>
        <w:t xml:space="preserve"> </w:t>
      </w:r>
      <w:r w:rsidRPr="00B34CBB">
        <w:rPr>
          <w:rFonts w:ascii="Calibri" w:hAnsi="Calibri" w:cs="Calibri"/>
          <w:sz w:val="22"/>
          <w:szCs w:val="22"/>
        </w:rPr>
        <w:t xml:space="preserve">page of the </w:t>
      </w:r>
      <w:hyperlink r:id="rId9" w:history="1">
        <w:r w:rsidRPr="006A12FA">
          <w:rPr>
            <w:rStyle w:val="Hyperlink"/>
            <w:rFonts w:ascii="Calibri" w:hAnsi="Calibri" w:cs="Calibri"/>
            <w:sz w:val="22"/>
            <w:szCs w:val="22"/>
          </w:rPr>
          <w:t>OGTR website</w:t>
        </w:r>
      </w:hyperlink>
      <w:r w:rsidRPr="00B34CBB">
        <w:rPr>
          <w:rFonts w:ascii="Calibri" w:hAnsi="Calibri" w:cs="Calibri"/>
          <w:sz w:val="22"/>
          <w:szCs w:val="22"/>
        </w:rPr>
        <w:t xml:space="preserve"> or via Freecall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6A12FA">
        <w:rPr>
          <w:rFonts w:ascii="Calibri" w:hAnsi="Calibri" w:cs="Calibri"/>
          <w:sz w:val="22"/>
        </w:rPr>
        <w:t>and the licence</w:t>
      </w:r>
      <w:r w:rsidRPr="006A12FA">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2FE53905" w:rsidR="00506462" w:rsidRPr="001D3903" w:rsidRDefault="00673BE5" w:rsidP="008D3A69">
      <w:pPr>
        <w:spacing w:after="120"/>
        <w:jc w:val="center"/>
        <w:rPr>
          <w:rFonts w:asciiTheme="minorHAnsi" w:hAnsiTheme="minorHAnsi"/>
          <w:szCs w:val="24"/>
        </w:rPr>
      </w:pPr>
      <w:hyperlink r:id="rId10" w:history="1">
        <w:r>
          <w:rPr>
            <w:rStyle w:val="Hyperlink"/>
            <w:rFonts w:asciiTheme="minorHAnsi" w:hAnsiTheme="minorHAnsi"/>
            <w:b/>
            <w:color w:val="auto"/>
            <w:szCs w:val="24"/>
          </w:rPr>
          <w:t>OGTR Website</w:t>
        </w:r>
      </w:hyperlink>
      <w:bookmarkStart w:id="0" w:name="_GoBack"/>
      <w:bookmarkEnd w:id="0"/>
    </w:p>
    <w:sectPr w:rsidR="00506462" w:rsidRPr="001D3903" w:rsidSect="00B00257">
      <w:footerReference w:type="even" r:id="rId11"/>
      <w:footerReference w:type="default" r:id="rId12"/>
      <w:headerReference w:type="first" r:id="rId13"/>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D9CC" w14:textId="77777777" w:rsidR="00CA0840" w:rsidRDefault="00CA0840">
      <w:r>
        <w:separator/>
      </w:r>
    </w:p>
  </w:endnote>
  <w:endnote w:type="continuationSeparator" w:id="0">
    <w:p w14:paraId="6D3053AC"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673BE5">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4D5E" w14:textId="7F37F9E0"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02B0C">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C3EB" w14:textId="77777777" w:rsidR="00CA0840" w:rsidRDefault="00CA0840">
      <w:r>
        <w:separator/>
      </w:r>
    </w:p>
  </w:footnote>
  <w:footnote w:type="continuationSeparator" w:id="0">
    <w:p w14:paraId="03515573"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0CF8" w14:textId="3E653C56" w:rsidR="00F666BA" w:rsidRPr="008104D7" w:rsidRDefault="006F175C" w:rsidP="0074468E">
    <w:pPr>
      <w:pBdr>
        <w:bottom w:val="single" w:sz="4" w:space="1" w:color="auto"/>
      </w:pBdr>
      <w:tabs>
        <w:tab w:val="left" w:pos="7797"/>
        <w:tab w:val="right" w:pos="9639"/>
      </w:tabs>
      <w:jc w:val="center"/>
      <w:rPr>
        <w:rFonts w:asciiTheme="minorHAnsi" w:hAnsiTheme="minorHAnsi" w:cs="Arial (W1)"/>
        <w:sz w:val="18"/>
        <w:szCs w:val="18"/>
      </w:rPr>
    </w:pPr>
    <w:r w:rsidRPr="00A15798">
      <w:rPr>
        <w:rFonts w:asciiTheme="minorHAnsi" w:hAnsiTheme="minorHAnsi" w:cs="Arial (W1)"/>
        <w:sz w:val="18"/>
        <w:szCs w:val="18"/>
      </w:rPr>
      <w:t>Office o</w:t>
    </w:r>
    <w:r w:rsidR="0074468E">
      <w:rPr>
        <w:rFonts w:asciiTheme="minorHAnsi" w:hAnsiTheme="minorHAnsi" w:cs="Arial (W1)"/>
        <w:sz w:val="18"/>
        <w:szCs w:val="18"/>
      </w:rPr>
      <w:t>f the Gene Technology Regulator</w:t>
    </w:r>
    <w:r w:rsidR="0074468E">
      <w:rPr>
        <w:rFonts w:asciiTheme="minorHAnsi" w:hAnsiTheme="minorHAnsi" w:cs="Arial (W1)"/>
        <w:sz w:val="18"/>
        <w:szCs w:val="18"/>
      </w:rPr>
      <w:tab/>
    </w:r>
    <w:r w:rsidR="0023033D" w:rsidRPr="008104D7">
      <w:rPr>
        <w:rFonts w:asciiTheme="minorHAnsi" w:hAnsiTheme="minorHAnsi" w:cs="Arial (W1)"/>
        <w:sz w:val="18"/>
        <w:szCs w:val="18"/>
      </w:rPr>
      <w:t>M</w:t>
    </w:r>
    <w:r w:rsidR="00887D41" w:rsidRPr="008104D7">
      <w:rPr>
        <w:rFonts w:asciiTheme="minorHAnsi" w:hAnsiTheme="minorHAnsi" w:cs="Arial (W1)"/>
        <w:sz w:val="18"/>
        <w:szCs w:val="18"/>
      </w:rPr>
      <w:t>ay</w:t>
    </w:r>
    <w:r w:rsidR="0023033D" w:rsidRPr="008104D7">
      <w:rPr>
        <w:rFonts w:asciiTheme="minorHAnsi" w:hAnsiTheme="minorHAnsi" w:cs="Arial (W1)"/>
        <w:sz w:val="18"/>
        <w:szCs w:val="18"/>
      </w:rPr>
      <w:t xml:space="preserve"> </w:t>
    </w:r>
    <w:r w:rsidR="0074468E" w:rsidRPr="008104D7">
      <w:rPr>
        <w:rFonts w:asciiTheme="minorHAnsi" w:hAnsiTheme="minorHAnsi" w:cs="Arial (W1)"/>
        <w:sz w:val="18"/>
        <w:szCs w:val="18"/>
      </w:rPr>
      <w:t>20</w:t>
    </w:r>
    <w:r w:rsidR="00887D41" w:rsidRPr="008104D7">
      <w:rPr>
        <w:rFonts w:asciiTheme="minorHAnsi" w:hAnsiTheme="minorHAnsi" w:cs="Arial (W1)"/>
        <w:sz w:val="18"/>
        <w:szCs w:val="18"/>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47AB6"/>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3BE5"/>
    <w:rsid w:val="00674B76"/>
    <w:rsid w:val="00677C4A"/>
    <w:rsid w:val="00681864"/>
    <w:rsid w:val="006822B2"/>
    <w:rsid w:val="0069256E"/>
    <w:rsid w:val="006A12FA"/>
    <w:rsid w:val="006A2366"/>
    <w:rsid w:val="006A296D"/>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40A0"/>
    <w:rsid w:val="00790144"/>
    <w:rsid w:val="007A6342"/>
    <w:rsid w:val="007B527B"/>
    <w:rsid w:val="007B7EE5"/>
    <w:rsid w:val="007D5030"/>
    <w:rsid w:val="007D6832"/>
    <w:rsid w:val="007D6E24"/>
    <w:rsid w:val="007E48D3"/>
    <w:rsid w:val="0080031E"/>
    <w:rsid w:val="008104D7"/>
    <w:rsid w:val="00815B15"/>
    <w:rsid w:val="0084110A"/>
    <w:rsid w:val="008615BD"/>
    <w:rsid w:val="008650F8"/>
    <w:rsid w:val="00887D41"/>
    <w:rsid w:val="008C5202"/>
    <w:rsid w:val="008D2F5F"/>
    <w:rsid w:val="008D3A69"/>
    <w:rsid w:val="009241B9"/>
    <w:rsid w:val="0095654B"/>
    <w:rsid w:val="00973055"/>
    <w:rsid w:val="0097681E"/>
    <w:rsid w:val="0098602D"/>
    <w:rsid w:val="0099229E"/>
    <w:rsid w:val="009E614B"/>
    <w:rsid w:val="009F61C9"/>
    <w:rsid w:val="00A022EA"/>
    <w:rsid w:val="00A15798"/>
    <w:rsid w:val="00A172B7"/>
    <w:rsid w:val="00A20FA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2B0C"/>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F1396F"/>
    <w:rsid w:val="00F13FA8"/>
    <w:rsid w:val="00F1531A"/>
    <w:rsid w:val="00F42720"/>
    <w:rsid w:val="00F43AE6"/>
    <w:rsid w:val="00F549CD"/>
    <w:rsid w:val="00F64537"/>
    <w:rsid w:val="00F802A2"/>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6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799F-DB0D-4DF8-8E5A-767C8778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166 - Questions and Answers</dc:title>
  <dc:creator>Office of the Gene Technology Regulator</dc:creator>
  <cp:lastModifiedBy>SMITH, Justine</cp:lastModifiedBy>
  <cp:revision>2</cp:revision>
  <cp:lastPrinted>2014-07-16T03:27:00Z</cp:lastPrinted>
  <dcterms:created xsi:type="dcterms:W3CDTF">2019-05-22T05:08:00Z</dcterms:created>
  <dcterms:modified xsi:type="dcterms:W3CDTF">2019-05-22T05:08:00Z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