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A978F" w14:textId="3F18A5E6" w:rsidR="00887842" w:rsidRPr="00124808" w:rsidRDefault="00061A7A">
      <w:pPr>
        <w:pStyle w:val="Header"/>
        <w:tabs>
          <w:tab w:val="clear" w:pos="4153"/>
          <w:tab w:val="clear" w:pos="8306"/>
        </w:tabs>
        <w:jc w:val="center"/>
        <w:rPr>
          <w:rFonts w:ascii="Calibri" w:hAnsi="Calibri"/>
        </w:rPr>
      </w:pPr>
      <w:r>
        <w:rPr>
          <w:noProof/>
          <w:lang w:eastAsia="en-AU"/>
        </w:rPr>
        <w:drawing>
          <wp:inline distT="0" distB="0" distL="0" distR="0" wp14:anchorId="5AA7F761" wp14:editId="53BAC4B1">
            <wp:extent cx="3352800" cy="971550"/>
            <wp:effectExtent l="0" t="0" r="0" b="0"/>
            <wp:docPr id="7" name="Picture 3" descr="Australian Government Coat of Arms for the Department of Health, OGTR Wording" title="Office of the Gene Technology Regulator (OGTR)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Coat of Arms for the Department of Health, OGTR Wording" title="Office of the Gene Technology Regulator (OGTR)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971550"/>
                    </a:xfrm>
                    <a:prstGeom prst="rect">
                      <a:avLst/>
                    </a:prstGeom>
                    <a:noFill/>
                    <a:ln>
                      <a:noFill/>
                    </a:ln>
                  </pic:spPr>
                </pic:pic>
              </a:graphicData>
            </a:graphic>
          </wp:inline>
        </w:drawing>
      </w:r>
    </w:p>
    <w:p w14:paraId="3FD4EA71" w14:textId="77777777" w:rsidR="00887842" w:rsidRPr="00124808" w:rsidRDefault="00887842" w:rsidP="00D32B5B">
      <w:pPr>
        <w:jc w:val="center"/>
        <w:rPr>
          <w:rFonts w:ascii="Calibri" w:hAnsi="Calibri"/>
          <w:sz w:val="48"/>
          <w:szCs w:val="48"/>
        </w:rPr>
      </w:pPr>
    </w:p>
    <w:p w14:paraId="6632D24F" w14:textId="77777777" w:rsidR="00F62B28" w:rsidRPr="00124808" w:rsidRDefault="00F62B28" w:rsidP="00D32B5B">
      <w:pPr>
        <w:jc w:val="center"/>
        <w:rPr>
          <w:rFonts w:ascii="Calibri" w:hAnsi="Calibri"/>
          <w:sz w:val="48"/>
          <w:szCs w:val="48"/>
        </w:rPr>
      </w:pPr>
    </w:p>
    <w:p w14:paraId="46BAFD29" w14:textId="77777777" w:rsidR="00887842" w:rsidRPr="00124808" w:rsidRDefault="006722D2" w:rsidP="00D32B5B">
      <w:pPr>
        <w:jc w:val="center"/>
        <w:rPr>
          <w:rFonts w:ascii="Calibri" w:hAnsi="Calibri"/>
          <w:b/>
          <w:sz w:val="52"/>
          <w:szCs w:val="52"/>
        </w:rPr>
      </w:pPr>
      <w:bookmarkStart w:id="0" w:name="_Hlk88928320"/>
      <w:r w:rsidRPr="00124808">
        <w:rPr>
          <w:rFonts w:ascii="Calibri" w:hAnsi="Calibri"/>
          <w:b/>
          <w:sz w:val="52"/>
          <w:szCs w:val="52"/>
        </w:rPr>
        <w:t>The Biology</w:t>
      </w:r>
      <w:r w:rsidR="00887842" w:rsidRPr="00124808">
        <w:rPr>
          <w:rFonts w:ascii="Calibri" w:hAnsi="Calibri"/>
          <w:b/>
          <w:sz w:val="52"/>
          <w:szCs w:val="52"/>
        </w:rPr>
        <w:t xml:space="preserve"> of </w:t>
      </w:r>
      <w:r w:rsidR="00887842" w:rsidRPr="00124808">
        <w:rPr>
          <w:rFonts w:ascii="Calibri" w:hAnsi="Calibri"/>
          <w:b/>
          <w:sz w:val="52"/>
          <w:szCs w:val="52"/>
        </w:rPr>
        <w:br/>
      </w:r>
      <w:r w:rsidR="00443843" w:rsidRPr="00124808">
        <w:rPr>
          <w:rFonts w:ascii="Calibri" w:hAnsi="Calibri"/>
          <w:b/>
          <w:i/>
          <w:sz w:val="52"/>
          <w:szCs w:val="52"/>
        </w:rPr>
        <w:t xml:space="preserve">Hordeum </w:t>
      </w:r>
      <w:r w:rsidR="009E20F5" w:rsidRPr="00124808">
        <w:rPr>
          <w:rFonts w:ascii="Calibri" w:hAnsi="Calibri"/>
          <w:b/>
          <w:i/>
          <w:sz w:val="52"/>
          <w:szCs w:val="52"/>
        </w:rPr>
        <w:t>v</w:t>
      </w:r>
      <w:r w:rsidR="00443843" w:rsidRPr="00124808">
        <w:rPr>
          <w:rFonts w:ascii="Calibri" w:hAnsi="Calibri"/>
          <w:b/>
          <w:i/>
          <w:sz w:val="52"/>
          <w:szCs w:val="52"/>
        </w:rPr>
        <w:t>ulgare</w:t>
      </w:r>
      <w:r w:rsidR="009F4D25" w:rsidRPr="00124808">
        <w:rPr>
          <w:rFonts w:ascii="Calibri" w:hAnsi="Calibri"/>
          <w:b/>
          <w:sz w:val="52"/>
          <w:szCs w:val="52"/>
        </w:rPr>
        <w:t xml:space="preserve"> </w:t>
      </w:r>
      <w:r w:rsidR="00443843" w:rsidRPr="00124808">
        <w:rPr>
          <w:rFonts w:ascii="Calibri" w:hAnsi="Calibri"/>
          <w:b/>
          <w:sz w:val="52"/>
          <w:szCs w:val="52"/>
        </w:rPr>
        <w:t>L.</w:t>
      </w:r>
      <w:r w:rsidR="000B086F" w:rsidRPr="00124808">
        <w:rPr>
          <w:rFonts w:ascii="Calibri" w:hAnsi="Calibri"/>
          <w:b/>
          <w:sz w:val="52"/>
          <w:szCs w:val="52"/>
        </w:rPr>
        <w:t xml:space="preserve"> </w:t>
      </w:r>
      <w:r w:rsidR="00887842" w:rsidRPr="00124808">
        <w:rPr>
          <w:rFonts w:ascii="Calibri" w:hAnsi="Calibri"/>
          <w:b/>
          <w:sz w:val="52"/>
          <w:szCs w:val="52"/>
        </w:rPr>
        <w:t>(</w:t>
      </w:r>
      <w:r w:rsidR="00443843" w:rsidRPr="00124808">
        <w:rPr>
          <w:rFonts w:ascii="Calibri" w:hAnsi="Calibri"/>
          <w:b/>
          <w:sz w:val="52"/>
          <w:szCs w:val="52"/>
        </w:rPr>
        <w:t>barley</w:t>
      </w:r>
      <w:r w:rsidR="00887842" w:rsidRPr="00124808">
        <w:rPr>
          <w:rFonts w:ascii="Calibri" w:hAnsi="Calibri"/>
          <w:b/>
          <w:sz w:val="52"/>
          <w:szCs w:val="52"/>
        </w:rPr>
        <w:t>)</w:t>
      </w:r>
    </w:p>
    <w:bookmarkEnd w:id="0"/>
    <w:p w14:paraId="0E8EED48" w14:textId="77777777" w:rsidR="00887842" w:rsidRPr="00124808" w:rsidRDefault="00887842" w:rsidP="00734E27">
      <w:pPr>
        <w:rPr>
          <w:rFonts w:ascii="Calibri" w:hAnsi="Calibri"/>
          <w:sz w:val="36"/>
          <w:szCs w:val="36"/>
        </w:rPr>
      </w:pPr>
    </w:p>
    <w:p w14:paraId="1C319F67" w14:textId="77777777" w:rsidR="00F62B28" w:rsidRPr="00124808" w:rsidRDefault="00F62B28" w:rsidP="00D32B5B">
      <w:pPr>
        <w:jc w:val="center"/>
        <w:rPr>
          <w:rFonts w:ascii="Calibri" w:hAnsi="Calibri"/>
          <w:sz w:val="36"/>
          <w:szCs w:val="36"/>
        </w:rPr>
      </w:pPr>
    </w:p>
    <w:p w14:paraId="36BCE765" w14:textId="7DC1AF88" w:rsidR="00F62B28" w:rsidRPr="00124808" w:rsidRDefault="00061A7A" w:rsidP="00734E27">
      <w:pPr>
        <w:jc w:val="center"/>
        <w:rPr>
          <w:rFonts w:ascii="Calibri" w:hAnsi="Calibri"/>
          <w:sz w:val="36"/>
          <w:szCs w:val="36"/>
        </w:rPr>
      </w:pPr>
      <w:r>
        <w:rPr>
          <w:rFonts w:ascii="Calibri" w:hAnsi="Calibri"/>
          <w:noProof/>
          <w:sz w:val="36"/>
          <w:szCs w:val="36"/>
        </w:rPr>
        <w:drawing>
          <wp:inline distT="0" distB="0" distL="0" distR="0" wp14:anchorId="78CA3CDF" wp14:editId="42AF57C0">
            <wp:extent cx="3743325" cy="2724150"/>
            <wp:effectExtent l="0" t="0" r="0" b="0"/>
            <wp:docPr id="6" name="Picture 2" descr="Image of a field of bar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age of a field of barle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3325" cy="2724150"/>
                    </a:xfrm>
                    <a:prstGeom prst="rect">
                      <a:avLst/>
                    </a:prstGeom>
                    <a:noFill/>
                    <a:ln>
                      <a:noFill/>
                    </a:ln>
                  </pic:spPr>
                </pic:pic>
              </a:graphicData>
            </a:graphic>
          </wp:inline>
        </w:drawing>
      </w:r>
    </w:p>
    <w:p w14:paraId="0805D148" w14:textId="77777777" w:rsidR="00F62B28" w:rsidRPr="00124808" w:rsidRDefault="00AF41C0" w:rsidP="00D32B5B">
      <w:pPr>
        <w:jc w:val="center"/>
        <w:rPr>
          <w:rFonts w:ascii="Calibri" w:hAnsi="Calibri"/>
          <w:sz w:val="20"/>
          <w:szCs w:val="20"/>
        </w:rPr>
      </w:pPr>
      <w:r w:rsidRPr="00124808">
        <w:rPr>
          <w:rFonts w:ascii="Calibri" w:hAnsi="Calibri"/>
          <w:sz w:val="18"/>
          <w:szCs w:val="18"/>
        </w:rPr>
        <w:t>Reproduced i</w:t>
      </w:r>
      <w:r w:rsidR="00532407" w:rsidRPr="00124808">
        <w:rPr>
          <w:rFonts w:ascii="Calibri" w:hAnsi="Calibri"/>
          <w:sz w:val="18"/>
          <w:szCs w:val="18"/>
        </w:rPr>
        <w:t xml:space="preserve">n modified form with permission </w:t>
      </w:r>
      <w:r w:rsidRPr="00124808">
        <w:rPr>
          <w:rFonts w:ascii="Calibri" w:hAnsi="Calibri"/>
          <w:sz w:val="18"/>
          <w:szCs w:val="18"/>
        </w:rPr>
        <w:t>from Amanda Box</w:t>
      </w:r>
      <w:r w:rsidR="00773B70" w:rsidRPr="00124808">
        <w:rPr>
          <w:rFonts w:ascii="Calibri" w:hAnsi="Calibri"/>
          <w:sz w:val="18"/>
          <w:szCs w:val="18"/>
        </w:rPr>
        <w:t>, T</w:t>
      </w:r>
      <w:r w:rsidR="00532407" w:rsidRPr="00124808">
        <w:rPr>
          <w:rFonts w:ascii="Calibri" w:hAnsi="Calibri"/>
          <w:sz w:val="18"/>
          <w:szCs w:val="18"/>
        </w:rPr>
        <w:t>he University of Adelaide</w:t>
      </w:r>
      <w:r w:rsidRPr="00124808">
        <w:rPr>
          <w:rFonts w:ascii="Calibri" w:hAnsi="Calibri"/>
          <w:sz w:val="20"/>
          <w:szCs w:val="20"/>
        </w:rPr>
        <w:t>.</w:t>
      </w:r>
    </w:p>
    <w:p w14:paraId="623A647C" w14:textId="77777777" w:rsidR="00C639F0" w:rsidRPr="00124808" w:rsidRDefault="00C639F0" w:rsidP="00734E27">
      <w:pPr>
        <w:rPr>
          <w:rFonts w:ascii="Calibri" w:hAnsi="Calibri"/>
          <w:sz w:val="36"/>
          <w:szCs w:val="36"/>
        </w:rPr>
      </w:pPr>
    </w:p>
    <w:p w14:paraId="752DE520" w14:textId="77777777" w:rsidR="00656FF1" w:rsidRPr="00124808" w:rsidRDefault="00656FF1" w:rsidP="00D32B5B">
      <w:pPr>
        <w:jc w:val="center"/>
        <w:rPr>
          <w:rFonts w:ascii="Calibri" w:hAnsi="Calibri"/>
          <w:sz w:val="36"/>
          <w:szCs w:val="36"/>
        </w:rPr>
      </w:pPr>
    </w:p>
    <w:p w14:paraId="7CBBF508" w14:textId="77777777" w:rsidR="00132A3A" w:rsidRPr="00124808" w:rsidRDefault="006722D2" w:rsidP="00D32B5B">
      <w:pPr>
        <w:jc w:val="center"/>
        <w:rPr>
          <w:rFonts w:ascii="Calibri" w:hAnsi="Calibri"/>
          <w:sz w:val="36"/>
          <w:szCs w:val="36"/>
        </w:rPr>
      </w:pPr>
      <w:r w:rsidRPr="00124808">
        <w:rPr>
          <w:rFonts w:ascii="Calibri" w:hAnsi="Calibri"/>
          <w:sz w:val="36"/>
          <w:szCs w:val="36"/>
        </w:rPr>
        <w:t xml:space="preserve">Version </w:t>
      </w:r>
      <w:r w:rsidR="000B06A0">
        <w:rPr>
          <w:rFonts w:ascii="Calibri" w:hAnsi="Calibri"/>
          <w:sz w:val="36"/>
          <w:szCs w:val="36"/>
        </w:rPr>
        <w:t>3</w:t>
      </w:r>
      <w:r w:rsidRPr="00124808">
        <w:rPr>
          <w:rFonts w:ascii="Calibri" w:hAnsi="Calibri"/>
          <w:sz w:val="36"/>
          <w:szCs w:val="36"/>
        </w:rPr>
        <w:t xml:space="preserve">: </w:t>
      </w:r>
      <w:r w:rsidR="000B06A0">
        <w:rPr>
          <w:rFonts w:ascii="Calibri" w:hAnsi="Calibri"/>
          <w:sz w:val="36"/>
          <w:szCs w:val="36"/>
        </w:rPr>
        <w:t>November 2021</w:t>
      </w:r>
    </w:p>
    <w:p w14:paraId="51B43036" w14:textId="77777777" w:rsidR="00656FF1" w:rsidRPr="00124808" w:rsidRDefault="00656FF1" w:rsidP="00734E27">
      <w:pPr>
        <w:rPr>
          <w:rFonts w:ascii="Calibri" w:hAnsi="Calibri"/>
          <w:sz w:val="36"/>
          <w:szCs w:val="36"/>
        </w:rPr>
      </w:pPr>
    </w:p>
    <w:p w14:paraId="08AA6EA6" w14:textId="0458BEF8" w:rsidR="006722D2" w:rsidRPr="00B5507B" w:rsidRDefault="008E36BF" w:rsidP="00A040A3">
      <w:pPr>
        <w:rPr>
          <w:rFonts w:ascii="Calibri" w:hAnsi="Calibri"/>
          <w:sz w:val="22"/>
          <w:szCs w:val="22"/>
        </w:rPr>
      </w:pPr>
      <w:r w:rsidRPr="00B5507B">
        <w:rPr>
          <w:rFonts w:ascii="Calibri" w:hAnsi="Calibri"/>
          <w:sz w:val="22"/>
          <w:szCs w:val="22"/>
        </w:rPr>
        <w:t>This document</w:t>
      </w:r>
      <w:r w:rsidR="006722D2" w:rsidRPr="00B5507B">
        <w:rPr>
          <w:rFonts w:ascii="Calibri" w:hAnsi="Calibri"/>
          <w:sz w:val="22"/>
          <w:szCs w:val="22"/>
        </w:rPr>
        <w:t xml:space="preserve"> provid</w:t>
      </w:r>
      <w:r w:rsidR="00A87969" w:rsidRPr="00B5507B">
        <w:rPr>
          <w:rFonts w:ascii="Calibri" w:hAnsi="Calibri"/>
          <w:sz w:val="22"/>
          <w:szCs w:val="22"/>
        </w:rPr>
        <w:t>es a</w:t>
      </w:r>
      <w:r w:rsidR="006722D2" w:rsidRPr="00B5507B">
        <w:rPr>
          <w:rFonts w:ascii="Calibri" w:hAnsi="Calibri"/>
          <w:sz w:val="22"/>
          <w:szCs w:val="22"/>
        </w:rPr>
        <w:t xml:space="preserve">n overview of </w:t>
      </w:r>
      <w:r w:rsidR="00A87969" w:rsidRPr="00B5507B">
        <w:rPr>
          <w:rFonts w:ascii="Calibri" w:hAnsi="Calibri"/>
          <w:sz w:val="22"/>
          <w:szCs w:val="22"/>
        </w:rPr>
        <w:t>baseline</w:t>
      </w:r>
      <w:r w:rsidR="006722D2" w:rsidRPr="00B5507B">
        <w:rPr>
          <w:rFonts w:ascii="Calibri" w:hAnsi="Calibri"/>
          <w:sz w:val="22"/>
          <w:szCs w:val="22"/>
        </w:rPr>
        <w:t xml:space="preserve"> biological information</w:t>
      </w:r>
      <w:r w:rsidR="00A87969" w:rsidRPr="00B5507B">
        <w:rPr>
          <w:rFonts w:ascii="Calibri" w:hAnsi="Calibri"/>
          <w:sz w:val="22"/>
          <w:szCs w:val="22"/>
        </w:rPr>
        <w:t xml:space="preserve"> relevant to risk assessment </w:t>
      </w:r>
      <w:r w:rsidR="00BF4ED6" w:rsidRPr="003C4683">
        <w:rPr>
          <w:rFonts w:ascii="Calibri" w:hAnsi="Calibri"/>
          <w:sz w:val="22"/>
          <w:szCs w:val="22"/>
        </w:rPr>
        <w:t xml:space="preserve">and risk management </w:t>
      </w:r>
      <w:r w:rsidR="00A87969" w:rsidRPr="00B5507B">
        <w:rPr>
          <w:rFonts w:ascii="Calibri" w:hAnsi="Calibri"/>
          <w:sz w:val="22"/>
          <w:szCs w:val="22"/>
        </w:rPr>
        <w:t>of genetically modified forms of the species that may be released into the Australian environment.</w:t>
      </w:r>
    </w:p>
    <w:p w14:paraId="0D63806B" w14:textId="77777777" w:rsidR="00656FF1" w:rsidRPr="00124808" w:rsidRDefault="00656FF1" w:rsidP="00A040A3">
      <w:pPr>
        <w:rPr>
          <w:rFonts w:ascii="Calibri" w:hAnsi="Calibri"/>
        </w:rPr>
      </w:pPr>
    </w:p>
    <w:p w14:paraId="3D423F7F" w14:textId="77777777" w:rsidR="00642CB3" w:rsidRPr="00063B67" w:rsidRDefault="00642CB3" w:rsidP="00642CB3">
      <w:pPr>
        <w:rPr>
          <w:rFonts w:ascii="Calibri" w:hAnsi="Calibri"/>
          <w:sz w:val="22"/>
          <w:szCs w:val="22"/>
        </w:rPr>
      </w:pPr>
      <w:r w:rsidRPr="00063B67">
        <w:rPr>
          <w:rFonts w:ascii="Calibri" w:hAnsi="Calibri"/>
          <w:sz w:val="22"/>
          <w:szCs w:val="22"/>
        </w:rPr>
        <w:t xml:space="preserve">This document has been updated from Version </w:t>
      </w:r>
      <w:r w:rsidR="000B06A0">
        <w:rPr>
          <w:rFonts w:ascii="Calibri" w:hAnsi="Calibri"/>
          <w:sz w:val="22"/>
          <w:szCs w:val="22"/>
        </w:rPr>
        <w:t>2</w:t>
      </w:r>
      <w:r w:rsidRPr="00063B67">
        <w:rPr>
          <w:rFonts w:ascii="Calibri" w:hAnsi="Calibri"/>
          <w:sz w:val="22"/>
          <w:szCs w:val="22"/>
        </w:rPr>
        <w:t xml:space="preserve"> (</w:t>
      </w:r>
      <w:r w:rsidR="000B06A0">
        <w:rPr>
          <w:rFonts w:ascii="Calibri" w:hAnsi="Calibri"/>
          <w:sz w:val="22"/>
          <w:szCs w:val="22"/>
        </w:rPr>
        <w:t>April 2017</w:t>
      </w:r>
      <w:r w:rsidRPr="00063B67">
        <w:rPr>
          <w:rFonts w:ascii="Calibri" w:hAnsi="Calibri"/>
          <w:sz w:val="22"/>
          <w:szCs w:val="22"/>
        </w:rPr>
        <w:t xml:space="preserve">). </w:t>
      </w:r>
    </w:p>
    <w:p w14:paraId="318AAE93" w14:textId="77777777" w:rsidR="00656FF1" w:rsidRPr="00124808" w:rsidRDefault="00656FF1" w:rsidP="00734E27">
      <w:pPr>
        <w:rPr>
          <w:rFonts w:ascii="Calibri" w:hAnsi="Calibri"/>
        </w:rPr>
      </w:pPr>
    </w:p>
    <w:p w14:paraId="30580329" w14:textId="50D3EE0A" w:rsidR="00656FF1" w:rsidRPr="00BF4ED6" w:rsidRDefault="00656FF1" w:rsidP="00A040A3">
      <w:pPr>
        <w:rPr>
          <w:rFonts w:ascii="Calibri" w:hAnsi="Calibri"/>
          <w:bCs/>
          <w:sz w:val="16"/>
          <w:szCs w:val="16"/>
        </w:rPr>
        <w:sectPr w:rsidR="00656FF1" w:rsidRPr="00BF4ED6" w:rsidSect="00FE7C5E">
          <w:headerReference w:type="default" r:id="rId10"/>
          <w:footerReference w:type="even" r:id="rId11"/>
          <w:footerReference w:type="default" r:id="rId12"/>
          <w:type w:val="continuous"/>
          <w:pgSz w:w="11906" w:h="16838" w:code="9"/>
          <w:pgMar w:top="1440" w:right="1440" w:bottom="1440" w:left="1440" w:header="720" w:footer="720" w:gutter="0"/>
          <w:pgNumType w:fmt="lowerRoman" w:start="1"/>
          <w:cols w:space="708"/>
          <w:titlePg/>
          <w:docGrid w:linePitch="360"/>
        </w:sectPr>
      </w:pPr>
      <w:r w:rsidRPr="00B5507B">
        <w:rPr>
          <w:rFonts w:ascii="Calibri" w:hAnsi="Calibri"/>
          <w:b/>
          <w:sz w:val="16"/>
          <w:szCs w:val="16"/>
        </w:rPr>
        <w:t>For information on the Australian Government Office of the Gene Technology Regulator visit</w:t>
      </w:r>
      <w:r w:rsidRPr="00124808">
        <w:rPr>
          <w:rFonts w:ascii="Calibri" w:hAnsi="Calibri"/>
          <w:sz w:val="16"/>
          <w:szCs w:val="16"/>
        </w:rPr>
        <w:t xml:space="preserve"> </w:t>
      </w:r>
      <w:hyperlink r:id="rId13" w:history="1">
        <w:r w:rsidR="00B5507B" w:rsidRPr="00B5507B">
          <w:rPr>
            <w:rStyle w:val="Hyperlink"/>
            <w:rFonts w:ascii="Calibri" w:hAnsi="Calibri"/>
            <w:b/>
            <w:sz w:val="16"/>
            <w:szCs w:val="16"/>
          </w:rPr>
          <w:t>OGTR website</w:t>
        </w:r>
      </w:hyperlink>
      <w:r w:rsidR="00BF4ED6">
        <w:rPr>
          <w:rStyle w:val="Hyperlink"/>
          <w:rFonts w:ascii="Calibri" w:hAnsi="Calibri"/>
          <w:bCs/>
          <w:color w:val="auto"/>
          <w:sz w:val="16"/>
          <w:szCs w:val="16"/>
          <w:u w:val="none"/>
        </w:rPr>
        <w:t>.</w:t>
      </w:r>
    </w:p>
    <w:p w14:paraId="3B7E19DB" w14:textId="77777777" w:rsidR="00F64B08" w:rsidRPr="00124808" w:rsidRDefault="00B5507B" w:rsidP="00D636C0">
      <w:pPr>
        <w:jc w:val="center"/>
        <w:rPr>
          <w:rFonts w:ascii="Calibri" w:hAnsi="Calibri"/>
          <w:vanish/>
        </w:rPr>
      </w:pPr>
      <w:r w:rsidRPr="00B5507B">
        <w:rPr>
          <w:rFonts w:ascii="Calibri" w:hAnsi="Calibri"/>
        </w:rPr>
        <w:lastRenderedPageBreak/>
        <w:t>THIS PAGE HAS BEEN LEFT INTENTIONALLY BLANK</w:t>
      </w:r>
      <w:r w:rsidRPr="00B5507B">
        <w:rPr>
          <w:rFonts w:ascii="Calibri" w:hAnsi="Calibri"/>
          <w:vanish/>
        </w:rPr>
        <w:t xml:space="preserve"> </w:t>
      </w:r>
    </w:p>
    <w:p w14:paraId="6FB2B7DA" w14:textId="77777777" w:rsidR="00BC5939" w:rsidRPr="00124808" w:rsidRDefault="00BC5939" w:rsidP="00F16C49">
      <w:pPr>
        <w:rPr>
          <w:rFonts w:ascii="Calibri" w:hAnsi="Calibri"/>
          <w:sz w:val="28"/>
        </w:rPr>
        <w:sectPr w:rsidR="00BC5939" w:rsidRPr="00124808" w:rsidSect="00FE7C5E">
          <w:pgSz w:w="11906" w:h="16838" w:code="9"/>
          <w:pgMar w:top="1440" w:right="1440" w:bottom="1440" w:left="1440" w:header="720" w:footer="720" w:gutter="0"/>
          <w:pgNumType w:fmt="lowerRoman"/>
          <w:cols w:space="708"/>
          <w:docGrid w:linePitch="360"/>
        </w:sectPr>
      </w:pPr>
    </w:p>
    <w:p w14:paraId="36442978" w14:textId="77777777" w:rsidR="00887842" w:rsidRPr="00FE7C5E" w:rsidRDefault="00887842" w:rsidP="00D32B5B">
      <w:pPr>
        <w:rPr>
          <w:rFonts w:ascii="Calibri" w:hAnsi="Calibri"/>
          <w:b/>
          <w:smallCaps/>
          <w:sz w:val="28"/>
          <w:szCs w:val="28"/>
        </w:rPr>
      </w:pPr>
      <w:bookmarkStart w:id="1" w:name="_Toc122251453"/>
      <w:bookmarkStart w:id="2" w:name="_Toc122254635"/>
      <w:bookmarkStart w:id="3" w:name="_Toc161131492"/>
      <w:bookmarkStart w:id="4" w:name="_Toc161131972"/>
      <w:bookmarkStart w:id="5" w:name="_Toc185926879"/>
      <w:bookmarkStart w:id="6" w:name="_Toc185931238"/>
      <w:bookmarkStart w:id="7" w:name="_Toc185992825"/>
      <w:r w:rsidRPr="00FE7C5E">
        <w:rPr>
          <w:rFonts w:ascii="Calibri" w:hAnsi="Calibri"/>
          <w:b/>
          <w:smallCaps/>
          <w:sz w:val="28"/>
          <w:szCs w:val="28"/>
        </w:rPr>
        <w:lastRenderedPageBreak/>
        <w:t>Table of Contents</w:t>
      </w:r>
      <w:bookmarkEnd w:id="1"/>
      <w:bookmarkEnd w:id="2"/>
      <w:bookmarkEnd w:id="3"/>
      <w:bookmarkEnd w:id="4"/>
      <w:bookmarkEnd w:id="5"/>
      <w:bookmarkEnd w:id="6"/>
      <w:bookmarkEnd w:id="7"/>
    </w:p>
    <w:bookmarkStart w:id="8" w:name="_Toc122251454"/>
    <w:bookmarkStart w:id="9" w:name="_Toc122251699"/>
    <w:bookmarkStart w:id="10" w:name="_Toc161131493"/>
    <w:bookmarkStart w:id="11" w:name="_Toc161131973"/>
    <w:bookmarkStart w:id="12" w:name="_Toc185926880"/>
    <w:bookmarkStart w:id="13" w:name="_Toc107194682"/>
    <w:p w14:paraId="6FF7C36C" w14:textId="3A0A856A" w:rsidR="00012EFD" w:rsidRPr="005E4A66" w:rsidRDefault="000850D3">
      <w:pPr>
        <w:pStyle w:val="TOC1"/>
        <w:rPr>
          <w:rFonts w:ascii="Calibri" w:hAnsi="Calibri"/>
          <w:b w:val="0"/>
          <w:bCs w:val="0"/>
          <w:caps w:val="0"/>
          <w:noProof/>
          <w:sz w:val="22"/>
          <w:szCs w:val="22"/>
          <w:lang w:eastAsia="en-AU"/>
        </w:rPr>
      </w:pPr>
      <w:r w:rsidRPr="00124808">
        <w:rPr>
          <w:rFonts w:ascii="Calibri" w:hAnsi="Calibri"/>
          <w:smallCaps/>
        </w:rPr>
        <w:fldChar w:fldCharType="begin"/>
      </w:r>
      <w:r w:rsidRPr="00124808">
        <w:rPr>
          <w:rFonts w:ascii="Calibri" w:hAnsi="Calibri"/>
          <w:smallCaps/>
        </w:rPr>
        <w:instrText xml:space="preserve"> TOC \o "1-3" \h \z \u </w:instrText>
      </w:r>
      <w:r w:rsidRPr="00124808">
        <w:rPr>
          <w:rFonts w:ascii="Calibri" w:hAnsi="Calibri"/>
          <w:smallCaps/>
        </w:rPr>
        <w:fldChar w:fldCharType="separate"/>
      </w:r>
      <w:hyperlink w:anchor="_Toc477782502" w:history="1">
        <w:r w:rsidR="00012EFD" w:rsidRPr="00CE7860">
          <w:rPr>
            <w:rStyle w:val="Hyperlink"/>
            <w:noProof/>
          </w:rPr>
          <w:t>Preamble</w:t>
        </w:r>
        <w:r w:rsidR="00012EFD">
          <w:rPr>
            <w:noProof/>
            <w:webHidden/>
          </w:rPr>
          <w:tab/>
        </w:r>
        <w:r w:rsidR="00012EFD">
          <w:rPr>
            <w:noProof/>
            <w:webHidden/>
          </w:rPr>
          <w:tab/>
        </w:r>
        <w:r w:rsidR="00012EFD">
          <w:rPr>
            <w:noProof/>
            <w:webHidden/>
          </w:rPr>
          <w:fldChar w:fldCharType="begin"/>
        </w:r>
        <w:r w:rsidR="00012EFD">
          <w:rPr>
            <w:noProof/>
            <w:webHidden/>
          </w:rPr>
          <w:instrText xml:space="preserve"> PAGEREF _Toc477782502 \h </w:instrText>
        </w:r>
        <w:r w:rsidR="00012EFD">
          <w:rPr>
            <w:noProof/>
            <w:webHidden/>
          </w:rPr>
        </w:r>
        <w:r w:rsidR="00012EFD">
          <w:rPr>
            <w:noProof/>
            <w:webHidden/>
          </w:rPr>
          <w:fldChar w:fldCharType="separate"/>
        </w:r>
        <w:r w:rsidR="00F8749E">
          <w:rPr>
            <w:noProof/>
            <w:webHidden/>
          </w:rPr>
          <w:t>1</w:t>
        </w:r>
        <w:r w:rsidR="00012EFD">
          <w:rPr>
            <w:noProof/>
            <w:webHidden/>
          </w:rPr>
          <w:fldChar w:fldCharType="end"/>
        </w:r>
      </w:hyperlink>
    </w:p>
    <w:p w14:paraId="0F10F67B" w14:textId="7B2A2321" w:rsidR="00012EFD" w:rsidRPr="005E4A66" w:rsidRDefault="003C4683">
      <w:pPr>
        <w:pStyle w:val="TOC1"/>
        <w:rPr>
          <w:rFonts w:ascii="Calibri" w:hAnsi="Calibri"/>
          <w:b w:val="0"/>
          <w:bCs w:val="0"/>
          <w:caps w:val="0"/>
          <w:noProof/>
          <w:sz w:val="22"/>
          <w:szCs w:val="22"/>
          <w:lang w:eastAsia="en-AU"/>
        </w:rPr>
      </w:pPr>
      <w:hyperlink w:anchor="_Toc477782503" w:history="1">
        <w:r w:rsidR="00012EFD" w:rsidRPr="00CE7860">
          <w:rPr>
            <w:rStyle w:val="Hyperlink"/>
            <w:noProof/>
          </w:rPr>
          <w:t>Section 1</w:t>
        </w:r>
        <w:r w:rsidR="00012EFD" w:rsidRPr="005E4A66">
          <w:rPr>
            <w:rFonts w:ascii="Calibri" w:hAnsi="Calibri"/>
            <w:b w:val="0"/>
            <w:bCs w:val="0"/>
            <w:caps w:val="0"/>
            <w:noProof/>
            <w:sz w:val="22"/>
            <w:szCs w:val="22"/>
            <w:lang w:eastAsia="en-AU"/>
          </w:rPr>
          <w:tab/>
        </w:r>
        <w:r w:rsidR="00012EFD" w:rsidRPr="00CE7860">
          <w:rPr>
            <w:rStyle w:val="Hyperlink"/>
            <w:noProof/>
          </w:rPr>
          <w:t>Taxonomy</w:t>
        </w:r>
        <w:r w:rsidR="00012EFD">
          <w:rPr>
            <w:noProof/>
            <w:webHidden/>
          </w:rPr>
          <w:tab/>
        </w:r>
        <w:r w:rsidR="00012EFD">
          <w:rPr>
            <w:noProof/>
            <w:webHidden/>
          </w:rPr>
          <w:fldChar w:fldCharType="begin"/>
        </w:r>
        <w:r w:rsidR="00012EFD">
          <w:rPr>
            <w:noProof/>
            <w:webHidden/>
          </w:rPr>
          <w:instrText xml:space="preserve"> PAGEREF _Toc477782503 \h </w:instrText>
        </w:r>
        <w:r w:rsidR="00012EFD">
          <w:rPr>
            <w:noProof/>
            <w:webHidden/>
          </w:rPr>
        </w:r>
        <w:r w:rsidR="00012EFD">
          <w:rPr>
            <w:noProof/>
            <w:webHidden/>
          </w:rPr>
          <w:fldChar w:fldCharType="separate"/>
        </w:r>
        <w:r w:rsidR="00F8749E">
          <w:rPr>
            <w:noProof/>
            <w:webHidden/>
          </w:rPr>
          <w:t>1</w:t>
        </w:r>
        <w:r w:rsidR="00012EFD">
          <w:rPr>
            <w:noProof/>
            <w:webHidden/>
          </w:rPr>
          <w:fldChar w:fldCharType="end"/>
        </w:r>
      </w:hyperlink>
    </w:p>
    <w:p w14:paraId="18CC840F" w14:textId="6203AC2A" w:rsidR="00012EFD" w:rsidRPr="005E4A66" w:rsidRDefault="003C4683">
      <w:pPr>
        <w:pStyle w:val="TOC1"/>
        <w:rPr>
          <w:rFonts w:ascii="Calibri" w:hAnsi="Calibri"/>
          <w:b w:val="0"/>
          <w:bCs w:val="0"/>
          <w:caps w:val="0"/>
          <w:noProof/>
          <w:sz w:val="22"/>
          <w:szCs w:val="22"/>
          <w:lang w:eastAsia="en-AU"/>
        </w:rPr>
      </w:pPr>
      <w:hyperlink w:anchor="_Toc477782504" w:history="1">
        <w:r w:rsidR="00012EFD" w:rsidRPr="00CE7860">
          <w:rPr>
            <w:rStyle w:val="Hyperlink"/>
            <w:noProof/>
          </w:rPr>
          <w:t>Section 2</w:t>
        </w:r>
        <w:r w:rsidR="00012EFD" w:rsidRPr="005E4A66">
          <w:rPr>
            <w:rFonts w:ascii="Calibri" w:hAnsi="Calibri"/>
            <w:b w:val="0"/>
            <w:bCs w:val="0"/>
            <w:caps w:val="0"/>
            <w:noProof/>
            <w:sz w:val="22"/>
            <w:szCs w:val="22"/>
            <w:lang w:eastAsia="en-AU"/>
          </w:rPr>
          <w:tab/>
        </w:r>
        <w:r w:rsidR="00012EFD" w:rsidRPr="00CE7860">
          <w:rPr>
            <w:rStyle w:val="Hyperlink"/>
            <w:noProof/>
          </w:rPr>
          <w:t>Origins and Cultivation</w:t>
        </w:r>
        <w:r w:rsidR="00012EFD">
          <w:rPr>
            <w:noProof/>
            <w:webHidden/>
          </w:rPr>
          <w:tab/>
        </w:r>
        <w:r w:rsidR="00012EFD">
          <w:rPr>
            <w:noProof/>
            <w:webHidden/>
          </w:rPr>
          <w:fldChar w:fldCharType="begin"/>
        </w:r>
        <w:r w:rsidR="00012EFD">
          <w:rPr>
            <w:noProof/>
            <w:webHidden/>
          </w:rPr>
          <w:instrText xml:space="preserve"> PAGEREF _Toc477782504 \h </w:instrText>
        </w:r>
        <w:r w:rsidR="00012EFD">
          <w:rPr>
            <w:noProof/>
            <w:webHidden/>
          </w:rPr>
        </w:r>
        <w:r w:rsidR="00012EFD">
          <w:rPr>
            <w:noProof/>
            <w:webHidden/>
          </w:rPr>
          <w:fldChar w:fldCharType="separate"/>
        </w:r>
        <w:r w:rsidR="00F8749E">
          <w:rPr>
            <w:noProof/>
            <w:webHidden/>
          </w:rPr>
          <w:t>1</w:t>
        </w:r>
        <w:r w:rsidR="00012EFD">
          <w:rPr>
            <w:noProof/>
            <w:webHidden/>
          </w:rPr>
          <w:fldChar w:fldCharType="end"/>
        </w:r>
      </w:hyperlink>
    </w:p>
    <w:p w14:paraId="78F2EFD7" w14:textId="69033F9B" w:rsidR="00012EFD" w:rsidRPr="005E4A66" w:rsidRDefault="003C4683">
      <w:pPr>
        <w:pStyle w:val="TOC2"/>
        <w:rPr>
          <w:rFonts w:ascii="Calibri" w:hAnsi="Calibri"/>
          <w:smallCaps w:val="0"/>
          <w:sz w:val="22"/>
          <w:szCs w:val="22"/>
          <w:lang w:eastAsia="en-AU"/>
        </w:rPr>
      </w:pPr>
      <w:hyperlink w:anchor="_Toc477782505" w:history="1">
        <w:r w:rsidR="00012EFD" w:rsidRPr="00CE7860">
          <w:rPr>
            <w:rStyle w:val="Hyperlink"/>
            <w:rFonts w:ascii="Calibri" w:hAnsi="Calibri"/>
          </w:rPr>
          <w:t>2.1</w:t>
        </w:r>
        <w:r w:rsidR="00012EFD" w:rsidRPr="005E4A66">
          <w:rPr>
            <w:rFonts w:ascii="Calibri" w:hAnsi="Calibri"/>
            <w:smallCaps w:val="0"/>
            <w:sz w:val="22"/>
            <w:szCs w:val="22"/>
            <w:lang w:eastAsia="en-AU"/>
          </w:rPr>
          <w:tab/>
        </w:r>
        <w:r w:rsidR="00012EFD" w:rsidRPr="00CE7860">
          <w:rPr>
            <w:rStyle w:val="Hyperlink"/>
            <w:rFonts w:ascii="Calibri" w:hAnsi="Calibri"/>
          </w:rPr>
          <w:t>Centre of diversity and domestication</w:t>
        </w:r>
        <w:r w:rsidR="00012EFD">
          <w:rPr>
            <w:webHidden/>
          </w:rPr>
          <w:tab/>
        </w:r>
        <w:r w:rsidR="00012EFD">
          <w:rPr>
            <w:webHidden/>
          </w:rPr>
          <w:fldChar w:fldCharType="begin"/>
        </w:r>
        <w:r w:rsidR="00012EFD">
          <w:rPr>
            <w:webHidden/>
          </w:rPr>
          <w:instrText xml:space="preserve"> PAGEREF _Toc477782505 \h </w:instrText>
        </w:r>
        <w:r w:rsidR="00012EFD">
          <w:rPr>
            <w:webHidden/>
          </w:rPr>
        </w:r>
        <w:r w:rsidR="00012EFD">
          <w:rPr>
            <w:webHidden/>
          </w:rPr>
          <w:fldChar w:fldCharType="separate"/>
        </w:r>
        <w:r w:rsidR="00F8749E">
          <w:rPr>
            <w:webHidden/>
          </w:rPr>
          <w:t>1</w:t>
        </w:r>
        <w:r w:rsidR="00012EFD">
          <w:rPr>
            <w:webHidden/>
          </w:rPr>
          <w:fldChar w:fldCharType="end"/>
        </w:r>
      </w:hyperlink>
    </w:p>
    <w:p w14:paraId="1AE7F462" w14:textId="09B1C023" w:rsidR="00012EFD" w:rsidRPr="005E4A66" w:rsidRDefault="003C4683">
      <w:pPr>
        <w:pStyle w:val="TOC2"/>
        <w:rPr>
          <w:rFonts w:ascii="Calibri" w:hAnsi="Calibri"/>
          <w:smallCaps w:val="0"/>
          <w:sz w:val="22"/>
          <w:szCs w:val="22"/>
          <w:lang w:eastAsia="en-AU"/>
        </w:rPr>
      </w:pPr>
      <w:hyperlink w:anchor="_Toc477782506" w:history="1">
        <w:r w:rsidR="00012EFD" w:rsidRPr="00CE7860">
          <w:rPr>
            <w:rStyle w:val="Hyperlink"/>
            <w:rFonts w:ascii="Calibri" w:hAnsi="Calibri"/>
          </w:rPr>
          <w:t>2.2</w:t>
        </w:r>
        <w:r w:rsidR="00012EFD" w:rsidRPr="005E4A66">
          <w:rPr>
            <w:rFonts w:ascii="Calibri" w:hAnsi="Calibri"/>
            <w:smallCaps w:val="0"/>
            <w:sz w:val="22"/>
            <w:szCs w:val="22"/>
            <w:lang w:eastAsia="en-AU"/>
          </w:rPr>
          <w:tab/>
        </w:r>
        <w:r w:rsidR="00012EFD" w:rsidRPr="00CE7860">
          <w:rPr>
            <w:rStyle w:val="Hyperlink"/>
            <w:rFonts w:ascii="Calibri" w:hAnsi="Calibri"/>
          </w:rPr>
          <w:t>Commercial uses</w:t>
        </w:r>
        <w:r w:rsidR="00012EFD">
          <w:rPr>
            <w:webHidden/>
          </w:rPr>
          <w:tab/>
        </w:r>
        <w:r w:rsidR="00012EFD">
          <w:rPr>
            <w:webHidden/>
          </w:rPr>
          <w:fldChar w:fldCharType="begin"/>
        </w:r>
        <w:r w:rsidR="00012EFD">
          <w:rPr>
            <w:webHidden/>
          </w:rPr>
          <w:instrText xml:space="preserve"> PAGEREF _Toc477782506 \h </w:instrText>
        </w:r>
        <w:r w:rsidR="00012EFD">
          <w:rPr>
            <w:webHidden/>
          </w:rPr>
        </w:r>
        <w:r w:rsidR="00012EFD">
          <w:rPr>
            <w:webHidden/>
          </w:rPr>
          <w:fldChar w:fldCharType="separate"/>
        </w:r>
        <w:r w:rsidR="00F8749E">
          <w:rPr>
            <w:webHidden/>
          </w:rPr>
          <w:t>2</w:t>
        </w:r>
        <w:r w:rsidR="00012EFD">
          <w:rPr>
            <w:webHidden/>
          </w:rPr>
          <w:fldChar w:fldCharType="end"/>
        </w:r>
      </w:hyperlink>
    </w:p>
    <w:p w14:paraId="4F970F05" w14:textId="6042FF6A" w:rsidR="00012EFD" w:rsidRPr="005E4A66" w:rsidRDefault="003C4683">
      <w:pPr>
        <w:pStyle w:val="TOC2"/>
        <w:rPr>
          <w:rFonts w:ascii="Calibri" w:hAnsi="Calibri"/>
          <w:smallCaps w:val="0"/>
          <w:sz w:val="22"/>
          <w:szCs w:val="22"/>
          <w:lang w:eastAsia="en-AU"/>
        </w:rPr>
      </w:pPr>
      <w:hyperlink w:anchor="_Toc477782507" w:history="1">
        <w:r w:rsidR="00012EFD" w:rsidRPr="00CE7860">
          <w:rPr>
            <w:rStyle w:val="Hyperlink"/>
            <w:rFonts w:ascii="Calibri" w:hAnsi="Calibri"/>
          </w:rPr>
          <w:t>2.3</w:t>
        </w:r>
        <w:r w:rsidR="00012EFD" w:rsidRPr="005E4A66">
          <w:rPr>
            <w:rFonts w:ascii="Calibri" w:hAnsi="Calibri"/>
            <w:smallCaps w:val="0"/>
            <w:sz w:val="22"/>
            <w:szCs w:val="22"/>
            <w:lang w:eastAsia="en-AU"/>
          </w:rPr>
          <w:tab/>
        </w:r>
        <w:r w:rsidR="00012EFD" w:rsidRPr="00CE7860">
          <w:rPr>
            <w:rStyle w:val="Hyperlink"/>
            <w:rFonts w:ascii="Calibri" w:hAnsi="Calibri"/>
          </w:rPr>
          <w:t>Cultivation in Australia</w:t>
        </w:r>
        <w:r w:rsidR="00012EFD">
          <w:rPr>
            <w:webHidden/>
          </w:rPr>
          <w:tab/>
        </w:r>
        <w:r w:rsidR="00012EFD">
          <w:rPr>
            <w:webHidden/>
          </w:rPr>
          <w:fldChar w:fldCharType="begin"/>
        </w:r>
        <w:r w:rsidR="00012EFD">
          <w:rPr>
            <w:webHidden/>
          </w:rPr>
          <w:instrText xml:space="preserve"> PAGEREF _Toc477782507 \h </w:instrText>
        </w:r>
        <w:r w:rsidR="00012EFD">
          <w:rPr>
            <w:webHidden/>
          </w:rPr>
        </w:r>
        <w:r w:rsidR="00012EFD">
          <w:rPr>
            <w:webHidden/>
          </w:rPr>
          <w:fldChar w:fldCharType="separate"/>
        </w:r>
        <w:r w:rsidR="00F8749E">
          <w:rPr>
            <w:webHidden/>
          </w:rPr>
          <w:t>4</w:t>
        </w:r>
        <w:r w:rsidR="00012EFD">
          <w:rPr>
            <w:webHidden/>
          </w:rPr>
          <w:fldChar w:fldCharType="end"/>
        </w:r>
      </w:hyperlink>
    </w:p>
    <w:p w14:paraId="71280E3A" w14:textId="4DE20772" w:rsidR="00012EFD" w:rsidRPr="005E4A66" w:rsidRDefault="003C4683">
      <w:pPr>
        <w:pStyle w:val="TOC3"/>
        <w:rPr>
          <w:rFonts w:ascii="Calibri" w:hAnsi="Calibri"/>
          <w:i w:val="0"/>
          <w:noProof/>
          <w:sz w:val="22"/>
          <w:szCs w:val="22"/>
          <w:lang w:eastAsia="en-AU"/>
        </w:rPr>
      </w:pPr>
      <w:hyperlink w:anchor="_Toc477782508" w:history="1">
        <w:r w:rsidR="00012EFD" w:rsidRPr="00CE7860">
          <w:rPr>
            <w:rStyle w:val="Hyperlink"/>
            <w:rFonts w:ascii="Calibri" w:hAnsi="Calibri"/>
            <w:noProof/>
          </w:rPr>
          <w:t xml:space="preserve">2.3.1 </w:t>
        </w:r>
        <w:r w:rsidR="00012EFD" w:rsidRPr="005E4A66">
          <w:rPr>
            <w:rFonts w:ascii="Calibri" w:hAnsi="Calibri"/>
            <w:i w:val="0"/>
            <w:noProof/>
            <w:sz w:val="22"/>
            <w:szCs w:val="22"/>
            <w:lang w:eastAsia="en-AU"/>
          </w:rPr>
          <w:tab/>
        </w:r>
        <w:r w:rsidR="00012EFD" w:rsidRPr="00CE7860">
          <w:rPr>
            <w:rStyle w:val="Hyperlink"/>
            <w:rFonts w:ascii="Calibri" w:hAnsi="Calibri"/>
            <w:noProof/>
          </w:rPr>
          <w:t>Commercial propagation</w:t>
        </w:r>
        <w:r w:rsidR="00012EFD">
          <w:rPr>
            <w:noProof/>
            <w:webHidden/>
          </w:rPr>
          <w:tab/>
        </w:r>
        <w:r w:rsidR="00012EFD">
          <w:rPr>
            <w:noProof/>
            <w:webHidden/>
          </w:rPr>
          <w:fldChar w:fldCharType="begin"/>
        </w:r>
        <w:r w:rsidR="00012EFD">
          <w:rPr>
            <w:noProof/>
            <w:webHidden/>
          </w:rPr>
          <w:instrText xml:space="preserve"> PAGEREF _Toc477782508 \h </w:instrText>
        </w:r>
        <w:r w:rsidR="00012EFD">
          <w:rPr>
            <w:noProof/>
            <w:webHidden/>
          </w:rPr>
        </w:r>
        <w:r w:rsidR="00012EFD">
          <w:rPr>
            <w:noProof/>
            <w:webHidden/>
          </w:rPr>
          <w:fldChar w:fldCharType="separate"/>
        </w:r>
        <w:r w:rsidR="00F8749E">
          <w:rPr>
            <w:noProof/>
            <w:webHidden/>
          </w:rPr>
          <w:t>4</w:t>
        </w:r>
        <w:r w:rsidR="00012EFD">
          <w:rPr>
            <w:noProof/>
            <w:webHidden/>
          </w:rPr>
          <w:fldChar w:fldCharType="end"/>
        </w:r>
      </w:hyperlink>
    </w:p>
    <w:p w14:paraId="28B6B7FD" w14:textId="176D2D61" w:rsidR="00012EFD" w:rsidRPr="005E4A66" w:rsidRDefault="003C4683">
      <w:pPr>
        <w:pStyle w:val="TOC3"/>
        <w:rPr>
          <w:rFonts w:ascii="Calibri" w:hAnsi="Calibri"/>
          <w:i w:val="0"/>
          <w:noProof/>
          <w:sz w:val="22"/>
          <w:szCs w:val="22"/>
          <w:lang w:eastAsia="en-AU"/>
        </w:rPr>
      </w:pPr>
      <w:hyperlink w:anchor="_Toc477782509" w:history="1">
        <w:r w:rsidR="00012EFD" w:rsidRPr="00CE7860">
          <w:rPr>
            <w:rStyle w:val="Hyperlink"/>
            <w:rFonts w:ascii="Calibri" w:hAnsi="Calibri"/>
            <w:noProof/>
          </w:rPr>
          <w:t xml:space="preserve">2.3.2 </w:t>
        </w:r>
        <w:r w:rsidR="00012EFD" w:rsidRPr="005E4A66">
          <w:rPr>
            <w:rFonts w:ascii="Calibri" w:hAnsi="Calibri"/>
            <w:i w:val="0"/>
            <w:noProof/>
            <w:sz w:val="22"/>
            <w:szCs w:val="22"/>
            <w:lang w:eastAsia="en-AU"/>
          </w:rPr>
          <w:tab/>
        </w:r>
        <w:r w:rsidR="00012EFD" w:rsidRPr="00CE7860">
          <w:rPr>
            <w:rStyle w:val="Hyperlink"/>
            <w:rFonts w:ascii="Calibri" w:hAnsi="Calibri"/>
            <w:noProof/>
          </w:rPr>
          <w:t>Scale of cultivation</w:t>
        </w:r>
        <w:r w:rsidR="00012EFD">
          <w:rPr>
            <w:noProof/>
            <w:webHidden/>
          </w:rPr>
          <w:tab/>
        </w:r>
        <w:r w:rsidR="00012EFD">
          <w:rPr>
            <w:noProof/>
            <w:webHidden/>
          </w:rPr>
          <w:fldChar w:fldCharType="begin"/>
        </w:r>
        <w:r w:rsidR="00012EFD">
          <w:rPr>
            <w:noProof/>
            <w:webHidden/>
          </w:rPr>
          <w:instrText xml:space="preserve"> PAGEREF _Toc477782509 \h </w:instrText>
        </w:r>
        <w:r w:rsidR="00012EFD">
          <w:rPr>
            <w:noProof/>
            <w:webHidden/>
          </w:rPr>
        </w:r>
        <w:r w:rsidR="00012EFD">
          <w:rPr>
            <w:noProof/>
            <w:webHidden/>
          </w:rPr>
          <w:fldChar w:fldCharType="separate"/>
        </w:r>
        <w:r w:rsidR="00F8749E">
          <w:rPr>
            <w:noProof/>
            <w:webHidden/>
          </w:rPr>
          <w:t>4</w:t>
        </w:r>
        <w:r w:rsidR="00012EFD">
          <w:rPr>
            <w:noProof/>
            <w:webHidden/>
          </w:rPr>
          <w:fldChar w:fldCharType="end"/>
        </w:r>
      </w:hyperlink>
    </w:p>
    <w:p w14:paraId="04BD3490" w14:textId="4F31CF4C" w:rsidR="00012EFD" w:rsidRPr="005E4A66" w:rsidRDefault="003C4683">
      <w:pPr>
        <w:pStyle w:val="TOC3"/>
        <w:rPr>
          <w:rFonts w:ascii="Calibri" w:hAnsi="Calibri"/>
          <w:i w:val="0"/>
          <w:noProof/>
          <w:sz w:val="22"/>
          <w:szCs w:val="22"/>
          <w:lang w:eastAsia="en-AU"/>
        </w:rPr>
      </w:pPr>
      <w:hyperlink w:anchor="_Toc477782510" w:history="1">
        <w:r w:rsidR="00012EFD" w:rsidRPr="00CE7860">
          <w:rPr>
            <w:rStyle w:val="Hyperlink"/>
            <w:rFonts w:ascii="Calibri" w:hAnsi="Calibri"/>
            <w:noProof/>
          </w:rPr>
          <w:t xml:space="preserve">2.3.3 </w:t>
        </w:r>
        <w:r w:rsidR="00012EFD" w:rsidRPr="005E4A66">
          <w:rPr>
            <w:rFonts w:ascii="Calibri" w:hAnsi="Calibri"/>
            <w:i w:val="0"/>
            <w:noProof/>
            <w:sz w:val="22"/>
            <w:szCs w:val="22"/>
            <w:lang w:eastAsia="en-AU"/>
          </w:rPr>
          <w:tab/>
        </w:r>
        <w:r w:rsidR="00012EFD" w:rsidRPr="00CE7860">
          <w:rPr>
            <w:rStyle w:val="Hyperlink"/>
            <w:rFonts w:ascii="Calibri" w:hAnsi="Calibri"/>
            <w:noProof/>
          </w:rPr>
          <w:t>Cultivation practices</w:t>
        </w:r>
        <w:r w:rsidR="00012EFD">
          <w:rPr>
            <w:noProof/>
            <w:webHidden/>
          </w:rPr>
          <w:tab/>
        </w:r>
        <w:r w:rsidR="00012EFD">
          <w:rPr>
            <w:noProof/>
            <w:webHidden/>
          </w:rPr>
          <w:fldChar w:fldCharType="begin"/>
        </w:r>
        <w:r w:rsidR="00012EFD">
          <w:rPr>
            <w:noProof/>
            <w:webHidden/>
          </w:rPr>
          <w:instrText xml:space="preserve"> PAGEREF _Toc477782510 \h </w:instrText>
        </w:r>
        <w:r w:rsidR="00012EFD">
          <w:rPr>
            <w:noProof/>
            <w:webHidden/>
          </w:rPr>
        </w:r>
        <w:r w:rsidR="00012EFD">
          <w:rPr>
            <w:noProof/>
            <w:webHidden/>
          </w:rPr>
          <w:fldChar w:fldCharType="separate"/>
        </w:r>
        <w:r w:rsidR="00F8749E">
          <w:rPr>
            <w:noProof/>
            <w:webHidden/>
          </w:rPr>
          <w:t>5</w:t>
        </w:r>
        <w:r w:rsidR="00012EFD">
          <w:rPr>
            <w:noProof/>
            <w:webHidden/>
          </w:rPr>
          <w:fldChar w:fldCharType="end"/>
        </w:r>
      </w:hyperlink>
    </w:p>
    <w:p w14:paraId="69962F02" w14:textId="31E9DECA" w:rsidR="00012EFD" w:rsidRPr="005E4A66" w:rsidRDefault="003C4683">
      <w:pPr>
        <w:pStyle w:val="TOC2"/>
        <w:rPr>
          <w:rFonts w:ascii="Calibri" w:hAnsi="Calibri"/>
          <w:smallCaps w:val="0"/>
          <w:sz w:val="22"/>
          <w:szCs w:val="22"/>
          <w:lang w:eastAsia="en-AU"/>
        </w:rPr>
      </w:pPr>
      <w:hyperlink w:anchor="_Toc477782511" w:history="1">
        <w:r w:rsidR="00012EFD" w:rsidRPr="00CE7860">
          <w:rPr>
            <w:rStyle w:val="Hyperlink"/>
            <w:rFonts w:ascii="Calibri" w:hAnsi="Calibri"/>
          </w:rPr>
          <w:t>2.4</w:t>
        </w:r>
        <w:r w:rsidR="00012EFD" w:rsidRPr="005E4A66">
          <w:rPr>
            <w:rFonts w:ascii="Calibri" w:hAnsi="Calibri"/>
            <w:smallCaps w:val="0"/>
            <w:sz w:val="22"/>
            <w:szCs w:val="22"/>
            <w:lang w:eastAsia="en-AU"/>
          </w:rPr>
          <w:tab/>
        </w:r>
        <w:r w:rsidR="00012EFD" w:rsidRPr="00CE7860">
          <w:rPr>
            <w:rStyle w:val="Hyperlink"/>
            <w:rFonts w:ascii="Calibri" w:hAnsi="Calibri"/>
          </w:rPr>
          <w:t>Crop Improvement</w:t>
        </w:r>
        <w:r w:rsidR="00012EFD">
          <w:rPr>
            <w:webHidden/>
          </w:rPr>
          <w:tab/>
        </w:r>
        <w:r w:rsidR="00012EFD">
          <w:rPr>
            <w:webHidden/>
          </w:rPr>
          <w:fldChar w:fldCharType="begin"/>
        </w:r>
        <w:r w:rsidR="00012EFD">
          <w:rPr>
            <w:webHidden/>
          </w:rPr>
          <w:instrText xml:space="preserve"> PAGEREF _Toc477782511 \h </w:instrText>
        </w:r>
        <w:r w:rsidR="00012EFD">
          <w:rPr>
            <w:webHidden/>
          </w:rPr>
        </w:r>
        <w:r w:rsidR="00012EFD">
          <w:rPr>
            <w:webHidden/>
          </w:rPr>
          <w:fldChar w:fldCharType="separate"/>
        </w:r>
        <w:r w:rsidR="00F8749E">
          <w:rPr>
            <w:webHidden/>
          </w:rPr>
          <w:t>6</w:t>
        </w:r>
        <w:r w:rsidR="00012EFD">
          <w:rPr>
            <w:webHidden/>
          </w:rPr>
          <w:fldChar w:fldCharType="end"/>
        </w:r>
      </w:hyperlink>
    </w:p>
    <w:p w14:paraId="4196507E" w14:textId="67B33394" w:rsidR="00012EFD" w:rsidRPr="005E4A66" w:rsidRDefault="003C4683">
      <w:pPr>
        <w:pStyle w:val="TOC3"/>
        <w:rPr>
          <w:rFonts w:ascii="Calibri" w:hAnsi="Calibri"/>
          <w:i w:val="0"/>
          <w:noProof/>
          <w:sz w:val="22"/>
          <w:szCs w:val="22"/>
          <w:lang w:eastAsia="en-AU"/>
        </w:rPr>
      </w:pPr>
      <w:hyperlink w:anchor="_Toc477782512" w:history="1">
        <w:r w:rsidR="00012EFD" w:rsidRPr="00CE7860">
          <w:rPr>
            <w:rStyle w:val="Hyperlink"/>
            <w:rFonts w:ascii="Calibri" w:hAnsi="Calibri"/>
            <w:noProof/>
          </w:rPr>
          <w:t>2.4.1</w:t>
        </w:r>
        <w:r w:rsidR="00012EFD" w:rsidRPr="005E4A66">
          <w:rPr>
            <w:rFonts w:ascii="Calibri" w:hAnsi="Calibri"/>
            <w:i w:val="0"/>
            <w:noProof/>
            <w:sz w:val="22"/>
            <w:szCs w:val="22"/>
            <w:lang w:eastAsia="en-AU"/>
          </w:rPr>
          <w:tab/>
        </w:r>
        <w:r w:rsidR="00012EFD" w:rsidRPr="00CE7860">
          <w:rPr>
            <w:rStyle w:val="Hyperlink"/>
            <w:rFonts w:ascii="Calibri" w:hAnsi="Calibri"/>
            <w:noProof/>
          </w:rPr>
          <w:t>Breeding</w:t>
        </w:r>
        <w:r w:rsidR="00012EFD">
          <w:rPr>
            <w:noProof/>
            <w:webHidden/>
          </w:rPr>
          <w:tab/>
        </w:r>
        <w:r w:rsidR="00012EFD">
          <w:rPr>
            <w:noProof/>
            <w:webHidden/>
          </w:rPr>
          <w:fldChar w:fldCharType="begin"/>
        </w:r>
        <w:r w:rsidR="00012EFD">
          <w:rPr>
            <w:noProof/>
            <w:webHidden/>
          </w:rPr>
          <w:instrText xml:space="preserve"> PAGEREF _Toc477782512 \h </w:instrText>
        </w:r>
        <w:r w:rsidR="00012EFD">
          <w:rPr>
            <w:noProof/>
            <w:webHidden/>
          </w:rPr>
        </w:r>
        <w:r w:rsidR="00012EFD">
          <w:rPr>
            <w:noProof/>
            <w:webHidden/>
          </w:rPr>
          <w:fldChar w:fldCharType="separate"/>
        </w:r>
        <w:r w:rsidR="00F8749E">
          <w:rPr>
            <w:noProof/>
            <w:webHidden/>
          </w:rPr>
          <w:t>6</w:t>
        </w:r>
        <w:r w:rsidR="00012EFD">
          <w:rPr>
            <w:noProof/>
            <w:webHidden/>
          </w:rPr>
          <w:fldChar w:fldCharType="end"/>
        </w:r>
      </w:hyperlink>
    </w:p>
    <w:p w14:paraId="3E9AD9C6" w14:textId="6A955662" w:rsidR="00012EFD" w:rsidRPr="005E4A66" w:rsidRDefault="003C4683">
      <w:pPr>
        <w:pStyle w:val="TOC3"/>
        <w:rPr>
          <w:rFonts w:ascii="Calibri" w:hAnsi="Calibri"/>
          <w:i w:val="0"/>
          <w:noProof/>
          <w:sz w:val="22"/>
          <w:szCs w:val="22"/>
          <w:lang w:eastAsia="en-AU"/>
        </w:rPr>
      </w:pPr>
      <w:hyperlink w:anchor="_Toc477782513" w:history="1">
        <w:r w:rsidR="00012EFD" w:rsidRPr="00CE7860">
          <w:rPr>
            <w:rStyle w:val="Hyperlink"/>
            <w:rFonts w:ascii="Calibri" w:hAnsi="Calibri"/>
            <w:noProof/>
          </w:rPr>
          <w:t>2.4.2</w:t>
        </w:r>
        <w:r w:rsidR="00012EFD" w:rsidRPr="005E4A66">
          <w:rPr>
            <w:rFonts w:ascii="Calibri" w:hAnsi="Calibri"/>
            <w:i w:val="0"/>
            <w:noProof/>
            <w:sz w:val="22"/>
            <w:szCs w:val="22"/>
            <w:lang w:eastAsia="en-AU"/>
          </w:rPr>
          <w:tab/>
        </w:r>
        <w:r w:rsidR="00012EFD" w:rsidRPr="00CE7860">
          <w:rPr>
            <w:rStyle w:val="Hyperlink"/>
            <w:rFonts w:ascii="Calibri" w:hAnsi="Calibri"/>
            <w:noProof/>
          </w:rPr>
          <w:t>Genetic modification</w:t>
        </w:r>
        <w:r w:rsidR="00012EFD">
          <w:rPr>
            <w:noProof/>
            <w:webHidden/>
          </w:rPr>
          <w:tab/>
        </w:r>
        <w:r w:rsidR="00012EFD">
          <w:rPr>
            <w:noProof/>
            <w:webHidden/>
          </w:rPr>
          <w:fldChar w:fldCharType="begin"/>
        </w:r>
        <w:r w:rsidR="00012EFD">
          <w:rPr>
            <w:noProof/>
            <w:webHidden/>
          </w:rPr>
          <w:instrText xml:space="preserve"> PAGEREF _Toc477782513 \h </w:instrText>
        </w:r>
        <w:r w:rsidR="00012EFD">
          <w:rPr>
            <w:noProof/>
            <w:webHidden/>
          </w:rPr>
        </w:r>
        <w:r w:rsidR="00012EFD">
          <w:rPr>
            <w:noProof/>
            <w:webHidden/>
          </w:rPr>
          <w:fldChar w:fldCharType="separate"/>
        </w:r>
        <w:r w:rsidR="00F8749E">
          <w:rPr>
            <w:noProof/>
            <w:webHidden/>
          </w:rPr>
          <w:t>7</w:t>
        </w:r>
        <w:r w:rsidR="00012EFD">
          <w:rPr>
            <w:noProof/>
            <w:webHidden/>
          </w:rPr>
          <w:fldChar w:fldCharType="end"/>
        </w:r>
      </w:hyperlink>
    </w:p>
    <w:p w14:paraId="55A15F43" w14:textId="2B730AB2" w:rsidR="00012EFD" w:rsidRPr="005E4A66" w:rsidRDefault="003C4683">
      <w:pPr>
        <w:pStyle w:val="TOC1"/>
        <w:rPr>
          <w:rFonts w:ascii="Calibri" w:hAnsi="Calibri"/>
          <w:b w:val="0"/>
          <w:bCs w:val="0"/>
          <w:caps w:val="0"/>
          <w:noProof/>
          <w:sz w:val="22"/>
          <w:szCs w:val="22"/>
          <w:lang w:eastAsia="en-AU"/>
        </w:rPr>
      </w:pPr>
      <w:hyperlink w:anchor="_Toc477782514" w:history="1">
        <w:r w:rsidR="00012EFD" w:rsidRPr="00CE7860">
          <w:rPr>
            <w:rStyle w:val="Hyperlink"/>
            <w:noProof/>
          </w:rPr>
          <w:t>Section 3</w:t>
        </w:r>
        <w:r w:rsidR="00012EFD" w:rsidRPr="005E4A66">
          <w:rPr>
            <w:rFonts w:ascii="Calibri" w:hAnsi="Calibri"/>
            <w:b w:val="0"/>
            <w:bCs w:val="0"/>
            <w:caps w:val="0"/>
            <w:noProof/>
            <w:sz w:val="22"/>
            <w:szCs w:val="22"/>
            <w:lang w:eastAsia="en-AU"/>
          </w:rPr>
          <w:tab/>
        </w:r>
        <w:r w:rsidR="00012EFD" w:rsidRPr="00CE7860">
          <w:rPr>
            <w:rStyle w:val="Hyperlink"/>
            <w:noProof/>
          </w:rPr>
          <w:t>Morphology</w:t>
        </w:r>
        <w:r w:rsidR="00012EFD">
          <w:rPr>
            <w:noProof/>
            <w:webHidden/>
          </w:rPr>
          <w:tab/>
        </w:r>
        <w:r w:rsidR="00012EFD">
          <w:rPr>
            <w:noProof/>
            <w:webHidden/>
          </w:rPr>
          <w:fldChar w:fldCharType="begin"/>
        </w:r>
        <w:r w:rsidR="00012EFD">
          <w:rPr>
            <w:noProof/>
            <w:webHidden/>
          </w:rPr>
          <w:instrText xml:space="preserve"> PAGEREF _Toc477782514 \h </w:instrText>
        </w:r>
        <w:r w:rsidR="00012EFD">
          <w:rPr>
            <w:noProof/>
            <w:webHidden/>
          </w:rPr>
        </w:r>
        <w:r w:rsidR="00012EFD">
          <w:rPr>
            <w:noProof/>
            <w:webHidden/>
          </w:rPr>
          <w:fldChar w:fldCharType="separate"/>
        </w:r>
        <w:r w:rsidR="00F8749E">
          <w:rPr>
            <w:noProof/>
            <w:webHidden/>
          </w:rPr>
          <w:t>7</w:t>
        </w:r>
        <w:r w:rsidR="00012EFD">
          <w:rPr>
            <w:noProof/>
            <w:webHidden/>
          </w:rPr>
          <w:fldChar w:fldCharType="end"/>
        </w:r>
      </w:hyperlink>
    </w:p>
    <w:p w14:paraId="2AD0817B" w14:textId="0F176E88" w:rsidR="00012EFD" w:rsidRPr="005E4A66" w:rsidRDefault="003C4683">
      <w:pPr>
        <w:pStyle w:val="TOC2"/>
        <w:rPr>
          <w:rFonts w:ascii="Calibri" w:hAnsi="Calibri"/>
          <w:smallCaps w:val="0"/>
          <w:sz w:val="22"/>
          <w:szCs w:val="22"/>
          <w:lang w:eastAsia="en-AU"/>
        </w:rPr>
      </w:pPr>
      <w:hyperlink w:anchor="_Toc477782515" w:history="1">
        <w:r w:rsidR="00012EFD" w:rsidRPr="00CE7860">
          <w:rPr>
            <w:rStyle w:val="Hyperlink"/>
            <w:rFonts w:ascii="Calibri" w:hAnsi="Calibri"/>
          </w:rPr>
          <w:t>3.1</w:t>
        </w:r>
        <w:r w:rsidR="00012EFD" w:rsidRPr="005E4A66">
          <w:rPr>
            <w:rFonts w:ascii="Calibri" w:hAnsi="Calibri"/>
            <w:smallCaps w:val="0"/>
            <w:sz w:val="22"/>
            <w:szCs w:val="22"/>
            <w:lang w:eastAsia="en-AU"/>
          </w:rPr>
          <w:tab/>
        </w:r>
        <w:r w:rsidR="00012EFD" w:rsidRPr="00CE7860">
          <w:rPr>
            <w:rStyle w:val="Hyperlink"/>
            <w:rFonts w:ascii="Calibri" w:hAnsi="Calibri"/>
          </w:rPr>
          <w:t>Plant morphology</w:t>
        </w:r>
        <w:r w:rsidR="00012EFD">
          <w:rPr>
            <w:webHidden/>
          </w:rPr>
          <w:tab/>
        </w:r>
        <w:r w:rsidR="00012EFD">
          <w:rPr>
            <w:webHidden/>
          </w:rPr>
          <w:fldChar w:fldCharType="begin"/>
        </w:r>
        <w:r w:rsidR="00012EFD">
          <w:rPr>
            <w:webHidden/>
          </w:rPr>
          <w:instrText xml:space="preserve"> PAGEREF _Toc477782515 \h </w:instrText>
        </w:r>
        <w:r w:rsidR="00012EFD">
          <w:rPr>
            <w:webHidden/>
          </w:rPr>
        </w:r>
        <w:r w:rsidR="00012EFD">
          <w:rPr>
            <w:webHidden/>
          </w:rPr>
          <w:fldChar w:fldCharType="separate"/>
        </w:r>
        <w:r w:rsidR="00F8749E">
          <w:rPr>
            <w:webHidden/>
          </w:rPr>
          <w:t>7</w:t>
        </w:r>
        <w:r w:rsidR="00012EFD">
          <w:rPr>
            <w:webHidden/>
          </w:rPr>
          <w:fldChar w:fldCharType="end"/>
        </w:r>
      </w:hyperlink>
    </w:p>
    <w:p w14:paraId="1C0413FE" w14:textId="161C4997" w:rsidR="00012EFD" w:rsidRPr="005E4A66" w:rsidRDefault="003C4683">
      <w:pPr>
        <w:pStyle w:val="TOC2"/>
        <w:rPr>
          <w:rFonts w:ascii="Calibri" w:hAnsi="Calibri"/>
          <w:smallCaps w:val="0"/>
          <w:sz w:val="22"/>
          <w:szCs w:val="22"/>
          <w:lang w:eastAsia="en-AU"/>
        </w:rPr>
      </w:pPr>
      <w:hyperlink w:anchor="_Toc477782516" w:history="1">
        <w:r w:rsidR="00012EFD" w:rsidRPr="00CE7860">
          <w:rPr>
            <w:rStyle w:val="Hyperlink"/>
            <w:rFonts w:ascii="Calibri" w:hAnsi="Calibri"/>
          </w:rPr>
          <w:t>3.2</w:t>
        </w:r>
        <w:r w:rsidR="00012EFD" w:rsidRPr="005E4A66">
          <w:rPr>
            <w:rFonts w:ascii="Calibri" w:hAnsi="Calibri"/>
            <w:smallCaps w:val="0"/>
            <w:sz w:val="22"/>
            <w:szCs w:val="22"/>
            <w:lang w:eastAsia="en-AU"/>
          </w:rPr>
          <w:tab/>
        </w:r>
        <w:r w:rsidR="00012EFD" w:rsidRPr="00CE7860">
          <w:rPr>
            <w:rStyle w:val="Hyperlink"/>
            <w:rFonts w:ascii="Calibri" w:hAnsi="Calibri"/>
          </w:rPr>
          <w:t>Reproductive morphology</w:t>
        </w:r>
        <w:r w:rsidR="00012EFD">
          <w:rPr>
            <w:webHidden/>
          </w:rPr>
          <w:tab/>
        </w:r>
        <w:r w:rsidR="00012EFD">
          <w:rPr>
            <w:webHidden/>
          </w:rPr>
          <w:fldChar w:fldCharType="begin"/>
        </w:r>
        <w:r w:rsidR="00012EFD">
          <w:rPr>
            <w:webHidden/>
          </w:rPr>
          <w:instrText xml:space="preserve"> PAGEREF _Toc477782516 \h </w:instrText>
        </w:r>
        <w:r w:rsidR="00012EFD">
          <w:rPr>
            <w:webHidden/>
          </w:rPr>
        </w:r>
        <w:r w:rsidR="00012EFD">
          <w:rPr>
            <w:webHidden/>
          </w:rPr>
          <w:fldChar w:fldCharType="separate"/>
        </w:r>
        <w:r w:rsidR="00F8749E">
          <w:rPr>
            <w:webHidden/>
          </w:rPr>
          <w:t>8</w:t>
        </w:r>
        <w:r w:rsidR="00012EFD">
          <w:rPr>
            <w:webHidden/>
          </w:rPr>
          <w:fldChar w:fldCharType="end"/>
        </w:r>
      </w:hyperlink>
    </w:p>
    <w:p w14:paraId="637FB59D" w14:textId="149488E5" w:rsidR="00012EFD" w:rsidRPr="005E4A66" w:rsidRDefault="003C4683">
      <w:pPr>
        <w:pStyle w:val="TOC1"/>
        <w:rPr>
          <w:rFonts w:ascii="Calibri" w:hAnsi="Calibri"/>
          <w:b w:val="0"/>
          <w:bCs w:val="0"/>
          <w:caps w:val="0"/>
          <w:noProof/>
          <w:sz w:val="22"/>
          <w:szCs w:val="22"/>
          <w:lang w:eastAsia="en-AU"/>
        </w:rPr>
      </w:pPr>
      <w:hyperlink w:anchor="_Toc477782517" w:history="1">
        <w:r w:rsidR="00012EFD" w:rsidRPr="00CE7860">
          <w:rPr>
            <w:rStyle w:val="Hyperlink"/>
            <w:noProof/>
          </w:rPr>
          <w:t>Section 4</w:t>
        </w:r>
        <w:r w:rsidR="00012EFD" w:rsidRPr="005E4A66">
          <w:rPr>
            <w:rFonts w:ascii="Calibri" w:hAnsi="Calibri"/>
            <w:b w:val="0"/>
            <w:bCs w:val="0"/>
            <w:caps w:val="0"/>
            <w:noProof/>
            <w:sz w:val="22"/>
            <w:szCs w:val="22"/>
            <w:lang w:eastAsia="en-AU"/>
          </w:rPr>
          <w:tab/>
        </w:r>
        <w:r w:rsidR="00012EFD" w:rsidRPr="00CE7860">
          <w:rPr>
            <w:rStyle w:val="Hyperlink"/>
            <w:noProof/>
          </w:rPr>
          <w:t>Development</w:t>
        </w:r>
        <w:r w:rsidR="00012EFD">
          <w:rPr>
            <w:noProof/>
            <w:webHidden/>
          </w:rPr>
          <w:tab/>
        </w:r>
        <w:r w:rsidR="00012EFD">
          <w:rPr>
            <w:noProof/>
            <w:webHidden/>
          </w:rPr>
          <w:fldChar w:fldCharType="begin"/>
        </w:r>
        <w:r w:rsidR="00012EFD">
          <w:rPr>
            <w:noProof/>
            <w:webHidden/>
          </w:rPr>
          <w:instrText xml:space="preserve"> PAGEREF _Toc477782517 \h </w:instrText>
        </w:r>
        <w:r w:rsidR="00012EFD">
          <w:rPr>
            <w:noProof/>
            <w:webHidden/>
          </w:rPr>
        </w:r>
        <w:r w:rsidR="00012EFD">
          <w:rPr>
            <w:noProof/>
            <w:webHidden/>
          </w:rPr>
          <w:fldChar w:fldCharType="separate"/>
        </w:r>
        <w:r w:rsidR="00F8749E">
          <w:rPr>
            <w:noProof/>
            <w:webHidden/>
          </w:rPr>
          <w:t>9</w:t>
        </w:r>
        <w:r w:rsidR="00012EFD">
          <w:rPr>
            <w:noProof/>
            <w:webHidden/>
          </w:rPr>
          <w:fldChar w:fldCharType="end"/>
        </w:r>
      </w:hyperlink>
    </w:p>
    <w:p w14:paraId="356726AC" w14:textId="6ADCBD80" w:rsidR="00012EFD" w:rsidRPr="005E4A66" w:rsidRDefault="003C4683">
      <w:pPr>
        <w:pStyle w:val="TOC2"/>
        <w:rPr>
          <w:rFonts w:ascii="Calibri" w:hAnsi="Calibri"/>
          <w:smallCaps w:val="0"/>
          <w:sz w:val="22"/>
          <w:szCs w:val="22"/>
          <w:lang w:eastAsia="en-AU"/>
        </w:rPr>
      </w:pPr>
      <w:hyperlink w:anchor="_Toc477782518" w:history="1">
        <w:r w:rsidR="00012EFD" w:rsidRPr="00CE7860">
          <w:rPr>
            <w:rStyle w:val="Hyperlink"/>
            <w:rFonts w:ascii="Calibri" w:hAnsi="Calibri"/>
          </w:rPr>
          <w:t>4.1</w:t>
        </w:r>
        <w:r w:rsidR="00012EFD" w:rsidRPr="005E4A66">
          <w:rPr>
            <w:rFonts w:ascii="Calibri" w:hAnsi="Calibri"/>
            <w:smallCaps w:val="0"/>
            <w:sz w:val="22"/>
            <w:szCs w:val="22"/>
            <w:lang w:eastAsia="en-AU"/>
          </w:rPr>
          <w:tab/>
        </w:r>
        <w:r w:rsidR="00012EFD" w:rsidRPr="00CE7860">
          <w:rPr>
            <w:rStyle w:val="Hyperlink"/>
            <w:rFonts w:ascii="Calibri" w:hAnsi="Calibri"/>
          </w:rPr>
          <w:t>Reproduction</w:t>
        </w:r>
        <w:r w:rsidR="00012EFD">
          <w:rPr>
            <w:webHidden/>
          </w:rPr>
          <w:tab/>
        </w:r>
        <w:r w:rsidR="00012EFD">
          <w:rPr>
            <w:webHidden/>
          </w:rPr>
          <w:fldChar w:fldCharType="begin"/>
        </w:r>
        <w:r w:rsidR="00012EFD">
          <w:rPr>
            <w:webHidden/>
          </w:rPr>
          <w:instrText xml:space="preserve"> PAGEREF _Toc477782518 \h </w:instrText>
        </w:r>
        <w:r w:rsidR="00012EFD">
          <w:rPr>
            <w:webHidden/>
          </w:rPr>
        </w:r>
        <w:r w:rsidR="00012EFD">
          <w:rPr>
            <w:webHidden/>
          </w:rPr>
          <w:fldChar w:fldCharType="separate"/>
        </w:r>
        <w:r w:rsidR="00F8749E">
          <w:rPr>
            <w:webHidden/>
          </w:rPr>
          <w:t>9</w:t>
        </w:r>
        <w:r w:rsidR="00012EFD">
          <w:rPr>
            <w:webHidden/>
          </w:rPr>
          <w:fldChar w:fldCharType="end"/>
        </w:r>
      </w:hyperlink>
    </w:p>
    <w:p w14:paraId="514357C5" w14:textId="0A3F1CD2" w:rsidR="00012EFD" w:rsidRPr="005E4A66" w:rsidRDefault="003C4683">
      <w:pPr>
        <w:pStyle w:val="TOC3"/>
        <w:rPr>
          <w:rFonts w:ascii="Calibri" w:hAnsi="Calibri"/>
          <w:i w:val="0"/>
          <w:noProof/>
          <w:sz w:val="22"/>
          <w:szCs w:val="22"/>
          <w:lang w:eastAsia="en-AU"/>
        </w:rPr>
      </w:pPr>
      <w:hyperlink w:anchor="_Toc477782519" w:history="1">
        <w:r w:rsidR="00012EFD" w:rsidRPr="00CE7860">
          <w:rPr>
            <w:rStyle w:val="Hyperlink"/>
            <w:rFonts w:ascii="Calibri" w:hAnsi="Calibri"/>
            <w:noProof/>
          </w:rPr>
          <w:t>4.1.1</w:t>
        </w:r>
        <w:r w:rsidR="00012EFD" w:rsidRPr="005E4A66">
          <w:rPr>
            <w:rFonts w:ascii="Calibri" w:hAnsi="Calibri"/>
            <w:i w:val="0"/>
            <w:noProof/>
            <w:sz w:val="22"/>
            <w:szCs w:val="22"/>
            <w:lang w:eastAsia="en-AU"/>
          </w:rPr>
          <w:tab/>
        </w:r>
        <w:r w:rsidR="00012EFD" w:rsidRPr="00CE7860">
          <w:rPr>
            <w:rStyle w:val="Hyperlink"/>
            <w:rFonts w:ascii="Calibri" w:hAnsi="Calibri"/>
            <w:noProof/>
          </w:rPr>
          <w:t>Asexual reproduction</w:t>
        </w:r>
        <w:r w:rsidR="00012EFD">
          <w:rPr>
            <w:noProof/>
            <w:webHidden/>
          </w:rPr>
          <w:tab/>
        </w:r>
        <w:r w:rsidR="00012EFD">
          <w:rPr>
            <w:noProof/>
            <w:webHidden/>
          </w:rPr>
          <w:fldChar w:fldCharType="begin"/>
        </w:r>
        <w:r w:rsidR="00012EFD">
          <w:rPr>
            <w:noProof/>
            <w:webHidden/>
          </w:rPr>
          <w:instrText xml:space="preserve"> PAGEREF _Toc477782519 \h </w:instrText>
        </w:r>
        <w:r w:rsidR="00012EFD">
          <w:rPr>
            <w:noProof/>
            <w:webHidden/>
          </w:rPr>
        </w:r>
        <w:r w:rsidR="00012EFD">
          <w:rPr>
            <w:noProof/>
            <w:webHidden/>
          </w:rPr>
          <w:fldChar w:fldCharType="separate"/>
        </w:r>
        <w:r w:rsidR="00F8749E">
          <w:rPr>
            <w:noProof/>
            <w:webHidden/>
          </w:rPr>
          <w:t>9</w:t>
        </w:r>
        <w:r w:rsidR="00012EFD">
          <w:rPr>
            <w:noProof/>
            <w:webHidden/>
          </w:rPr>
          <w:fldChar w:fldCharType="end"/>
        </w:r>
      </w:hyperlink>
    </w:p>
    <w:p w14:paraId="1F8AFEC1" w14:textId="56050B7C" w:rsidR="00012EFD" w:rsidRPr="005E4A66" w:rsidRDefault="003C4683">
      <w:pPr>
        <w:pStyle w:val="TOC3"/>
        <w:rPr>
          <w:rFonts w:ascii="Calibri" w:hAnsi="Calibri"/>
          <w:i w:val="0"/>
          <w:noProof/>
          <w:sz w:val="22"/>
          <w:szCs w:val="22"/>
          <w:lang w:eastAsia="en-AU"/>
        </w:rPr>
      </w:pPr>
      <w:hyperlink w:anchor="_Toc477782520" w:history="1">
        <w:r w:rsidR="00012EFD" w:rsidRPr="00CE7860">
          <w:rPr>
            <w:rStyle w:val="Hyperlink"/>
            <w:rFonts w:ascii="Calibri" w:hAnsi="Calibri"/>
            <w:noProof/>
          </w:rPr>
          <w:t>4.1.2</w:t>
        </w:r>
        <w:r w:rsidR="00012EFD" w:rsidRPr="005E4A66">
          <w:rPr>
            <w:rFonts w:ascii="Calibri" w:hAnsi="Calibri"/>
            <w:i w:val="0"/>
            <w:noProof/>
            <w:sz w:val="22"/>
            <w:szCs w:val="22"/>
            <w:lang w:eastAsia="en-AU"/>
          </w:rPr>
          <w:tab/>
        </w:r>
        <w:r w:rsidR="00012EFD" w:rsidRPr="00CE7860">
          <w:rPr>
            <w:rStyle w:val="Hyperlink"/>
            <w:rFonts w:ascii="Calibri" w:hAnsi="Calibri"/>
            <w:noProof/>
          </w:rPr>
          <w:t>Sexual reproduction</w:t>
        </w:r>
        <w:r w:rsidR="00012EFD">
          <w:rPr>
            <w:noProof/>
            <w:webHidden/>
          </w:rPr>
          <w:tab/>
        </w:r>
        <w:r w:rsidR="00012EFD">
          <w:rPr>
            <w:noProof/>
            <w:webHidden/>
          </w:rPr>
          <w:fldChar w:fldCharType="begin"/>
        </w:r>
        <w:r w:rsidR="00012EFD">
          <w:rPr>
            <w:noProof/>
            <w:webHidden/>
          </w:rPr>
          <w:instrText xml:space="preserve"> PAGEREF _Toc477782520 \h </w:instrText>
        </w:r>
        <w:r w:rsidR="00012EFD">
          <w:rPr>
            <w:noProof/>
            <w:webHidden/>
          </w:rPr>
        </w:r>
        <w:r w:rsidR="00012EFD">
          <w:rPr>
            <w:noProof/>
            <w:webHidden/>
          </w:rPr>
          <w:fldChar w:fldCharType="separate"/>
        </w:r>
        <w:r w:rsidR="00F8749E">
          <w:rPr>
            <w:noProof/>
            <w:webHidden/>
          </w:rPr>
          <w:t>9</w:t>
        </w:r>
        <w:r w:rsidR="00012EFD">
          <w:rPr>
            <w:noProof/>
            <w:webHidden/>
          </w:rPr>
          <w:fldChar w:fldCharType="end"/>
        </w:r>
      </w:hyperlink>
    </w:p>
    <w:p w14:paraId="325BF1F4" w14:textId="6112B6A9" w:rsidR="00012EFD" w:rsidRPr="005E4A66" w:rsidRDefault="003C4683">
      <w:pPr>
        <w:pStyle w:val="TOC2"/>
        <w:rPr>
          <w:rFonts w:ascii="Calibri" w:hAnsi="Calibri"/>
          <w:smallCaps w:val="0"/>
          <w:sz w:val="22"/>
          <w:szCs w:val="22"/>
          <w:lang w:eastAsia="en-AU"/>
        </w:rPr>
      </w:pPr>
      <w:hyperlink w:anchor="_Toc477782521" w:history="1">
        <w:r w:rsidR="00012EFD" w:rsidRPr="00CE7860">
          <w:rPr>
            <w:rStyle w:val="Hyperlink"/>
            <w:rFonts w:ascii="Calibri" w:hAnsi="Calibri"/>
          </w:rPr>
          <w:t>4.2</w:t>
        </w:r>
        <w:r w:rsidR="00012EFD" w:rsidRPr="005E4A66">
          <w:rPr>
            <w:rFonts w:ascii="Calibri" w:hAnsi="Calibri"/>
            <w:smallCaps w:val="0"/>
            <w:sz w:val="22"/>
            <w:szCs w:val="22"/>
            <w:lang w:eastAsia="en-AU"/>
          </w:rPr>
          <w:tab/>
        </w:r>
        <w:r w:rsidR="00012EFD" w:rsidRPr="00CE7860">
          <w:rPr>
            <w:rStyle w:val="Hyperlink"/>
            <w:rFonts w:ascii="Calibri" w:hAnsi="Calibri"/>
          </w:rPr>
          <w:t>Pollination and pollen dispersal</w:t>
        </w:r>
        <w:r w:rsidR="00012EFD">
          <w:rPr>
            <w:webHidden/>
          </w:rPr>
          <w:tab/>
        </w:r>
        <w:r w:rsidR="00012EFD">
          <w:rPr>
            <w:webHidden/>
          </w:rPr>
          <w:fldChar w:fldCharType="begin"/>
        </w:r>
        <w:r w:rsidR="00012EFD">
          <w:rPr>
            <w:webHidden/>
          </w:rPr>
          <w:instrText xml:space="preserve"> PAGEREF _Toc477782521 \h </w:instrText>
        </w:r>
        <w:r w:rsidR="00012EFD">
          <w:rPr>
            <w:webHidden/>
          </w:rPr>
        </w:r>
        <w:r w:rsidR="00012EFD">
          <w:rPr>
            <w:webHidden/>
          </w:rPr>
          <w:fldChar w:fldCharType="separate"/>
        </w:r>
        <w:r w:rsidR="00F8749E">
          <w:rPr>
            <w:webHidden/>
          </w:rPr>
          <w:t>9</w:t>
        </w:r>
        <w:r w:rsidR="00012EFD">
          <w:rPr>
            <w:webHidden/>
          </w:rPr>
          <w:fldChar w:fldCharType="end"/>
        </w:r>
      </w:hyperlink>
    </w:p>
    <w:p w14:paraId="0C5DEE31" w14:textId="5C70B7AF" w:rsidR="00012EFD" w:rsidRPr="005E4A66" w:rsidRDefault="003C4683">
      <w:pPr>
        <w:pStyle w:val="TOC2"/>
        <w:rPr>
          <w:rFonts w:ascii="Calibri" w:hAnsi="Calibri"/>
          <w:smallCaps w:val="0"/>
          <w:sz w:val="22"/>
          <w:szCs w:val="22"/>
          <w:lang w:eastAsia="en-AU"/>
        </w:rPr>
      </w:pPr>
      <w:hyperlink w:anchor="_Toc477782522" w:history="1">
        <w:r w:rsidR="00012EFD" w:rsidRPr="00CE7860">
          <w:rPr>
            <w:rStyle w:val="Hyperlink"/>
            <w:rFonts w:ascii="Calibri" w:hAnsi="Calibri"/>
          </w:rPr>
          <w:t>4.3</w:t>
        </w:r>
        <w:r w:rsidR="00012EFD" w:rsidRPr="005E4A66">
          <w:rPr>
            <w:rFonts w:ascii="Calibri" w:hAnsi="Calibri"/>
            <w:smallCaps w:val="0"/>
            <w:sz w:val="22"/>
            <w:szCs w:val="22"/>
            <w:lang w:eastAsia="en-AU"/>
          </w:rPr>
          <w:tab/>
        </w:r>
        <w:r w:rsidR="00012EFD" w:rsidRPr="00CE7860">
          <w:rPr>
            <w:rStyle w:val="Hyperlink"/>
            <w:rFonts w:ascii="Calibri" w:hAnsi="Calibri"/>
          </w:rPr>
          <w:t>Fruit/seed development and seed dispersal</w:t>
        </w:r>
        <w:r w:rsidR="00012EFD">
          <w:rPr>
            <w:webHidden/>
          </w:rPr>
          <w:tab/>
        </w:r>
        <w:r w:rsidR="00012EFD">
          <w:rPr>
            <w:webHidden/>
          </w:rPr>
          <w:fldChar w:fldCharType="begin"/>
        </w:r>
        <w:r w:rsidR="00012EFD">
          <w:rPr>
            <w:webHidden/>
          </w:rPr>
          <w:instrText xml:space="preserve"> PAGEREF _Toc477782522 \h </w:instrText>
        </w:r>
        <w:r w:rsidR="00012EFD">
          <w:rPr>
            <w:webHidden/>
          </w:rPr>
        </w:r>
        <w:r w:rsidR="00012EFD">
          <w:rPr>
            <w:webHidden/>
          </w:rPr>
          <w:fldChar w:fldCharType="separate"/>
        </w:r>
        <w:r w:rsidR="00F8749E">
          <w:rPr>
            <w:webHidden/>
          </w:rPr>
          <w:t>11</w:t>
        </w:r>
        <w:r w:rsidR="00012EFD">
          <w:rPr>
            <w:webHidden/>
          </w:rPr>
          <w:fldChar w:fldCharType="end"/>
        </w:r>
      </w:hyperlink>
    </w:p>
    <w:p w14:paraId="0A878B65" w14:textId="2CDD9465" w:rsidR="00012EFD" w:rsidRPr="005E4A66" w:rsidRDefault="003C4683">
      <w:pPr>
        <w:pStyle w:val="TOC2"/>
        <w:rPr>
          <w:rFonts w:ascii="Calibri" w:hAnsi="Calibri"/>
          <w:smallCaps w:val="0"/>
          <w:sz w:val="22"/>
          <w:szCs w:val="22"/>
          <w:lang w:eastAsia="en-AU"/>
        </w:rPr>
      </w:pPr>
      <w:hyperlink w:anchor="_Toc477782523" w:history="1">
        <w:r w:rsidR="00012EFD" w:rsidRPr="00CE7860">
          <w:rPr>
            <w:rStyle w:val="Hyperlink"/>
            <w:rFonts w:ascii="Calibri" w:hAnsi="Calibri"/>
          </w:rPr>
          <w:t xml:space="preserve">4.4 </w:t>
        </w:r>
        <w:r w:rsidR="00012EFD" w:rsidRPr="005E4A66">
          <w:rPr>
            <w:rFonts w:ascii="Calibri" w:hAnsi="Calibri"/>
            <w:smallCaps w:val="0"/>
            <w:sz w:val="22"/>
            <w:szCs w:val="22"/>
            <w:lang w:eastAsia="en-AU"/>
          </w:rPr>
          <w:tab/>
        </w:r>
        <w:r w:rsidR="00012EFD" w:rsidRPr="00CE7860">
          <w:rPr>
            <w:rStyle w:val="Hyperlink"/>
            <w:rFonts w:ascii="Calibri" w:hAnsi="Calibri"/>
          </w:rPr>
          <w:t>Seed dormancy and germination</w:t>
        </w:r>
        <w:r w:rsidR="00012EFD">
          <w:rPr>
            <w:webHidden/>
          </w:rPr>
          <w:tab/>
        </w:r>
        <w:r w:rsidR="00012EFD">
          <w:rPr>
            <w:webHidden/>
          </w:rPr>
          <w:fldChar w:fldCharType="begin"/>
        </w:r>
        <w:r w:rsidR="00012EFD">
          <w:rPr>
            <w:webHidden/>
          </w:rPr>
          <w:instrText xml:space="preserve"> PAGEREF _Toc477782523 \h </w:instrText>
        </w:r>
        <w:r w:rsidR="00012EFD">
          <w:rPr>
            <w:webHidden/>
          </w:rPr>
        </w:r>
        <w:r w:rsidR="00012EFD">
          <w:rPr>
            <w:webHidden/>
          </w:rPr>
          <w:fldChar w:fldCharType="separate"/>
        </w:r>
        <w:r w:rsidR="00F8749E">
          <w:rPr>
            <w:webHidden/>
          </w:rPr>
          <w:t>12</w:t>
        </w:r>
        <w:r w:rsidR="00012EFD">
          <w:rPr>
            <w:webHidden/>
          </w:rPr>
          <w:fldChar w:fldCharType="end"/>
        </w:r>
      </w:hyperlink>
    </w:p>
    <w:p w14:paraId="0CFB6102" w14:textId="01607002" w:rsidR="00012EFD" w:rsidRPr="005E4A66" w:rsidRDefault="003C4683">
      <w:pPr>
        <w:pStyle w:val="TOC2"/>
        <w:rPr>
          <w:rFonts w:ascii="Calibri" w:hAnsi="Calibri"/>
          <w:smallCaps w:val="0"/>
          <w:sz w:val="22"/>
          <w:szCs w:val="22"/>
          <w:lang w:eastAsia="en-AU"/>
        </w:rPr>
      </w:pPr>
      <w:hyperlink w:anchor="_Toc477782524" w:history="1">
        <w:r w:rsidR="00012EFD" w:rsidRPr="00CE7860">
          <w:rPr>
            <w:rStyle w:val="Hyperlink"/>
            <w:rFonts w:ascii="Calibri" w:hAnsi="Calibri"/>
          </w:rPr>
          <w:t>4.5</w:t>
        </w:r>
        <w:r w:rsidR="00012EFD" w:rsidRPr="005E4A66">
          <w:rPr>
            <w:rFonts w:ascii="Calibri" w:hAnsi="Calibri"/>
            <w:smallCaps w:val="0"/>
            <w:sz w:val="22"/>
            <w:szCs w:val="22"/>
            <w:lang w:eastAsia="en-AU"/>
          </w:rPr>
          <w:tab/>
        </w:r>
        <w:r w:rsidR="00012EFD" w:rsidRPr="00CE7860">
          <w:rPr>
            <w:rStyle w:val="Hyperlink"/>
            <w:rFonts w:ascii="Calibri" w:hAnsi="Calibri"/>
          </w:rPr>
          <w:t>Vegetative growth</w:t>
        </w:r>
        <w:r w:rsidR="00012EFD">
          <w:rPr>
            <w:webHidden/>
          </w:rPr>
          <w:tab/>
        </w:r>
        <w:r w:rsidR="00012EFD">
          <w:rPr>
            <w:webHidden/>
          </w:rPr>
          <w:fldChar w:fldCharType="begin"/>
        </w:r>
        <w:r w:rsidR="00012EFD">
          <w:rPr>
            <w:webHidden/>
          </w:rPr>
          <w:instrText xml:space="preserve"> PAGEREF _Toc477782524 \h </w:instrText>
        </w:r>
        <w:r w:rsidR="00012EFD">
          <w:rPr>
            <w:webHidden/>
          </w:rPr>
        </w:r>
        <w:r w:rsidR="00012EFD">
          <w:rPr>
            <w:webHidden/>
          </w:rPr>
          <w:fldChar w:fldCharType="separate"/>
        </w:r>
        <w:r w:rsidR="00F8749E">
          <w:rPr>
            <w:webHidden/>
          </w:rPr>
          <w:t>14</w:t>
        </w:r>
        <w:r w:rsidR="00012EFD">
          <w:rPr>
            <w:webHidden/>
          </w:rPr>
          <w:fldChar w:fldCharType="end"/>
        </w:r>
      </w:hyperlink>
    </w:p>
    <w:p w14:paraId="22C54FDD" w14:textId="55C721FF" w:rsidR="00012EFD" w:rsidRPr="005E4A66" w:rsidRDefault="003C4683">
      <w:pPr>
        <w:pStyle w:val="TOC1"/>
        <w:rPr>
          <w:rFonts w:ascii="Calibri" w:hAnsi="Calibri"/>
          <w:b w:val="0"/>
          <w:bCs w:val="0"/>
          <w:caps w:val="0"/>
          <w:noProof/>
          <w:sz w:val="22"/>
          <w:szCs w:val="22"/>
          <w:lang w:eastAsia="en-AU"/>
        </w:rPr>
      </w:pPr>
      <w:hyperlink w:anchor="_Toc477782525" w:history="1">
        <w:r w:rsidR="00012EFD" w:rsidRPr="00CE7860">
          <w:rPr>
            <w:rStyle w:val="Hyperlink"/>
            <w:noProof/>
          </w:rPr>
          <w:t>Section 5</w:t>
        </w:r>
        <w:r w:rsidR="00012EFD" w:rsidRPr="005E4A66">
          <w:rPr>
            <w:rFonts w:ascii="Calibri" w:hAnsi="Calibri"/>
            <w:b w:val="0"/>
            <w:bCs w:val="0"/>
            <w:caps w:val="0"/>
            <w:noProof/>
            <w:sz w:val="22"/>
            <w:szCs w:val="22"/>
            <w:lang w:eastAsia="en-AU"/>
          </w:rPr>
          <w:tab/>
        </w:r>
        <w:r w:rsidR="00012EFD" w:rsidRPr="00CE7860">
          <w:rPr>
            <w:rStyle w:val="Hyperlink"/>
            <w:noProof/>
          </w:rPr>
          <w:t>Biochemistry</w:t>
        </w:r>
        <w:r w:rsidR="00012EFD">
          <w:rPr>
            <w:noProof/>
            <w:webHidden/>
          </w:rPr>
          <w:tab/>
        </w:r>
        <w:r w:rsidR="00012EFD">
          <w:rPr>
            <w:noProof/>
            <w:webHidden/>
          </w:rPr>
          <w:fldChar w:fldCharType="begin"/>
        </w:r>
        <w:r w:rsidR="00012EFD">
          <w:rPr>
            <w:noProof/>
            <w:webHidden/>
          </w:rPr>
          <w:instrText xml:space="preserve"> PAGEREF _Toc477782525 \h </w:instrText>
        </w:r>
        <w:r w:rsidR="00012EFD">
          <w:rPr>
            <w:noProof/>
            <w:webHidden/>
          </w:rPr>
        </w:r>
        <w:r w:rsidR="00012EFD">
          <w:rPr>
            <w:noProof/>
            <w:webHidden/>
          </w:rPr>
          <w:fldChar w:fldCharType="separate"/>
        </w:r>
        <w:r w:rsidR="00F8749E">
          <w:rPr>
            <w:noProof/>
            <w:webHidden/>
          </w:rPr>
          <w:t>15</w:t>
        </w:r>
        <w:r w:rsidR="00012EFD">
          <w:rPr>
            <w:noProof/>
            <w:webHidden/>
          </w:rPr>
          <w:fldChar w:fldCharType="end"/>
        </w:r>
      </w:hyperlink>
    </w:p>
    <w:p w14:paraId="0695855D" w14:textId="3B8483E8" w:rsidR="00012EFD" w:rsidRPr="005E4A66" w:rsidRDefault="003C4683">
      <w:pPr>
        <w:pStyle w:val="TOC2"/>
        <w:rPr>
          <w:rFonts w:ascii="Calibri" w:hAnsi="Calibri"/>
          <w:smallCaps w:val="0"/>
          <w:sz w:val="22"/>
          <w:szCs w:val="22"/>
          <w:lang w:eastAsia="en-AU"/>
        </w:rPr>
      </w:pPr>
      <w:hyperlink w:anchor="_Toc477782526" w:history="1">
        <w:r w:rsidR="00012EFD" w:rsidRPr="00CE7860">
          <w:rPr>
            <w:rStyle w:val="Hyperlink"/>
            <w:rFonts w:ascii="Calibri" w:hAnsi="Calibri"/>
          </w:rPr>
          <w:t>5.1</w:t>
        </w:r>
        <w:r w:rsidR="00012EFD" w:rsidRPr="005E4A66">
          <w:rPr>
            <w:rFonts w:ascii="Calibri" w:hAnsi="Calibri"/>
            <w:smallCaps w:val="0"/>
            <w:sz w:val="22"/>
            <w:szCs w:val="22"/>
            <w:lang w:eastAsia="en-AU"/>
          </w:rPr>
          <w:tab/>
        </w:r>
        <w:r w:rsidR="00012EFD" w:rsidRPr="00CE7860">
          <w:rPr>
            <w:rStyle w:val="Hyperlink"/>
            <w:rFonts w:ascii="Calibri" w:hAnsi="Calibri"/>
          </w:rPr>
          <w:t>Toxins</w:t>
        </w:r>
        <w:r w:rsidR="00012EFD">
          <w:rPr>
            <w:webHidden/>
          </w:rPr>
          <w:tab/>
        </w:r>
        <w:r w:rsidR="00012EFD">
          <w:rPr>
            <w:webHidden/>
          </w:rPr>
          <w:fldChar w:fldCharType="begin"/>
        </w:r>
        <w:r w:rsidR="00012EFD">
          <w:rPr>
            <w:webHidden/>
          </w:rPr>
          <w:instrText xml:space="preserve"> PAGEREF _Toc477782526 \h </w:instrText>
        </w:r>
        <w:r w:rsidR="00012EFD">
          <w:rPr>
            <w:webHidden/>
          </w:rPr>
        </w:r>
        <w:r w:rsidR="00012EFD">
          <w:rPr>
            <w:webHidden/>
          </w:rPr>
          <w:fldChar w:fldCharType="separate"/>
        </w:r>
        <w:r w:rsidR="00F8749E">
          <w:rPr>
            <w:webHidden/>
          </w:rPr>
          <w:t>15</w:t>
        </w:r>
        <w:r w:rsidR="00012EFD">
          <w:rPr>
            <w:webHidden/>
          </w:rPr>
          <w:fldChar w:fldCharType="end"/>
        </w:r>
      </w:hyperlink>
    </w:p>
    <w:p w14:paraId="3129FD7A" w14:textId="50680955" w:rsidR="00012EFD" w:rsidRPr="005E4A66" w:rsidRDefault="003C4683">
      <w:pPr>
        <w:pStyle w:val="TOC2"/>
        <w:rPr>
          <w:rFonts w:ascii="Calibri" w:hAnsi="Calibri"/>
          <w:smallCaps w:val="0"/>
          <w:sz w:val="22"/>
          <w:szCs w:val="22"/>
          <w:lang w:eastAsia="en-AU"/>
        </w:rPr>
      </w:pPr>
      <w:hyperlink w:anchor="_Toc477782527" w:history="1">
        <w:r w:rsidR="00012EFD" w:rsidRPr="00CE7860">
          <w:rPr>
            <w:rStyle w:val="Hyperlink"/>
            <w:rFonts w:ascii="Calibri" w:hAnsi="Calibri"/>
          </w:rPr>
          <w:t>5.2</w:t>
        </w:r>
        <w:r w:rsidR="00012EFD" w:rsidRPr="005E4A66">
          <w:rPr>
            <w:rFonts w:ascii="Calibri" w:hAnsi="Calibri"/>
            <w:smallCaps w:val="0"/>
            <w:sz w:val="22"/>
            <w:szCs w:val="22"/>
            <w:lang w:eastAsia="en-AU"/>
          </w:rPr>
          <w:tab/>
        </w:r>
        <w:r w:rsidR="00012EFD" w:rsidRPr="00CE7860">
          <w:rPr>
            <w:rStyle w:val="Hyperlink"/>
            <w:rFonts w:ascii="Calibri" w:hAnsi="Calibri"/>
          </w:rPr>
          <w:t>Allergens</w:t>
        </w:r>
        <w:r w:rsidR="00012EFD">
          <w:rPr>
            <w:webHidden/>
          </w:rPr>
          <w:tab/>
        </w:r>
        <w:r w:rsidR="00012EFD">
          <w:rPr>
            <w:webHidden/>
          </w:rPr>
          <w:fldChar w:fldCharType="begin"/>
        </w:r>
        <w:r w:rsidR="00012EFD">
          <w:rPr>
            <w:webHidden/>
          </w:rPr>
          <w:instrText xml:space="preserve"> PAGEREF _Toc477782527 \h </w:instrText>
        </w:r>
        <w:r w:rsidR="00012EFD">
          <w:rPr>
            <w:webHidden/>
          </w:rPr>
        </w:r>
        <w:r w:rsidR="00012EFD">
          <w:rPr>
            <w:webHidden/>
          </w:rPr>
          <w:fldChar w:fldCharType="separate"/>
        </w:r>
        <w:r w:rsidR="00F8749E">
          <w:rPr>
            <w:webHidden/>
          </w:rPr>
          <w:t>16</w:t>
        </w:r>
        <w:r w:rsidR="00012EFD">
          <w:rPr>
            <w:webHidden/>
          </w:rPr>
          <w:fldChar w:fldCharType="end"/>
        </w:r>
      </w:hyperlink>
    </w:p>
    <w:p w14:paraId="32EE101B" w14:textId="5882CFEB" w:rsidR="00012EFD" w:rsidRPr="005E4A66" w:rsidRDefault="003C4683">
      <w:pPr>
        <w:pStyle w:val="TOC2"/>
        <w:rPr>
          <w:rFonts w:ascii="Calibri" w:hAnsi="Calibri"/>
          <w:smallCaps w:val="0"/>
          <w:sz w:val="22"/>
          <w:szCs w:val="22"/>
          <w:lang w:eastAsia="en-AU"/>
        </w:rPr>
      </w:pPr>
      <w:hyperlink w:anchor="_Toc477782528" w:history="1">
        <w:r w:rsidR="00012EFD" w:rsidRPr="00CE7860">
          <w:rPr>
            <w:rStyle w:val="Hyperlink"/>
            <w:rFonts w:ascii="Calibri" w:hAnsi="Calibri"/>
          </w:rPr>
          <w:t>5.3</w:t>
        </w:r>
        <w:r w:rsidR="00012EFD" w:rsidRPr="005E4A66">
          <w:rPr>
            <w:rFonts w:ascii="Calibri" w:hAnsi="Calibri"/>
            <w:smallCaps w:val="0"/>
            <w:sz w:val="22"/>
            <w:szCs w:val="22"/>
            <w:lang w:eastAsia="en-AU"/>
          </w:rPr>
          <w:tab/>
        </w:r>
        <w:r w:rsidR="00012EFD" w:rsidRPr="00CE7860">
          <w:rPr>
            <w:rStyle w:val="Hyperlink"/>
            <w:rFonts w:ascii="Calibri" w:hAnsi="Calibri"/>
          </w:rPr>
          <w:t>Other undesirable phytochemicals</w:t>
        </w:r>
        <w:r w:rsidR="00012EFD">
          <w:rPr>
            <w:webHidden/>
          </w:rPr>
          <w:tab/>
        </w:r>
        <w:r w:rsidR="00012EFD">
          <w:rPr>
            <w:webHidden/>
          </w:rPr>
          <w:fldChar w:fldCharType="begin"/>
        </w:r>
        <w:r w:rsidR="00012EFD">
          <w:rPr>
            <w:webHidden/>
          </w:rPr>
          <w:instrText xml:space="preserve"> PAGEREF _Toc477782528 \h </w:instrText>
        </w:r>
        <w:r w:rsidR="00012EFD">
          <w:rPr>
            <w:webHidden/>
          </w:rPr>
        </w:r>
        <w:r w:rsidR="00012EFD">
          <w:rPr>
            <w:webHidden/>
          </w:rPr>
          <w:fldChar w:fldCharType="separate"/>
        </w:r>
        <w:r w:rsidR="00F8749E">
          <w:rPr>
            <w:webHidden/>
          </w:rPr>
          <w:t>17</w:t>
        </w:r>
        <w:r w:rsidR="00012EFD">
          <w:rPr>
            <w:webHidden/>
          </w:rPr>
          <w:fldChar w:fldCharType="end"/>
        </w:r>
      </w:hyperlink>
    </w:p>
    <w:p w14:paraId="71ECAD07" w14:textId="09E52A20" w:rsidR="00012EFD" w:rsidRPr="005E4A66" w:rsidRDefault="003C4683">
      <w:pPr>
        <w:pStyle w:val="TOC2"/>
        <w:rPr>
          <w:rFonts w:ascii="Calibri" w:hAnsi="Calibri"/>
          <w:smallCaps w:val="0"/>
          <w:sz w:val="22"/>
          <w:szCs w:val="22"/>
          <w:lang w:eastAsia="en-AU"/>
        </w:rPr>
      </w:pPr>
      <w:hyperlink w:anchor="_Toc477782529" w:history="1">
        <w:r w:rsidR="00012EFD" w:rsidRPr="00CE7860">
          <w:rPr>
            <w:rStyle w:val="Hyperlink"/>
            <w:rFonts w:ascii="Calibri" w:hAnsi="Calibri"/>
          </w:rPr>
          <w:t>5.4</w:t>
        </w:r>
        <w:r w:rsidR="00012EFD" w:rsidRPr="005E4A66">
          <w:rPr>
            <w:rFonts w:ascii="Calibri" w:hAnsi="Calibri"/>
            <w:smallCaps w:val="0"/>
            <w:sz w:val="22"/>
            <w:szCs w:val="22"/>
            <w:lang w:eastAsia="en-AU"/>
          </w:rPr>
          <w:tab/>
        </w:r>
        <w:r w:rsidR="00012EFD" w:rsidRPr="00CE7860">
          <w:rPr>
            <w:rStyle w:val="Hyperlink"/>
            <w:rFonts w:ascii="Calibri" w:hAnsi="Calibri"/>
          </w:rPr>
          <w:t>Beneficial phytochemicals</w:t>
        </w:r>
        <w:r w:rsidR="00012EFD">
          <w:rPr>
            <w:webHidden/>
          </w:rPr>
          <w:tab/>
        </w:r>
        <w:r w:rsidR="00012EFD">
          <w:rPr>
            <w:webHidden/>
          </w:rPr>
          <w:fldChar w:fldCharType="begin"/>
        </w:r>
        <w:r w:rsidR="00012EFD">
          <w:rPr>
            <w:webHidden/>
          </w:rPr>
          <w:instrText xml:space="preserve"> PAGEREF _Toc477782529 \h </w:instrText>
        </w:r>
        <w:r w:rsidR="00012EFD">
          <w:rPr>
            <w:webHidden/>
          </w:rPr>
        </w:r>
        <w:r w:rsidR="00012EFD">
          <w:rPr>
            <w:webHidden/>
          </w:rPr>
          <w:fldChar w:fldCharType="separate"/>
        </w:r>
        <w:r w:rsidR="00F8749E">
          <w:rPr>
            <w:webHidden/>
          </w:rPr>
          <w:t>18</w:t>
        </w:r>
        <w:r w:rsidR="00012EFD">
          <w:rPr>
            <w:webHidden/>
          </w:rPr>
          <w:fldChar w:fldCharType="end"/>
        </w:r>
      </w:hyperlink>
    </w:p>
    <w:p w14:paraId="1FB6E1DA" w14:textId="0EE86B75" w:rsidR="00012EFD" w:rsidRPr="005E4A66" w:rsidRDefault="003C4683">
      <w:pPr>
        <w:pStyle w:val="TOC1"/>
        <w:rPr>
          <w:rFonts w:ascii="Calibri" w:hAnsi="Calibri"/>
          <w:b w:val="0"/>
          <w:bCs w:val="0"/>
          <w:caps w:val="0"/>
          <w:noProof/>
          <w:sz w:val="22"/>
          <w:szCs w:val="22"/>
          <w:lang w:eastAsia="en-AU"/>
        </w:rPr>
      </w:pPr>
      <w:hyperlink w:anchor="_Toc477782530" w:history="1">
        <w:r w:rsidR="00012EFD" w:rsidRPr="00CE7860">
          <w:rPr>
            <w:rStyle w:val="Hyperlink"/>
            <w:noProof/>
          </w:rPr>
          <w:t>Section 6</w:t>
        </w:r>
        <w:r w:rsidR="00012EFD" w:rsidRPr="005E4A66">
          <w:rPr>
            <w:rFonts w:ascii="Calibri" w:hAnsi="Calibri"/>
            <w:b w:val="0"/>
            <w:bCs w:val="0"/>
            <w:caps w:val="0"/>
            <w:noProof/>
            <w:sz w:val="22"/>
            <w:szCs w:val="22"/>
            <w:lang w:eastAsia="en-AU"/>
          </w:rPr>
          <w:tab/>
        </w:r>
        <w:r w:rsidR="00012EFD" w:rsidRPr="00CE7860">
          <w:rPr>
            <w:rStyle w:val="Hyperlink"/>
            <w:noProof/>
          </w:rPr>
          <w:t>Abiotic Interactions</w:t>
        </w:r>
        <w:r w:rsidR="00012EFD">
          <w:rPr>
            <w:noProof/>
            <w:webHidden/>
          </w:rPr>
          <w:tab/>
        </w:r>
        <w:r w:rsidR="00012EFD">
          <w:rPr>
            <w:noProof/>
            <w:webHidden/>
          </w:rPr>
          <w:fldChar w:fldCharType="begin"/>
        </w:r>
        <w:r w:rsidR="00012EFD">
          <w:rPr>
            <w:noProof/>
            <w:webHidden/>
          </w:rPr>
          <w:instrText xml:space="preserve"> PAGEREF _Toc477782530 \h </w:instrText>
        </w:r>
        <w:r w:rsidR="00012EFD">
          <w:rPr>
            <w:noProof/>
            <w:webHidden/>
          </w:rPr>
        </w:r>
        <w:r w:rsidR="00012EFD">
          <w:rPr>
            <w:noProof/>
            <w:webHidden/>
          </w:rPr>
          <w:fldChar w:fldCharType="separate"/>
        </w:r>
        <w:r w:rsidR="00F8749E">
          <w:rPr>
            <w:noProof/>
            <w:webHidden/>
          </w:rPr>
          <w:t>19</w:t>
        </w:r>
        <w:r w:rsidR="00012EFD">
          <w:rPr>
            <w:noProof/>
            <w:webHidden/>
          </w:rPr>
          <w:fldChar w:fldCharType="end"/>
        </w:r>
      </w:hyperlink>
    </w:p>
    <w:p w14:paraId="460328DC" w14:textId="585BC9C3" w:rsidR="00012EFD" w:rsidRPr="005E4A66" w:rsidRDefault="003C4683">
      <w:pPr>
        <w:pStyle w:val="TOC2"/>
        <w:rPr>
          <w:rFonts w:ascii="Calibri" w:hAnsi="Calibri"/>
          <w:smallCaps w:val="0"/>
          <w:sz w:val="22"/>
          <w:szCs w:val="22"/>
          <w:lang w:eastAsia="en-AU"/>
        </w:rPr>
      </w:pPr>
      <w:hyperlink w:anchor="_Toc477782531" w:history="1">
        <w:r w:rsidR="00012EFD" w:rsidRPr="00CE7860">
          <w:rPr>
            <w:rStyle w:val="Hyperlink"/>
            <w:rFonts w:ascii="Calibri" w:hAnsi="Calibri"/>
          </w:rPr>
          <w:t xml:space="preserve">6.1 </w:t>
        </w:r>
        <w:r w:rsidR="00012EFD" w:rsidRPr="005E4A66">
          <w:rPr>
            <w:rFonts w:ascii="Calibri" w:hAnsi="Calibri"/>
            <w:smallCaps w:val="0"/>
            <w:sz w:val="22"/>
            <w:szCs w:val="22"/>
            <w:lang w:eastAsia="en-AU"/>
          </w:rPr>
          <w:tab/>
        </w:r>
        <w:r w:rsidR="00012EFD" w:rsidRPr="00CE7860">
          <w:rPr>
            <w:rStyle w:val="Hyperlink"/>
            <w:rFonts w:ascii="Calibri" w:hAnsi="Calibri"/>
          </w:rPr>
          <w:t>Abiotic stresses limiting growth</w:t>
        </w:r>
        <w:r w:rsidR="00012EFD">
          <w:rPr>
            <w:webHidden/>
          </w:rPr>
          <w:tab/>
        </w:r>
        <w:r w:rsidR="00012EFD">
          <w:rPr>
            <w:webHidden/>
          </w:rPr>
          <w:fldChar w:fldCharType="begin"/>
        </w:r>
        <w:r w:rsidR="00012EFD">
          <w:rPr>
            <w:webHidden/>
          </w:rPr>
          <w:instrText xml:space="preserve"> PAGEREF _Toc477782531 \h </w:instrText>
        </w:r>
        <w:r w:rsidR="00012EFD">
          <w:rPr>
            <w:webHidden/>
          </w:rPr>
        </w:r>
        <w:r w:rsidR="00012EFD">
          <w:rPr>
            <w:webHidden/>
          </w:rPr>
          <w:fldChar w:fldCharType="separate"/>
        </w:r>
        <w:r w:rsidR="00F8749E">
          <w:rPr>
            <w:webHidden/>
          </w:rPr>
          <w:t>19</w:t>
        </w:r>
        <w:r w:rsidR="00012EFD">
          <w:rPr>
            <w:webHidden/>
          </w:rPr>
          <w:fldChar w:fldCharType="end"/>
        </w:r>
      </w:hyperlink>
    </w:p>
    <w:p w14:paraId="02435066" w14:textId="50303784" w:rsidR="00012EFD" w:rsidRPr="005E4A66" w:rsidRDefault="003C4683">
      <w:pPr>
        <w:pStyle w:val="TOC3"/>
        <w:rPr>
          <w:rFonts w:ascii="Calibri" w:hAnsi="Calibri"/>
          <w:i w:val="0"/>
          <w:noProof/>
          <w:sz w:val="22"/>
          <w:szCs w:val="22"/>
          <w:lang w:eastAsia="en-AU"/>
        </w:rPr>
      </w:pPr>
      <w:hyperlink w:anchor="_Toc477782532" w:history="1">
        <w:r w:rsidR="00012EFD" w:rsidRPr="00CE7860">
          <w:rPr>
            <w:rStyle w:val="Hyperlink"/>
            <w:rFonts w:ascii="Calibri" w:hAnsi="Calibri"/>
            <w:noProof/>
          </w:rPr>
          <w:t>6.1.1</w:t>
        </w:r>
        <w:r w:rsidR="00012EFD" w:rsidRPr="005E4A66">
          <w:rPr>
            <w:rFonts w:ascii="Calibri" w:hAnsi="Calibri"/>
            <w:i w:val="0"/>
            <w:noProof/>
            <w:sz w:val="22"/>
            <w:szCs w:val="22"/>
            <w:lang w:eastAsia="en-AU"/>
          </w:rPr>
          <w:tab/>
        </w:r>
        <w:r w:rsidR="00012EFD" w:rsidRPr="00CE7860">
          <w:rPr>
            <w:rStyle w:val="Hyperlink"/>
            <w:rFonts w:ascii="Calibri" w:hAnsi="Calibri"/>
            <w:noProof/>
          </w:rPr>
          <w:t>Nutrient stress</w:t>
        </w:r>
        <w:r w:rsidR="00012EFD">
          <w:rPr>
            <w:noProof/>
            <w:webHidden/>
          </w:rPr>
          <w:tab/>
        </w:r>
        <w:r w:rsidR="00012EFD">
          <w:rPr>
            <w:noProof/>
            <w:webHidden/>
          </w:rPr>
          <w:fldChar w:fldCharType="begin"/>
        </w:r>
        <w:r w:rsidR="00012EFD">
          <w:rPr>
            <w:noProof/>
            <w:webHidden/>
          </w:rPr>
          <w:instrText xml:space="preserve"> PAGEREF _Toc477782532 \h </w:instrText>
        </w:r>
        <w:r w:rsidR="00012EFD">
          <w:rPr>
            <w:noProof/>
            <w:webHidden/>
          </w:rPr>
        </w:r>
        <w:r w:rsidR="00012EFD">
          <w:rPr>
            <w:noProof/>
            <w:webHidden/>
          </w:rPr>
          <w:fldChar w:fldCharType="separate"/>
        </w:r>
        <w:r w:rsidR="00F8749E">
          <w:rPr>
            <w:noProof/>
            <w:webHidden/>
          </w:rPr>
          <w:t>19</w:t>
        </w:r>
        <w:r w:rsidR="00012EFD">
          <w:rPr>
            <w:noProof/>
            <w:webHidden/>
          </w:rPr>
          <w:fldChar w:fldCharType="end"/>
        </w:r>
      </w:hyperlink>
    </w:p>
    <w:p w14:paraId="6B700FAD" w14:textId="5C6CEB4C" w:rsidR="00012EFD" w:rsidRPr="005E4A66" w:rsidRDefault="003C4683">
      <w:pPr>
        <w:pStyle w:val="TOC3"/>
        <w:rPr>
          <w:rFonts w:ascii="Calibri" w:hAnsi="Calibri"/>
          <w:i w:val="0"/>
          <w:noProof/>
          <w:sz w:val="22"/>
          <w:szCs w:val="22"/>
          <w:lang w:eastAsia="en-AU"/>
        </w:rPr>
      </w:pPr>
      <w:hyperlink w:anchor="_Toc477782533" w:history="1">
        <w:r w:rsidR="00012EFD" w:rsidRPr="00CE7860">
          <w:rPr>
            <w:rStyle w:val="Hyperlink"/>
            <w:rFonts w:ascii="Calibri" w:hAnsi="Calibri"/>
            <w:noProof/>
          </w:rPr>
          <w:t>6.1.2</w:t>
        </w:r>
        <w:r w:rsidR="00012EFD" w:rsidRPr="005E4A66">
          <w:rPr>
            <w:rFonts w:ascii="Calibri" w:hAnsi="Calibri"/>
            <w:i w:val="0"/>
            <w:noProof/>
            <w:sz w:val="22"/>
            <w:szCs w:val="22"/>
            <w:lang w:eastAsia="en-AU"/>
          </w:rPr>
          <w:tab/>
        </w:r>
        <w:r w:rsidR="00012EFD" w:rsidRPr="00CE7860">
          <w:rPr>
            <w:rStyle w:val="Hyperlink"/>
            <w:rFonts w:ascii="Calibri" w:hAnsi="Calibri"/>
            <w:noProof/>
          </w:rPr>
          <w:t>Temperature stress</w:t>
        </w:r>
        <w:r w:rsidR="00012EFD">
          <w:rPr>
            <w:noProof/>
            <w:webHidden/>
          </w:rPr>
          <w:tab/>
        </w:r>
        <w:r w:rsidR="00012EFD">
          <w:rPr>
            <w:noProof/>
            <w:webHidden/>
          </w:rPr>
          <w:fldChar w:fldCharType="begin"/>
        </w:r>
        <w:r w:rsidR="00012EFD">
          <w:rPr>
            <w:noProof/>
            <w:webHidden/>
          </w:rPr>
          <w:instrText xml:space="preserve"> PAGEREF _Toc477782533 \h </w:instrText>
        </w:r>
        <w:r w:rsidR="00012EFD">
          <w:rPr>
            <w:noProof/>
            <w:webHidden/>
          </w:rPr>
        </w:r>
        <w:r w:rsidR="00012EFD">
          <w:rPr>
            <w:noProof/>
            <w:webHidden/>
          </w:rPr>
          <w:fldChar w:fldCharType="separate"/>
        </w:r>
        <w:r w:rsidR="00F8749E">
          <w:rPr>
            <w:noProof/>
            <w:webHidden/>
          </w:rPr>
          <w:t>19</w:t>
        </w:r>
        <w:r w:rsidR="00012EFD">
          <w:rPr>
            <w:noProof/>
            <w:webHidden/>
          </w:rPr>
          <w:fldChar w:fldCharType="end"/>
        </w:r>
      </w:hyperlink>
    </w:p>
    <w:p w14:paraId="451649A6" w14:textId="53145947" w:rsidR="00012EFD" w:rsidRPr="005E4A66" w:rsidRDefault="003C4683">
      <w:pPr>
        <w:pStyle w:val="TOC3"/>
        <w:rPr>
          <w:rFonts w:ascii="Calibri" w:hAnsi="Calibri"/>
          <w:i w:val="0"/>
          <w:noProof/>
          <w:sz w:val="22"/>
          <w:szCs w:val="22"/>
          <w:lang w:eastAsia="en-AU"/>
        </w:rPr>
      </w:pPr>
      <w:hyperlink w:anchor="_Toc477782534" w:history="1">
        <w:r w:rsidR="00012EFD" w:rsidRPr="00CE7860">
          <w:rPr>
            <w:rStyle w:val="Hyperlink"/>
            <w:rFonts w:ascii="Calibri" w:hAnsi="Calibri"/>
            <w:noProof/>
          </w:rPr>
          <w:t>6.1.3</w:t>
        </w:r>
        <w:r w:rsidR="00012EFD" w:rsidRPr="005E4A66">
          <w:rPr>
            <w:rFonts w:ascii="Calibri" w:hAnsi="Calibri"/>
            <w:i w:val="0"/>
            <w:noProof/>
            <w:sz w:val="22"/>
            <w:szCs w:val="22"/>
            <w:lang w:eastAsia="en-AU"/>
          </w:rPr>
          <w:tab/>
        </w:r>
        <w:r w:rsidR="00012EFD" w:rsidRPr="00CE7860">
          <w:rPr>
            <w:rStyle w:val="Hyperlink"/>
            <w:rFonts w:ascii="Calibri" w:hAnsi="Calibri"/>
            <w:noProof/>
          </w:rPr>
          <w:t>Water stress</w:t>
        </w:r>
        <w:r w:rsidR="00012EFD">
          <w:rPr>
            <w:noProof/>
            <w:webHidden/>
          </w:rPr>
          <w:tab/>
        </w:r>
        <w:r w:rsidR="00012EFD">
          <w:rPr>
            <w:noProof/>
            <w:webHidden/>
          </w:rPr>
          <w:fldChar w:fldCharType="begin"/>
        </w:r>
        <w:r w:rsidR="00012EFD">
          <w:rPr>
            <w:noProof/>
            <w:webHidden/>
          </w:rPr>
          <w:instrText xml:space="preserve"> PAGEREF _Toc477782534 \h </w:instrText>
        </w:r>
        <w:r w:rsidR="00012EFD">
          <w:rPr>
            <w:noProof/>
            <w:webHidden/>
          </w:rPr>
        </w:r>
        <w:r w:rsidR="00012EFD">
          <w:rPr>
            <w:noProof/>
            <w:webHidden/>
          </w:rPr>
          <w:fldChar w:fldCharType="separate"/>
        </w:r>
        <w:r w:rsidR="00F8749E">
          <w:rPr>
            <w:noProof/>
            <w:webHidden/>
          </w:rPr>
          <w:t>20</w:t>
        </w:r>
        <w:r w:rsidR="00012EFD">
          <w:rPr>
            <w:noProof/>
            <w:webHidden/>
          </w:rPr>
          <w:fldChar w:fldCharType="end"/>
        </w:r>
      </w:hyperlink>
    </w:p>
    <w:p w14:paraId="03144225" w14:textId="24D4B694" w:rsidR="00012EFD" w:rsidRPr="005E4A66" w:rsidRDefault="003C4683">
      <w:pPr>
        <w:pStyle w:val="TOC3"/>
        <w:rPr>
          <w:rFonts w:ascii="Calibri" w:hAnsi="Calibri"/>
          <w:i w:val="0"/>
          <w:noProof/>
          <w:sz w:val="22"/>
          <w:szCs w:val="22"/>
          <w:lang w:eastAsia="en-AU"/>
        </w:rPr>
      </w:pPr>
      <w:hyperlink w:anchor="_Toc477782535" w:history="1">
        <w:r w:rsidR="00012EFD" w:rsidRPr="00CE7860">
          <w:rPr>
            <w:rStyle w:val="Hyperlink"/>
            <w:rFonts w:ascii="Calibri" w:hAnsi="Calibri"/>
            <w:noProof/>
          </w:rPr>
          <w:t>6.1.4</w:t>
        </w:r>
        <w:r w:rsidR="00012EFD" w:rsidRPr="005E4A66">
          <w:rPr>
            <w:rFonts w:ascii="Calibri" w:hAnsi="Calibri"/>
            <w:i w:val="0"/>
            <w:noProof/>
            <w:sz w:val="22"/>
            <w:szCs w:val="22"/>
            <w:lang w:eastAsia="en-AU"/>
          </w:rPr>
          <w:tab/>
        </w:r>
        <w:r w:rsidR="00012EFD" w:rsidRPr="00CE7860">
          <w:rPr>
            <w:rStyle w:val="Hyperlink"/>
            <w:rFonts w:ascii="Calibri" w:hAnsi="Calibri"/>
            <w:noProof/>
          </w:rPr>
          <w:t>Other stresses</w:t>
        </w:r>
        <w:r w:rsidR="00012EFD">
          <w:rPr>
            <w:noProof/>
            <w:webHidden/>
          </w:rPr>
          <w:tab/>
        </w:r>
        <w:r w:rsidR="00012EFD">
          <w:rPr>
            <w:noProof/>
            <w:webHidden/>
          </w:rPr>
          <w:fldChar w:fldCharType="begin"/>
        </w:r>
        <w:r w:rsidR="00012EFD">
          <w:rPr>
            <w:noProof/>
            <w:webHidden/>
          </w:rPr>
          <w:instrText xml:space="preserve"> PAGEREF _Toc477782535 \h </w:instrText>
        </w:r>
        <w:r w:rsidR="00012EFD">
          <w:rPr>
            <w:noProof/>
            <w:webHidden/>
          </w:rPr>
        </w:r>
        <w:r w:rsidR="00012EFD">
          <w:rPr>
            <w:noProof/>
            <w:webHidden/>
          </w:rPr>
          <w:fldChar w:fldCharType="separate"/>
        </w:r>
        <w:r w:rsidR="00F8749E">
          <w:rPr>
            <w:noProof/>
            <w:webHidden/>
          </w:rPr>
          <w:t>20</w:t>
        </w:r>
        <w:r w:rsidR="00012EFD">
          <w:rPr>
            <w:noProof/>
            <w:webHidden/>
          </w:rPr>
          <w:fldChar w:fldCharType="end"/>
        </w:r>
      </w:hyperlink>
    </w:p>
    <w:p w14:paraId="3B3A3AF1" w14:textId="5AB0BE03" w:rsidR="00012EFD" w:rsidRPr="005E4A66" w:rsidRDefault="003C4683">
      <w:pPr>
        <w:pStyle w:val="TOC2"/>
        <w:rPr>
          <w:rFonts w:ascii="Calibri" w:hAnsi="Calibri"/>
          <w:smallCaps w:val="0"/>
          <w:sz w:val="22"/>
          <w:szCs w:val="22"/>
          <w:lang w:eastAsia="en-AU"/>
        </w:rPr>
      </w:pPr>
      <w:hyperlink w:anchor="_Toc477782536" w:history="1">
        <w:r w:rsidR="00012EFD" w:rsidRPr="00CE7860">
          <w:rPr>
            <w:rStyle w:val="Hyperlink"/>
            <w:rFonts w:ascii="Calibri" w:hAnsi="Calibri"/>
          </w:rPr>
          <w:t>6.2</w:t>
        </w:r>
        <w:r w:rsidR="00012EFD" w:rsidRPr="005E4A66">
          <w:rPr>
            <w:rFonts w:ascii="Calibri" w:hAnsi="Calibri"/>
            <w:smallCaps w:val="0"/>
            <w:sz w:val="22"/>
            <w:szCs w:val="22"/>
            <w:lang w:eastAsia="en-AU"/>
          </w:rPr>
          <w:tab/>
        </w:r>
        <w:r w:rsidR="00012EFD" w:rsidRPr="00CE7860">
          <w:rPr>
            <w:rStyle w:val="Hyperlink"/>
            <w:rFonts w:ascii="Calibri" w:hAnsi="Calibri"/>
          </w:rPr>
          <w:t>Abiotic tolerances</w:t>
        </w:r>
        <w:r w:rsidR="00012EFD">
          <w:rPr>
            <w:webHidden/>
          </w:rPr>
          <w:tab/>
        </w:r>
        <w:r w:rsidR="00012EFD">
          <w:rPr>
            <w:webHidden/>
          </w:rPr>
          <w:fldChar w:fldCharType="begin"/>
        </w:r>
        <w:r w:rsidR="00012EFD">
          <w:rPr>
            <w:webHidden/>
          </w:rPr>
          <w:instrText xml:space="preserve"> PAGEREF _Toc477782536 \h </w:instrText>
        </w:r>
        <w:r w:rsidR="00012EFD">
          <w:rPr>
            <w:webHidden/>
          </w:rPr>
        </w:r>
        <w:r w:rsidR="00012EFD">
          <w:rPr>
            <w:webHidden/>
          </w:rPr>
          <w:fldChar w:fldCharType="separate"/>
        </w:r>
        <w:r w:rsidR="00F8749E">
          <w:rPr>
            <w:webHidden/>
          </w:rPr>
          <w:t>20</w:t>
        </w:r>
        <w:r w:rsidR="00012EFD">
          <w:rPr>
            <w:webHidden/>
          </w:rPr>
          <w:fldChar w:fldCharType="end"/>
        </w:r>
      </w:hyperlink>
    </w:p>
    <w:p w14:paraId="43F3FD8E" w14:textId="07FA8BF7" w:rsidR="00012EFD" w:rsidRPr="005E4A66" w:rsidRDefault="003C4683">
      <w:pPr>
        <w:pStyle w:val="TOC1"/>
        <w:rPr>
          <w:rFonts w:ascii="Calibri" w:hAnsi="Calibri"/>
          <w:b w:val="0"/>
          <w:bCs w:val="0"/>
          <w:caps w:val="0"/>
          <w:noProof/>
          <w:sz w:val="22"/>
          <w:szCs w:val="22"/>
          <w:lang w:eastAsia="en-AU"/>
        </w:rPr>
      </w:pPr>
      <w:hyperlink w:anchor="_Toc477782537" w:history="1">
        <w:r w:rsidR="00012EFD" w:rsidRPr="00CE7860">
          <w:rPr>
            <w:rStyle w:val="Hyperlink"/>
            <w:noProof/>
          </w:rPr>
          <w:t>Section 7</w:t>
        </w:r>
        <w:r w:rsidR="00012EFD" w:rsidRPr="005E4A66">
          <w:rPr>
            <w:rFonts w:ascii="Calibri" w:hAnsi="Calibri"/>
            <w:b w:val="0"/>
            <w:bCs w:val="0"/>
            <w:caps w:val="0"/>
            <w:noProof/>
            <w:sz w:val="22"/>
            <w:szCs w:val="22"/>
            <w:lang w:eastAsia="en-AU"/>
          </w:rPr>
          <w:tab/>
        </w:r>
        <w:r w:rsidR="00012EFD" w:rsidRPr="00CE7860">
          <w:rPr>
            <w:rStyle w:val="Hyperlink"/>
            <w:noProof/>
          </w:rPr>
          <w:t>Biotic Interactions</w:t>
        </w:r>
        <w:r w:rsidR="00012EFD">
          <w:rPr>
            <w:noProof/>
            <w:webHidden/>
          </w:rPr>
          <w:tab/>
        </w:r>
        <w:r w:rsidR="00012EFD">
          <w:rPr>
            <w:noProof/>
            <w:webHidden/>
          </w:rPr>
          <w:fldChar w:fldCharType="begin"/>
        </w:r>
        <w:r w:rsidR="00012EFD">
          <w:rPr>
            <w:noProof/>
            <w:webHidden/>
          </w:rPr>
          <w:instrText xml:space="preserve"> PAGEREF _Toc477782537 \h </w:instrText>
        </w:r>
        <w:r w:rsidR="00012EFD">
          <w:rPr>
            <w:noProof/>
            <w:webHidden/>
          </w:rPr>
        </w:r>
        <w:r w:rsidR="00012EFD">
          <w:rPr>
            <w:noProof/>
            <w:webHidden/>
          </w:rPr>
          <w:fldChar w:fldCharType="separate"/>
        </w:r>
        <w:r w:rsidR="00F8749E">
          <w:rPr>
            <w:noProof/>
            <w:webHidden/>
          </w:rPr>
          <w:t>20</w:t>
        </w:r>
        <w:r w:rsidR="00012EFD">
          <w:rPr>
            <w:noProof/>
            <w:webHidden/>
          </w:rPr>
          <w:fldChar w:fldCharType="end"/>
        </w:r>
      </w:hyperlink>
    </w:p>
    <w:p w14:paraId="0252FE71" w14:textId="7FC4FD86" w:rsidR="00012EFD" w:rsidRPr="005E4A66" w:rsidRDefault="003C4683">
      <w:pPr>
        <w:pStyle w:val="TOC2"/>
        <w:rPr>
          <w:rFonts w:ascii="Calibri" w:hAnsi="Calibri"/>
          <w:smallCaps w:val="0"/>
          <w:sz w:val="22"/>
          <w:szCs w:val="22"/>
          <w:lang w:eastAsia="en-AU"/>
        </w:rPr>
      </w:pPr>
      <w:hyperlink w:anchor="_Toc477782538" w:history="1">
        <w:r w:rsidR="00012EFD" w:rsidRPr="00CE7860">
          <w:rPr>
            <w:rStyle w:val="Hyperlink"/>
            <w:rFonts w:ascii="Calibri" w:hAnsi="Calibri"/>
          </w:rPr>
          <w:t xml:space="preserve">7.1 </w:t>
        </w:r>
        <w:r w:rsidR="00012EFD" w:rsidRPr="005E4A66">
          <w:rPr>
            <w:rFonts w:ascii="Calibri" w:hAnsi="Calibri"/>
            <w:smallCaps w:val="0"/>
            <w:sz w:val="22"/>
            <w:szCs w:val="22"/>
            <w:lang w:eastAsia="en-AU"/>
          </w:rPr>
          <w:tab/>
        </w:r>
        <w:r w:rsidR="00012EFD" w:rsidRPr="00CE7860">
          <w:rPr>
            <w:rStyle w:val="Hyperlink"/>
            <w:rFonts w:ascii="Calibri" w:hAnsi="Calibri"/>
          </w:rPr>
          <w:t>Weeds</w:t>
        </w:r>
        <w:r w:rsidR="00012EFD">
          <w:rPr>
            <w:webHidden/>
          </w:rPr>
          <w:tab/>
        </w:r>
        <w:r w:rsidR="00012EFD">
          <w:rPr>
            <w:webHidden/>
          </w:rPr>
          <w:fldChar w:fldCharType="begin"/>
        </w:r>
        <w:r w:rsidR="00012EFD">
          <w:rPr>
            <w:webHidden/>
          </w:rPr>
          <w:instrText xml:space="preserve"> PAGEREF _Toc477782538 \h </w:instrText>
        </w:r>
        <w:r w:rsidR="00012EFD">
          <w:rPr>
            <w:webHidden/>
          </w:rPr>
        </w:r>
        <w:r w:rsidR="00012EFD">
          <w:rPr>
            <w:webHidden/>
          </w:rPr>
          <w:fldChar w:fldCharType="separate"/>
        </w:r>
        <w:r w:rsidR="00F8749E">
          <w:rPr>
            <w:webHidden/>
          </w:rPr>
          <w:t>20</w:t>
        </w:r>
        <w:r w:rsidR="00012EFD">
          <w:rPr>
            <w:webHidden/>
          </w:rPr>
          <w:fldChar w:fldCharType="end"/>
        </w:r>
      </w:hyperlink>
    </w:p>
    <w:p w14:paraId="44F7DDF6" w14:textId="6D74D060" w:rsidR="00012EFD" w:rsidRPr="005E4A66" w:rsidRDefault="003C4683">
      <w:pPr>
        <w:pStyle w:val="TOC2"/>
        <w:rPr>
          <w:rFonts w:ascii="Calibri" w:hAnsi="Calibri"/>
          <w:smallCaps w:val="0"/>
          <w:sz w:val="22"/>
          <w:szCs w:val="22"/>
          <w:lang w:eastAsia="en-AU"/>
        </w:rPr>
      </w:pPr>
      <w:hyperlink w:anchor="_Toc477782539" w:history="1">
        <w:r w:rsidR="00012EFD" w:rsidRPr="00CE7860">
          <w:rPr>
            <w:rStyle w:val="Hyperlink"/>
            <w:rFonts w:ascii="Calibri" w:hAnsi="Calibri"/>
          </w:rPr>
          <w:t xml:space="preserve">7.2 </w:t>
        </w:r>
        <w:r w:rsidR="00012EFD" w:rsidRPr="005E4A66">
          <w:rPr>
            <w:rFonts w:ascii="Calibri" w:hAnsi="Calibri"/>
            <w:smallCaps w:val="0"/>
            <w:sz w:val="22"/>
            <w:szCs w:val="22"/>
            <w:lang w:eastAsia="en-AU"/>
          </w:rPr>
          <w:tab/>
        </w:r>
        <w:r w:rsidR="00012EFD" w:rsidRPr="00CE7860">
          <w:rPr>
            <w:rStyle w:val="Hyperlink"/>
            <w:rFonts w:ascii="Calibri" w:hAnsi="Calibri"/>
          </w:rPr>
          <w:t>Pests and pathogens</w:t>
        </w:r>
        <w:r w:rsidR="00012EFD">
          <w:rPr>
            <w:webHidden/>
          </w:rPr>
          <w:tab/>
        </w:r>
        <w:r w:rsidR="00012EFD">
          <w:rPr>
            <w:webHidden/>
          </w:rPr>
          <w:fldChar w:fldCharType="begin"/>
        </w:r>
        <w:r w:rsidR="00012EFD">
          <w:rPr>
            <w:webHidden/>
          </w:rPr>
          <w:instrText xml:space="preserve"> PAGEREF _Toc477782539 \h </w:instrText>
        </w:r>
        <w:r w:rsidR="00012EFD">
          <w:rPr>
            <w:webHidden/>
          </w:rPr>
        </w:r>
        <w:r w:rsidR="00012EFD">
          <w:rPr>
            <w:webHidden/>
          </w:rPr>
          <w:fldChar w:fldCharType="separate"/>
        </w:r>
        <w:r w:rsidR="00F8749E">
          <w:rPr>
            <w:webHidden/>
          </w:rPr>
          <w:t>21</w:t>
        </w:r>
        <w:r w:rsidR="00012EFD">
          <w:rPr>
            <w:webHidden/>
          </w:rPr>
          <w:fldChar w:fldCharType="end"/>
        </w:r>
      </w:hyperlink>
    </w:p>
    <w:p w14:paraId="740B06F3" w14:textId="4AF22E5B" w:rsidR="00012EFD" w:rsidRPr="005E4A66" w:rsidRDefault="003C4683">
      <w:pPr>
        <w:pStyle w:val="TOC2"/>
        <w:rPr>
          <w:rFonts w:ascii="Calibri" w:hAnsi="Calibri"/>
          <w:smallCaps w:val="0"/>
          <w:sz w:val="22"/>
          <w:szCs w:val="22"/>
          <w:lang w:eastAsia="en-AU"/>
        </w:rPr>
      </w:pPr>
      <w:hyperlink w:anchor="_Toc477782540" w:history="1">
        <w:r w:rsidR="00012EFD" w:rsidRPr="00CE7860">
          <w:rPr>
            <w:rStyle w:val="Hyperlink"/>
            <w:rFonts w:ascii="Calibri" w:hAnsi="Calibri"/>
          </w:rPr>
          <w:t>7.3</w:t>
        </w:r>
        <w:r w:rsidR="00012EFD" w:rsidRPr="005E4A66">
          <w:rPr>
            <w:rFonts w:ascii="Calibri" w:hAnsi="Calibri"/>
            <w:smallCaps w:val="0"/>
            <w:sz w:val="22"/>
            <w:szCs w:val="22"/>
            <w:lang w:eastAsia="en-AU"/>
          </w:rPr>
          <w:tab/>
        </w:r>
        <w:r w:rsidR="00012EFD" w:rsidRPr="00CE7860">
          <w:rPr>
            <w:rStyle w:val="Hyperlink"/>
            <w:rFonts w:ascii="Calibri" w:hAnsi="Calibri"/>
          </w:rPr>
          <w:t>Other biotic interactions</w:t>
        </w:r>
        <w:r w:rsidR="00012EFD">
          <w:rPr>
            <w:webHidden/>
          </w:rPr>
          <w:tab/>
        </w:r>
        <w:r w:rsidR="00012EFD">
          <w:rPr>
            <w:webHidden/>
          </w:rPr>
          <w:fldChar w:fldCharType="begin"/>
        </w:r>
        <w:r w:rsidR="00012EFD">
          <w:rPr>
            <w:webHidden/>
          </w:rPr>
          <w:instrText xml:space="preserve"> PAGEREF _Toc477782540 \h </w:instrText>
        </w:r>
        <w:r w:rsidR="00012EFD">
          <w:rPr>
            <w:webHidden/>
          </w:rPr>
        </w:r>
        <w:r w:rsidR="00012EFD">
          <w:rPr>
            <w:webHidden/>
          </w:rPr>
          <w:fldChar w:fldCharType="separate"/>
        </w:r>
        <w:r w:rsidR="00F8749E">
          <w:rPr>
            <w:webHidden/>
          </w:rPr>
          <w:t>22</w:t>
        </w:r>
        <w:r w:rsidR="00012EFD">
          <w:rPr>
            <w:webHidden/>
          </w:rPr>
          <w:fldChar w:fldCharType="end"/>
        </w:r>
      </w:hyperlink>
    </w:p>
    <w:p w14:paraId="66168E4A" w14:textId="021922F5" w:rsidR="00012EFD" w:rsidRPr="005E4A66" w:rsidRDefault="003C4683">
      <w:pPr>
        <w:pStyle w:val="TOC1"/>
        <w:rPr>
          <w:rFonts w:ascii="Calibri" w:hAnsi="Calibri"/>
          <w:b w:val="0"/>
          <w:bCs w:val="0"/>
          <w:caps w:val="0"/>
          <w:noProof/>
          <w:sz w:val="22"/>
          <w:szCs w:val="22"/>
          <w:lang w:eastAsia="en-AU"/>
        </w:rPr>
      </w:pPr>
      <w:hyperlink w:anchor="_Toc477782541" w:history="1">
        <w:r w:rsidR="00012EFD" w:rsidRPr="00CE7860">
          <w:rPr>
            <w:rStyle w:val="Hyperlink"/>
            <w:noProof/>
          </w:rPr>
          <w:t>Section 8</w:t>
        </w:r>
        <w:r w:rsidR="00012EFD" w:rsidRPr="005E4A66">
          <w:rPr>
            <w:rFonts w:ascii="Calibri" w:hAnsi="Calibri"/>
            <w:b w:val="0"/>
            <w:bCs w:val="0"/>
            <w:caps w:val="0"/>
            <w:noProof/>
            <w:sz w:val="22"/>
            <w:szCs w:val="22"/>
            <w:lang w:eastAsia="en-AU"/>
          </w:rPr>
          <w:tab/>
        </w:r>
        <w:r w:rsidR="00012EFD" w:rsidRPr="00CE7860">
          <w:rPr>
            <w:rStyle w:val="Hyperlink"/>
            <w:noProof/>
          </w:rPr>
          <w:t>Weediness</w:t>
        </w:r>
        <w:r w:rsidR="00012EFD">
          <w:rPr>
            <w:noProof/>
            <w:webHidden/>
          </w:rPr>
          <w:tab/>
        </w:r>
        <w:r w:rsidR="00012EFD">
          <w:rPr>
            <w:noProof/>
            <w:webHidden/>
          </w:rPr>
          <w:fldChar w:fldCharType="begin"/>
        </w:r>
        <w:r w:rsidR="00012EFD">
          <w:rPr>
            <w:noProof/>
            <w:webHidden/>
          </w:rPr>
          <w:instrText xml:space="preserve"> PAGEREF _Toc477782541 \h </w:instrText>
        </w:r>
        <w:r w:rsidR="00012EFD">
          <w:rPr>
            <w:noProof/>
            <w:webHidden/>
          </w:rPr>
        </w:r>
        <w:r w:rsidR="00012EFD">
          <w:rPr>
            <w:noProof/>
            <w:webHidden/>
          </w:rPr>
          <w:fldChar w:fldCharType="separate"/>
        </w:r>
        <w:r w:rsidR="00F8749E">
          <w:rPr>
            <w:noProof/>
            <w:webHidden/>
          </w:rPr>
          <w:t>22</w:t>
        </w:r>
        <w:r w:rsidR="00012EFD">
          <w:rPr>
            <w:noProof/>
            <w:webHidden/>
          </w:rPr>
          <w:fldChar w:fldCharType="end"/>
        </w:r>
      </w:hyperlink>
    </w:p>
    <w:p w14:paraId="0A5D8A06" w14:textId="700B41E7" w:rsidR="00012EFD" w:rsidRPr="005E4A66" w:rsidRDefault="003C4683">
      <w:pPr>
        <w:pStyle w:val="TOC2"/>
        <w:rPr>
          <w:rFonts w:ascii="Calibri" w:hAnsi="Calibri"/>
          <w:smallCaps w:val="0"/>
          <w:sz w:val="22"/>
          <w:szCs w:val="22"/>
          <w:lang w:eastAsia="en-AU"/>
        </w:rPr>
      </w:pPr>
      <w:hyperlink w:anchor="_Toc477782542" w:history="1">
        <w:r w:rsidR="00012EFD" w:rsidRPr="00CE7860">
          <w:rPr>
            <w:rStyle w:val="Hyperlink"/>
            <w:rFonts w:ascii="Calibri" w:hAnsi="Calibri"/>
          </w:rPr>
          <w:t>8.1</w:t>
        </w:r>
        <w:r w:rsidR="00012EFD" w:rsidRPr="005E4A66">
          <w:rPr>
            <w:rFonts w:ascii="Calibri" w:hAnsi="Calibri"/>
            <w:smallCaps w:val="0"/>
            <w:sz w:val="22"/>
            <w:szCs w:val="22"/>
            <w:lang w:eastAsia="en-AU"/>
          </w:rPr>
          <w:tab/>
        </w:r>
        <w:r w:rsidR="00012EFD" w:rsidRPr="00CE7860">
          <w:rPr>
            <w:rStyle w:val="Hyperlink"/>
            <w:rFonts w:ascii="Calibri" w:hAnsi="Calibri"/>
          </w:rPr>
          <w:t>Weediness status on a global scale</w:t>
        </w:r>
        <w:r w:rsidR="00012EFD">
          <w:rPr>
            <w:webHidden/>
          </w:rPr>
          <w:tab/>
        </w:r>
        <w:r w:rsidR="00012EFD">
          <w:rPr>
            <w:webHidden/>
          </w:rPr>
          <w:fldChar w:fldCharType="begin"/>
        </w:r>
        <w:r w:rsidR="00012EFD">
          <w:rPr>
            <w:webHidden/>
          </w:rPr>
          <w:instrText xml:space="preserve"> PAGEREF _Toc477782542 \h </w:instrText>
        </w:r>
        <w:r w:rsidR="00012EFD">
          <w:rPr>
            <w:webHidden/>
          </w:rPr>
        </w:r>
        <w:r w:rsidR="00012EFD">
          <w:rPr>
            <w:webHidden/>
          </w:rPr>
          <w:fldChar w:fldCharType="separate"/>
        </w:r>
        <w:r w:rsidR="00F8749E">
          <w:rPr>
            <w:webHidden/>
          </w:rPr>
          <w:t>23</w:t>
        </w:r>
        <w:r w:rsidR="00012EFD">
          <w:rPr>
            <w:webHidden/>
          </w:rPr>
          <w:fldChar w:fldCharType="end"/>
        </w:r>
      </w:hyperlink>
    </w:p>
    <w:p w14:paraId="4184B330" w14:textId="311065BF" w:rsidR="00012EFD" w:rsidRPr="005E4A66" w:rsidRDefault="003C4683">
      <w:pPr>
        <w:pStyle w:val="TOC2"/>
        <w:rPr>
          <w:rFonts w:ascii="Calibri" w:hAnsi="Calibri"/>
          <w:smallCaps w:val="0"/>
          <w:sz w:val="22"/>
          <w:szCs w:val="22"/>
          <w:lang w:eastAsia="en-AU"/>
        </w:rPr>
      </w:pPr>
      <w:hyperlink w:anchor="_Toc477782543" w:history="1">
        <w:r w:rsidR="00012EFD" w:rsidRPr="00CE7860">
          <w:rPr>
            <w:rStyle w:val="Hyperlink"/>
            <w:rFonts w:ascii="Calibri" w:hAnsi="Calibri"/>
          </w:rPr>
          <w:t>8.2</w:t>
        </w:r>
        <w:r w:rsidR="00012EFD" w:rsidRPr="005E4A66">
          <w:rPr>
            <w:rFonts w:ascii="Calibri" w:hAnsi="Calibri"/>
            <w:smallCaps w:val="0"/>
            <w:sz w:val="22"/>
            <w:szCs w:val="22"/>
            <w:lang w:eastAsia="en-AU"/>
          </w:rPr>
          <w:tab/>
        </w:r>
        <w:r w:rsidR="00012EFD" w:rsidRPr="00CE7860">
          <w:rPr>
            <w:rStyle w:val="Hyperlink"/>
            <w:rFonts w:ascii="Calibri" w:hAnsi="Calibri"/>
          </w:rPr>
          <w:t>Weediness status in Australia</w:t>
        </w:r>
        <w:r w:rsidR="00012EFD">
          <w:rPr>
            <w:webHidden/>
          </w:rPr>
          <w:tab/>
        </w:r>
        <w:r w:rsidR="00012EFD">
          <w:rPr>
            <w:webHidden/>
          </w:rPr>
          <w:fldChar w:fldCharType="begin"/>
        </w:r>
        <w:r w:rsidR="00012EFD">
          <w:rPr>
            <w:webHidden/>
          </w:rPr>
          <w:instrText xml:space="preserve"> PAGEREF _Toc477782543 \h </w:instrText>
        </w:r>
        <w:r w:rsidR="00012EFD">
          <w:rPr>
            <w:webHidden/>
          </w:rPr>
        </w:r>
        <w:r w:rsidR="00012EFD">
          <w:rPr>
            <w:webHidden/>
          </w:rPr>
          <w:fldChar w:fldCharType="separate"/>
        </w:r>
        <w:r w:rsidR="00F8749E">
          <w:rPr>
            <w:webHidden/>
          </w:rPr>
          <w:t>23</w:t>
        </w:r>
        <w:r w:rsidR="00012EFD">
          <w:rPr>
            <w:webHidden/>
          </w:rPr>
          <w:fldChar w:fldCharType="end"/>
        </w:r>
      </w:hyperlink>
    </w:p>
    <w:p w14:paraId="1ADB1C52" w14:textId="3A67CD74" w:rsidR="00012EFD" w:rsidRPr="005E4A66" w:rsidRDefault="003C4683">
      <w:pPr>
        <w:pStyle w:val="TOC2"/>
        <w:rPr>
          <w:rFonts w:ascii="Calibri" w:hAnsi="Calibri"/>
          <w:smallCaps w:val="0"/>
          <w:sz w:val="22"/>
          <w:szCs w:val="22"/>
          <w:lang w:eastAsia="en-AU"/>
        </w:rPr>
      </w:pPr>
      <w:hyperlink w:anchor="_Toc477782544" w:history="1">
        <w:r w:rsidR="00012EFD" w:rsidRPr="00CE7860">
          <w:rPr>
            <w:rStyle w:val="Hyperlink"/>
            <w:rFonts w:ascii="Calibri" w:hAnsi="Calibri"/>
          </w:rPr>
          <w:t>8.3</w:t>
        </w:r>
        <w:r w:rsidR="00012EFD" w:rsidRPr="005E4A66">
          <w:rPr>
            <w:rFonts w:ascii="Calibri" w:hAnsi="Calibri"/>
            <w:smallCaps w:val="0"/>
            <w:sz w:val="22"/>
            <w:szCs w:val="22"/>
            <w:lang w:eastAsia="en-AU"/>
          </w:rPr>
          <w:tab/>
        </w:r>
        <w:r w:rsidR="00012EFD" w:rsidRPr="00CE7860">
          <w:rPr>
            <w:rStyle w:val="Hyperlink"/>
            <w:rFonts w:ascii="Calibri" w:hAnsi="Calibri"/>
          </w:rPr>
          <w:t>Weediness in agricultural ecosystems</w:t>
        </w:r>
        <w:r w:rsidR="00012EFD">
          <w:rPr>
            <w:webHidden/>
          </w:rPr>
          <w:tab/>
        </w:r>
        <w:r w:rsidR="00012EFD">
          <w:rPr>
            <w:webHidden/>
          </w:rPr>
          <w:fldChar w:fldCharType="begin"/>
        </w:r>
        <w:r w:rsidR="00012EFD">
          <w:rPr>
            <w:webHidden/>
          </w:rPr>
          <w:instrText xml:space="preserve"> PAGEREF _Toc477782544 \h </w:instrText>
        </w:r>
        <w:r w:rsidR="00012EFD">
          <w:rPr>
            <w:webHidden/>
          </w:rPr>
        </w:r>
        <w:r w:rsidR="00012EFD">
          <w:rPr>
            <w:webHidden/>
          </w:rPr>
          <w:fldChar w:fldCharType="separate"/>
        </w:r>
        <w:r w:rsidR="00F8749E">
          <w:rPr>
            <w:webHidden/>
          </w:rPr>
          <w:t>23</w:t>
        </w:r>
        <w:r w:rsidR="00012EFD">
          <w:rPr>
            <w:webHidden/>
          </w:rPr>
          <w:fldChar w:fldCharType="end"/>
        </w:r>
      </w:hyperlink>
    </w:p>
    <w:p w14:paraId="62DA2E22" w14:textId="6963CB1F" w:rsidR="00012EFD" w:rsidRPr="005E4A66" w:rsidRDefault="003C4683">
      <w:pPr>
        <w:pStyle w:val="TOC2"/>
        <w:rPr>
          <w:rFonts w:ascii="Calibri" w:hAnsi="Calibri"/>
          <w:smallCaps w:val="0"/>
          <w:sz w:val="22"/>
          <w:szCs w:val="22"/>
          <w:lang w:eastAsia="en-AU"/>
        </w:rPr>
      </w:pPr>
      <w:hyperlink w:anchor="_Toc477782545" w:history="1">
        <w:r w:rsidR="00012EFD" w:rsidRPr="00CE7860">
          <w:rPr>
            <w:rStyle w:val="Hyperlink"/>
            <w:rFonts w:ascii="Calibri" w:hAnsi="Calibri"/>
          </w:rPr>
          <w:t>8.4</w:t>
        </w:r>
        <w:r w:rsidR="00012EFD" w:rsidRPr="005E4A66">
          <w:rPr>
            <w:rFonts w:ascii="Calibri" w:hAnsi="Calibri"/>
            <w:smallCaps w:val="0"/>
            <w:sz w:val="22"/>
            <w:szCs w:val="22"/>
            <w:lang w:eastAsia="en-AU"/>
          </w:rPr>
          <w:tab/>
        </w:r>
        <w:r w:rsidR="00012EFD" w:rsidRPr="00CE7860">
          <w:rPr>
            <w:rStyle w:val="Hyperlink"/>
            <w:rFonts w:ascii="Calibri" w:hAnsi="Calibri"/>
          </w:rPr>
          <w:t>Weediness in natural ecosystems</w:t>
        </w:r>
        <w:r w:rsidR="00012EFD">
          <w:rPr>
            <w:webHidden/>
          </w:rPr>
          <w:tab/>
        </w:r>
        <w:r w:rsidR="00012EFD">
          <w:rPr>
            <w:webHidden/>
          </w:rPr>
          <w:fldChar w:fldCharType="begin"/>
        </w:r>
        <w:r w:rsidR="00012EFD">
          <w:rPr>
            <w:webHidden/>
          </w:rPr>
          <w:instrText xml:space="preserve"> PAGEREF _Toc477782545 \h </w:instrText>
        </w:r>
        <w:r w:rsidR="00012EFD">
          <w:rPr>
            <w:webHidden/>
          </w:rPr>
        </w:r>
        <w:r w:rsidR="00012EFD">
          <w:rPr>
            <w:webHidden/>
          </w:rPr>
          <w:fldChar w:fldCharType="separate"/>
        </w:r>
        <w:r w:rsidR="00F8749E">
          <w:rPr>
            <w:webHidden/>
          </w:rPr>
          <w:t>24</w:t>
        </w:r>
        <w:r w:rsidR="00012EFD">
          <w:rPr>
            <w:webHidden/>
          </w:rPr>
          <w:fldChar w:fldCharType="end"/>
        </w:r>
      </w:hyperlink>
    </w:p>
    <w:p w14:paraId="6728BEF7" w14:textId="2972B333" w:rsidR="00012EFD" w:rsidRPr="005E4A66" w:rsidRDefault="003C4683">
      <w:pPr>
        <w:pStyle w:val="TOC2"/>
        <w:rPr>
          <w:rFonts w:ascii="Calibri" w:hAnsi="Calibri"/>
          <w:smallCaps w:val="0"/>
          <w:sz w:val="22"/>
          <w:szCs w:val="22"/>
          <w:lang w:eastAsia="en-AU"/>
        </w:rPr>
      </w:pPr>
      <w:hyperlink w:anchor="_Toc477782546" w:history="1">
        <w:r w:rsidR="00012EFD" w:rsidRPr="00CE7860">
          <w:rPr>
            <w:rStyle w:val="Hyperlink"/>
            <w:rFonts w:ascii="Calibri" w:hAnsi="Calibri"/>
          </w:rPr>
          <w:t xml:space="preserve">8.5 </w:t>
        </w:r>
        <w:r w:rsidR="00012EFD" w:rsidRPr="005E4A66">
          <w:rPr>
            <w:rFonts w:ascii="Calibri" w:hAnsi="Calibri"/>
            <w:smallCaps w:val="0"/>
            <w:sz w:val="22"/>
            <w:szCs w:val="22"/>
            <w:lang w:eastAsia="en-AU"/>
          </w:rPr>
          <w:tab/>
        </w:r>
        <w:r w:rsidR="00012EFD" w:rsidRPr="00CE7860">
          <w:rPr>
            <w:rStyle w:val="Hyperlink"/>
            <w:rFonts w:ascii="Calibri" w:hAnsi="Calibri"/>
          </w:rPr>
          <w:t>Control measures</w:t>
        </w:r>
        <w:r w:rsidR="00012EFD">
          <w:rPr>
            <w:webHidden/>
          </w:rPr>
          <w:tab/>
        </w:r>
        <w:r w:rsidR="00012EFD">
          <w:rPr>
            <w:webHidden/>
          </w:rPr>
          <w:fldChar w:fldCharType="begin"/>
        </w:r>
        <w:r w:rsidR="00012EFD">
          <w:rPr>
            <w:webHidden/>
          </w:rPr>
          <w:instrText xml:space="preserve"> PAGEREF _Toc477782546 \h </w:instrText>
        </w:r>
        <w:r w:rsidR="00012EFD">
          <w:rPr>
            <w:webHidden/>
          </w:rPr>
        </w:r>
        <w:r w:rsidR="00012EFD">
          <w:rPr>
            <w:webHidden/>
          </w:rPr>
          <w:fldChar w:fldCharType="separate"/>
        </w:r>
        <w:r w:rsidR="00F8749E">
          <w:rPr>
            <w:webHidden/>
          </w:rPr>
          <w:t>24</w:t>
        </w:r>
        <w:r w:rsidR="00012EFD">
          <w:rPr>
            <w:webHidden/>
          </w:rPr>
          <w:fldChar w:fldCharType="end"/>
        </w:r>
      </w:hyperlink>
    </w:p>
    <w:p w14:paraId="21330A29" w14:textId="0BB971DD" w:rsidR="00012EFD" w:rsidRPr="005E4A66" w:rsidRDefault="003C4683">
      <w:pPr>
        <w:pStyle w:val="TOC1"/>
        <w:rPr>
          <w:rFonts w:ascii="Calibri" w:hAnsi="Calibri"/>
          <w:b w:val="0"/>
          <w:bCs w:val="0"/>
          <w:caps w:val="0"/>
          <w:noProof/>
          <w:sz w:val="22"/>
          <w:szCs w:val="22"/>
          <w:lang w:eastAsia="en-AU"/>
        </w:rPr>
      </w:pPr>
      <w:hyperlink w:anchor="_Toc477782547" w:history="1">
        <w:r w:rsidR="00012EFD" w:rsidRPr="00CE7860">
          <w:rPr>
            <w:rStyle w:val="Hyperlink"/>
            <w:noProof/>
          </w:rPr>
          <w:t>Section 9</w:t>
        </w:r>
        <w:r w:rsidR="00012EFD" w:rsidRPr="005E4A66">
          <w:rPr>
            <w:rFonts w:ascii="Calibri" w:hAnsi="Calibri"/>
            <w:b w:val="0"/>
            <w:bCs w:val="0"/>
            <w:caps w:val="0"/>
            <w:noProof/>
            <w:sz w:val="22"/>
            <w:szCs w:val="22"/>
            <w:lang w:eastAsia="en-AU"/>
          </w:rPr>
          <w:tab/>
        </w:r>
        <w:r w:rsidR="00012EFD" w:rsidRPr="00CE7860">
          <w:rPr>
            <w:rStyle w:val="Hyperlink"/>
            <w:noProof/>
          </w:rPr>
          <w:t>Potential for Vertical Gene Transfer</w:t>
        </w:r>
        <w:r w:rsidR="00012EFD">
          <w:rPr>
            <w:noProof/>
            <w:webHidden/>
          </w:rPr>
          <w:tab/>
        </w:r>
        <w:r w:rsidR="00012EFD">
          <w:rPr>
            <w:noProof/>
            <w:webHidden/>
          </w:rPr>
          <w:fldChar w:fldCharType="begin"/>
        </w:r>
        <w:r w:rsidR="00012EFD">
          <w:rPr>
            <w:noProof/>
            <w:webHidden/>
          </w:rPr>
          <w:instrText xml:space="preserve"> PAGEREF _Toc477782547 \h </w:instrText>
        </w:r>
        <w:r w:rsidR="00012EFD">
          <w:rPr>
            <w:noProof/>
            <w:webHidden/>
          </w:rPr>
        </w:r>
        <w:r w:rsidR="00012EFD">
          <w:rPr>
            <w:noProof/>
            <w:webHidden/>
          </w:rPr>
          <w:fldChar w:fldCharType="separate"/>
        </w:r>
        <w:r w:rsidR="00F8749E">
          <w:rPr>
            <w:noProof/>
            <w:webHidden/>
          </w:rPr>
          <w:t>24</w:t>
        </w:r>
        <w:r w:rsidR="00012EFD">
          <w:rPr>
            <w:noProof/>
            <w:webHidden/>
          </w:rPr>
          <w:fldChar w:fldCharType="end"/>
        </w:r>
      </w:hyperlink>
    </w:p>
    <w:p w14:paraId="3E19871C" w14:textId="1F8AC6E1" w:rsidR="00012EFD" w:rsidRPr="005E4A66" w:rsidRDefault="003C4683">
      <w:pPr>
        <w:pStyle w:val="TOC2"/>
        <w:rPr>
          <w:rFonts w:ascii="Calibri" w:hAnsi="Calibri"/>
          <w:smallCaps w:val="0"/>
          <w:sz w:val="22"/>
          <w:szCs w:val="22"/>
          <w:lang w:eastAsia="en-AU"/>
        </w:rPr>
      </w:pPr>
      <w:hyperlink w:anchor="_Toc477782548" w:history="1">
        <w:r w:rsidR="00012EFD" w:rsidRPr="00CE7860">
          <w:rPr>
            <w:rStyle w:val="Hyperlink"/>
            <w:rFonts w:ascii="Calibri" w:hAnsi="Calibri"/>
          </w:rPr>
          <w:t>9.1</w:t>
        </w:r>
        <w:r w:rsidR="00012EFD" w:rsidRPr="005E4A66">
          <w:rPr>
            <w:rFonts w:ascii="Calibri" w:hAnsi="Calibri"/>
            <w:smallCaps w:val="0"/>
            <w:sz w:val="22"/>
            <w:szCs w:val="22"/>
            <w:lang w:eastAsia="en-AU"/>
          </w:rPr>
          <w:tab/>
        </w:r>
        <w:r w:rsidR="00012EFD" w:rsidRPr="00CE7860">
          <w:rPr>
            <w:rStyle w:val="Hyperlink"/>
            <w:rFonts w:ascii="Calibri" w:hAnsi="Calibri"/>
          </w:rPr>
          <w:t>Intraspecific crossing (primary genepool)</w:t>
        </w:r>
        <w:r w:rsidR="00012EFD">
          <w:rPr>
            <w:webHidden/>
          </w:rPr>
          <w:tab/>
        </w:r>
        <w:r w:rsidR="00012EFD">
          <w:rPr>
            <w:webHidden/>
          </w:rPr>
          <w:fldChar w:fldCharType="begin"/>
        </w:r>
        <w:r w:rsidR="00012EFD">
          <w:rPr>
            <w:webHidden/>
          </w:rPr>
          <w:instrText xml:space="preserve"> PAGEREF _Toc477782548 \h </w:instrText>
        </w:r>
        <w:r w:rsidR="00012EFD">
          <w:rPr>
            <w:webHidden/>
          </w:rPr>
        </w:r>
        <w:r w:rsidR="00012EFD">
          <w:rPr>
            <w:webHidden/>
          </w:rPr>
          <w:fldChar w:fldCharType="separate"/>
        </w:r>
        <w:r w:rsidR="00F8749E">
          <w:rPr>
            <w:webHidden/>
          </w:rPr>
          <w:t>24</w:t>
        </w:r>
        <w:r w:rsidR="00012EFD">
          <w:rPr>
            <w:webHidden/>
          </w:rPr>
          <w:fldChar w:fldCharType="end"/>
        </w:r>
      </w:hyperlink>
    </w:p>
    <w:p w14:paraId="74610A32" w14:textId="43D01A77" w:rsidR="00012EFD" w:rsidRPr="005E4A66" w:rsidRDefault="003C4683">
      <w:pPr>
        <w:pStyle w:val="TOC2"/>
        <w:rPr>
          <w:rFonts w:ascii="Calibri" w:hAnsi="Calibri"/>
          <w:smallCaps w:val="0"/>
          <w:sz w:val="22"/>
          <w:szCs w:val="22"/>
          <w:lang w:eastAsia="en-AU"/>
        </w:rPr>
      </w:pPr>
      <w:hyperlink w:anchor="_Toc477782549" w:history="1">
        <w:r w:rsidR="00012EFD" w:rsidRPr="00CE7860">
          <w:rPr>
            <w:rStyle w:val="Hyperlink"/>
            <w:rFonts w:ascii="Calibri" w:hAnsi="Calibri"/>
          </w:rPr>
          <w:t>9.2</w:t>
        </w:r>
        <w:r w:rsidR="00012EFD" w:rsidRPr="005E4A66">
          <w:rPr>
            <w:rFonts w:ascii="Calibri" w:hAnsi="Calibri"/>
            <w:smallCaps w:val="0"/>
            <w:sz w:val="22"/>
            <w:szCs w:val="22"/>
            <w:lang w:eastAsia="en-AU"/>
          </w:rPr>
          <w:tab/>
        </w:r>
        <w:r w:rsidR="00012EFD" w:rsidRPr="00CE7860">
          <w:rPr>
            <w:rStyle w:val="Hyperlink"/>
            <w:rFonts w:ascii="Calibri" w:hAnsi="Calibri"/>
          </w:rPr>
          <w:t>Interspecific and Intergeneric crossing</w:t>
        </w:r>
        <w:r w:rsidR="00012EFD">
          <w:rPr>
            <w:webHidden/>
          </w:rPr>
          <w:tab/>
        </w:r>
        <w:r w:rsidR="00012EFD">
          <w:rPr>
            <w:webHidden/>
          </w:rPr>
          <w:fldChar w:fldCharType="begin"/>
        </w:r>
        <w:r w:rsidR="00012EFD">
          <w:rPr>
            <w:webHidden/>
          </w:rPr>
          <w:instrText xml:space="preserve"> PAGEREF _Toc477782549 \h </w:instrText>
        </w:r>
        <w:r w:rsidR="00012EFD">
          <w:rPr>
            <w:webHidden/>
          </w:rPr>
        </w:r>
        <w:r w:rsidR="00012EFD">
          <w:rPr>
            <w:webHidden/>
          </w:rPr>
          <w:fldChar w:fldCharType="separate"/>
        </w:r>
        <w:r w:rsidR="00F8749E">
          <w:rPr>
            <w:webHidden/>
          </w:rPr>
          <w:t>25</w:t>
        </w:r>
        <w:r w:rsidR="00012EFD">
          <w:rPr>
            <w:webHidden/>
          </w:rPr>
          <w:fldChar w:fldCharType="end"/>
        </w:r>
      </w:hyperlink>
    </w:p>
    <w:p w14:paraId="49D115E0" w14:textId="6F1730FA" w:rsidR="00012EFD" w:rsidRPr="005E4A66" w:rsidRDefault="003C4683">
      <w:pPr>
        <w:pStyle w:val="TOC3"/>
        <w:rPr>
          <w:rFonts w:ascii="Calibri" w:hAnsi="Calibri"/>
          <w:i w:val="0"/>
          <w:noProof/>
          <w:sz w:val="22"/>
          <w:szCs w:val="22"/>
          <w:lang w:eastAsia="en-AU"/>
        </w:rPr>
      </w:pPr>
      <w:hyperlink w:anchor="_Toc477782550" w:history="1">
        <w:r w:rsidR="00012EFD" w:rsidRPr="00CE7860">
          <w:rPr>
            <w:rStyle w:val="Hyperlink"/>
            <w:rFonts w:ascii="Calibri" w:hAnsi="Calibri"/>
            <w:noProof/>
          </w:rPr>
          <w:t>9.2.1</w:t>
        </w:r>
        <w:r w:rsidR="00012EFD" w:rsidRPr="005E4A66">
          <w:rPr>
            <w:rFonts w:ascii="Calibri" w:hAnsi="Calibri"/>
            <w:i w:val="0"/>
            <w:noProof/>
            <w:sz w:val="22"/>
            <w:szCs w:val="22"/>
            <w:lang w:eastAsia="en-AU"/>
          </w:rPr>
          <w:tab/>
        </w:r>
        <w:r w:rsidR="00012EFD" w:rsidRPr="00CE7860">
          <w:rPr>
            <w:rStyle w:val="Hyperlink"/>
            <w:rFonts w:ascii="Calibri" w:hAnsi="Calibri"/>
            <w:noProof/>
          </w:rPr>
          <w:t>Interspecific</w:t>
        </w:r>
        <w:r w:rsidR="00012EFD">
          <w:rPr>
            <w:noProof/>
            <w:webHidden/>
          </w:rPr>
          <w:tab/>
        </w:r>
        <w:r w:rsidR="00012EFD">
          <w:rPr>
            <w:noProof/>
            <w:webHidden/>
          </w:rPr>
          <w:fldChar w:fldCharType="begin"/>
        </w:r>
        <w:r w:rsidR="00012EFD">
          <w:rPr>
            <w:noProof/>
            <w:webHidden/>
          </w:rPr>
          <w:instrText xml:space="preserve"> PAGEREF _Toc477782550 \h </w:instrText>
        </w:r>
        <w:r w:rsidR="00012EFD">
          <w:rPr>
            <w:noProof/>
            <w:webHidden/>
          </w:rPr>
        </w:r>
        <w:r w:rsidR="00012EFD">
          <w:rPr>
            <w:noProof/>
            <w:webHidden/>
          </w:rPr>
          <w:fldChar w:fldCharType="separate"/>
        </w:r>
        <w:r w:rsidR="00F8749E">
          <w:rPr>
            <w:noProof/>
            <w:webHidden/>
          </w:rPr>
          <w:t>25</w:t>
        </w:r>
        <w:r w:rsidR="00012EFD">
          <w:rPr>
            <w:noProof/>
            <w:webHidden/>
          </w:rPr>
          <w:fldChar w:fldCharType="end"/>
        </w:r>
      </w:hyperlink>
    </w:p>
    <w:p w14:paraId="754119FF" w14:textId="562B6855" w:rsidR="00012EFD" w:rsidRPr="005E4A66" w:rsidRDefault="003C4683">
      <w:pPr>
        <w:pStyle w:val="TOC3"/>
        <w:rPr>
          <w:rFonts w:ascii="Calibri" w:hAnsi="Calibri"/>
          <w:i w:val="0"/>
          <w:noProof/>
          <w:sz w:val="22"/>
          <w:szCs w:val="22"/>
          <w:lang w:eastAsia="en-AU"/>
        </w:rPr>
      </w:pPr>
      <w:hyperlink w:anchor="_Toc477782551" w:history="1">
        <w:r w:rsidR="00012EFD" w:rsidRPr="00CE7860">
          <w:rPr>
            <w:rStyle w:val="Hyperlink"/>
            <w:rFonts w:ascii="Calibri" w:hAnsi="Calibri"/>
            <w:noProof/>
          </w:rPr>
          <w:t>9.2.2</w:t>
        </w:r>
        <w:r w:rsidR="00012EFD" w:rsidRPr="005E4A66">
          <w:rPr>
            <w:rFonts w:ascii="Calibri" w:hAnsi="Calibri"/>
            <w:i w:val="0"/>
            <w:noProof/>
            <w:sz w:val="22"/>
            <w:szCs w:val="22"/>
            <w:lang w:eastAsia="en-AU"/>
          </w:rPr>
          <w:tab/>
        </w:r>
        <w:r w:rsidR="00012EFD" w:rsidRPr="00CE7860">
          <w:rPr>
            <w:rStyle w:val="Hyperlink"/>
            <w:rFonts w:ascii="Calibri" w:hAnsi="Calibri"/>
            <w:noProof/>
          </w:rPr>
          <w:t>Intergeneric</w:t>
        </w:r>
        <w:r w:rsidR="00012EFD">
          <w:rPr>
            <w:noProof/>
            <w:webHidden/>
          </w:rPr>
          <w:tab/>
        </w:r>
        <w:r w:rsidR="00012EFD">
          <w:rPr>
            <w:noProof/>
            <w:webHidden/>
          </w:rPr>
          <w:fldChar w:fldCharType="begin"/>
        </w:r>
        <w:r w:rsidR="00012EFD">
          <w:rPr>
            <w:noProof/>
            <w:webHidden/>
          </w:rPr>
          <w:instrText xml:space="preserve"> PAGEREF _Toc477782551 \h </w:instrText>
        </w:r>
        <w:r w:rsidR="00012EFD">
          <w:rPr>
            <w:noProof/>
            <w:webHidden/>
          </w:rPr>
        </w:r>
        <w:r w:rsidR="00012EFD">
          <w:rPr>
            <w:noProof/>
            <w:webHidden/>
          </w:rPr>
          <w:fldChar w:fldCharType="separate"/>
        </w:r>
        <w:r w:rsidR="00F8749E">
          <w:rPr>
            <w:noProof/>
            <w:webHidden/>
          </w:rPr>
          <w:t>25</w:t>
        </w:r>
        <w:r w:rsidR="00012EFD">
          <w:rPr>
            <w:noProof/>
            <w:webHidden/>
          </w:rPr>
          <w:fldChar w:fldCharType="end"/>
        </w:r>
      </w:hyperlink>
    </w:p>
    <w:p w14:paraId="5D8F53DB" w14:textId="03D3B7B1" w:rsidR="00012EFD" w:rsidRPr="005E4A66" w:rsidRDefault="003C4683">
      <w:pPr>
        <w:pStyle w:val="TOC2"/>
        <w:rPr>
          <w:rFonts w:ascii="Calibri" w:hAnsi="Calibri"/>
          <w:smallCaps w:val="0"/>
          <w:sz w:val="22"/>
          <w:szCs w:val="22"/>
          <w:lang w:eastAsia="en-AU"/>
        </w:rPr>
      </w:pPr>
      <w:hyperlink w:anchor="_Toc477782552" w:history="1">
        <w:r w:rsidR="00012EFD" w:rsidRPr="00CE7860">
          <w:rPr>
            <w:rStyle w:val="Hyperlink"/>
            <w:rFonts w:ascii="Calibri" w:hAnsi="Calibri"/>
          </w:rPr>
          <w:t>9.3</w:t>
        </w:r>
        <w:r w:rsidR="00012EFD" w:rsidRPr="005E4A66">
          <w:rPr>
            <w:rFonts w:ascii="Calibri" w:hAnsi="Calibri"/>
            <w:smallCaps w:val="0"/>
            <w:sz w:val="22"/>
            <w:szCs w:val="22"/>
            <w:lang w:eastAsia="en-AU"/>
          </w:rPr>
          <w:tab/>
        </w:r>
        <w:r w:rsidR="00012EFD" w:rsidRPr="00CE7860">
          <w:rPr>
            <w:rStyle w:val="Hyperlink"/>
            <w:rFonts w:ascii="Calibri" w:hAnsi="Calibri"/>
          </w:rPr>
          <w:t>Crossing under experimental conditions</w:t>
        </w:r>
        <w:r w:rsidR="00012EFD">
          <w:rPr>
            <w:webHidden/>
          </w:rPr>
          <w:tab/>
        </w:r>
        <w:r w:rsidR="00012EFD">
          <w:rPr>
            <w:webHidden/>
          </w:rPr>
          <w:fldChar w:fldCharType="begin"/>
        </w:r>
        <w:r w:rsidR="00012EFD">
          <w:rPr>
            <w:webHidden/>
          </w:rPr>
          <w:instrText xml:space="preserve"> PAGEREF _Toc477782552 \h </w:instrText>
        </w:r>
        <w:r w:rsidR="00012EFD">
          <w:rPr>
            <w:webHidden/>
          </w:rPr>
        </w:r>
        <w:r w:rsidR="00012EFD">
          <w:rPr>
            <w:webHidden/>
          </w:rPr>
          <w:fldChar w:fldCharType="separate"/>
        </w:r>
        <w:r w:rsidR="00F8749E">
          <w:rPr>
            <w:webHidden/>
          </w:rPr>
          <w:t>25</w:t>
        </w:r>
        <w:r w:rsidR="00012EFD">
          <w:rPr>
            <w:webHidden/>
          </w:rPr>
          <w:fldChar w:fldCharType="end"/>
        </w:r>
      </w:hyperlink>
    </w:p>
    <w:p w14:paraId="5E90DB16" w14:textId="6A7F10DF" w:rsidR="00012EFD" w:rsidRPr="005E4A66" w:rsidRDefault="003C4683">
      <w:pPr>
        <w:pStyle w:val="TOC1"/>
        <w:rPr>
          <w:rFonts w:ascii="Calibri" w:hAnsi="Calibri"/>
          <w:b w:val="0"/>
          <w:bCs w:val="0"/>
          <w:caps w:val="0"/>
          <w:noProof/>
          <w:sz w:val="22"/>
          <w:szCs w:val="22"/>
          <w:lang w:eastAsia="en-AU"/>
        </w:rPr>
      </w:pPr>
      <w:hyperlink w:anchor="_Toc477782553" w:history="1">
        <w:r w:rsidR="00012EFD" w:rsidRPr="00CE7860">
          <w:rPr>
            <w:rStyle w:val="Hyperlink"/>
            <w:noProof/>
          </w:rPr>
          <w:t>References</w:t>
        </w:r>
        <w:r w:rsidR="00012EFD">
          <w:rPr>
            <w:noProof/>
            <w:webHidden/>
          </w:rPr>
          <w:tab/>
        </w:r>
        <w:r w:rsidR="00012EFD">
          <w:rPr>
            <w:noProof/>
            <w:webHidden/>
          </w:rPr>
          <w:tab/>
        </w:r>
        <w:r w:rsidR="00012EFD">
          <w:rPr>
            <w:noProof/>
            <w:webHidden/>
          </w:rPr>
          <w:fldChar w:fldCharType="begin"/>
        </w:r>
        <w:r w:rsidR="00012EFD">
          <w:rPr>
            <w:noProof/>
            <w:webHidden/>
          </w:rPr>
          <w:instrText xml:space="preserve"> PAGEREF _Toc477782553 \h </w:instrText>
        </w:r>
        <w:r w:rsidR="00012EFD">
          <w:rPr>
            <w:noProof/>
            <w:webHidden/>
          </w:rPr>
        </w:r>
        <w:r w:rsidR="00012EFD">
          <w:rPr>
            <w:noProof/>
            <w:webHidden/>
          </w:rPr>
          <w:fldChar w:fldCharType="separate"/>
        </w:r>
        <w:r w:rsidR="00F8749E">
          <w:rPr>
            <w:noProof/>
            <w:webHidden/>
          </w:rPr>
          <w:t>30</w:t>
        </w:r>
        <w:r w:rsidR="00012EFD">
          <w:rPr>
            <w:noProof/>
            <w:webHidden/>
          </w:rPr>
          <w:fldChar w:fldCharType="end"/>
        </w:r>
      </w:hyperlink>
    </w:p>
    <w:p w14:paraId="7631D5B9" w14:textId="3BEABC32" w:rsidR="00012EFD" w:rsidRPr="005E4A66" w:rsidRDefault="003C4683">
      <w:pPr>
        <w:pStyle w:val="TOC1"/>
        <w:rPr>
          <w:rFonts w:ascii="Calibri" w:hAnsi="Calibri"/>
          <w:b w:val="0"/>
          <w:bCs w:val="0"/>
          <w:caps w:val="0"/>
          <w:noProof/>
          <w:sz w:val="22"/>
          <w:szCs w:val="22"/>
          <w:lang w:eastAsia="en-AU"/>
        </w:rPr>
      </w:pPr>
      <w:hyperlink w:anchor="_Toc477782554" w:history="1">
        <w:r w:rsidR="00012EFD" w:rsidRPr="00CE7860">
          <w:rPr>
            <w:rStyle w:val="Hyperlink"/>
            <w:rFonts w:ascii="Calibri" w:hAnsi="Calibri"/>
            <w:noProof/>
            <w:lang w:eastAsia="en-AU"/>
          </w:rPr>
          <w:t>Appendix A</w:t>
        </w:r>
        <w:r w:rsidR="00012EFD" w:rsidRPr="005E4A66">
          <w:rPr>
            <w:rFonts w:ascii="Calibri" w:hAnsi="Calibri"/>
            <w:b w:val="0"/>
            <w:bCs w:val="0"/>
            <w:caps w:val="0"/>
            <w:noProof/>
            <w:sz w:val="22"/>
            <w:szCs w:val="22"/>
            <w:lang w:eastAsia="en-AU"/>
          </w:rPr>
          <w:tab/>
        </w:r>
        <w:r w:rsidR="00012EFD" w:rsidRPr="00CE7860">
          <w:rPr>
            <w:rStyle w:val="Hyperlink"/>
            <w:rFonts w:ascii="Calibri" w:hAnsi="Calibri"/>
            <w:noProof/>
            <w:lang w:eastAsia="en-AU"/>
          </w:rPr>
          <w:t xml:space="preserve"> Weed Risk Assessment of Barley</w:t>
        </w:r>
        <w:r w:rsidR="00012EFD">
          <w:rPr>
            <w:noProof/>
            <w:webHidden/>
          </w:rPr>
          <w:tab/>
        </w:r>
        <w:r w:rsidR="00012EFD">
          <w:rPr>
            <w:noProof/>
            <w:webHidden/>
          </w:rPr>
          <w:fldChar w:fldCharType="begin"/>
        </w:r>
        <w:r w:rsidR="00012EFD">
          <w:rPr>
            <w:noProof/>
            <w:webHidden/>
          </w:rPr>
          <w:instrText xml:space="preserve"> PAGEREF _Toc477782554 \h </w:instrText>
        </w:r>
        <w:r w:rsidR="00012EFD">
          <w:rPr>
            <w:noProof/>
            <w:webHidden/>
          </w:rPr>
        </w:r>
        <w:r w:rsidR="00012EFD">
          <w:rPr>
            <w:noProof/>
            <w:webHidden/>
          </w:rPr>
          <w:fldChar w:fldCharType="separate"/>
        </w:r>
        <w:r w:rsidR="00F8749E">
          <w:rPr>
            <w:noProof/>
            <w:webHidden/>
          </w:rPr>
          <w:t>42</w:t>
        </w:r>
        <w:r w:rsidR="00012EFD">
          <w:rPr>
            <w:noProof/>
            <w:webHidden/>
          </w:rPr>
          <w:fldChar w:fldCharType="end"/>
        </w:r>
      </w:hyperlink>
    </w:p>
    <w:p w14:paraId="70E10846" w14:textId="77777777" w:rsidR="005A7FF5" w:rsidRPr="00124808" w:rsidRDefault="000850D3" w:rsidP="00B5507B">
      <w:pPr>
        <w:pStyle w:val="StyleHeading1cSmallcapsNotAllcapsLeft0cmFirstli"/>
        <w:sectPr w:rsidR="005A7FF5" w:rsidRPr="00124808" w:rsidSect="00FE7C5E">
          <w:headerReference w:type="default" r:id="rId14"/>
          <w:pgSz w:w="11906" w:h="16838" w:code="9"/>
          <w:pgMar w:top="1440" w:right="1440" w:bottom="1440" w:left="1440" w:header="720" w:footer="720" w:gutter="0"/>
          <w:pgNumType w:fmt="lowerRoman"/>
          <w:cols w:space="708"/>
          <w:docGrid w:linePitch="360"/>
        </w:sectPr>
      </w:pPr>
      <w:r w:rsidRPr="00124808">
        <w:fldChar w:fldCharType="end"/>
      </w:r>
    </w:p>
    <w:p w14:paraId="04075F31" w14:textId="77777777" w:rsidR="00887842" w:rsidRPr="00B5507B" w:rsidRDefault="00887842" w:rsidP="00B5507B">
      <w:pPr>
        <w:pStyle w:val="StyleHeading1cSmallcapsNotAllcapsLeft0cmFirstli"/>
      </w:pPr>
      <w:bookmarkStart w:id="14" w:name="_Toc477782502"/>
      <w:r w:rsidRPr="00B5507B">
        <w:lastRenderedPageBreak/>
        <w:t>Preamble</w:t>
      </w:r>
      <w:bookmarkEnd w:id="8"/>
      <w:bookmarkEnd w:id="9"/>
      <w:bookmarkEnd w:id="10"/>
      <w:bookmarkEnd w:id="11"/>
      <w:bookmarkEnd w:id="12"/>
      <w:bookmarkEnd w:id="14"/>
    </w:p>
    <w:p w14:paraId="29DB94B9" w14:textId="7C24D081" w:rsidR="001B3303" w:rsidRDefault="0089200C" w:rsidP="0006662D">
      <w:pPr>
        <w:pStyle w:val="BlockTextPlain"/>
        <w:rPr>
          <w:rFonts w:ascii="Calibri" w:hAnsi="Calibri"/>
          <w:sz w:val="22"/>
          <w:szCs w:val="22"/>
        </w:rPr>
      </w:pPr>
      <w:r w:rsidRPr="00B5507B">
        <w:rPr>
          <w:rFonts w:ascii="Calibri" w:hAnsi="Calibri"/>
          <w:sz w:val="22"/>
          <w:szCs w:val="22"/>
        </w:rPr>
        <w:t>This document describes the b</w:t>
      </w:r>
      <w:r w:rsidR="00CA3C52" w:rsidRPr="00B5507B">
        <w:rPr>
          <w:rFonts w:ascii="Calibri" w:hAnsi="Calibri"/>
          <w:sz w:val="22"/>
          <w:szCs w:val="22"/>
        </w:rPr>
        <w:t xml:space="preserve">iology of </w:t>
      </w:r>
      <w:r w:rsidR="00CA3C52" w:rsidRPr="00B5507B">
        <w:rPr>
          <w:rFonts w:ascii="Calibri" w:hAnsi="Calibri"/>
          <w:i/>
          <w:iCs/>
          <w:sz w:val="22"/>
          <w:szCs w:val="22"/>
        </w:rPr>
        <w:t xml:space="preserve">Hordeum vulgare </w:t>
      </w:r>
      <w:r w:rsidR="00CA3C52" w:rsidRPr="00B5507B">
        <w:rPr>
          <w:rFonts w:ascii="Calibri" w:hAnsi="Calibri"/>
          <w:iCs/>
          <w:sz w:val="22"/>
          <w:szCs w:val="22"/>
        </w:rPr>
        <w:t>L.</w:t>
      </w:r>
      <w:r w:rsidRPr="00B5507B">
        <w:rPr>
          <w:rFonts w:ascii="Calibri" w:hAnsi="Calibri"/>
          <w:sz w:val="22"/>
          <w:szCs w:val="22"/>
        </w:rPr>
        <w:t xml:space="preserve">, with </w:t>
      </w:r>
      <w:proofErr w:type="gramStart"/>
      <w:r w:rsidRPr="00B5507B">
        <w:rPr>
          <w:rFonts w:ascii="Calibri" w:hAnsi="Calibri"/>
          <w:sz w:val="22"/>
          <w:szCs w:val="22"/>
        </w:rPr>
        <w:t>particular reference</w:t>
      </w:r>
      <w:proofErr w:type="gramEnd"/>
      <w:r w:rsidRPr="00B5507B">
        <w:rPr>
          <w:rFonts w:ascii="Calibri" w:hAnsi="Calibri"/>
          <w:sz w:val="22"/>
          <w:szCs w:val="22"/>
        </w:rPr>
        <w:t xml:space="preserve"> to the Australian environment, cultivation and use. Information included relates to the taxonomy and origins of cultivated </w:t>
      </w:r>
      <w:r w:rsidR="00CA3C52" w:rsidRPr="00B5507B">
        <w:rPr>
          <w:rFonts w:ascii="Calibri" w:hAnsi="Calibri"/>
          <w:i/>
          <w:iCs/>
          <w:sz w:val="22"/>
          <w:szCs w:val="22"/>
        </w:rPr>
        <w:t>H. vulgare</w:t>
      </w:r>
      <w:r w:rsidRPr="00B5507B">
        <w:rPr>
          <w:rFonts w:ascii="Calibri" w:hAnsi="Calibri"/>
          <w:sz w:val="22"/>
          <w:szCs w:val="22"/>
        </w:rPr>
        <w:t>, general descriptions of its morphology, r</w:t>
      </w:r>
      <w:r w:rsidR="00D048E4" w:rsidRPr="00B5507B">
        <w:rPr>
          <w:rFonts w:ascii="Calibri" w:hAnsi="Calibri"/>
          <w:sz w:val="22"/>
          <w:szCs w:val="22"/>
        </w:rPr>
        <w:t>eproductive biology,</w:t>
      </w:r>
      <w:r w:rsidRPr="00B5507B">
        <w:rPr>
          <w:rFonts w:ascii="Calibri" w:hAnsi="Calibri"/>
          <w:sz w:val="22"/>
          <w:szCs w:val="22"/>
        </w:rPr>
        <w:t xml:space="preserve"> biochemistry, and biotic and abiotic inter</w:t>
      </w:r>
      <w:r w:rsidR="00D048E4" w:rsidRPr="00B5507B">
        <w:rPr>
          <w:rFonts w:ascii="Calibri" w:hAnsi="Calibri"/>
          <w:sz w:val="22"/>
          <w:szCs w:val="22"/>
        </w:rPr>
        <w:t xml:space="preserve">actions. </w:t>
      </w:r>
      <w:r w:rsidRPr="00B5507B">
        <w:rPr>
          <w:rFonts w:ascii="Calibri" w:hAnsi="Calibri"/>
          <w:sz w:val="22"/>
          <w:szCs w:val="22"/>
        </w:rPr>
        <w:t>This document also addresses the potential for gene transfer to occur to closely related species. The</w:t>
      </w:r>
      <w:r w:rsidR="00D048E4" w:rsidRPr="00B5507B">
        <w:rPr>
          <w:rFonts w:ascii="Calibri" w:hAnsi="Calibri"/>
          <w:sz w:val="22"/>
          <w:szCs w:val="22"/>
        </w:rPr>
        <w:t xml:space="preserve"> purpose of this document is to</w:t>
      </w:r>
      <w:r w:rsidRPr="00B5507B">
        <w:rPr>
          <w:rFonts w:ascii="Calibri" w:hAnsi="Calibri"/>
          <w:sz w:val="22"/>
          <w:szCs w:val="22"/>
        </w:rPr>
        <w:t xml:space="preserve"> </w:t>
      </w:r>
      <w:r w:rsidR="00DA0C52" w:rsidRPr="00B5507B">
        <w:rPr>
          <w:rFonts w:ascii="Calibri" w:hAnsi="Calibri"/>
          <w:sz w:val="22"/>
          <w:szCs w:val="22"/>
        </w:rPr>
        <w:t xml:space="preserve">provide baseline information about the parent organism in </w:t>
      </w:r>
      <w:r w:rsidRPr="00B5507B">
        <w:rPr>
          <w:rFonts w:ascii="Calibri" w:hAnsi="Calibri"/>
          <w:sz w:val="22"/>
          <w:szCs w:val="22"/>
        </w:rPr>
        <w:t xml:space="preserve">risk </w:t>
      </w:r>
      <w:r w:rsidR="00AE7C39" w:rsidRPr="003C4683">
        <w:rPr>
          <w:rFonts w:ascii="Calibri" w:hAnsi="Calibri"/>
          <w:sz w:val="22"/>
          <w:szCs w:val="22"/>
        </w:rPr>
        <w:t>analyses</w:t>
      </w:r>
      <w:r w:rsidR="00AE7C39">
        <w:rPr>
          <w:rFonts w:ascii="Calibri" w:hAnsi="Calibri"/>
          <w:sz w:val="22"/>
          <w:szCs w:val="22"/>
        </w:rPr>
        <w:t xml:space="preserve"> </w:t>
      </w:r>
      <w:r w:rsidRPr="00B5507B">
        <w:rPr>
          <w:rFonts w:ascii="Calibri" w:hAnsi="Calibri"/>
          <w:sz w:val="22"/>
          <w:szCs w:val="22"/>
        </w:rPr>
        <w:t xml:space="preserve">of genetically modified </w:t>
      </w:r>
      <w:r w:rsidR="00CA3C52" w:rsidRPr="00B5507B">
        <w:rPr>
          <w:rFonts w:ascii="Calibri" w:hAnsi="Calibri"/>
          <w:i/>
          <w:iCs/>
          <w:sz w:val="22"/>
          <w:szCs w:val="22"/>
        </w:rPr>
        <w:t>H. vulgare</w:t>
      </w:r>
      <w:r w:rsidR="00CA3C52" w:rsidRPr="00B5507B">
        <w:rPr>
          <w:rFonts w:ascii="Calibri" w:hAnsi="Calibri"/>
          <w:sz w:val="22"/>
          <w:szCs w:val="22"/>
        </w:rPr>
        <w:t xml:space="preserve"> </w:t>
      </w:r>
      <w:r w:rsidRPr="00B5507B">
        <w:rPr>
          <w:rFonts w:ascii="Calibri" w:hAnsi="Calibri"/>
          <w:sz w:val="22"/>
          <w:szCs w:val="22"/>
        </w:rPr>
        <w:t xml:space="preserve">that may be released </w:t>
      </w:r>
      <w:r w:rsidR="00DA0C52" w:rsidRPr="00B5507B">
        <w:rPr>
          <w:rFonts w:ascii="Calibri" w:hAnsi="Calibri"/>
          <w:sz w:val="22"/>
          <w:szCs w:val="22"/>
        </w:rPr>
        <w:t>i</w:t>
      </w:r>
      <w:r w:rsidR="001B3303" w:rsidRPr="00B5507B">
        <w:rPr>
          <w:rFonts w:ascii="Calibri" w:hAnsi="Calibri"/>
          <w:sz w:val="22"/>
          <w:szCs w:val="22"/>
        </w:rPr>
        <w:t>nto the Australian environment.</w:t>
      </w:r>
    </w:p>
    <w:p w14:paraId="2B5FF002" w14:textId="1A873C0B" w:rsidR="0062216A" w:rsidRPr="00B5507B" w:rsidRDefault="0062216A" w:rsidP="0006662D">
      <w:pPr>
        <w:pStyle w:val="BlockTextPlain"/>
        <w:rPr>
          <w:rFonts w:ascii="Calibri" w:hAnsi="Calibri"/>
          <w:sz w:val="22"/>
          <w:szCs w:val="22"/>
        </w:rPr>
      </w:pPr>
      <w:r w:rsidRPr="00B5507B">
        <w:rPr>
          <w:rFonts w:ascii="Calibri" w:hAnsi="Calibri"/>
          <w:i/>
          <w:sz w:val="22"/>
          <w:szCs w:val="22"/>
        </w:rPr>
        <w:t>H. vulgare</w:t>
      </w:r>
      <w:r w:rsidRPr="00B5507B">
        <w:rPr>
          <w:rFonts w:ascii="Calibri" w:hAnsi="Calibri"/>
          <w:sz w:val="22"/>
          <w:szCs w:val="22"/>
        </w:rPr>
        <w:t xml:space="preserve"> is divided into two subspecies: </w:t>
      </w:r>
      <w:r w:rsidRPr="00B5507B">
        <w:rPr>
          <w:rFonts w:ascii="Calibri" w:hAnsi="Calibri"/>
          <w:i/>
          <w:sz w:val="22"/>
          <w:szCs w:val="22"/>
        </w:rPr>
        <w:t>Hordeum vulgare</w:t>
      </w:r>
      <w:r w:rsidRPr="00B5507B">
        <w:rPr>
          <w:rFonts w:ascii="Calibri" w:hAnsi="Calibri"/>
          <w:sz w:val="22"/>
          <w:szCs w:val="22"/>
        </w:rPr>
        <w:t xml:space="preserve"> L. ssp. </w:t>
      </w:r>
      <w:proofErr w:type="spellStart"/>
      <w:r w:rsidRPr="00CB5181">
        <w:rPr>
          <w:rFonts w:ascii="Calibri" w:hAnsi="Calibri"/>
          <w:i/>
          <w:sz w:val="22"/>
          <w:szCs w:val="22"/>
        </w:rPr>
        <w:t>spontaneum</w:t>
      </w:r>
      <w:proofErr w:type="spellEnd"/>
      <w:r w:rsidRPr="00B5507B">
        <w:rPr>
          <w:rFonts w:ascii="Calibri" w:hAnsi="Calibri"/>
          <w:i/>
          <w:sz w:val="22"/>
          <w:szCs w:val="22"/>
        </w:rPr>
        <w:t xml:space="preserve"> </w:t>
      </w:r>
      <w:r w:rsidRPr="00B5507B">
        <w:rPr>
          <w:rFonts w:ascii="Calibri" w:hAnsi="Calibri"/>
          <w:sz w:val="22"/>
          <w:szCs w:val="22"/>
        </w:rPr>
        <w:t xml:space="preserve">and </w:t>
      </w:r>
      <w:r w:rsidRPr="00B5507B">
        <w:rPr>
          <w:rFonts w:ascii="Calibri" w:hAnsi="Calibri"/>
          <w:i/>
          <w:sz w:val="22"/>
          <w:szCs w:val="22"/>
        </w:rPr>
        <w:t>H. vulgare</w:t>
      </w:r>
      <w:r w:rsidRPr="00B5507B">
        <w:rPr>
          <w:rFonts w:ascii="Calibri" w:hAnsi="Calibri"/>
          <w:sz w:val="22"/>
          <w:szCs w:val="22"/>
        </w:rPr>
        <w:t xml:space="preserve"> L. ssp. </w:t>
      </w:r>
      <w:r>
        <w:rPr>
          <w:rFonts w:ascii="Calibri" w:hAnsi="Calibri"/>
          <w:i/>
          <w:sz w:val="22"/>
          <w:szCs w:val="22"/>
        </w:rPr>
        <w:t>vulgare</w:t>
      </w:r>
      <w:r w:rsidRPr="00B5507B">
        <w:rPr>
          <w:rFonts w:ascii="Calibri" w:hAnsi="Calibri"/>
          <w:sz w:val="22"/>
          <w:szCs w:val="22"/>
        </w:rPr>
        <w:t xml:space="preserve"> (C. Koch.) </w:t>
      </w:r>
      <w:proofErr w:type="spellStart"/>
      <w:r w:rsidRPr="00B5507B">
        <w:rPr>
          <w:rFonts w:ascii="Calibri" w:hAnsi="Calibri"/>
          <w:sz w:val="22"/>
          <w:szCs w:val="22"/>
        </w:rPr>
        <w:t>Thell</w:t>
      </w:r>
      <w:proofErr w:type="spellEnd"/>
      <w:r w:rsidRPr="00B5507B">
        <w:rPr>
          <w:rFonts w:ascii="Calibri" w:hAnsi="Calibri"/>
          <w:sz w:val="22"/>
          <w:szCs w:val="22"/>
        </w:rPr>
        <w:t>.</w:t>
      </w:r>
      <w:r w:rsidRPr="00CB5181">
        <w:t xml:space="preserve"> </w:t>
      </w:r>
      <w:r w:rsidRPr="00CB5181">
        <w:rPr>
          <w:rFonts w:ascii="Calibri" w:hAnsi="Calibri"/>
          <w:i/>
          <w:iCs/>
          <w:sz w:val="22"/>
          <w:szCs w:val="22"/>
        </w:rPr>
        <w:t>H. vulgare</w:t>
      </w:r>
      <w:r w:rsidRPr="00CB5181">
        <w:rPr>
          <w:rFonts w:ascii="Calibri" w:hAnsi="Calibri"/>
          <w:sz w:val="22"/>
          <w:szCs w:val="22"/>
        </w:rPr>
        <w:t xml:space="preserve"> ssp. </w:t>
      </w:r>
      <w:proofErr w:type="spellStart"/>
      <w:r w:rsidRPr="00CB5181">
        <w:rPr>
          <w:rFonts w:ascii="Calibri" w:hAnsi="Calibri"/>
          <w:i/>
          <w:iCs/>
          <w:sz w:val="22"/>
          <w:szCs w:val="22"/>
        </w:rPr>
        <w:t>spontaneum</w:t>
      </w:r>
      <w:proofErr w:type="spellEnd"/>
      <w:r>
        <w:rPr>
          <w:rFonts w:ascii="Calibri" w:hAnsi="Calibri"/>
          <w:sz w:val="22"/>
          <w:szCs w:val="22"/>
        </w:rPr>
        <w:t xml:space="preserve"> </w:t>
      </w:r>
      <w:r w:rsidRPr="00CB5181">
        <w:rPr>
          <w:rFonts w:ascii="Calibri" w:hAnsi="Calibri"/>
          <w:sz w:val="22"/>
          <w:szCs w:val="22"/>
        </w:rPr>
        <w:t>is the wild progenitor of cultivated barley and will be referred to</w:t>
      </w:r>
      <w:r>
        <w:rPr>
          <w:rFonts w:ascii="Calibri" w:hAnsi="Calibri"/>
          <w:sz w:val="22"/>
          <w:szCs w:val="22"/>
        </w:rPr>
        <w:t xml:space="preserve"> </w:t>
      </w:r>
      <w:r w:rsidRPr="003C4683">
        <w:rPr>
          <w:rFonts w:ascii="Calibri" w:hAnsi="Calibri"/>
          <w:sz w:val="22"/>
          <w:szCs w:val="22"/>
        </w:rPr>
        <w:t xml:space="preserve">in this document as wild barley or by the subspecies name.  </w:t>
      </w:r>
      <w:r w:rsidRPr="003C4683">
        <w:rPr>
          <w:rFonts w:ascii="Calibri" w:hAnsi="Calibri"/>
          <w:i/>
          <w:sz w:val="22"/>
          <w:szCs w:val="22"/>
        </w:rPr>
        <w:t xml:space="preserve">H. vulgare </w:t>
      </w:r>
      <w:r w:rsidRPr="003C4683">
        <w:rPr>
          <w:rFonts w:ascii="Calibri" w:hAnsi="Calibri"/>
          <w:sz w:val="22"/>
          <w:szCs w:val="22"/>
        </w:rPr>
        <w:t>ssp</w:t>
      </w:r>
      <w:r w:rsidRPr="003C4683">
        <w:rPr>
          <w:rFonts w:ascii="Calibri" w:hAnsi="Calibri"/>
          <w:i/>
          <w:sz w:val="22"/>
          <w:szCs w:val="22"/>
        </w:rPr>
        <w:t xml:space="preserve">. vulgare </w:t>
      </w:r>
      <w:r w:rsidRPr="003C4683">
        <w:rPr>
          <w:rFonts w:ascii="Calibri" w:hAnsi="Calibri"/>
          <w:sz w:val="22"/>
          <w:szCs w:val="22"/>
        </w:rPr>
        <w:t xml:space="preserve">is cultivated barley, including both six-row barley (var. </w:t>
      </w:r>
      <w:proofErr w:type="spellStart"/>
      <w:r w:rsidRPr="003C4683">
        <w:rPr>
          <w:rFonts w:ascii="Calibri" w:hAnsi="Calibri"/>
          <w:i/>
          <w:iCs/>
          <w:sz w:val="22"/>
          <w:szCs w:val="22"/>
        </w:rPr>
        <w:t>hexastichon</w:t>
      </w:r>
      <w:proofErr w:type="spellEnd"/>
      <w:r w:rsidRPr="003C4683">
        <w:rPr>
          <w:rFonts w:ascii="Calibri" w:hAnsi="Calibri"/>
          <w:sz w:val="22"/>
          <w:szCs w:val="22"/>
        </w:rPr>
        <w:t xml:space="preserve">) and two-row barley (var. </w:t>
      </w:r>
      <w:proofErr w:type="spellStart"/>
      <w:r w:rsidRPr="003C4683">
        <w:rPr>
          <w:rFonts w:ascii="Calibri" w:hAnsi="Calibri"/>
          <w:i/>
          <w:iCs/>
          <w:sz w:val="22"/>
          <w:szCs w:val="22"/>
        </w:rPr>
        <w:t>distichon</w:t>
      </w:r>
      <w:proofErr w:type="spellEnd"/>
      <w:r w:rsidRPr="003C4683">
        <w:rPr>
          <w:rFonts w:ascii="Calibri" w:hAnsi="Calibri"/>
          <w:sz w:val="22"/>
          <w:szCs w:val="22"/>
        </w:rPr>
        <w:t xml:space="preserve">). </w:t>
      </w:r>
      <w:r w:rsidRPr="003C4683">
        <w:rPr>
          <w:rFonts w:ascii="Calibri" w:hAnsi="Calibri"/>
          <w:i/>
          <w:iCs/>
          <w:sz w:val="22"/>
          <w:szCs w:val="22"/>
        </w:rPr>
        <w:t>H. vulgare</w:t>
      </w:r>
      <w:r w:rsidRPr="003C4683">
        <w:rPr>
          <w:rFonts w:ascii="Calibri" w:hAnsi="Calibri"/>
          <w:sz w:val="22"/>
          <w:szCs w:val="22"/>
        </w:rPr>
        <w:t xml:space="preserve"> ssp. </w:t>
      </w:r>
      <w:r w:rsidRPr="003C4683">
        <w:rPr>
          <w:rFonts w:ascii="Calibri" w:hAnsi="Calibri"/>
          <w:i/>
          <w:iCs/>
          <w:sz w:val="22"/>
          <w:szCs w:val="22"/>
        </w:rPr>
        <w:t xml:space="preserve">vulgare </w:t>
      </w:r>
      <w:r w:rsidRPr="003C4683">
        <w:rPr>
          <w:rFonts w:ascii="Calibri" w:hAnsi="Calibri"/>
          <w:sz w:val="22"/>
          <w:szCs w:val="22"/>
        </w:rPr>
        <w:t>will be referred to as barley in this document</w:t>
      </w:r>
      <w:r w:rsidRPr="00CB5181">
        <w:rPr>
          <w:rFonts w:ascii="Calibri" w:hAnsi="Calibri"/>
          <w:color w:val="7030A0"/>
          <w:sz w:val="22"/>
          <w:szCs w:val="22"/>
        </w:rPr>
        <w:t>.</w:t>
      </w:r>
    </w:p>
    <w:p w14:paraId="60E24037" w14:textId="5FF2AEB2" w:rsidR="00211C89" w:rsidRPr="00B5507B" w:rsidRDefault="00B97F88" w:rsidP="00211C89">
      <w:pPr>
        <w:pStyle w:val="BlockTextPlain"/>
        <w:rPr>
          <w:rFonts w:ascii="Calibri" w:hAnsi="Calibri"/>
          <w:sz w:val="22"/>
          <w:szCs w:val="22"/>
        </w:rPr>
      </w:pPr>
      <w:r w:rsidRPr="00B5507B">
        <w:rPr>
          <w:rFonts w:ascii="Calibri" w:hAnsi="Calibri"/>
          <w:sz w:val="22"/>
          <w:szCs w:val="22"/>
        </w:rPr>
        <w:t xml:space="preserve">Barley is one of the founder crops of </w:t>
      </w:r>
      <w:proofErr w:type="gramStart"/>
      <w:r w:rsidRPr="00B5507B">
        <w:rPr>
          <w:rFonts w:ascii="Calibri" w:hAnsi="Calibri"/>
          <w:sz w:val="22"/>
          <w:szCs w:val="22"/>
        </w:rPr>
        <w:t>Old World</w:t>
      </w:r>
      <w:proofErr w:type="gramEnd"/>
      <w:r w:rsidRPr="00B5507B">
        <w:rPr>
          <w:rFonts w:ascii="Calibri" w:hAnsi="Calibri"/>
          <w:sz w:val="22"/>
          <w:szCs w:val="22"/>
        </w:rPr>
        <w:t xml:space="preserve"> agriculture and was one of the first domesticated cereals.</w:t>
      </w:r>
      <w:r w:rsidR="00284007" w:rsidRPr="00B5507B">
        <w:rPr>
          <w:rFonts w:ascii="Calibri" w:hAnsi="Calibri"/>
          <w:sz w:val="22"/>
          <w:szCs w:val="22"/>
        </w:rPr>
        <w:t xml:space="preserve"> It is also a model experimental system because of its short life cycle and morphological, physiological, and genetic characteristics. </w:t>
      </w:r>
      <w:r w:rsidR="00947410" w:rsidRPr="00B5507B">
        <w:rPr>
          <w:rFonts w:ascii="Calibri" w:hAnsi="Calibri"/>
          <w:sz w:val="22"/>
          <w:szCs w:val="22"/>
        </w:rPr>
        <w:t>B</w:t>
      </w:r>
      <w:r w:rsidRPr="00B5507B">
        <w:rPr>
          <w:rFonts w:ascii="Calibri" w:hAnsi="Calibri"/>
          <w:sz w:val="22"/>
          <w:szCs w:val="22"/>
        </w:rPr>
        <w:t xml:space="preserve">arley ranks </w:t>
      </w:r>
      <w:r w:rsidR="00204C7F" w:rsidRPr="00B5507B">
        <w:rPr>
          <w:rFonts w:ascii="Calibri" w:hAnsi="Calibri"/>
          <w:sz w:val="22"/>
          <w:szCs w:val="22"/>
        </w:rPr>
        <w:t>fourth</w:t>
      </w:r>
      <w:r w:rsidRPr="00B5507B">
        <w:rPr>
          <w:rFonts w:ascii="Calibri" w:hAnsi="Calibri"/>
          <w:sz w:val="22"/>
          <w:szCs w:val="22"/>
        </w:rPr>
        <w:t xml:space="preserve"> in world </w:t>
      </w:r>
      <w:r w:rsidR="00204C7F" w:rsidRPr="00B5507B">
        <w:rPr>
          <w:rFonts w:ascii="Calibri" w:hAnsi="Calibri"/>
          <w:sz w:val="22"/>
          <w:szCs w:val="22"/>
        </w:rPr>
        <w:t xml:space="preserve">cereal </w:t>
      </w:r>
      <w:r w:rsidRPr="00B5507B">
        <w:rPr>
          <w:rFonts w:ascii="Calibri" w:hAnsi="Calibri"/>
          <w:sz w:val="22"/>
          <w:szCs w:val="22"/>
        </w:rPr>
        <w:t>crop production and is</w:t>
      </w:r>
      <w:r w:rsidR="00FF4481" w:rsidRPr="00B5507B">
        <w:rPr>
          <w:rFonts w:ascii="Calibri" w:hAnsi="Calibri"/>
          <w:sz w:val="22"/>
          <w:szCs w:val="22"/>
        </w:rPr>
        <w:t xml:space="preserve"> used for, in order of importance, animal feed, brewing malts and human food. Barley is a short season, early maturing grain found </w:t>
      </w:r>
      <w:r w:rsidRPr="00B5507B">
        <w:rPr>
          <w:rFonts w:ascii="Calibri" w:hAnsi="Calibri"/>
          <w:sz w:val="22"/>
          <w:szCs w:val="22"/>
        </w:rPr>
        <w:t>in widely varying environments globally.</w:t>
      </w:r>
      <w:r w:rsidR="00947410" w:rsidRPr="00B5507B">
        <w:rPr>
          <w:rFonts w:ascii="Calibri" w:hAnsi="Calibri"/>
          <w:sz w:val="22"/>
          <w:szCs w:val="22"/>
        </w:rPr>
        <w:t xml:space="preserve"> In Australia, b</w:t>
      </w:r>
      <w:r w:rsidR="0017499B" w:rsidRPr="00B5507B">
        <w:rPr>
          <w:rFonts w:ascii="Calibri" w:hAnsi="Calibri"/>
          <w:sz w:val="22"/>
          <w:szCs w:val="22"/>
        </w:rPr>
        <w:t xml:space="preserve">arley is </w:t>
      </w:r>
      <w:r w:rsidR="00947410" w:rsidRPr="00B5507B">
        <w:rPr>
          <w:rFonts w:ascii="Calibri" w:hAnsi="Calibri"/>
          <w:sz w:val="22"/>
          <w:szCs w:val="22"/>
        </w:rPr>
        <w:t xml:space="preserve">the </w:t>
      </w:r>
      <w:r w:rsidR="0017499B" w:rsidRPr="00B5507B">
        <w:rPr>
          <w:rFonts w:ascii="Calibri" w:hAnsi="Calibri"/>
          <w:sz w:val="22"/>
          <w:szCs w:val="22"/>
        </w:rPr>
        <w:t>second largest field crop (after wheat</w:t>
      </w:r>
      <w:proofErr w:type="gramStart"/>
      <w:r w:rsidR="0017499B" w:rsidRPr="00B5507B">
        <w:rPr>
          <w:rFonts w:ascii="Calibri" w:hAnsi="Calibri"/>
          <w:sz w:val="22"/>
          <w:szCs w:val="22"/>
        </w:rPr>
        <w:t>)</w:t>
      </w:r>
      <w:r w:rsidR="00947410" w:rsidRPr="00B5507B">
        <w:rPr>
          <w:rFonts w:ascii="Calibri" w:hAnsi="Calibri"/>
          <w:sz w:val="22"/>
          <w:szCs w:val="22"/>
        </w:rPr>
        <w:t xml:space="preserve">, </w:t>
      </w:r>
      <w:r w:rsidR="00327493" w:rsidRPr="00B5507B">
        <w:rPr>
          <w:rFonts w:ascii="Calibri" w:hAnsi="Calibri"/>
          <w:sz w:val="22"/>
          <w:szCs w:val="22"/>
        </w:rPr>
        <w:t>and</w:t>
      </w:r>
      <w:proofErr w:type="gramEnd"/>
      <w:r w:rsidR="00327493" w:rsidRPr="00B5507B">
        <w:rPr>
          <w:rFonts w:ascii="Calibri" w:hAnsi="Calibri"/>
          <w:sz w:val="22"/>
          <w:szCs w:val="22"/>
        </w:rPr>
        <w:t xml:space="preserve"> is </w:t>
      </w:r>
      <w:r w:rsidR="00947410" w:rsidRPr="00B5507B">
        <w:rPr>
          <w:rFonts w:ascii="Calibri" w:hAnsi="Calibri"/>
          <w:sz w:val="22"/>
          <w:szCs w:val="22"/>
        </w:rPr>
        <w:t>grown in wheat production areas of all states.</w:t>
      </w:r>
      <w:r w:rsidR="001B3303" w:rsidRPr="00B5507B">
        <w:rPr>
          <w:rFonts w:ascii="Calibri" w:hAnsi="Calibri"/>
          <w:sz w:val="22"/>
          <w:szCs w:val="22"/>
        </w:rPr>
        <w:t xml:space="preserve"> </w:t>
      </w:r>
    </w:p>
    <w:p w14:paraId="62C66C6C" w14:textId="77777777" w:rsidR="00887842" w:rsidRPr="00124808" w:rsidRDefault="00887842" w:rsidP="00B5507B">
      <w:pPr>
        <w:pStyle w:val="StyleHeading1cSmallcapsNotAllcapsLeft0cmFirstli"/>
      </w:pPr>
      <w:bookmarkStart w:id="15" w:name="_Toc122251455"/>
      <w:bookmarkStart w:id="16" w:name="_Toc122251700"/>
      <w:bookmarkStart w:id="17" w:name="_Toc185926881"/>
      <w:bookmarkStart w:id="18" w:name="_Toc477782503"/>
      <w:bookmarkStart w:id="19" w:name="_Toc161131494"/>
      <w:bookmarkStart w:id="20" w:name="_Toc161131974"/>
      <w:r w:rsidRPr="00124808">
        <w:t>Section 1</w:t>
      </w:r>
      <w:bookmarkEnd w:id="13"/>
      <w:r w:rsidR="0092214A">
        <w:tab/>
      </w:r>
      <w:r w:rsidRPr="00124808">
        <w:t>Taxonomy</w:t>
      </w:r>
      <w:bookmarkEnd w:id="15"/>
      <w:bookmarkEnd w:id="16"/>
      <w:bookmarkEnd w:id="17"/>
      <w:bookmarkEnd w:id="18"/>
      <w:r w:rsidR="006910BF" w:rsidRPr="00124808">
        <w:t xml:space="preserve"> </w:t>
      </w:r>
      <w:bookmarkEnd w:id="19"/>
      <w:bookmarkEnd w:id="20"/>
    </w:p>
    <w:p w14:paraId="7C87282F" w14:textId="0FF36C03" w:rsidR="004C2815" w:rsidRPr="003C4683" w:rsidRDefault="004C2815" w:rsidP="004C2815">
      <w:pPr>
        <w:spacing w:before="120" w:after="120"/>
        <w:rPr>
          <w:rFonts w:ascii="Calibri" w:hAnsi="Calibri"/>
          <w:sz w:val="22"/>
          <w:szCs w:val="22"/>
        </w:rPr>
      </w:pPr>
      <w:r w:rsidRPr="003C4683">
        <w:rPr>
          <w:rFonts w:ascii="Calibri" w:hAnsi="Calibri"/>
          <w:sz w:val="22"/>
          <w:szCs w:val="22"/>
        </w:rPr>
        <w:t xml:space="preserve">Barley belongs to the genus </w:t>
      </w:r>
      <w:r w:rsidRPr="003C4683">
        <w:rPr>
          <w:rFonts w:ascii="Calibri" w:hAnsi="Calibri"/>
          <w:i/>
          <w:sz w:val="22"/>
          <w:szCs w:val="22"/>
        </w:rPr>
        <w:t>Hordeum</w:t>
      </w:r>
      <w:r w:rsidRPr="003C4683">
        <w:rPr>
          <w:rFonts w:ascii="Calibri" w:hAnsi="Calibri"/>
          <w:sz w:val="22"/>
          <w:szCs w:val="22"/>
        </w:rPr>
        <w:t xml:space="preserve"> in the tribe </w:t>
      </w:r>
      <w:proofErr w:type="spellStart"/>
      <w:r w:rsidRPr="003C4683">
        <w:rPr>
          <w:rFonts w:ascii="Calibri" w:hAnsi="Calibri"/>
          <w:i/>
          <w:iCs/>
          <w:sz w:val="22"/>
          <w:szCs w:val="22"/>
        </w:rPr>
        <w:t>Triticeae</w:t>
      </w:r>
      <w:proofErr w:type="spellEnd"/>
      <w:r w:rsidRPr="003C4683">
        <w:rPr>
          <w:rFonts w:ascii="Calibri" w:hAnsi="Calibri"/>
          <w:sz w:val="22"/>
          <w:szCs w:val="22"/>
        </w:rPr>
        <w:t xml:space="preserve"> of the grass family, </w:t>
      </w:r>
      <w:proofErr w:type="spellStart"/>
      <w:r w:rsidRPr="003C4683">
        <w:rPr>
          <w:rFonts w:ascii="Calibri" w:hAnsi="Calibri"/>
          <w:i/>
          <w:iCs/>
          <w:sz w:val="22"/>
          <w:szCs w:val="22"/>
        </w:rPr>
        <w:t>Poaceae</w:t>
      </w:r>
      <w:proofErr w:type="spellEnd"/>
      <w:r w:rsidRPr="003C4683">
        <w:rPr>
          <w:rFonts w:ascii="Calibri" w:hAnsi="Calibri"/>
          <w:sz w:val="22"/>
          <w:szCs w:val="22"/>
        </w:rPr>
        <w:t xml:space="preserve"> (also known as </w:t>
      </w:r>
      <w:r w:rsidRPr="003C4683">
        <w:rPr>
          <w:rFonts w:ascii="Calibri" w:hAnsi="Calibri"/>
          <w:i/>
          <w:iCs/>
          <w:sz w:val="22"/>
          <w:szCs w:val="22"/>
        </w:rPr>
        <w:t>Gramineae</w:t>
      </w:r>
      <w:r w:rsidRPr="003C4683">
        <w:rPr>
          <w:rFonts w:ascii="Calibri" w:hAnsi="Calibri"/>
          <w:sz w:val="22"/>
          <w:szCs w:val="22"/>
        </w:rPr>
        <w:t xml:space="preserve">). The </w:t>
      </w:r>
      <w:proofErr w:type="spellStart"/>
      <w:r w:rsidRPr="003C4683">
        <w:rPr>
          <w:rFonts w:ascii="Calibri" w:hAnsi="Calibri"/>
          <w:i/>
          <w:iCs/>
          <w:sz w:val="22"/>
          <w:szCs w:val="22"/>
        </w:rPr>
        <w:t>Triticeae</w:t>
      </w:r>
      <w:proofErr w:type="spellEnd"/>
      <w:r w:rsidRPr="003C4683">
        <w:rPr>
          <w:rFonts w:ascii="Calibri" w:hAnsi="Calibri"/>
          <w:sz w:val="22"/>
          <w:szCs w:val="22"/>
        </w:rPr>
        <w:t xml:space="preserve"> tribe contains about 350 species, including a number of economically important cereals and forages </w:t>
      </w:r>
      <w:r w:rsidRPr="003C4683">
        <w:rPr>
          <w:rFonts w:ascii="Calibri" w:hAnsi="Calibri"/>
          <w:sz w:val="22"/>
          <w:szCs w:val="22"/>
        </w:rPr>
        <w:fldChar w:fldCharType="begin"/>
      </w:r>
      <w:r w:rsidRPr="003C4683">
        <w:rPr>
          <w:rFonts w:ascii="Calibri" w:hAnsi="Calibri"/>
          <w:sz w:val="22"/>
          <w:szCs w:val="22"/>
        </w:rPr>
        <w:instrText xml:space="preserve"> ADDIN EN.CITE &lt;EndNote&gt;&lt;Cite&gt;&lt;Author&gt;Blattner&lt;/Author&gt;&lt;Year&gt;2018&lt;/Year&gt;&lt;RecNum&gt;79&lt;/RecNum&gt;&lt;DisplayText&gt;(von Bothmer et al., 1995; Blattner, 2018)&lt;/DisplayText&gt;&lt;record&gt;&lt;rec-number&gt;79&lt;/rec-number&gt;&lt;foreign-keys&gt;&lt;key app="EN" db-id="29sxvt0sjpzd9se2f5a5ezaf52x2zrdsft9v" timestamp="1634525555"&gt;79&lt;/key&gt;&lt;/foreign-keys&gt;&lt;ref-type name="Book Section"&gt;5&lt;/ref-type&gt;&lt;contributors&gt;&lt;authors&gt;&lt;author&gt;Blattner, Frank R.&lt;/author&gt;&lt;/authors&gt;&lt;/contributors&gt;&lt;titles&gt;&lt;title&gt;Taxonomy of the Genus Hordeum and Barley (Hordeum vulgare)&lt;/title&gt;&lt;secondary-title&gt;The Barley Genome&lt;/secondary-title&gt;&lt;tertiary-title&gt;Compendium of Plant Genomes&lt;/tertiary-title&gt;&lt;/titles&gt;&lt;pages&gt;11-23&lt;/pages&gt;&lt;section&gt;Chapter 2&lt;/section&gt;&lt;dates&gt;&lt;year&gt;2018&lt;/year&gt;&lt;/dates&gt;&lt;isbn&gt;978-3-319-92527-1&amp;#xD;978-3-319-92528-8&lt;/isbn&gt;&lt;urls&gt;&lt;/urls&gt;&lt;electronic-resource-num&gt;10.1007/978-3-319-92528-8_2&lt;/electronic-resource-num&gt;&lt;/record&gt;&lt;/Cite&gt;&lt;Cite&gt;&lt;Author&gt;von Bothmer&lt;/Author&gt;&lt;Year&gt;1995&lt;/Year&gt;&lt;RecNum&gt;44&lt;/RecNum&gt;&lt;record&gt;&lt;rec-number&gt;44&lt;/rec-number&gt;&lt;foreign-keys&gt;&lt;key app="EN" db-id="29sxvt0sjpzd9se2f5a5ezaf52x2zrdsft9v" timestamp="1633047657"&gt;44&lt;/key&gt;&lt;/foreign-keys&gt;&lt;ref-type name="Book"&gt;6&lt;/ref-type&gt;&lt;contributors&gt;&lt;authors&gt;&lt;author&gt;von Bothmer, R.&lt;/author&gt;&lt;author&gt;Jacobsen, N.&lt;/author&gt;&lt;author&gt;Baden, C.&lt;/author&gt;&lt;author&gt;Jorgensen, R.B.&lt;/author&gt;&lt;author&gt;Linde-Laursen, I.&lt;/author&gt;&lt;/authors&gt;&lt;/contributors&gt;&lt;titles&gt;&lt;title&gt;&lt;style face="normal" font="default" size="100%"&gt;An ecogeographic study of the genus &lt;/style&gt;&lt;style face="italic" font="default" size="100%"&gt;Hordeum&lt;/style&gt;&lt;/title&gt;&lt;secondary-title&gt;Systematic and Ecogeographic Studies on Crop Genepools&lt;/secondary-title&gt;&lt;/titles&gt;&lt;number&gt;7&lt;/number&gt;&lt;edition&gt;2nd&lt;/edition&gt;&lt;dates&gt;&lt;year&gt;1995&lt;/year&gt;&lt;/dates&gt;&lt;pub-location&gt;Rome&lt;/pub-location&gt;&lt;publisher&gt;International Plant Genetic Resources Institute&lt;/publisher&gt;&lt;urls&gt;&lt;related-urls&gt;&lt;url&gt;http://www.bioversityinternational.org/fileadmin/bioversity/publications/Web_version/271/begin.htm&lt;/url&gt;&lt;/related-urls&gt;&lt;/urls&gt;&lt;/record&gt;&lt;/Cite&gt;&lt;/EndNote&gt;</w:instrText>
      </w:r>
      <w:r w:rsidRPr="003C4683">
        <w:rPr>
          <w:rFonts w:ascii="Calibri" w:hAnsi="Calibri"/>
          <w:sz w:val="22"/>
          <w:szCs w:val="22"/>
        </w:rPr>
        <w:fldChar w:fldCharType="separate"/>
      </w:r>
      <w:r w:rsidRPr="003C4683">
        <w:rPr>
          <w:rFonts w:ascii="Calibri" w:hAnsi="Calibri"/>
          <w:noProof/>
          <w:sz w:val="22"/>
          <w:szCs w:val="22"/>
        </w:rPr>
        <w:t>(von Bothmer et al., 1995; Blattner, 2018)</w:t>
      </w:r>
      <w:r w:rsidRPr="003C4683">
        <w:rPr>
          <w:rFonts w:ascii="Calibri" w:hAnsi="Calibri"/>
          <w:sz w:val="22"/>
          <w:szCs w:val="22"/>
        </w:rPr>
        <w:fldChar w:fldCharType="end"/>
      </w:r>
      <w:r w:rsidRPr="003C4683">
        <w:rPr>
          <w:rFonts w:ascii="Calibri" w:hAnsi="Calibri"/>
          <w:sz w:val="22"/>
          <w:szCs w:val="22"/>
        </w:rPr>
        <w:t xml:space="preserve">. </w:t>
      </w:r>
    </w:p>
    <w:p w14:paraId="681D88EF" w14:textId="1A057ECF" w:rsidR="004C2815" w:rsidRPr="003C4683" w:rsidRDefault="004C2815" w:rsidP="004C2815">
      <w:pPr>
        <w:spacing w:before="120" w:after="120"/>
        <w:rPr>
          <w:rFonts w:ascii="Calibri" w:hAnsi="Calibri"/>
          <w:sz w:val="22"/>
          <w:szCs w:val="22"/>
        </w:rPr>
      </w:pPr>
      <w:r w:rsidRPr="003C4683">
        <w:rPr>
          <w:rFonts w:ascii="Calibri" w:hAnsi="Calibri"/>
          <w:i/>
          <w:iCs/>
          <w:sz w:val="22"/>
          <w:szCs w:val="22"/>
        </w:rPr>
        <w:t>Hordeum</w:t>
      </w:r>
      <w:r w:rsidRPr="003C4683">
        <w:rPr>
          <w:rFonts w:ascii="Calibri" w:hAnsi="Calibri"/>
          <w:sz w:val="22"/>
          <w:szCs w:val="22"/>
        </w:rPr>
        <w:t xml:space="preserve"> species are annual or perennial, with the majority of species being perennial. Some species are primarily self-</w:t>
      </w:r>
      <w:r w:rsidR="00850B3F" w:rsidRPr="003C4683">
        <w:rPr>
          <w:rFonts w:ascii="Calibri" w:hAnsi="Calibri"/>
          <w:sz w:val="22"/>
          <w:szCs w:val="22"/>
        </w:rPr>
        <w:t xml:space="preserve">fertilising </w:t>
      </w:r>
      <w:r w:rsidRPr="003C4683">
        <w:rPr>
          <w:rFonts w:ascii="Calibri" w:hAnsi="Calibri"/>
          <w:sz w:val="22"/>
          <w:szCs w:val="22"/>
        </w:rPr>
        <w:t>and other species are primarily outbreeders</w:t>
      </w:r>
      <w:r w:rsidR="00C32506" w:rsidRPr="003C4683">
        <w:rPr>
          <w:rFonts w:ascii="Calibri" w:hAnsi="Calibri"/>
          <w:sz w:val="22"/>
          <w:szCs w:val="22"/>
        </w:rPr>
        <w:t xml:space="preserve"> </w:t>
      </w:r>
      <w:r w:rsidR="00C32506" w:rsidRPr="003C4683">
        <w:rPr>
          <w:rFonts w:ascii="Calibri" w:hAnsi="Calibri"/>
          <w:sz w:val="22"/>
          <w:szCs w:val="22"/>
        </w:rPr>
        <w:fldChar w:fldCharType="begin"/>
      </w:r>
      <w:r w:rsidR="00C32506" w:rsidRPr="003C4683">
        <w:rPr>
          <w:rFonts w:ascii="Calibri" w:hAnsi="Calibri"/>
          <w:sz w:val="22"/>
          <w:szCs w:val="22"/>
        </w:rPr>
        <w:instrText xml:space="preserve"> ADDIN EN.CITE &lt;EndNote&gt;&lt;Cite&gt;&lt;Author&gt;von Bothmer&lt;/Author&gt;&lt;Year&gt;1995&lt;/Year&gt;&lt;RecNum&gt;44&lt;/RecNum&gt;&lt;DisplayText&gt;(von Bothmer et al., 1995)&lt;/DisplayText&gt;&lt;record&gt;&lt;rec-number&gt;44&lt;/rec-number&gt;&lt;foreign-keys&gt;&lt;key app="EN" db-id="29sxvt0sjpzd9se2f5a5ezaf52x2zrdsft9v" timestamp="1633047657"&gt;44&lt;/key&gt;&lt;/foreign-keys&gt;&lt;ref-type name="Book"&gt;6&lt;/ref-type&gt;&lt;contributors&gt;&lt;authors&gt;&lt;author&gt;von Bothmer, R.&lt;/author&gt;&lt;author&gt;Jacobsen, N.&lt;/author&gt;&lt;author&gt;Baden, C.&lt;/author&gt;&lt;author&gt;Jorgensen, R.B.&lt;/author&gt;&lt;author&gt;Linde-Laursen, I.&lt;/author&gt;&lt;/authors&gt;&lt;/contributors&gt;&lt;titles&gt;&lt;title&gt;&lt;style face="normal" font="default" size="100%"&gt;An ecogeographic study of the genus &lt;/style&gt;&lt;style face="italic" font="default" size="100%"&gt;Hordeum&lt;/style&gt;&lt;/title&gt;&lt;secondary-title&gt;Systematic and Ecogeographic Studies on Crop Genepools&lt;/secondary-title&gt;&lt;/titles&gt;&lt;number&gt;7&lt;/number&gt;&lt;edition&gt;2nd&lt;/edition&gt;&lt;dates&gt;&lt;year&gt;1995&lt;/year&gt;&lt;/dates&gt;&lt;pub-location&gt;Rome&lt;/pub-location&gt;&lt;publisher&gt;International Plant Genetic Resources Institute&lt;/publisher&gt;&lt;urls&gt;&lt;related-urls&gt;&lt;url&gt;http://www.bioversityinternational.org/fileadmin/bioversity/publications/Web_version/271/begin.htm&lt;/url&gt;&lt;/related-urls&gt;&lt;/urls&gt;&lt;/record&gt;&lt;/Cite&gt;&lt;/EndNote&gt;</w:instrText>
      </w:r>
      <w:r w:rsidR="00C32506" w:rsidRPr="003C4683">
        <w:rPr>
          <w:rFonts w:ascii="Calibri" w:hAnsi="Calibri"/>
          <w:sz w:val="22"/>
          <w:szCs w:val="22"/>
        </w:rPr>
        <w:fldChar w:fldCharType="separate"/>
      </w:r>
      <w:r w:rsidR="00C32506" w:rsidRPr="003C4683">
        <w:rPr>
          <w:rFonts w:ascii="Calibri" w:hAnsi="Calibri"/>
          <w:noProof/>
          <w:sz w:val="22"/>
          <w:szCs w:val="22"/>
        </w:rPr>
        <w:t>(von Bothmer et al., 1995)</w:t>
      </w:r>
      <w:r w:rsidR="00C32506" w:rsidRPr="003C4683">
        <w:rPr>
          <w:rFonts w:ascii="Calibri" w:hAnsi="Calibri"/>
          <w:sz w:val="22"/>
          <w:szCs w:val="22"/>
        </w:rPr>
        <w:fldChar w:fldCharType="end"/>
      </w:r>
      <w:r w:rsidRPr="003C4683">
        <w:rPr>
          <w:rFonts w:ascii="Calibri" w:hAnsi="Calibri"/>
          <w:sz w:val="22"/>
          <w:szCs w:val="22"/>
        </w:rPr>
        <w:t>.</w:t>
      </w:r>
    </w:p>
    <w:p w14:paraId="67B74AB0" w14:textId="0B6E357D" w:rsidR="008900FE" w:rsidRPr="003C4683" w:rsidRDefault="00761D87" w:rsidP="0006662D">
      <w:pPr>
        <w:pStyle w:val="BlockTextPlain"/>
        <w:rPr>
          <w:rFonts w:ascii="Calibri" w:hAnsi="Calibri"/>
          <w:sz w:val="22"/>
          <w:szCs w:val="22"/>
        </w:rPr>
      </w:pPr>
      <w:r w:rsidRPr="003C4683">
        <w:rPr>
          <w:rFonts w:ascii="Calibri" w:hAnsi="Calibri"/>
          <w:sz w:val="22"/>
          <w:szCs w:val="22"/>
        </w:rPr>
        <w:t xml:space="preserve">There are 32 </w:t>
      </w:r>
      <w:r w:rsidR="0039516E" w:rsidRPr="003C4683">
        <w:rPr>
          <w:rFonts w:ascii="Calibri" w:hAnsi="Calibri"/>
          <w:sz w:val="22"/>
          <w:szCs w:val="22"/>
        </w:rPr>
        <w:t xml:space="preserve">or 33 </w:t>
      </w:r>
      <w:r w:rsidRPr="003C4683">
        <w:rPr>
          <w:rFonts w:ascii="Calibri" w:hAnsi="Calibri"/>
          <w:sz w:val="22"/>
          <w:szCs w:val="22"/>
        </w:rPr>
        <w:t xml:space="preserve">species within the </w:t>
      </w:r>
      <w:r w:rsidR="00AC343D" w:rsidRPr="003C4683">
        <w:rPr>
          <w:rFonts w:ascii="Calibri" w:hAnsi="Calibri"/>
          <w:i/>
          <w:sz w:val="22"/>
          <w:szCs w:val="22"/>
        </w:rPr>
        <w:t>Hordeum</w:t>
      </w:r>
      <w:r w:rsidR="00AC343D" w:rsidRPr="003C4683">
        <w:rPr>
          <w:rFonts w:ascii="Calibri" w:hAnsi="Calibri"/>
          <w:sz w:val="22"/>
          <w:szCs w:val="22"/>
        </w:rPr>
        <w:t xml:space="preserve"> </w:t>
      </w:r>
      <w:r w:rsidRPr="003C4683">
        <w:rPr>
          <w:rFonts w:ascii="Calibri" w:hAnsi="Calibri"/>
          <w:sz w:val="22"/>
          <w:szCs w:val="22"/>
        </w:rPr>
        <w:t xml:space="preserve">genus, all </w:t>
      </w:r>
      <w:r w:rsidR="00AC343D" w:rsidRPr="003C4683">
        <w:rPr>
          <w:rFonts w:ascii="Calibri" w:hAnsi="Calibri"/>
          <w:sz w:val="22"/>
          <w:szCs w:val="22"/>
        </w:rPr>
        <w:t xml:space="preserve">with a basic chromosome number of x=7. </w:t>
      </w:r>
      <w:r w:rsidR="00AC343D" w:rsidRPr="003C4683">
        <w:rPr>
          <w:rFonts w:ascii="Calibri" w:hAnsi="Calibri"/>
          <w:i/>
          <w:sz w:val="22"/>
          <w:szCs w:val="22"/>
        </w:rPr>
        <w:t>Hordeum vulgare</w:t>
      </w:r>
      <w:r w:rsidR="00AC343D" w:rsidRPr="003C4683">
        <w:rPr>
          <w:rFonts w:ascii="Calibri" w:hAnsi="Calibri"/>
          <w:sz w:val="22"/>
          <w:szCs w:val="22"/>
        </w:rPr>
        <w:t xml:space="preserve"> L. </w:t>
      </w:r>
      <w:r w:rsidR="0039516E" w:rsidRPr="003C4683">
        <w:rPr>
          <w:rFonts w:ascii="Calibri" w:hAnsi="Calibri"/>
          <w:sz w:val="22"/>
          <w:szCs w:val="22"/>
        </w:rPr>
        <w:t>is a</w:t>
      </w:r>
      <w:r w:rsidR="00AC343D" w:rsidRPr="003C4683">
        <w:rPr>
          <w:rFonts w:ascii="Calibri" w:hAnsi="Calibri"/>
          <w:sz w:val="22"/>
          <w:szCs w:val="22"/>
        </w:rPr>
        <w:t xml:space="preserve"> diploid species with 2n=2x=14 chromosomes. Other </w:t>
      </w:r>
      <w:r w:rsidR="00AC343D" w:rsidRPr="003C4683">
        <w:rPr>
          <w:rFonts w:ascii="Calibri" w:hAnsi="Calibri"/>
          <w:i/>
          <w:sz w:val="22"/>
          <w:szCs w:val="22"/>
        </w:rPr>
        <w:t>Hordeum</w:t>
      </w:r>
      <w:r w:rsidR="00AC343D" w:rsidRPr="003C4683">
        <w:rPr>
          <w:rFonts w:ascii="Calibri" w:hAnsi="Calibri"/>
          <w:sz w:val="22"/>
          <w:szCs w:val="22"/>
        </w:rPr>
        <w:t xml:space="preserve"> species are diploid, tetraploid (2n=4x=28) or </w:t>
      </w:r>
      <w:proofErr w:type="spellStart"/>
      <w:r w:rsidR="00AC343D" w:rsidRPr="003C4683">
        <w:rPr>
          <w:rFonts w:ascii="Calibri" w:hAnsi="Calibri"/>
          <w:sz w:val="22"/>
          <w:szCs w:val="22"/>
        </w:rPr>
        <w:t>hexaploid</w:t>
      </w:r>
      <w:proofErr w:type="spellEnd"/>
      <w:r w:rsidR="00AC343D" w:rsidRPr="003C4683">
        <w:rPr>
          <w:rFonts w:ascii="Calibri" w:hAnsi="Calibri"/>
          <w:sz w:val="22"/>
          <w:szCs w:val="22"/>
        </w:rPr>
        <w:t xml:space="preserve"> (2n=6x=4</w:t>
      </w:r>
      <w:r w:rsidR="0098514D" w:rsidRPr="003C4683">
        <w:rPr>
          <w:rFonts w:ascii="Calibri" w:hAnsi="Calibri"/>
          <w:sz w:val="22"/>
          <w:szCs w:val="22"/>
        </w:rPr>
        <w:t>2)</w:t>
      </w:r>
      <w:r w:rsidR="00523FCF" w:rsidRPr="003C4683">
        <w:rPr>
          <w:rFonts w:ascii="Calibri" w:hAnsi="Calibri"/>
          <w:sz w:val="22"/>
          <w:szCs w:val="22"/>
        </w:rPr>
        <w:t xml:space="preserve"> </w:t>
      </w:r>
      <w:r w:rsidR="00523FCF" w:rsidRPr="003C4683">
        <w:rPr>
          <w:rFonts w:ascii="Calibri" w:hAnsi="Calibri"/>
          <w:sz w:val="22"/>
          <w:szCs w:val="22"/>
        </w:rPr>
        <w:fldChar w:fldCharType="begin">
          <w:fldData xml:space="preserve">PEVuZE5vdGU+PENpdGU+PEF1dGhvcj5Lb21hdHN1ZGE8L0F1dGhvcj48WWVhcj4xOTk5PC9ZZWFy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==
</w:fldData>
        </w:fldChar>
      </w:r>
      <w:r w:rsidR="00523FCF" w:rsidRPr="003C4683">
        <w:rPr>
          <w:rFonts w:ascii="Calibri" w:hAnsi="Calibri"/>
          <w:sz w:val="22"/>
          <w:szCs w:val="22"/>
        </w:rPr>
        <w:instrText xml:space="preserve"> ADDIN EN.CITE </w:instrText>
      </w:r>
      <w:r w:rsidR="00523FCF" w:rsidRPr="003C4683">
        <w:rPr>
          <w:rFonts w:ascii="Calibri" w:hAnsi="Calibri"/>
          <w:sz w:val="22"/>
          <w:szCs w:val="22"/>
        </w:rPr>
        <w:fldChar w:fldCharType="begin">
          <w:fldData xml:space="preserve">PEVuZE5vdGU+PENpdGU+PEF1dGhvcj5Lb21hdHN1ZGE8L0F1dGhvcj48WWVhcj4xOTk5PC9ZZWFy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==
</w:fldData>
        </w:fldChar>
      </w:r>
      <w:r w:rsidR="00523FCF" w:rsidRPr="003C4683">
        <w:rPr>
          <w:rFonts w:ascii="Calibri" w:hAnsi="Calibri"/>
          <w:sz w:val="22"/>
          <w:szCs w:val="22"/>
        </w:rPr>
        <w:instrText xml:space="preserve"> ADDIN EN.CITE.DATA </w:instrText>
      </w:r>
      <w:r w:rsidR="00523FCF" w:rsidRPr="003C4683">
        <w:rPr>
          <w:rFonts w:ascii="Calibri" w:hAnsi="Calibri"/>
          <w:sz w:val="22"/>
          <w:szCs w:val="22"/>
        </w:rPr>
      </w:r>
      <w:r w:rsidR="00523FCF" w:rsidRPr="003C4683">
        <w:rPr>
          <w:rFonts w:ascii="Calibri" w:hAnsi="Calibri"/>
          <w:sz w:val="22"/>
          <w:szCs w:val="22"/>
        </w:rPr>
        <w:fldChar w:fldCharType="end"/>
      </w:r>
      <w:r w:rsidR="00523FCF" w:rsidRPr="003C4683">
        <w:rPr>
          <w:rFonts w:ascii="Calibri" w:hAnsi="Calibri"/>
          <w:sz w:val="22"/>
          <w:szCs w:val="22"/>
        </w:rPr>
      </w:r>
      <w:r w:rsidR="00523FCF" w:rsidRPr="003C4683">
        <w:rPr>
          <w:rFonts w:ascii="Calibri" w:hAnsi="Calibri"/>
          <w:sz w:val="22"/>
          <w:szCs w:val="22"/>
        </w:rPr>
        <w:fldChar w:fldCharType="separate"/>
      </w:r>
      <w:r w:rsidR="00523FCF" w:rsidRPr="003C4683">
        <w:rPr>
          <w:rFonts w:ascii="Calibri" w:hAnsi="Calibri"/>
          <w:noProof/>
          <w:sz w:val="22"/>
          <w:szCs w:val="22"/>
        </w:rPr>
        <w:t>(Komatsuda et al., 1999; Blattner, 2018)</w:t>
      </w:r>
      <w:r w:rsidR="00523FCF" w:rsidRPr="003C4683">
        <w:rPr>
          <w:rFonts w:ascii="Calibri" w:hAnsi="Calibri"/>
          <w:sz w:val="22"/>
          <w:szCs w:val="22"/>
        </w:rPr>
        <w:fldChar w:fldCharType="end"/>
      </w:r>
      <w:r w:rsidR="0098514D" w:rsidRPr="003C4683">
        <w:rPr>
          <w:rFonts w:ascii="Calibri" w:hAnsi="Calibri"/>
          <w:sz w:val="22"/>
          <w:szCs w:val="22"/>
        </w:rPr>
        <w:t>.</w:t>
      </w:r>
      <w:r w:rsidR="008900FE" w:rsidRPr="003C4683">
        <w:rPr>
          <w:rFonts w:ascii="Calibri" w:hAnsi="Calibri"/>
          <w:sz w:val="22"/>
          <w:szCs w:val="22"/>
        </w:rPr>
        <w:t xml:space="preserve"> </w:t>
      </w:r>
    </w:p>
    <w:p w14:paraId="7DB92A76" w14:textId="6AE8E3B5" w:rsidR="001A0639" w:rsidRPr="003C4683" w:rsidRDefault="00BA6A0F" w:rsidP="001A0639">
      <w:pPr>
        <w:pStyle w:val="BlockTextPlain"/>
        <w:rPr>
          <w:rFonts w:ascii="Calibri" w:hAnsi="Calibri"/>
          <w:sz w:val="22"/>
          <w:szCs w:val="22"/>
        </w:rPr>
      </w:pPr>
      <w:r w:rsidRPr="003C4683">
        <w:rPr>
          <w:rFonts w:ascii="Calibri" w:hAnsi="Calibri"/>
          <w:sz w:val="22"/>
          <w:szCs w:val="22"/>
        </w:rPr>
        <w:t xml:space="preserve">The two species </w:t>
      </w:r>
      <w:r w:rsidRPr="003C4683">
        <w:rPr>
          <w:rFonts w:ascii="Calibri" w:hAnsi="Calibri"/>
          <w:i/>
          <w:sz w:val="22"/>
          <w:szCs w:val="22"/>
        </w:rPr>
        <w:t>H. vulgare</w:t>
      </w:r>
      <w:r w:rsidRPr="003C4683">
        <w:rPr>
          <w:rFonts w:ascii="Calibri" w:hAnsi="Calibri"/>
          <w:sz w:val="22"/>
          <w:szCs w:val="22"/>
        </w:rPr>
        <w:t xml:space="preserve"> and </w:t>
      </w:r>
      <w:r w:rsidRPr="003C4683">
        <w:rPr>
          <w:rFonts w:ascii="Calibri" w:hAnsi="Calibri"/>
          <w:i/>
          <w:sz w:val="22"/>
          <w:szCs w:val="22"/>
        </w:rPr>
        <w:t xml:space="preserve">H. </w:t>
      </w:r>
      <w:proofErr w:type="spellStart"/>
      <w:r w:rsidRPr="003C4683">
        <w:rPr>
          <w:rFonts w:ascii="Calibri" w:hAnsi="Calibri"/>
          <w:i/>
          <w:sz w:val="22"/>
          <w:szCs w:val="22"/>
        </w:rPr>
        <w:t>bulbosum</w:t>
      </w:r>
      <w:proofErr w:type="spellEnd"/>
      <w:r w:rsidRPr="003C4683">
        <w:rPr>
          <w:rFonts w:ascii="Calibri" w:hAnsi="Calibri"/>
          <w:i/>
          <w:sz w:val="22"/>
          <w:szCs w:val="22"/>
        </w:rPr>
        <w:t xml:space="preserve"> </w:t>
      </w:r>
      <w:r w:rsidRPr="003C4683">
        <w:rPr>
          <w:rFonts w:ascii="Calibri" w:hAnsi="Calibri"/>
          <w:sz w:val="22"/>
          <w:szCs w:val="22"/>
        </w:rPr>
        <w:t xml:space="preserve">are considered to share a common basic genome, which is not </w:t>
      </w:r>
      <w:r w:rsidR="00C30CE7" w:rsidRPr="003C4683">
        <w:rPr>
          <w:rFonts w:ascii="Calibri" w:hAnsi="Calibri"/>
          <w:sz w:val="22"/>
          <w:szCs w:val="22"/>
        </w:rPr>
        <w:t>shared by any other species</w:t>
      </w:r>
      <w:r w:rsidR="000327B6" w:rsidRPr="003C4683">
        <w:rPr>
          <w:rFonts w:ascii="Calibri" w:hAnsi="Calibri"/>
          <w:sz w:val="22"/>
          <w:szCs w:val="22"/>
        </w:rPr>
        <w:t xml:space="preserve"> in the genus.</w:t>
      </w:r>
      <w:r w:rsidRPr="003C4683">
        <w:rPr>
          <w:rFonts w:ascii="Calibri" w:hAnsi="Calibri"/>
          <w:sz w:val="22"/>
          <w:szCs w:val="22"/>
        </w:rPr>
        <w:t xml:space="preserve"> </w:t>
      </w:r>
      <w:r w:rsidR="00C30CE7" w:rsidRPr="003C4683">
        <w:rPr>
          <w:rFonts w:ascii="Calibri" w:hAnsi="Calibri"/>
          <w:sz w:val="22"/>
          <w:szCs w:val="22"/>
        </w:rPr>
        <w:t xml:space="preserve">There are three other basic genomes in the </w:t>
      </w:r>
      <w:r w:rsidR="00C30CE7" w:rsidRPr="003C4683">
        <w:rPr>
          <w:rFonts w:ascii="Calibri" w:hAnsi="Calibri"/>
          <w:i/>
          <w:iCs/>
          <w:sz w:val="22"/>
          <w:szCs w:val="22"/>
        </w:rPr>
        <w:t>Hordeum</w:t>
      </w:r>
      <w:r w:rsidR="00C30CE7" w:rsidRPr="003C4683">
        <w:rPr>
          <w:rFonts w:ascii="Calibri" w:hAnsi="Calibri"/>
          <w:sz w:val="22"/>
          <w:szCs w:val="22"/>
        </w:rPr>
        <w:t xml:space="preserve"> genus</w:t>
      </w:r>
      <w:r w:rsidR="000F36E1" w:rsidRPr="003C4683">
        <w:rPr>
          <w:rFonts w:ascii="Calibri" w:hAnsi="Calibri"/>
          <w:sz w:val="22"/>
          <w:szCs w:val="22"/>
        </w:rPr>
        <w:t xml:space="preserve">. Some polyploid </w:t>
      </w:r>
      <w:r w:rsidR="000F36E1" w:rsidRPr="003C4683">
        <w:rPr>
          <w:rFonts w:ascii="Calibri" w:hAnsi="Calibri"/>
          <w:i/>
          <w:iCs/>
          <w:sz w:val="22"/>
          <w:szCs w:val="22"/>
        </w:rPr>
        <w:t>Hordeum</w:t>
      </w:r>
      <w:r w:rsidR="000F36E1" w:rsidRPr="003C4683">
        <w:rPr>
          <w:rFonts w:ascii="Calibri" w:hAnsi="Calibri"/>
          <w:sz w:val="22"/>
          <w:szCs w:val="22"/>
        </w:rPr>
        <w:t xml:space="preserve"> species contain two types of basic genome </w:t>
      </w:r>
      <w:r w:rsidR="00523FCF" w:rsidRPr="003C4683">
        <w:rPr>
          <w:rFonts w:ascii="Calibri" w:hAnsi="Calibri"/>
          <w:sz w:val="22"/>
          <w:szCs w:val="22"/>
        </w:rPr>
        <w:fldChar w:fldCharType="begin"/>
      </w:r>
      <w:r w:rsidR="00523FCF" w:rsidRPr="003C4683">
        <w:rPr>
          <w:rFonts w:ascii="Calibri" w:hAnsi="Calibri"/>
          <w:sz w:val="22"/>
          <w:szCs w:val="22"/>
        </w:rPr>
        <w:instrText xml:space="preserve"> ADDIN EN.CITE &lt;EndNote&gt;&lt;Cite&gt;&lt;Author&gt;Blattner&lt;/Author&gt;&lt;Year&gt;2018&lt;/Year&gt;&lt;RecNum&gt;79&lt;/RecNum&gt;&lt;DisplayText&gt;(Blattner, 2018)&lt;/DisplayText&gt;&lt;record&gt;&lt;rec-number&gt;79&lt;/rec-number&gt;&lt;foreign-keys&gt;&lt;key app="EN" db-id="29sxvt0sjpzd9se2f5a5ezaf52x2zrdsft9v" timestamp="1634525555"&gt;79&lt;/key&gt;&lt;/foreign-keys&gt;&lt;ref-type name="Book Section"&gt;5&lt;/ref-type&gt;&lt;contributors&gt;&lt;authors&gt;&lt;author&gt;Blattner, Frank R.&lt;/author&gt;&lt;/authors&gt;&lt;/contributors&gt;&lt;titles&gt;&lt;title&gt;Taxonomy of the Genus Hordeum and Barley (Hordeum vulgare)&lt;/title&gt;&lt;secondary-title&gt;The Barley Genome&lt;/secondary-title&gt;&lt;tertiary-title&gt;Compendium of Plant Genomes&lt;/tertiary-title&gt;&lt;/titles&gt;&lt;pages&gt;11-23&lt;/pages&gt;&lt;section&gt;Chapter 2&lt;/section&gt;&lt;dates&gt;&lt;year&gt;2018&lt;/year&gt;&lt;/dates&gt;&lt;isbn&gt;978-3-319-92527-1&amp;#xD;978-3-319-92528-8&lt;/isbn&gt;&lt;urls&gt;&lt;/urls&gt;&lt;electronic-resource-num&gt;10.1007/978-3-319-92528-8_2&lt;/electronic-resource-num&gt;&lt;/record&gt;&lt;/Cite&gt;&lt;/EndNote&gt;</w:instrText>
      </w:r>
      <w:r w:rsidR="00523FCF" w:rsidRPr="003C4683">
        <w:rPr>
          <w:rFonts w:ascii="Calibri" w:hAnsi="Calibri"/>
          <w:sz w:val="22"/>
          <w:szCs w:val="22"/>
        </w:rPr>
        <w:fldChar w:fldCharType="separate"/>
      </w:r>
      <w:r w:rsidR="00523FCF" w:rsidRPr="003C4683">
        <w:rPr>
          <w:rFonts w:ascii="Calibri" w:hAnsi="Calibri"/>
          <w:noProof/>
          <w:sz w:val="22"/>
          <w:szCs w:val="22"/>
        </w:rPr>
        <w:t>(Blattner, 2018)</w:t>
      </w:r>
      <w:r w:rsidR="00523FCF" w:rsidRPr="003C4683">
        <w:rPr>
          <w:rFonts w:ascii="Calibri" w:hAnsi="Calibri"/>
          <w:sz w:val="22"/>
          <w:szCs w:val="22"/>
        </w:rPr>
        <w:fldChar w:fldCharType="end"/>
      </w:r>
      <w:r w:rsidR="000F36E1" w:rsidRPr="003C4683">
        <w:rPr>
          <w:rFonts w:ascii="Calibri" w:hAnsi="Calibri"/>
          <w:sz w:val="22"/>
          <w:szCs w:val="22"/>
        </w:rPr>
        <w:t>.</w:t>
      </w:r>
    </w:p>
    <w:p w14:paraId="439ED99E" w14:textId="77777777" w:rsidR="00887842" w:rsidRPr="00124808" w:rsidRDefault="006910BF" w:rsidP="00B5507B">
      <w:pPr>
        <w:pStyle w:val="StyleHeading1cSmallcapsNotAllcapsLeft0cmFirstli"/>
      </w:pPr>
      <w:bookmarkStart w:id="21" w:name="_Toc122251456"/>
      <w:bookmarkStart w:id="22" w:name="_Toc122251701"/>
      <w:bookmarkStart w:id="23" w:name="_Toc161131495"/>
      <w:bookmarkStart w:id="24" w:name="_Toc161131975"/>
      <w:bookmarkStart w:id="25" w:name="_Toc185926882"/>
      <w:bookmarkStart w:id="26" w:name="_Toc477782504"/>
      <w:bookmarkStart w:id="27" w:name="_Toc107194683"/>
      <w:r w:rsidRPr="00124808">
        <w:t>Section 2</w:t>
      </w:r>
      <w:r w:rsidRPr="00124808">
        <w:tab/>
        <w:t>Origin</w:t>
      </w:r>
      <w:r w:rsidR="00202FD2" w:rsidRPr="00124808">
        <w:t>s</w:t>
      </w:r>
      <w:r w:rsidRPr="00124808">
        <w:t xml:space="preserve"> and C</w:t>
      </w:r>
      <w:r w:rsidR="00887842" w:rsidRPr="00124808">
        <w:t>ultivation</w:t>
      </w:r>
      <w:bookmarkEnd w:id="21"/>
      <w:bookmarkEnd w:id="22"/>
      <w:bookmarkEnd w:id="23"/>
      <w:bookmarkEnd w:id="24"/>
      <w:bookmarkEnd w:id="25"/>
      <w:bookmarkEnd w:id="26"/>
    </w:p>
    <w:p w14:paraId="400F59D7" w14:textId="77777777" w:rsidR="00A87969" w:rsidRPr="00124808" w:rsidRDefault="00A87969" w:rsidP="005F655A">
      <w:pPr>
        <w:pStyle w:val="StyleHeading212ptNotSmallcapsLeft0cmFirstline"/>
        <w:rPr>
          <w:rFonts w:ascii="Calibri" w:hAnsi="Calibri"/>
        </w:rPr>
      </w:pPr>
      <w:bookmarkStart w:id="28" w:name="_Toc185926883"/>
      <w:bookmarkStart w:id="29" w:name="_Toc477782505"/>
      <w:r w:rsidRPr="00124808">
        <w:rPr>
          <w:rFonts w:ascii="Calibri" w:hAnsi="Calibri"/>
        </w:rPr>
        <w:t>2.1</w:t>
      </w:r>
      <w:r w:rsidRPr="00124808">
        <w:rPr>
          <w:rFonts w:ascii="Calibri" w:hAnsi="Calibri"/>
        </w:rPr>
        <w:tab/>
        <w:t>Centre of diversity and domesticatio</w:t>
      </w:r>
      <w:r w:rsidR="00707FEC" w:rsidRPr="00124808">
        <w:rPr>
          <w:rFonts w:ascii="Calibri" w:hAnsi="Calibri"/>
        </w:rPr>
        <w:t>n</w:t>
      </w:r>
      <w:bookmarkEnd w:id="28"/>
      <w:bookmarkEnd w:id="29"/>
    </w:p>
    <w:bookmarkEnd w:id="27"/>
    <w:p w14:paraId="27F665F9" w14:textId="35341008" w:rsidR="00C92EFF" w:rsidRPr="003C4683" w:rsidRDefault="00145C3D" w:rsidP="00C92EFF">
      <w:pPr>
        <w:pStyle w:val="BlockTextPlain"/>
        <w:rPr>
          <w:rFonts w:ascii="Calibri" w:hAnsi="Calibri"/>
          <w:sz w:val="22"/>
          <w:szCs w:val="22"/>
        </w:rPr>
      </w:pPr>
      <w:r w:rsidRPr="003C4683">
        <w:rPr>
          <w:rFonts w:ascii="Calibri" w:hAnsi="Calibri"/>
          <w:sz w:val="22"/>
          <w:szCs w:val="22"/>
        </w:rPr>
        <w:t xml:space="preserve">The genus </w:t>
      </w:r>
      <w:r w:rsidRPr="003C4683">
        <w:rPr>
          <w:rFonts w:ascii="Calibri" w:hAnsi="Calibri"/>
          <w:i/>
          <w:sz w:val="22"/>
          <w:szCs w:val="22"/>
        </w:rPr>
        <w:t>Hordeum</w:t>
      </w:r>
      <w:r w:rsidRPr="003C4683">
        <w:rPr>
          <w:rFonts w:ascii="Calibri" w:hAnsi="Calibri"/>
          <w:sz w:val="22"/>
          <w:szCs w:val="22"/>
        </w:rPr>
        <w:t xml:space="preserve"> has centres of diversity in </w:t>
      </w:r>
      <w:r w:rsidR="005A624D" w:rsidRPr="003C4683">
        <w:rPr>
          <w:rFonts w:ascii="Calibri" w:hAnsi="Calibri"/>
          <w:sz w:val="22"/>
          <w:szCs w:val="22"/>
        </w:rPr>
        <w:t>southwest</w:t>
      </w:r>
      <w:r w:rsidRPr="003C4683">
        <w:rPr>
          <w:rFonts w:ascii="Calibri" w:hAnsi="Calibri"/>
          <w:sz w:val="22"/>
          <w:szCs w:val="22"/>
        </w:rPr>
        <w:t xml:space="preserve"> Asia, </w:t>
      </w:r>
      <w:r w:rsidR="005A624D" w:rsidRPr="003C4683">
        <w:rPr>
          <w:rFonts w:ascii="Calibri" w:hAnsi="Calibri"/>
          <w:sz w:val="22"/>
          <w:szCs w:val="22"/>
        </w:rPr>
        <w:t xml:space="preserve">central Asia, </w:t>
      </w:r>
      <w:r w:rsidRPr="003C4683">
        <w:rPr>
          <w:rFonts w:ascii="Calibri" w:hAnsi="Calibri"/>
          <w:sz w:val="22"/>
          <w:szCs w:val="22"/>
        </w:rPr>
        <w:t>western North America</w:t>
      </w:r>
      <w:r w:rsidR="005A624D" w:rsidRPr="003C4683">
        <w:rPr>
          <w:rFonts w:ascii="Calibri" w:hAnsi="Calibri"/>
          <w:sz w:val="22"/>
          <w:szCs w:val="22"/>
        </w:rPr>
        <w:t xml:space="preserve"> and </w:t>
      </w:r>
      <w:r w:rsidRPr="003C4683">
        <w:rPr>
          <w:rFonts w:ascii="Calibri" w:hAnsi="Calibri"/>
          <w:sz w:val="22"/>
          <w:szCs w:val="22"/>
        </w:rPr>
        <w:t>southern South America</w:t>
      </w:r>
      <w:r w:rsidR="00C32506" w:rsidRPr="003C4683">
        <w:rPr>
          <w:rFonts w:ascii="Calibri" w:hAnsi="Calibri"/>
          <w:sz w:val="22"/>
          <w:szCs w:val="22"/>
        </w:rPr>
        <w:t xml:space="preserve"> </w:t>
      </w:r>
      <w:r w:rsidR="00C32506" w:rsidRPr="003C4683">
        <w:rPr>
          <w:rFonts w:ascii="Calibri" w:hAnsi="Calibri"/>
          <w:sz w:val="22"/>
          <w:szCs w:val="22"/>
        </w:rPr>
        <w:fldChar w:fldCharType="begin"/>
      </w:r>
      <w:r w:rsidR="00C32506" w:rsidRPr="003C4683">
        <w:rPr>
          <w:rFonts w:ascii="Calibri" w:hAnsi="Calibri"/>
          <w:sz w:val="22"/>
          <w:szCs w:val="22"/>
        </w:rPr>
        <w:instrText xml:space="preserve"> ADDIN EN.CITE &lt;EndNote&gt;&lt;Cite&gt;&lt;Author&gt;von Bothmer&lt;/Author&gt;&lt;Year&gt;1995&lt;/Year&gt;&lt;RecNum&gt;44&lt;/RecNum&gt;&lt;DisplayText&gt;(von Bothmer et al., 1995)&lt;/DisplayText&gt;&lt;record&gt;&lt;rec-number&gt;44&lt;/rec-number&gt;&lt;foreign-keys&gt;&lt;key app="EN" db-id="29sxvt0sjpzd9se2f5a5ezaf52x2zrdsft9v" timestamp="1633047657"&gt;44&lt;/key&gt;&lt;/foreign-keys&gt;&lt;ref-type name="Book"&gt;6&lt;/ref-type&gt;&lt;contributors&gt;&lt;authors&gt;&lt;author&gt;von Bothmer, R.&lt;/author&gt;&lt;author&gt;Jacobsen, N.&lt;/author&gt;&lt;author&gt;Baden, C.&lt;/author&gt;&lt;author&gt;Jorgensen, R.B.&lt;/author&gt;&lt;author&gt;Linde-Laursen, I.&lt;/author&gt;&lt;/authors&gt;&lt;/contributors&gt;&lt;titles&gt;&lt;title&gt;&lt;style face="normal" font="default" size="100%"&gt;An ecogeographic study of the genus &lt;/style&gt;&lt;style face="italic" font="default" size="100%"&gt;Hordeum&lt;/style&gt;&lt;/title&gt;&lt;secondary-title&gt;Systematic and Ecogeographic Studies on Crop Genepools&lt;/secondary-title&gt;&lt;/titles&gt;&lt;number&gt;7&lt;/number&gt;&lt;edition&gt;2nd&lt;/edition&gt;&lt;dates&gt;&lt;year&gt;1995&lt;/year&gt;&lt;/dates&gt;&lt;pub-location&gt;Rome&lt;/pub-location&gt;&lt;publisher&gt;International Plant Genetic Resources Institute&lt;/publisher&gt;&lt;urls&gt;&lt;related-urls&gt;&lt;url&gt;http://www.bioversityinternational.org/fileadmin/bioversity/publications/Web_version/271/begin.htm&lt;/url&gt;&lt;/related-urls&gt;&lt;/urls&gt;&lt;/record&gt;&lt;/Cite&gt;&lt;/EndNote&gt;</w:instrText>
      </w:r>
      <w:r w:rsidR="00C32506" w:rsidRPr="003C4683">
        <w:rPr>
          <w:rFonts w:ascii="Calibri" w:hAnsi="Calibri"/>
          <w:sz w:val="22"/>
          <w:szCs w:val="22"/>
        </w:rPr>
        <w:fldChar w:fldCharType="separate"/>
      </w:r>
      <w:r w:rsidR="00C32506" w:rsidRPr="003C4683">
        <w:rPr>
          <w:rFonts w:ascii="Calibri" w:hAnsi="Calibri"/>
          <w:noProof/>
          <w:sz w:val="22"/>
          <w:szCs w:val="22"/>
        </w:rPr>
        <w:t>(von Bothmer et al., 1995)</w:t>
      </w:r>
      <w:r w:rsidR="00C32506" w:rsidRPr="003C4683">
        <w:rPr>
          <w:rFonts w:ascii="Calibri" w:hAnsi="Calibri"/>
          <w:sz w:val="22"/>
          <w:szCs w:val="22"/>
        </w:rPr>
        <w:fldChar w:fldCharType="end"/>
      </w:r>
      <w:r w:rsidRPr="003C4683">
        <w:rPr>
          <w:rFonts w:ascii="Calibri" w:hAnsi="Calibri"/>
          <w:sz w:val="22"/>
          <w:szCs w:val="22"/>
        </w:rPr>
        <w:t>.</w:t>
      </w:r>
      <w:r w:rsidR="006211EA" w:rsidRPr="003C4683">
        <w:rPr>
          <w:rFonts w:ascii="Calibri" w:hAnsi="Calibri"/>
          <w:sz w:val="22"/>
          <w:szCs w:val="22"/>
        </w:rPr>
        <w:t xml:space="preserve"> </w:t>
      </w:r>
      <w:r w:rsidR="00C92EFF" w:rsidRPr="003C4683">
        <w:rPr>
          <w:rFonts w:ascii="Calibri" w:hAnsi="Calibri"/>
          <w:i/>
          <w:sz w:val="22"/>
          <w:szCs w:val="22"/>
        </w:rPr>
        <w:t>Hordeum</w:t>
      </w:r>
      <w:r w:rsidR="00C92EFF" w:rsidRPr="003C4683">
        <w:rPr>
          <w:rFonts w:ascii="Calibri" w:hAnsi="Calibri"/>
          <w:sz w:val="22"/>
          <w:szCs w:val="22"/>
        </w:rPr>
        <w:t xml:space="preserve"> species occur in a wide range of habitats. </w:t>
      </w:r>
      <w:r w:rsidR="006211EA" w:rsidRPr="003C4683">
        <w:rPr>
          <w:rFonts w:ascii="Calibri" w:hAnsi="Calibri"/>
          <w:sz w:val="22"/>
          <w:szCs w:val="22"/>
        </w:rPr>
        <w:t xml:space="preserve">The majority of the wild perennial species grow in moist environments whereas the annual species are mostly restricted to open habitats and disturbed areas. </w:t>
      </w:r>
      <w:r w:rsidR="00C92EFF" w:rsidRPr="003C4683">
        <w:rPr>
          <w:rFonts w:ascii="Calibri" w:hAnsi="Calibri"/>
          <w:sz w:val="22"/>
          <w:szCs w:val="22"/>
        </w:rPr>
        <w:t>Many species have adapted to extreme environments and tolerance to cold and saline conditions</w:t>
      </w:r>
      <w:r w:rsidR="006933A9" w:rsidRPr="003C4683">
        <w:rPr>
          <w:rFonts w:ascii="Calibri" w:hAnsi="Calibri"/>
          <w:sz w:val="22"/>
          <w:szCs w:val="22"/>
        </w:rPr>
        <w:t xml:space="preserve"> is common</w:t>
      </w:r>
      <w:r w:rsidR="00C32506" w:rsidRPr="003C4683">
        <w:rPr>
          <w:rFonts w:ascii="Calibri" w:hAnsi="Calibri"/>
          <w:sz w:val="22"/>
          <w:szCs w:val="22"/>
        </w:rPr>
        <w:t xml:space="preserve"> </w:t>
      </w:r>
      <w:r w:rsidR="00C32506" w:rsidRPr="003C4683">
        <w:rPr>
          <w:rFonts w:ascii="Calibri" w:hAnsi="Calibri"/>
          <w:sz w:val="22"/>
          <w:szCs w:val="22"/>
        </w:rPr>
        <w:fldChar w:fldCharType="begin"/>
      </w:r>
      <w:r w:rsidR="00C32506" w:rsidRPr="003C4683">
        <w:rPr>
          <w:rFonts w:ascii="Calibri" w:hAnsi="Calibri"/>
          <w:sz w:val="22"/>
          <w:szCs w:val="22"/>
        </w:rPr>
        <w:instrText xml:space="preserve"> ADDIN EN.CITE &lt;EndNote&gt;&lt;Cite&gt;&lt;Author&gt;von Bothmer&lt;/Author&gt;&lt;Year&gt;1992&lt;/Year&gt;&lt;RecNum&gt;18&lt;/RecNum&gt;&lt;DisplayText&gt;(von Bothmer, 1992)&lt;/DisplayText&gt;&lt;record&gt;&lt;rec-number&gt;18&lt;/rec-number&gt;&lt;foreign-keys&gt;&lt;key app="EN" db-id="29sxvt0sjpzd9se2f5a5ezaf52x2zrdsft9v" timestamp="1632030080"&gt;18&lt;/key&gt;&lt;/foreign-keys&gt;&lt;ref-type name="Book Section"&gt;5&lt;/ref-type&gt;&lt;contributors&gt;&lt;authors&gt;&lt;author&gt;von Bothmer, R.&lt;/author&gt;&lt;/authors&gt;&lt;secondary-authors&gt;&lt;author&gt;Shewry, P.R.&lt;/author&gt;&lt;/secondary-authors&gt;&lt;/contributors&gt;&lt;titles&gt;&lt;title&gt;&lt;style face="normal" font="default" size="100%"&gt;The wild species of &lt;/style&gt;&lt;style face="italic" font="default" size="100%"&gt;Hordeum&lt;/style&gt;&lt;style face="normal" font="default" size="100%"&gt;: Relationships and potential use for improvement of cultivated barley&lt;/style&gt;&lt;/title&gt;&lt;secondary-title&gt;Barley: Genetics, Biochemistry, Molecular Biology and Biotechnology.&lt;/secondary-title&gt;&lt;/titles&gt;&lt;pages&gt;3-18&lt;/pages&gt;&lt;section&gt;1&lt;/section&gt;&lt;reprint-edition&gt;In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Biology&lt;/keyword&gt;&lt;keyword&gt;Biology&lt;/keyword&gt;&lt;keyword&gt;Biotechnology&lt;/keyword&gt;&lt;/keywords&gt;&lt;dates&gt;&lt;year&gt;1992&lt;/year&gt;&lt;pub-dates&gt;&lt;date&gt;1992&lt;/date&gt;&lt;/pub-dates&gt;&lt;/dates&gt;&lt;pub-location&gt;Wallingford, Oxon&lt;/pub-location&gt;&lt;publisher&gt;C.A.B International&lt;/publisher&gt;&lt;label&gt;11069&lt;/label&gt;&lt;urls&gt;&lt;/urls&gt;&lt;/record&gt;&lt;/Cite&gt;&lt;/EndNote&gt;</w:instrText>
      </w:r>
      <w:r w:rsidR="00C32506" w:rsidRPr="003C4683">
        <w:rPr>
          <w:rFonts w:ascii="Calibri" w:hAnsi="Calibri"/>
          <w:sz w:val="22"/>
          <w:szCs w:val="22"/>
        </w:rPr>
        <w:fldChar w:fldCharType="separate"/>
      </w:r>
      <w:r w:rsidR="00C32506" w:rsidRPr="003C4683">
        <w:rPr>
          <w:rFonts w:ascii="Calibri" w:hAnsi="Calibri"/>
          <w:noProof/>
          <w:sz w:val="22"/>
          <w:szCs w:val="22"/>
        </w:rPr>
        <w:t>(von Bothmer, 1992)</w:t>
      </w:r>
      <w:r w:rsidR="00C32506" w:rsidRPr="003C4683">
        <w:rPr>
          <w:rFonts w:ascii="Calibri" w:hAnsi="Calibri"/>
          <w:sz w:val="22"/>
          <w:szCs w:val="22"/>
        </w:rPr>
        <w:fldChar w:fldCharType="end"/>
      </w:r>
      <w:r w:rsidR="00C92EFF" w:rsidRPr="003C4683">
        <w:rPr>
          <w:rFonts w:ascii="Calibri" w:hAnsi="Calibri"/>
          <w:sz w:val="22"/>
          <w:szCs w:val="22"/>
        </w:rPr>
        <w:t>.</w:t>
      </w:r>
    </w:p>
    <w:p w14:paraId="32B2C545" w14:textId="699DEFBE" w:rsidR="00F84E5A" w:rsidRPr="003C4683" w:rsidRDefault="00F84E5A" w:rsidP="00F84E5A">
      <w:pPr>
        <w:pStyle w:val="BlockTextPlain"/>
        <w:rPr>
          <w:rFonts w:ascii="Calibri" w:hAnsi="Calibri"/>
          <w:sz w:val="22"/>
          <w:szCs w:val="22"/>
        </w:rPr>
      </w:pPr>
      <w:r w:rsidRPr="003C4683">
        <w:rPr>
          <w:rFonts w:ascii="Calibri" w:hAnsi="Calibri"/>
          <w:sz w:val="22"/>
          <w:szCs w:val="22"/>
        </w:rPr>
        <w:t>Cultivated barley is grown in a range of diverse environments that vary from sub-Arctic to sub-tropical, with greater concentration in temperate areas. Other tha</w:t>
      </w:r>
      <w:r w:rsidR="00845808" w:rsidRPr="003C4683">
        <w:rPr>
          <w:rFonts w:ascii="Calibri" w:hAnsi="Calibri"/>
          <w:sz w:val="22"/>
          <w:szCs w:val="22"/>
        </w:rPr>
        <w:t>n</w:t>
      </w:r>
      <w:r w:rsidRPr="003C4683">
        <w:rPr>
          <w:rFonts w:ascii="Calibri" w:hAnsi="Calibri"/>
          <w:sz w:val="22"/>
          <w:szCs w:val="22"/>
        </w:rPr>
        <w:t xml:space="preserve"> the cool highlands, barley is rarely grown in the tropics as it is not suited to warm humid climates</w:t>
      </w:r>
      <w:r w:rsidR="00C32506" w:rsidRPr="003C4683">
        <w:rPr>
          <w:rFonts w:ascii="Calibri" w:hAnsi="Calibri"/>
          <w:sz w:val="22"/>
          <w:szCs w:val="22"/>
        </w:rPr>
        <w:t xml:space="preserve"> </w:t>
      </w:r>
      <w:r w:rsidR="00C32506" w:rsidRPr="003C4683">
        <w:rPr>
          <w:rFonts w:ascii="Calibri" w:hAnsi="Calibri"/>
          <w:sz w:val="22"/>
          <w:szCs w:val="22"/>
        </w:rPr>
        <w:fldChar w:fldCharType="begin"/>
      </w:r>
      <w:r w:rsidR="00C32506" w:rsidRPr="003C4683">
        <w:rPr>
          <w:rFonts w:ascii="Calibri" w:hAnsi="Calibri"/>
          <w:sz w:val="22"/>
          <w:szCs w:val="22"/>
        </w:rPr>
        <w:instrText xml:space="preserve"> ADDIN EN.CITE &lt;EndNote&gt;&lt;Cite&gt;&lt;Author&gt;Nevo&lt;/Author&gt;&lt;Year&gt;1992&lt;/Year&gt;&lt;RecNum&gt;6&lt;/RecNum&gt;&lt;DisplayText&gt;(Nevo, 1992)&lt;/DisplayText&gt;&lt;record&gt;&lt;rec-number&gt;6&lt;/rec-number&gt;&lt;foreign-keys&gt;&lt;key app="EN" db-id="29sxvt0sjpzd9se2f5a5ezaf52x2zrdsft9v" timestamp="1632029400"&gt;6&lt;/key&gt;&lt;/foreign-keys&gt;&lt;ref-type name="Book Section"&gt;5&lt;/ref-type&gt;&lt;contributors&gt;&lt;authors&gt;&lt;author&gt;Nevo, E.&lt;/author&gt;&lt;/authors&gt;&lt;secondary-authors&gt;&lt;author&gt;Shewry, P.R.&lt;/author&gt;&lt;/secondary-authors&gt;&lt;/contributors&gt;&lt;titles&gt;&lt;title&gt;&lt;style face="normal" font="default" size="100%"&gt;Origin, evolution, population genetics and resources for breeding of wild barley, &lt;/style&gt;&lt;style face="italic" font="default" size="100%"&gt;Hordeum spontaneum&lt;/style&gt;&lt;style face="normal" font="default" size="100%"&gt;, in the fertile crescent&lt;/style&gt;&lt;/title&gt;&lt;secondary-title&gt;Barley: Genetics, Biochemistry, Molecular Biology and Biotechnology.&lt;/secondary-title&gt;&lt;/titles&gt;&lt;pages&gt;19-43&lt;/pages&gt;&lt;section&gt;2&lt;/section&gt;&lt;reprint-edition&gt;In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s&gt;&lt;dates&gt;&lt;year&gt;1992&lt;/year&gt;&lt;pub-dates&gt;&lt;date&gt;1992&lt;/date&gt;&lt;/pub-dates&gt;&lt;/dates&gt;&lt;pub-location&gt;Wallingford, Oxon&lt;/pub-location&gt;&lt;publisher&gt;C.A.B International&lt;/publisher&gt;&lt;label&gt;11107&lt;/label&gt;&lt;urls&gt;&lt;/urls&gt;&lt;/record&gt;&lt;/Cite&gt;&lt;/EndNote&gt;</w:instrText>
      </w:r>
      <w:r w:rsidR="00C32506" w:rsidRPr="003C4683">
        <w:rPr>
          <w:rFonts w:ascii="Calibri" w:hAnsi="Calibri"/>
          <w:sz w:val="22"/>
          <w:szCs w:val="22"/>
        </w:rPr>
        <w:fldChar w:fldCharType="separate"/>
      </w:r>
      <w:r w:rsidR="00C32506" w:rsidRPr="003C4683">
        <w:rPr>
          <w:rFonts w:ascii="Calibri" w:hAnsi="Calibri"/>
          <w:noProof/>
          <w:sz w:val="22"/>
          <w:szCs w:val="22"/>
        </w:rPr>
        <w:t>(Nevo, 1992)</w:t>
      </w:r>
      <w:r w:rsidR="00C32506" w:rsidRPr="003C4683">
        <w:rPr>
          <w:rFonts w:ascii="Calibri" w:hAnsi="Calibri"/>
          <w:sz w:val="22"/>
          <w:szCs w:val="22"/>
        </w:rPr>
        <w:fldChar w:fldCharType="end"/>
      </w:r>
      <w:r w:rsidRPr="003C4683">
        <w:rPr>
          <w:rFonts w:ascii="Calibri" w:hAnsi="Calibri"/>
          <w:sz w:val="22"/>
          <w:szCs w:val="22"/>
        </w:rPr>
        <w:t>.</w:t>
      </w:r>
    </w:p>
    <w:p w14:paraId="0F46AA4E" w14:textId="3D856A5C" w:rsidR="00F84E5A" w:rsidRPr="003C4683" w:rsidRDefault="00086DDF" w:rsidP="000A3A17">
      <w:pPr>
        <w:pStyle w:val="BlockTextPlain"/>
        <w:rPr>
          <w:rFonts w:ascii="Calibri" w:hAnsi="Calibri"/>
          <w:sz w:val="22"/>
          <w:szCs w:val="22"/>
        </w:rPr>
      </w:pPr>
      <w:r w:rsidRPr="003C4683">
        <w:rPr>
          <w:rFonts w:ascii="Calibri" w:hAnsi="Calibri"/>
          <w:sz w:val="22"/>
          <w:szCs w:val="22"/>
        </w:rPr>
        <w:lastRenderedPageBreak/>
        <w:t xml:space="preserve">Barley was first domesticated about 10,000 years ago from its wild relative, </w:t>
      </w:r>
      <w:r w:rsidRPr="003C4683">
        <w:rPr>
          <w:rFonts w:ascii="Calibri" w:hAnsi="Calibri"/>
          <w:i/>
          <w:sz w:val="22"/>
          <w:szCs w:val="22"/>
        </w:rPr>
        <w:t>H. vulgare</w:t>
      </w:r>
      <w:r w:rsidRPr="003C4683">
        <w:rPr>
          <w:rFonts w:ascii="Calibri" w:hAnsi="Calibri"/>
          <w:sz w:val="22"/>
          <w:szCs w:val="22"/>
        </w:rPr>
        <w:t xml:space="preserve"> ssp</w:t>
      </w:r>
      <w:r w:rsidR="00AE7C39" w:rsidRPr="003C4683">
        <w:rPr>
          <w:rFonts w:ascii="Calibri" w:hAnsi="Calibri"/>
          <w:sz w:val="22"/>
          <w:szCs w:val="22"/>
        </w:rPr>
        <w:t>.</w:t>
      </w:r>
      <w:r w:rsidRPr="003C4683">
        <w:rPr>
          <w:rFonts w:ascii="Calibri" w:hAnsi="Calibri"/>
          <w:sz w:val="22"/>
          <w:szCs w:val="22"/>
        </w:rPr>
        <w:t xml:space="preserve"> </w:t>
      </w:r>
      <w:proofErr w:type="spellStart"/>
      <w:r w:rsidRPr="003C4683">
        <w:rPr>
          <w:rFonts w:ascii="Calibri" w:hAnsi="Calibri"/>
          <w:i/>
          <w:sz w:val="22"/>
          <w:szCs w:val="22"/>
        </w:rPr>
        <w:t>spontaneum</w:t>
      </w:r>
      <w:proofErr w:type="spellEnd"/>
      <w:r w:rsidRPr="003C4683">
        <w:rPr>
          <w:rFonts w:ascii="Calibri" w:hAnsi="Calibri"/>
          <w:sz w:val="22"/>
          <w:szCs w:val="22"/>
        </w:rPr>
        <w:t>, in the area of the Middle East known as the Fertile Crescent</w:t>
      </w:r>
      <w:r w:rsidR="00E64525" w:rsidRPr="003C4683">
        <w:rPr>
          <w:rFonts w:ascii="Calibri" w:hAnsi="Calibri"/>
          <w:sz w:val="22"/>
          <w:szCs w:val="22"/>
        </w:rPr>
        <w:t xml:space="preserve"> </w:t>
      </w:r>
      <w:r w:rsidR="00E64525" w:rsidRPr="003C4683">
        <w:rPr>
          <w:rFonts w:ascii="Calibri" w:hAnsi="Calibri"/>
          <w:sz w:val="22"/>
          <w:szCs w:val="22"/>
        </w:rPr>
        <w:fldChar w:fldCharType="begin">
          <w:fldData xml:space="preserve">PEVuZE5vdGU+PENpdGU+PEF1dGhvcj5DaXZhbjwvQXV0aG9yPjxZZWFyPjIwMjE8L1llYXI+PFJl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=
</w:fldData>
        </w:fldChar>
      </w:r>
      <w:r w:rsidR="00E64525" w:rsidRPr="003C4683">
        <w:rPr>
          <w:rFonts w:ascii="Calibri" w:hAnsi="Calibri"/>
          <w:sz w:val="22"/>
          <w:szCs w:val="22"/>
        </w:rPr>
        <w:instrText xml:space="preserve"> ADDIN EN.CITE </w:instrText>
      </w:r>
      <w:r w:rsidR="00E64525" w:rsidRPr="003C4683">
        <w:rPr>
          <w:rFonts w:ascii="Calibri" w:hAnsi="Calibri"/>
          <w:sz w:val="22"/>
          <w:szCs w:val="22"/>
        </w:rPr>
        <w:fldChar w:fldCharType="begin">
          <w:fldData xml:space="preserve">PEVuZE5vdGU+PENpdGU+PEF1dGhvcj5DaXZhbjwvQXV0aG9yPjxZZWFyPjIwMjE8L1llYXI+PFJl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=
</w:fldData>
        </w:fldChar>
      </w:r>
      <w:r w:rsidR="00E64525" w:rsidRPr="003C4683">
        <w:rPr>
          <w:rFonts w:ascii="Calibri" w:hAnsi="Calibri"/>
          <w:sz w:val="22"/>
          <w:szCs w:val="22"/>
        </w:rPr>
        <w:instrText xml:space="preserve"> ADDIN EN.CITE.DATA </w:instrText>
      </w:r>
      <w:r w:rsidR="00E64525" w:rsidRPr="003C4683">
        <w:rPr>
          <w:rFonts w:ascii="Calibri" w:hAnsi="Calibri"/>
          <w:sz w:val="22"/>
          <w:szCs w:val="22"/>
        </w:rPr>
      </w:r>
      <w:r w:rsidR="00E64525" w:rsidRPr="003C4683">
        <w:rPr>
          <w:rFonts w:ascii="Calibri" w:hAnsi="Calibri"/>
          <w:sz w:val="22"/>
          <w:szCs w:val="22"/>
        </w:rPr>
        <w:fldChar w:fldCharType="end"/>
      </w:r>
      <w:r w:rsidR="00E64525" w:rsidRPr="003C4683">
        <w:rPr>
          <w:rFonts w:ascii="Calibri" w:hAnsi="Calibri"/>
          <w:sz w:val="22"/>
          <w:szCs w:val="22"/>
        </w:rPr>
      </w:r>
      <w:r w:rsidR="00E64525" w:rsidRPr="003C4683">
        <w:rPr>
          <w:rFonts w:ascii="Calibri" w:hAnsi="Calibri"/>
          <w:sz w:val="22"/>
          <w:szCs w:val="22"/>
        </w:rPr>
        <w:fldChar w:fldCharType="separate"/>
      </w:r>
      <w:r w:rsidR="00E64525" w:rsidRPr="003C4683">
        <w:rPr>
          <w:rFonts w:ascii="Calibri" w:hAnsi="Calibri"/>
          <w:noProof/>
          <w:sz w:val="22"/>
          <w:szCs w:val="22"/>
        </w:rPr>
        <w:t>(Civan et al., 2021)</w:t>
      </w:r>
      <w:r w:rsidR="00E64525" w:rsidRPr="003C4683">
        <w:rPr>
          <w:rFonts w:ascii="Calibri" w:hAnsi="Calibri"/>
          <w:sz w:val="22"/>
          <w:szCs w:val="22"/>
        </w:rPr>
        <w:fldChar w:fldCharType="end"/>
      </w:r>
      <w:r w:rsidRPr="003C4683">
        <w:rPr>
          <w:rFonts w:ascii="Calibri" w:hAnsi="Calibri"/>
          <w:sz w:val="22"/>
          <w:szCs w:val="22"/>
        </w:rPr>
        <w:t xml:space="preserve">. </w:t>
      </w:r>
      <w:r w:rsidRPr="003C4683">
        <w:rPr>
          <w:rFonts w:ascii="Calibri" w:hAnsi="Calibri"/>
          <w:i/>
          <w:sz w:val="22"/>
          <w:szCs w:val="22"/>
        </w:rPr>
        <w:t>H. vulgare</w:t>
      </w:r>
      <w:r w:rsidRPr="003C4683">
        <w:rPr>
          <w:rFonts w:ascii="Calibri" w:hAnsi="Calibri"/>
          <w:sz w:val="22"/>
          <w:szCs w:val="22"/>
        </w:rPr>
        <w:t xml:space="preserve"> ssp. </w:t>
      </w:r>
      <w:proofErr w:type="spellStart"/>
      <w:r w:rsidRPr="003C4683">
        <w:rPr>
          <w:rFonts w:ascii="Calibri" w:hAnsi="Calibri"/>
          <w:i/>
          <w:sz w:val="22"/>
          <w:szCs w:val="22"/>
        </w:rPr>
        <w:t>spontaneum</w:t>
      </w:r>
      <w:proofErr w:type="spellEnd"/>
      <w:r w:rsidRPr="003C4683">
        <w:rPr>
          <w:rFonts w:ascii="Calibri" w:hAnsi="Calibri"/>
          <w:sz w:val="22"/>
          <w:szCs w:val="22"/>
        </w:rPr>
        <w:t xml:space="preserve"> still grow</w:t>
      </w:r>
      <w:r w:rsidR="00145C3D" w:rsidRPr="003C4683">
        <w:rPr>
          <w:rFonts w:ascii="Calibri" w:hAnsi="Calibri"/>
          <w:sz w:val="22"/>
          <w:szCs w:val="22"/>
        </w:rPr>
        <w:t>s</w:t>
      </w:r>
      <w:r w:rsidRPr="003C4683">
        <w:rPr>
          <w:rFonts w:ascii="Calibri" w:hAnsi="Calibri"/>
          <w:sz w:val="22"/>
          <w:szCs w:val="22"/>
        </w:rPr>
        <w:t xml:space="preserve"> in </w:t>
      </w:r>
      <w:r w:rsidR="00C53F3E" w:rsidRPr="003C4683">
        <w:rPr>
          <w:rFonts w:ascii="Calibri" w:hAnsi="Calibri"/>
          <w:sz w:val="22"/>
          <w:szCs w:val="22"/>
        </w:rPr>
        <w:t xml:space="preserve">the </w:t>
      </w:r>
      <w:r w:rsidR="002D7407" w:rsidRPr="003C4683">
        <w:rPr>
          <w:rFonts w:ascii="Calibri" w:hAnsi="Calibri"/>
          <w:sz w:val="22"/>
          <w:szCs w:val="22"/>
        </w:rPr>
        <w:t>Middle East</w:t>
      </w:r>
      <w:r w:rsidR="00C53F3E" w:rsidRPr="003C4683">
        <w:rPr>
          <w:rFonts w:ascii="Calibri" w:hAnsi="Calibri"/>
          <w:sz w:val="22"/>
          <w:szCs w:val="22"/>
        </w:rPr>
        <w:t xml:space="preserve"> and adjacent regions of North Africa, in both natur</w:t>
      </w:r>
      <w:r w:rsidRPr="003C4683">
        <w:rPr>
          <w:rFonts w:ascii="Calibri" w:hAnsi="Calibri"/>
          <w:sz w:val="22"/>
          <w:szCs w:val="22"/>
        </w:rPr>
        <w:t>al and disturbed habitats</w:t>
      </w:r>
      <w:r w:rsidR="007606B7" w:rsidRPr="003C4683">
        <w:rPr>
          <w:rFonts w:ascii="Calibri" w:hAnsi="Calibri"/>
          <w:sz w:val="22"/>
          <w:szCs w:val="22"/>
        </w:rPr>
        <w:t>,</w:t>
      </w:r>
      <w:r w:rsidR="00AF66BD" w:rsidRPr="003C4683">
        <w:rPr>
          <w:rFonts w:ascii="Calibri" w:hAnsi="Calibri"/>
          <w:sz w:val="22"/>
          <w:szCs w:val="22"/>
        </w:rPr>
        <w:t xml:space="preserve"> such as abandoned fields and roadsides</w:t>
      </w:r>
      <w:r w:rsidR="00C32506" w:rsidRPr="003C4683">
        <w:rPr>
          <w:rFonts w:ascii="Calibri" w:hAnsi="Calibri"/>
          <w:sz w:val="22"/>
          <w:szCs w:val="22"/>
        </w:rPr>
        <w:t xml:space="preserve"> </w:t>
      </w:r>
      <w:r w:rsidR="00C32506" w:rsidRPr="003C4683">
        <w:rPr>
          <w:rFonts w:ascii="Calibri" w:hAnsi="Calibri"/>
          <w:sz w:val="22"/>
          <w:szCs w:val="22"/>
        </w:rPr>
        <w:fldChar w:fldCharType="begin"/>
      </w:r>
      <w:r w:rsidR="00C32506" w:rsidRPr="003C4683">
        <w:rPr>
          <w:rFonts w:ascii="Calibri" w:hAnsi="Calibri"/>
          <w:sz w:val="22"/>
          <w:szCs w:val="22"/>
        </w:rPr>
        <w:instrText xml:space="preserve"> ADDIN EN.CITE &lt;EndNote&gt;&lt;Cite&gt;&lt;Author&gt;Nevo&lt;/Author&gt;&lt;Year&gt;1992&lt;/Year&gt;&lt;RecNum&gt;6&lt;/RecNum&gt;&lt;DisplayText&gt;(Nevo, 1992)&lt;/DisplayText&gt;&lt;record&gt;&lt;rec-number&gt;6&lt;/rec-number&gt;&lt;foreign-keys&gt;&lt;key app="EN" db-id="29sxvt0sjpzd9se2f5a5ezaf52x2zrdsft9v" timestamp="1632029400"&gt;6&lt;/key&gt;&lt;/foreign-keys&gt;&lt;ref-type name="Book Section"&gt;5&lt;/ref-type&gt;&lt;contributors&gt;&lt;authors&gt;&lt;author&gt;Nevo, E.&lt;/author&gt;&lt;/authors&gt;&lt;secondary-authors&gt;&lt;author&gt;Shewry, P.R.&lt;/author&gt;&lt;/secondary-authors&gt;&lt;/contributors&gt;&lt;titles&gt;&lt;title&gt;&lt;style face="normal" font="default" size="100%"&gt;Origin, evolution, population genetics and resources for breeding of wild barley, &lt;/style&gt;&lt;style face="italic" font="default" size="100%"&gt;Hordeum spontaneum&lt;/style&gt;&lt;style face="normal" font="default" size="100%"&gt;, in the fertile crescent&lt;/style&gt;&lt;/title&gt;&lt;secondary-title&gt;Barley: Genetics, Biochemistry, Molecular Biology and Biotechnology.&lt;/secondary-title&gt;&lt;/titles&gt;&lt;pages&gt;19-43&lt;/pages&gt;&lt;section&gt;2&lt;/section&gt;&lt;reprint-edition&gt;In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s&gt;&lt;dates&gt;&lt;year&gt;1992&lt;/year&gt;&lt;pub-dates&gt;&lt;date&gt;1992&lt;/date&gt;&lt;/pub-dates&gt;&lt;/dates&gt;&lt;pub-location&gt;Wallingford, Oxon&lt;/pub-location&gt;&lt;publisher&gt;C.A.B International&lt;/publisher&gt;&lt;label&gt;11107&lt;/label&gt;&lt;urls&gt;&lt;/urls&gt;&lt;/record&gt;&lt;/Cite&gt;&lt;/EndNote&gt;</w:instrText>
      </w:r>
      <w:r w:rsidR="00C32506" w:rsidRPr="003C4683">
        <w:rPr>
          <w:rFonts w:ascii="Calibri" w:hAnsi="Calibri"/>
          <w:sz w:val="22"/>
          <w:szCs w:val="22"/>
        </w:rPr>
        <w:fldChar w:fldCharType="separate"/>
      </w:r>
      <w:r w:rsidR="00C32506" w:rsidRPr="003C4683">
        <w:rPr>
          <w:rFonts w:ascii="Calibri" w:hAnsi="Calibri"/>
          <w:noProof/>
          <w:sz w:val="22"/>
          <w:szCs w:val="22"/>
        </w:rPr>
        <w:t>(Nevo, 1992)</w:t>
      </w:r>
      <w:r w:rsidR="00C32506" w:rsidRPr="003C4683">
        <w:rPr>
          <w:rFonts w:ascii="Calibri" w:hAnsi="Calibri"/>
          <w:sz w:val="22"/>
          <w:szCs w:val="22"/>
        </w:rPr>
        <w:fldChar w:fldCharType="end"/>
      </w:r>
      <w:r w:rsidR="00C84919" w:rsidRPr="003C4683">
        <w:rPr>
          <w:rFonts w:ascii="Calibri" w:hAnsi="Calibri"/>
          <w:sz w:val="22"/>
          <w:szCs w:val="22"/>
        </w:rPr>
        <w:t>.</w:t>
      </w:r>
    </w:p>
    <w:p w14:paraId="25003BB1" w14:textId="34B5FC93" w:rsidR="00A17AB9" w:rsidRPr="003C4683" w:rsidRDefault="00173389" w:rsidP="00A17AB9">
      <w:pPr>
        <w:pStyle w:val="BlockTextPlain"/>
        <w:rPr>
          <w:rFonts w:ascii="Calibri" w:hAnsi="Calibri"/>
          <w:sz w:val="22"/>
          <w:szCs w:val="22"/>
        </w:rPr>
      </w:pPr>
      <w:r w:rsidRPr="003C4683">
        <w:rPr>
          <w:rFonts w:ascii="Calibri" w:hAnsi="Calibri"/>
          <w:sz w:val="22"/>
          <w:szCs w:val="22"/>
        </w:rPr>
        <w:t>Until the late nineteenth century, all barleys existed as highly heterogeneous</w:t>
      </w:r>
      <w:r w:rsidR="00C84919" w:rsidRPr="003C4683">
        <w:rPr>
          <w:rFonts w:ascii="Calibri" w:hAnsi="Calibri"/>
          <w:sz w:val="22"/>
          <w:szCs w:val="22"/>
        </w:rPr>
        <w:t xml:space="preserve"> landraces</w:t>
      </w:r>
      <w:r w:rsidR="00AF77E9" w:rsidRPr="003C4683">
        <w:rPr>
          <w:rFonts w:ascii="Calibri" w:hAnsi="Calibri"/>
          <w:sz w:val="22"/>
          <w:szCs w:val="22"/>
        </w:rPr>
        <w:t xml:space="preserve"> adapted to different environments</w:t>
      </w:r>
      <w:r w:rsidRPr="003C4683">
        <w:rPr>
          <w:rFonts w:ascii="Calibri" w:hAnsi="Calibri"/>
          <w:sz w:val="22"/>
          <w:szCs w:val="22"/>
        </w:rPr>
        <w:t xml:space="preserve">. Over the past 100 years, the landraces have mostly been displaced in agriculture by </w:t>
      </w:r>
      <w:proofErr w:type="spellStart"/>
      <w:r w:rsidRPr="003C4683">
        <w:rPr>
          <w:rFonts w:ascii="Calibri" w:hAnsi="Calibri"/>
          <w:sz w:val="22"/>
          <w:szCs w:val="22"/>
        </w:rPr>
        <w:t>pureline</w:t>
      </w:r>
      <w:proofErr w:type="spellEnd"/>
      <w:r w:rsidRPr="003C4683">
        <w:rPr>
          <w:rFonts w:ascii="Calibri" w:hAnsi="Calibri"/>
          <w:sz w:val="22"/>
          <w:szCs w:val="22"/>
        </w:rPr>
        <w:t xml:space="preserve"> </w:t>
      </w:r>
      <w:r w:rsidR="00C53F3E" w:rsidRPr="003C4683">
        <w:rPr>
          <w:rFonts w:ascii="Calibri" w:hAnsi="Calibri"/>
          <w:sz w:val="22"/>
          <w:szCs w:val="22"/>
        </w:rPr>
        <w:t>varieties</w:t>
      </w:r>
      <w:r w:rsidRPr="003C4683">
        <w:rPr>
          <w:rFonts w:ascii="Calibri" w:hAnsi="Calibri"/>
          <w:sz w:val="22"/>
          <w:szCs w:val="22"/>
        </w:rPr>
        <w:t xml:space="preserve"> </w:t>
      </w:r>
      <w:r w:rsidR="008658B9" w:rsidRPr="003C4683">
        <w:rPr>
          <w:rFonts w:ascii="Calibri" w:hAnsi="Calibri"/>
          <w:sz w:val="22"/>
          <w:szCs w:val="22"/>
        </w:rPr>
        <w:t>with reduced genetic diversity</w:t>
      </w:r>
      <w:r w:rsidR="00C32506" w:rsidRPr="003C4683">
        <w:rPr>
          <w:rFonts w:ascii="Calibri" w:hAnsi="Calibri"/>
          <w:sz w:val="22"/>
          <w:szCs w:val="22"/>
        </w:rPr>
        <w:t xml:space="preserve"> </w:t>
      </w:r>
      <w:r w:rsidR="00C32506" w:rsidRPr="003C4683">
        <w:rPr>
          <w:rFonts w:ascii="Calibri" w:hAnsi="Calibri"/>
          <w:sz w:val="22"/>
          <w:szCs w:val="22"/>
        </w:rPr>
        <w:fldChar w:fldCharType="begin"/>
      </w:r>
      <w:r w:rsidR="00C32506" w:rsidRPr="003C4683">
        <w:rPr>
          <w:rFonts w:ascii="Calibri" w:hAnsi="Calibri"/>
          <w:sz w:val="22"/>
          <w:szCs w:val="22"/>
        </w:rPr>
        <w:instrText xml:space="preserve"> ADDIN EN.CITE &lt;EndNote&gt;&lt;Cite&gt;&lt;Author&gt;Nevo&lt;/Author&gt;&lt;Year&gt;1992&lt;/Year&gt;&lt;RecNum&gt;6&lt;/RecNum&gt;&lt;DisplayText&gt;(Nevo, 1992)&lt;/DisplayText&gt;&lt;record&gt;&lt;rec-number&gt;6&lt;/rec-number&gt;&lt;foreign-keys&gt;&lt;key app="EN" db-id="29sxvt0sjpzd9se2f5a5ezaf52x2zrdsft9v" timestamp="1632029400"&gt;6&lt;/key&gt;&lt;/foreign-keys&gt;&lt;ref-type name="Book Section"&gt;5&lt;/ref-type&gt;&lt;contributors&gt;&lt;authors&gt;&lt;author&gt;Nevo, E.&lt;/author&gt;&lt;/authors&gt;&lt;secondary-authors&gt;&lt;author&gt;Shewry, P.R.&lt;/author&gt;&lt;/secondary-authors&gt;&lt;/contributors&gt;&lt;titles&gt;&lt;title&gt;&lt;style face="normal" font="default" size="100%"&gt;Origin, evolution, population genetics and resources for breeding of wild barley, &lt;/style&gt;&lt;style face="italic" font="default" size="100%"&gt;Hordeum spontaneum&lt;/style&gt;&lt;style face="normal" font="default" size="100%"&gt;, in the fertile crescent&lt;/style&gt;&lt;/title&gt;&lt;secondary-title&gt;Barley: Genetics, Biochemistry, Molecular Biology and Biotechnology.&lt;/secondary-title&gt;&lt;/titles&gt;&lt;pages&gt;19-43&lt;/pages&gt;&lt;section&gt;2&lt;/section&gt;&lt;reprint-edition&gt;In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s&gt;&lt;dates&gt;&lt;year&gt;1992&lt;/year&gt;&lt;pub-dates&gt;&lt;date&gt;1992&lt;/date&gt;&lt;/pub-dates&gt;&lt;/dates&gt;&lt;pub-location&gt;Wallingford, Oxon&lt;/pub-location&gt;&lt;publisher&gt;C.A.B International&lt;/publisher&gt;&lt;label&gt;11107&lt;/label&gt;&lt;urls&gt;&lt;/urls&gt;&lt;/record&gt;&lt;/Cite&gt;&lt;/EndNote&gt;</w:instrText>
      </w:r>
      <w:r w:rsidR="00C32506" w:rsidRPr="003C4683">
        <w:rPr>
          <w:rFonts w:ascii="Calibri" w:hAnsi="Calibri"/>
          <w:sz w:val="22"/>
          <w:szCs w:val="22"/>
        </w:rPr>
        <w:fldChar w:fldCharType="separate"/>
      </w:r>
      <w:r w:rsidR="00C32506" w:rsidRPr="003C4683">
        <w:rPr>
          <w:rFonts w:ascii="Calibri" w:hAnsi="Calibri"/>
          <w:noProof/>
          <w:sz w:val="22"/>
          <w:szCs w:val="22"/>
        </w:rPr>
        <w:t>(Nevo, 1992)</w:t>
      </w:r>
      <w:r w:rsidR="00C32506" w:rsidRPr="003C4683">
        <w:rPr>
          <w:rFonts w:ascii="Calibri" w:hAnsi="Calibri"/>
          <w:sz w:val="22"/>
          <w:szCs w:val="22"/>
        </w:rPr>
        <w:fldChar w:fldCharType="end"/>
      </w:r>
      <w:r w:rsidRPr="003C4683">
        <w:rPr>
          <w:rFonts w:ascii="Calibri" w:hAnsi="Calibri"/>
          <w:sz w:val="22"/>
          <w:szCs w:val="22"/>
        </w:rPr>
        <w:t xml:space="preserve">. </w:t>
      </w:r>
      <w:r w:rsidR="009428FD" w:rsidRPr="003C4683">
        <w:rPr>
          <w:rFonts w:ascii="Calibri" w:hAnsi="Calibri"/>
          <w:sz w:val="22"/>
          <w:szCs w:val="22"/>
        </w:rPr>
        <w:t xml:space="preserve">Extensive cultivation, intensive breeding and selection have resulted in thousands of commercial varieties of barley. For commercial purposes, barley varieties are classified into broad classes that are used as a basis for world trade. </w:t>
      </w:r>
      <w:r w:rsidR="00E64525" w:rsidRPr="003C4683">
        <w:rPr>
          <w:rFonts w:ascii="Calibri" w:hAnsi="Calibri"/>
          <w:sz w:val="22"/>
          <w:szCs w:val="22"/>
        </w:rPr>
        <w:t>M</w:t>
      </w:r>
      <w:r w:rsidR="009428FD" w:rsidRPr="003C4683">
        <w:rPr>
          <w:rFonts w:ascii="Calibri" w:hAnsi="Calibri"/>
          <w:sz w:val="22"/>
          <w:szCs w:val="22"/>
        </w:rPr>
        <w:t xml:space="preserve">ajor factors used to distinguish barley varieties </w:t>
      </w:r>
      <w:r w:rsidR="00E64525" w:rsidRPr="003C4683">
        <w:rPr>
          <w:rFonts w:ascii="Calibri" w:hAnsi="Calibri"/>
          <w:sz w:val="22"/>
          <w:szCs w:val="22"/>
        </w:rPr>
        <w:t>include</w:t>
      </w:r>
      <w:r w:rsidR="009428FD" w:rsidRPr="003C4683">
        <w:rPr>
          <w:rFonts w:ascii="Calibri" w:hAnsi="Calibri"/>
          <w:sz w:val="22"/>
          <w:szCs w:val="22"/>
        </w:rPr>
        <w:t xml:space="preserve"> feed or malting barley, winter</w:t>
      </w:r>
      <w:r w:rsidR="002A786D" w:rsidRPr="003C4683">
        <w:rPr>
          <w:rFonts w:ascii="Calibri" w:hAnsi="Calibri"/>
          <w:sz w:val="22"/>
          <w:szCs w:val="22"/>
        </w:rPr>
        <w:t xml:space="preserve"> or spring growth habit, hulled</w:t>
      </w:r>
      <w:r w:rsidR="009428FD" w:rsidRPr="003C4683">
        <w:rPr>
          <w:rFonts w:ascii="Calibri" w:hAnsi="Calibri"/>
          <w:sz w:val="22"/>
          <w:szCs w:val="22"/>
        </w:rPr>
        <w:t xml:space="preserve"> or hull</w:t>
      </w:r>
      <w:r w:rsidR="002A786D" w:rsidRPr="003C4683">
        <w:rPr>
          <w:rFonts w:ascii="Calibri" w:hAnsi="Calibri"/>
          <w:sz w:val="22"/>
          <w:szCs w:val="22"/>
        </w:rPr>
        <w:t>-less</w:t>
      </w:r>
      <w:r w:rsidR="009428FD" w:rsidRPr="003C4683">
        <w:rPr>
          <w:rFonts w:ascii="Calibri" w:hAnsi="Calibri"/>
          <w:sz w:val="22"/>
          <w:szCs w:val="22"/>
        </w:rPr>
        <w:t xml:space="preserve"> barley, and six- or two-row varieties</w:t>
      </w:r>
      <w:r w:rsidR="00C32506" w:rsidRPr="003C4683">
        <w:rPr>
          <w:rFonts w:ascii="Calibri" w:hAnsi="Calibri"/>
          <w:sz w:val="22"/>
          <w:szCs w:val="22"/>
        </w:rPr>
        <w:t xml:space="preserve"> </w:t>
      </w:r>
      <w:r w:rsidR="00C32506" w:rsidRPr="003C4683">
        <w:rPr>
          <w:rFonts w:ascii="Calibri" w:hAnsi="Calibri"/>
          <w:sz w:val="22"/>
          <w:szCs w:val="22"/>
        </w:rPr>
        <w:fldChar w:fldCharType="begin"/>
      </w:r>
      <w:r w:rsidR="00C32506" w:rsidRPr="003C4683">
        <w:rPr>
          <w:rFonts w:ascii="Calibri" w:hAnsi="Calibri"/>
          <w:sz w:val="22"/>
          <w:szCs w:val="22"/>
        </w:rPr>
        <w:instrText xml:space="preserve"> ADDIN EN.CITE &lt;EndNote&gt;&lt;Cite&gt;&lt;Author&gt;OECD&lt;/Author&gt;&lt;Year&gt;2004&lt;/Year&gt;&lt;RecNum&gt;65&lt;/RecNum&gt;&lt;DisplayText&gt;(OECD, 2004)&lt;/DisplayText&gt;&lt;record&gt;&lt;rec-number&gt;65&lt;/rec-number&gt;&lt;foreign-keys&gt;&lt;key app="EN" db-id="29sxvt0sjpzd9se2f5a5ezaf52x2zrdsft9v" timestamp="1633841751"&gt;65&lt;/key&gt;&lt;/foreign-keys&gt;&lt;ref-type name="Report"&gt;27&lt;/ref-type&gt;&lt;contributors&gt;&lt;authors&gt;&lt;author&gt;OECD&lt;/author&gt;&lt;/authors&gt;&lt;/contributors&gt;&lt;titles&gt;&lt;title&gt;&lt;style face="normal" font="default" size="100%"&gt;Consensus document on compositional considerations for new varieties of barley (&lt;/style&gt;&lt;style face="italic" font="default" size="100%"&gt;Hordeum vulgare&lt;/style&gt;&lt;style face="normal" font="default" size="100%"&gt; L.): Key food and feed nutrients and anti-nutrients&lt;/style&gt;&lt;/title&gt;&lt;secondary-title&gt;Series on the safety of novel foods and feeds&lt;/secondary-title&gt;&lt;/titles&gt;&lt;keywords&gt;&lt;keyword&gt;compositional&lt;/keyword&gt;&lt;keyword&gt;variety&lt;/keyword&gt;&lt;keyword&gt;of&lt;/keyword&gt;&lt;keyword&gt;barley&lt;/keyword&gt;&lt;keyword&gt;Hordeum&lt;/keyword&gt;&lt;keyword&gt;food&lt;/keyword&gt;&lt;keyword&gt;feed&lt;/keyword&gt;&lt;keyword&gt;Hordeum vulgare&lt;/keyword&gt;&lt;keyword&gt;Safety&lt;/keyword&gt;&lt;keyword&gt;novel food&lt;/keyword&gt;&lt;/keywords&gt;&lt;dates&gt;&lt;year&gt;2004&lt;/year&gt;&lt;pub-dates&gt;&lt;date&gt;2004&lt;/date&gt;&lt;/pub-dates&gt;&lt;/dates&gt;&lt;pub-location&gt;Paris&lt;/pub-location&gt;&lt;publisher&gt;Environment Directorate, OECD&lt;/publisher&gt;&lt;isbn&gt;12&lt;/isbn&gt;&lt;label&gt;11176&lt;/label&gt;&lt;urls&gt;&lt;related-urls&gt;&lt;url&gt;&lt;style face="underline" font="default" size="100%"&gt;http://appli1.oecd.org/olis/2004doc.nsf/linkto/env-jm-mono(2004)20&lt;/style&gt;&lt;/url&gt;&lt;/related-urls&gt;&lt;/urls&gt;&lt;/record&gt;&lt;/Cite&gt;&lt;/EndNote&gt;</w:instrText>
      </w:r>
      <w:r w:rsidR="00C32506" w:rsidRPr="003C4683">
        <w:rPr>
          <w:rFonts w:ascii="Calibri" w:hAnsi="Calibri"/>
          <w:sz w:val="22"/>
          <w:szCs w:val="22"/>
        </w:rPr>
        <w:fldChar w:fldCharType="separate"/>
      </w:r>
      <w:r w:rsidR="00C32506" w:rsidRPr="003C4683">
        <w:rPr>
          <w:rFonts w:ascii="Calibri" w:hAnsi="Calibri"/>
          <w:noProof/>
          <w:sz w:val="22"/>
          <w:szCs w:val="22"/>
        </w:rPr>
        <w:t>(OECD, 2004)</w:t>
      </w:r>
      <w:r w:rsidR="00C32506" w:rsidRPr="003C4683">
        <w:rPr>
          <w:rFonts w:ascii="Calibri" w:hAnsi="Calibri"/>
          <w:sz w:val="22"/>
          <w:szCs w:val="22"/>
        </w:rPr>
        <w:fldChar w:fldCharType="end"/>
      </w:r>
      <w:r w:rsidR="009428FD" w:rsidRPr="003C4683">
        <w:rPr>
          <w:rFonts w:ascii="Calibri" w:hAnsi="Calibri"/>
          <w:sz w:val="22"/>
          <w:szCs w:val="22"/>
        </w:rPr>
        <w:t xml:space="preserve">. </w:t>
      </w:r>
      <w:r w:rsidR="00A17AB9" w:rsidRPr="003C4683">
        <w:rPr>
          <w:rFonts w:ascii="Calibri" w:hAnsi="Calibri"/>
          <w:sz w:val="22"/>
          <w:szCs w:val="22"/>
        </w:rPr>
        <w:t>In two-row (</w:t>
      </w:r>
      <w:proofErr w:type="spellStart"/>
      <w:r w:rsidR="00E64525" w:rsidRPr="003C4683">
        <w:rPr>
          <w:rFonts w:ascii="Calibri" w:hAnsi="Calibri"/>
          <w:i/>
          <w:sz w:val="22"/>
          <w:szCs w:val="22"/>
        </w:rPr>
        <w:t>distichon</w:t>
      </w:r>
      <w:proofErr w:type="spellEnd"/>
      <w:r w:rsidR="00A17AB9" w:rsidRPr="003C4683">
        <w:rPr>
          <w:rFonts w:ascii="Calibri" w:hAnsi="Calibri"/>
          <w:i/>
          <w:sz w:val="22"/>
          <w:szCs w:val="22"/>
        </w:rPr>
        <w:t>)</w:t>
      </w:r>
      <w:r w:rsidR="00A17AB9" w:rsidRPr="003C4683">
        <w:rPr>
          <w:rFonts w:ascii="Calibri" w:hAnsi="Calibri"/>
          <w:sz w:val="22"/>
          <w:szCs w:val="22"/>
        </w:rPr>
        <w:t xml:space="preserve"> varieties</w:t>
      </w:r>
      <w:r w:rsidR="00542B57" w:rsidRPr="003C4683">
        <w:rPr>
          <w:rFonts w:ascii="Calibri" w:hAnsi="Calibri"/>
          <w:sz w:val="22"/>
          <w:szCs w:val="22"/>
        </w:rPr>
        <w:t>,</w:t>
      </w:r>
      <w:r w:rsidR="00A17AB9" w:rsidRPr="003C4683">
        <w:rPr>
          <w:rFonts w:ascii="Calibri" w:hAnsi="Calibri"/>
          <w:sz w:val="22"/>
          <w:szCs w:val="22"/>
        </w:rPr>
        <w:t xml:space="preserve"> only one spikelet at each node is fertile. In six-row (</w:t>
      </w:r>
      <w:proofErr w:type="spellStart"/>
      <w:r w:rsidR="00E64525" w:rsidRPr="003C4683">
        <w:rPr>
          <w:rFonts w:ascii="Calibri" w:hAnsi="Calibri"/>
          <w:i/>
          <w:sz w:val="22"/>
          <w:szCs w:val="22"/>
        </w:rPr>
        <w:t>hexastichon</w:t>
      </w:r>
      <w:proofErr w:type="spellEnd"/>
      <w:r w:rsidR="00E64525" w:rsidRPr="003C4683">
        <w:rPr>
          <w:rFonts w:ascii="Calibri" w:hAnsi="Calibri"/>
          <w:i/>
          <w:sz w:val="22"/>
          <w:szCs w:val="22"/>
        </w:rPr>
        <w:t xml:space="preserve"> </w:t>
      </w:r>
      <w:r w:rsidR="00E64525" w:rsidRPr="003C4683">
        <w:rPr>
          <w:rFonts w:ascii="Calibri" w:hAnsi="Calibri"/>
          <w:iCs/>
          <w:sz w:val="22"/>
          <w:szCs w:val="22"/>
        </w:rPr>
        <w:t xml:space="preserve">or </w:t>
      </w:r>
      <w:r w:rsidR="00E64525" w:rsidRPr="003C4683">
        <w:rPr>
          <w:rFonts w:ascii="Calibri" w:hAnsi="Calibri"/>
          <w:i/>
          <w:sz w:val="22"/>
          <w:szCs w:val="22"/>
        </w:rPr>
        <w:t>vulgare</w:t>
      </w:r>
      <w:r w:rsidR="00A17AB9" w:rsidRPr="003C4683">
        <w:rPr>
          <w:rFonts w:ascii="Calibri" w:hAnsi="Calibri"/>
          <w:sz w:val="22"/>
          <w:szCs w:val="22"/>
        </w:rPr>
        <w:t>) varieties, all three are fertile (see Section 3.2).</w:t>
      </w:r>
    </w:p>
    <w:p w14:paraId="468C911B" w14:textId="23B9E6AF" w:rsidR="00EF25F1" w:rsidRPr="003C4683" w:rsidRDefault="002A786D" w:rsidP="00903784">
      <w:pPr>
        <w:pStyle w:val="BlockTextPlain"/>
        <w:rPr>
          <w:rFonts w:ascii="Calibri" w:hAnsi="Calibri"/>
          <w:sz w:val="22"/>
          <w:szCs w:val="22"/>
        </w:rPr>
      </w:pPr>
      <w:r w:rsidRPr="003C4683">
        <w:rPr>
          <w:rFonts w:ascii="Calibri" w:hAnsi="Calibri"/>
          <w:sz w:val="22"/>
          <w:szCs w:val="22"/>
        </w:rPr>
        <w:t xml:space="preserve">The progenitor of cultivated barley, </w:t>
      </w:r>
      <w:r w:rsidRPr="003C4683">
        <w:rPr>
          <w:rFonts w:ascii="Calibri" w:hAnsi="Calibri"/>
          <w:i/>
          <w:sz w:val="22"/>
          <w:szCs w:val="22"/>
        </w:rPr>
        <w:t>H. vulgare</w:t>
      </w:r>
      <w:r w:rsidRPr="003C4683">
        <w:rPr>
          <w:rFonts w:ascii="Calibri" w:hAnsi="Calibri"/>
          <w:sz w:val="22"/>
          <w:szCs w:val="22"/>
        </w:rPr>
        <w:t xml:space="preserve"> ssp. </w:t>
      </w:r>
      <w:proofErr w:type="spellStart"/>
      <w:r w:rsidRPr="003C4683">
        <w:rPr>
          <w:rFonts w:ascii="Calibri" w:hAnsi="Calibri"/>
          <w:i/>
          <w:sz w:val="22"/>
          <w:szCs w:val="22"/>
        </w:rPr>
        <w:t>spontaneum</w:t>
      </w:r>
      <w:proofErr w:type="spellEnd"/>
      <w:r w:rsidRPr="003C4683">
        <w:rPr>
          <w:rFonts w:ascii="Calibri" w:hAnsi="Calibri"/>
          <w:i/>
          <w:sz w:val="22"/>
          <w:szCs w:val="22"/>
        </w:rPr>
        <w:t xml:space="preserve">, </w:t>
      </w:r>
      <w:r w:rsidRPr="003C4683">
        <w:rPr>
          <w:rFonts w:ascii="Calibri" w:hAnsi="Calibri"/>
          <w:sz w:val="22"/>
          <w:szCs w:val="22"/>
        </w:rPr>
        <w:t xml:space="preserve">has a brittle two-row spike and a hulled grain. </w:t>
      </w:r>
      <w:r w:rsidR="006E2A2C" w:rsidRPr="003C4683">
        <w:rPr>
          <w:rFonts w:ascii="Calibri" w:hAnsi="Calibri"/>
          <w:sz w:val="22"/>
          <w:szCs w:val="22"/>
        </w:rPr>
        <w:t>During the process of domestication, cultivated barley acquired</w:t>
      </w:r>
      <w:r w:rsidR="00EF25F1" w:rsidRPr="003C4683">
        <w:rPr>
          <w:rFonts w:ascii="Calibri" w:hAnsi="Calibri"/>
          <w:sz w:val="22"/>
          <w:szCs w:val="22"/>
        </w:rPr>
        <w:t xml:space="preserve"> mutations that confer a non-brittle spike, preventing natural seed dispersion at maturity and facilitating harvest</w:t>
      </w:r>
      <w:r w:rsidR="006E2A2C" w:rsidRPr="003C4683">
        <w:rPr>
          <w:rFonts w:ascii="Calibri" w:hAnsi="Calibri"/>
          <w:sz w:val="22"/>
          <w:szCs w:val="22"/>
        </w:rPr>
        <w:t xml:space="preserve"> </w:t>
      </w:r>
      <w:r w:rsidR="006E2A2C" w:rsidRPr="003C4683">
        <w:rPr>
          <w:rFonts w:ascii="Calibri" w:hAnsi="Calibri"/>
          <w:sz w:val="22"/>
          <w:szCs w:val="22"/>
        </w:rPr>
        <w:fldChar w:fldCharType="begin">
          <w:fldData xml:space="preserve">PEVuZE5vdGU+PENpdGU+PEF1dGhvcj5Qb3Vya2hlaXJhbmRpc2g8L0F1dGhvcj48WWVhcj4yMDE1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==
</w:fldData>
        </w:fldChar>
      </w:r>
      <w:r w:rsidR="006E2A2C" w:rsidRPr="003C4683">
        <w:rPr>
          <w:rFonts w:ascii="Calibri" w:hAnsi="Calibri"/>
          <w:sz w:val="22"/>
          <w:szCs w:val="22"/>
        </w:rPr>
        <w:instrText xml:space="preserve"> ADDIN EN.CITE </w:instrText>
      </w:r>
      <w:r w:rsidR="006E2A2C" w:rsidRPr="003C4683">
        <w:rPr>
          <w:rFonts w:ascii="Calibri" w:hAnsi="Calibri"/>
          <w:sz w:val="22"/>
          <w:szCs w:val="22"/>
        </w:rPr>
        <w:fldChar w:fldCharType="begin">
          <w:fldData xml:space="preserve">PEVuZE5vdGU+PENpdGU+PEF1dGhvcj5Qb3Vya2hlaXJhbmRpc2g8L0F1dGhvcj48WWVhcj4yMDE1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==
</w:fldData>
        </w:fldChar>
      </w:r>
      <w:r w:rsidR="006E2A2C" w:rsidRPr="003C4683">
        <w:rPr>
          <w:rFonts w:ascii="Calibri" w:hAnsi="Calibri"/>
          <w:sz w:val="22"/>
          <w:szCs w:val="22"/>
        </w:rPr>
        <w:instrText xml:space="preserve"> ADDIN EN.CITE.DATA </w:instrText>
      </w:r>
      <w:r w:rsidR="006E2A2C" w:rsidRPr="003C4683">
        <w:rPr>
          <w:rFonts w:ascii="Calibri" w:hAnsi="Calibri"/>
          <w:sz w:val="22"/>
          <w:szCs w:val="22"/>
        </w:rPr>
      </w:r>
      <w:r w:rsidR="006E2A2C" w:rsidRPr="003C4683">
        <w:rPr>
          <w:rFonts w:ascii="Calibri" w:hAnsi="Calibri"/>
          <w:sz w:val="22"/>
          <w:szCs w:val="22"/>
        </w:rPr>
        <w:fldChar w:fldCharType="end"/>
      </w:r>
      <w:r w:rsidR="006E2A2C" w:rsidRPr="003C4683">
        <w:rPr>
          <w:rFonts w:ascii="Calibri" w:hAnsi="Calibri"/>
          <w:sz w:val="22"/>
          <w:szCs w:val="22"/>
        </w:rPr>
      </w:r>
      <w:r w:rsidR="006E2A2C" w:rsidRPr="003C4683">
        <w:rPr>
          <w:rFonts w:ascii="Calibri" w:hAnsi="Calibri"/>
          <w:sz w:val="22"/>
          <w:szCs w:val="22"/>
        </w:rPr>
        <w:fldChar w:fldCharType="separate"/>
      </w:r>
      <w:r w:rsidR="006E2A2C" w:rsidRPr="003C4683">
        <w:rPr>
          <w:rFonts w:ascii="Calibri" w:hAnsi="Calibri"/>
          <w:noProof/>
          <w:sz w:val="22"/>
          <w:szCs w:val="22"/>
        </w:rPr>
        <w:t>(Pourkheirandish et al., 2015)</w:t>
      </w:r>
      <w:r w:rsidR="006E2A2C" w:rsidRPr="003C4683">
        <w:rPr>
          <w:rFonts w:ascii="Calibri" w:hAnsi="Calibri"/>
          <w:sz w:val="22"/>
          <w:szCs w:val="22"/>
        </w:rPr>
        <w:fldChar w:fldCharType="end"/>
      </w:r>
      <w:r w:rsidR="00EF25F1" w:rsidRPr="003C4683">
        <w:rPr>
          <w:rFonts w:ascii="Calibri" w:hAnsi="Calibri"/>
          <w:sz w:val="22"/>
          <w:szCs w:val="22"/>
        </w:rPr>
        <w:t>.</w:t>
      </w:r>
    </w:p>
    <w:p w14:paraId="14FEC879" w14:textId="47574533" w:rsidR="00903784" w:rsidRPr="003C4683" w:rsidRDefault="00C45A03" w:rsidP="00903784">
      <w:pPr>
        <w:pStyle w:val="BlockTextPlain"/>
        <w:rPr>
          <w:rFonts w:ascii="Calibri" w:hAnsi="Calibri"/>
          <w:sz w:val="22"/>
          <w:szCs w:val="22"/>
        </w:rPr>
      </w:pPr>
      <w:r w:rsidRPr="003C4683">
        <w:rPr>
          <w:rFonts w:ascii="Calibri" w:hAnsi="Calibri"/>
          <w:sz w:val="22"/>
          <w:szCs w:val="22"/>
        </w:rPr>
        <w:t>Domesticated s</w:t>
      </w:r>
      <w:r w:rsidR="00903784" w:rsidRPr="003C4683">
        <w:rPr>
          <w:rFonts w:ascii="Calibri" w:hAnsi="Calibri"/>
          <w:sz w:val="22"/>
          <w:szCs w:val="22"/>
        </w:rPr>
        <w:t>ix-row barley</w:t>
      </w:r>
      <w:r w:rsidRPr="003C4683">
        <w:rPr>
          <w:rFonts w:ascii="Calibri" w:hAnsi="Calibri"/>
          <w:sz w:val="22"/>
          <w:szCs w:val="22"/>
        </w:rPr>
        <w:t xml:space="preserve"> </w:t>
      </w:r>
      <w:r w:rsidR="00903784" w:rsidRPr="003C4683">
        <w:rPr>
          <w:rFonts w:ascii="Calibri" w:hAnsi="Calibri"/>
          <w:sz w:val="22"/>
          <w:szCs w:val="22"/>
        </w:rPr>
        <w:t>appeared about 8000 years ago</w:t>
      </w:r>
      <w:r w:rsidR="00C32506" w:rsidRPr="003C4683">
        <w:rPr>
          <w:rFonts w:ascii="Calibri" w:hAnsi="Calibri"/>
          <w:sz w:val="22"/>
          <w:szCs w:val="22"/>
        </w:rPr>
        <w:t xml:space="preserve"> </w:t>
      </w:r>
      <w:r w:rsidR="00C32506" w:rsidRPr="003C4683">
        <w:rPr>
          <w:rFonts w:ascii="Calibri" w:hAnsi="Calibri"/>
          <w:sz w:val="22"/>
          <w:szCs w:val="22"/>
        </w:rPr>
        <w:fldChar w:fldCharType="begin"/>
      </w:r>
      <w:r w:rsidR="00C32506" w:rsidRPr="003C4683">
        <w:rPr>
          <w:rFonts w:ascii="Calibri" w:hAnsi="Calibri"/>
          <w:sz w:val="22"/>
          <w:szCs w:val="22"/>
        </w:rPr>
        <w:instrText xml:space="preserve"> ADDIN EN.CITE &lt;EndNote&gt;&lt;Cite&gt;&lt;Author&gt;Komatsuda&lt;/Author&gt;&lt;Year&gt;2007&lt;/Year&gt;&lt;RecNum&gt;100&lt;/RecNum&gt;&lt;DisplayText&gt;(Komatsuda et al., 2007)&lt;/DisplayText&gt;&lt;record&gt;&lt;rec-number&gt;100&lt;/rec-number&gt;&lt;foreign-keys&gt;&lt;key app="EN" db-id="29sxvt0sjpzd9se2f5a5ezaf52x2zrdsft9v" timestamp="1635046505"&gt;100&lt;/key&gt;&lt;/foreign-keys&gt;&lt;ref-type name="Journal Article"&gt;17&lt;/ref-type&gt;&lt;contributors&gt;&lt;authors&gt;&lt;author&gt;Komatsuda, T.&lt;/author&gt;&lt;author&gt;Pourkheirandish, M.&lt;/author&gt;&lt;author&gt;He, C.&lt;/author&gt;&lt;author&gt;Azhaguvel, P.&lt;/author&gt;&lt;author&gt;Kanamori, H.&lt;/author&gt;&lt;author&gt;Perovic, D.&lt;/author&gt;&lt;author&gt;Stein, N.&lt;/author&gt;&lt;author&gt;Graner, A.&lt;/author&gt;&lt;author&gt;Wicker, T.&lt;/author&gt;&lt;author&gt;Tagiri, A.&lt;/author&gt;&lt;author&gt;Lundqvist, U.&lt;/author&gt;&lt;author&gt;Fujimura, T.&lt;/author&gt;&lt;author&gt;Matsuoka, M.&lt;/author&gt;&lt;author&gt;Matsumoto, T.&lt;/author&gt;&lt;author&gt;Yano, M.&lt;/author&gt;&lt;/authors&gt;&lt;/contributors&gt;&lt;titles&gt;&lt;title&gt;Six-rowed barley originated from a mutation in a homeodomain-leucine zipper I-class homeobox gene&lt;/title&gt;&lt;secondary-title&gt;Proceedings of the National Academy of Sciences USA&lt;/secondary-title&gt;&lt;/titles&gt;&lt;periodical&gt;&lt;full-title&gt;Proceedings of the National Academy of Sciences USA&lt;/full-title&gt;&lt;/periodical&gt;&lt;pages&gt;1424-1429&lt;/pages&gt;&lt;volume&gt;104&lt;/volume&gt;&lt;reprint-edition&gt;In File&lt;/reprint-edition&gt;&lt;keywords&gt;&lt;keyword&gt;barley&lt;/keyword&gt;&lt;keyword&gt;Mutation&lt;/keyword&gt;&lt;keyword&gt;GENE&lt;/keyword&gt;&lt;/keywords&gt;&lt;dates&gt;&lt;year&gt;2007&lt;/year&gt;&lt;pub-dates&gt;&lt;date&gt;2007&lt;/date&gt;&lt;/pub-dates&gt;&lt;/dates&gt;&lt;label&gt;19414&lt;/label&gt;&lt;urls&gt;&lt;related-urls&gt;&lt;url&gt;&lt;style face="underline" font="default" size="100%"&gt;file://S:\CO\OGTR\EVAL\Eval%20Sections\Library\REFS\Barley\Komatsuda%20et%20al%202007.pdf&lt;/style&gt;&lt;/url&gt;&lt;/related-urls&gt;&lt;/urls&gt;&lt;/record&gt;&lt;/Cite&gt;&lt;/EndNote&gt;</w:instrText>
      </w:r>
      <w:r w:rsidR="00C32506" w:rsidRPr="003C4683">
        <w:rPr>
          <w:rFonts w:ascii="Calibri" w:hAnsi="Calibri"/>
          <w:sz w:val="22"/>
          <w:szCs w:val="22"/>
        </w:rPr>
        <w:fldChar w:fldCharType="separate"/>
      </w:r>
      <w:r w:rsidR="00C32506" w:rsidRPr="003C4683">
        <w:rPr>
          <w:rFonts w:ascii="Calibri" w:hAnsi="Calibri"/>
          <w:noProof/>
          <w:sz w:val="22"/>
          <w:szCs w:val="22"/>
        </w:rPr>
        <w:t>(Komatsuda et al., 2007)</w:t>
      </w:r>
      <w:r w:rsidR="00C32506" w:rsidRPr="003C4683">
        <w:rPr>
          <w:rFonts w:ascii="Calibri" w:hAnsi="Calibri"/>
          <w:sz w:val="22"/>
          <w:szCs w:val="22"/>
        </w:rPr>
        <w:fldChar w:fldCharType="end"/>
      </w:r>
      <w:r w:rsidR="00903784" w:rsidRPr="003C4683">
        <w:rPr>
          <w:rFonts w:ascii="Calibri" w:hAnsi="Calibri"/>
          <w:sz w:val="22"/>
          <w:szCs w:val="22"/>
        </w:rPr>
        <w:t xml:space="preserve">. </w:t>
      </w:r>
      <w:r w:rsidRPr="003C4683">
        <w:rPr>
          <w:rFonts w:ascii="Calibri" w:hAnsi="Calibri"/>
          <w:sz w:val="22"/>
          <w:szCs w:val="22"/>
        </w:rPr>
        <w:t xml:space="preserve">This mutation was selected by some farmers to improve grain yield. </w:t>
      </w:r>
      <w:r w:rsidR="00903784" w:rsidRPr="003C4683">
        <w:rPr>
          <w:rFonts w:ascii="Calibri" w:hAnsi="Calibri"/>
          <w:sz w:val="22"/>
          <w:szCs w:val="22"/>
        </w:rPr>
        <w:t>The</w:t>
      </w:r>
      <w:r w:rsidR="003D5B70" w:rsidRPr="003C4683">
        <w:rPr>
          <w:rFonts w:ascii="Calibri" w:hAnsi="Calibri"/>
          <w:sz w:val="22"/>
          <w:szCs w:val="22"/>
        </w:rPr>
        <w:t xml:space="preserve"> small,</w:t>
      </w:r>
      <w:r w:rsidR="00903784" w:rsidRPr="003C4683">
        <w:rPr>
          <w:rFonts w:ascii="Calibri" w:hAnsi="Calibri"/>
          <w:sz w:val="22"/>
          <w:szCs w:val="22"/>
        </w:rPr>
        <w:t xml:space="preserve"> </w:t>
      </w:r>
      <w:r w:rsidR="003D5B70" w:rsidRPr="003C4683">
        <w:rPr>
          <w:rFonts w:ascii="Calibri" w:hAnsi="Calibri"/>
          <w:sz w:val="22"/>
          <w:szCs w:val="22"/>
        </w:rPr>
        <w:t xml:space="preserve">one seed </w:t>
      </w:r>
      <w:r w:rsidR="00903784" w:rsidRPr="003C4683">
        <w:rPr>
          <w:rFonts w:ascii="Calibri" w:hAnsi="Calibri"/>
          <w:sz w:val="22"/>
          <w:szCs w:val="22"/>
        </w:rPr>
        <w:t>arrow</w:t>
      </w:r>
      <w:r w:rsidR="00845808" w:rsidRPr="003C4683">
        <w:rPr>
          <w:rFonts w:ascii="Calibri" w:hAnsi="Calibri"/>
          <w:sz w:val="22"/>
          <w:szCs w:val="22"/>
        </w:rPr>
        <w:t>-</w:t>
      </w:r>
      <w:r w:rsidR="00903784" w:rsidRPr="003C4683">
        <w:rPr>
          <w:rFonts w:ascii="Calibri" w:hAnsi="Calibri"/>
          <w:sz w:val="22"/>
          <w:szCs w:val="22"/>
        </w:rPr>
        <w:t xml:space="preserve">like spikelets of </w:t>
      </w:r>
      <w:r w:rsidR="005B3061" w:rsidRPr="003C4683">
        <w:rPr>
          <w:rFonts w:ascii="Calibri" w:hAnsi="Calibri"/>
          <w:sz w:val="22"/>
          <w:szCs w:val="22"/>
        </w:rPr>
        <w:t xml:space="preserve">two-row </w:t>
      </w:r>
      <w:r w:rsidR="00903784" w:rsidRPr="003C4683">
        <w:rPr>
          <w:rFonts w:ascii="Calibri" w:hAnsi="Calibri"/>
          <w:i/>
          <w:sz w:val="22"/>
          <w:szCs w:val="22"/>
        </w:rPr>
        <w:t>H. vulgare</w:t>
      </w:r>
      <w:r w:rsidR="00903784" w:rsidRPr="003C4683">
        <w:rPr>
          <w:rFonts w:ascii="Calibri" w:hAnsi="Calibri"/>
          <w:sz w:val="22"/>
          <w:szCs w:val="22"/>
        </w:rPr>
        <w:t xml:space="preserve"> </w:t>
      </w:r>
      <w:proofErr w:type="spellStart"/>
      <w:r w:rsidR="00903784" w:rsidRPr="003C4683">
        <w:rPr>
          <w:rFonts w:ascii="Calibri" w:hAnsi="Calibri"/>
          <w:sz w:val="22"/>
          <w:szCs w:val="22"/>
        </w:rPr>
        <w:t>ssp</w:t>
      </w:r>
      <w:proofErr w:type="spellEnd"/>
      <w:r w:rsidR="00903784" w:rsidRPr="003C4683">
        <w:rPr>
          <w:rFonts w:ascii="Calibri" w:hAnsi="Calibri"/>
          <w:sz w:val="22"/>
          <w:szCs w:val="22"/>
        </w:rPr>
        <w:t xml:space="preserve"> </w:t>
      </w:r>
      <w:proofErr w:type="spellStart"/>
      <w:r w:rsidR="00903784" w:rsidRPr="003C4683">
        <w:rPr>
          <w:rFonts w:ascii="Calibri" w:hAnsi="Calibri"/>
          <w:i/>
          <w:sz w:val="22"/>
          <w:szCs w:val="22"/>
        </w:rPr>
        <w:t>spontaneum</w:t>
      </w:r>
      <w:proofErr w:type="spellEnd"/>
      <w:r w:rsidR="00903784" w:rsidRPr="003C4683">
        <w:rPr>
          <w:rFonts w:ascii="Calibri" w:hAnsi="Calibri"/>
          <w:sz w:val="22"/>
          <w:szCs w:val="22"/>
        </w:rPr>
        <w:t xml:space="preserve"> are adapted to reach the soil through stones and pebbles. </w:t>
      </w:r>
      <w:r w:rsidR="003D5B70" w:rsidRPr="003C4683">
        <w:rPr>
          <w:rFonts w:ascii="Calibri" w:hAnsi="Calibri"/>
          <w:sz w:val="22"/>
          <w:szCs w:val="22"/>
        </w:rPr>
        <w:t>However, t</w:t>
      </w:r>
      <w:r w:rsidR="00903784" w:rsidRPr="003C4683">
        <w:rPr>
          <w:rFonts w:ascii="Calibri" w:hAnsi="Calibri"/>
          <w:sz w:val="22"/>
          <w:szCs w:val="22"/>
        </w:rPr>
        <w:t>h</w:t>
      </w:r>
      <w:r w:rsidR="003D5B70" w:rsidRPr="003C4683">
        <w:rPr>
          <w:rFonts w:ascii="Calibri" w:hAnsi="Calibri"/>
          <w:sz w:val="22"/>
          <w:szCs w:val="22"/>
        </w:rPr>
        <w:t>e</w:t>
      </w:r>
      <w:r w:rsidR="00903784" w:rsidRPr="003C4683">
        <w:rPr>
          <w:rFonts w:ascii="Calibri" w:hAnsi="Calibri"/>
          <w:sz w:val="22"/>
          <w:szCs w:val="22"/>
        </w:rPr>
        <w:t xml:space="preserve"> spontaneous six-row mutants</w:t>
      </w:r>
      <w:r w:rsidR="003D5B70" w:rsidRPr="003C4683">
        <w:rPr>
          <w:rFonts w:ascii="Calibri" w:hAnsi="Calibri"/>
          <w:sz w:val="22"/>
          <w:szCs w:val="22"/>
        </w:rPr>
        <w:t xml:space="preserve">, which produce larger three seed spikelets, do not have this evolutionary </w:t>
      </w:r>
      <w:proofErr w:type="gramStart"/>
      <w:r w:rsidR="003D5B70" w:rsidRPr="003C4683">
        <w:rPr>
          <w:rFonts w:ascii="Calibri" w:hAnsi="Calibri"/>
          <w:sz w:val="22"/>
          <w:szCs w:val="22"/>
        </w:rPr>
        <w:t>advantage</w:t>
      </w:r>
      <w:proofErr w:type="gramEnd"/>
      <w:r w:rsidR="003D5B70" w:rsidRPr="003C4683">
        <w:rPr>
          <w:rFonts w:ascii="Calibri" w:hAnsi="Calibri"/>
          <w:sz w:val="22"/>
          <w:szCs w:val="22"/>
        </w:rPr>
        <w:t xml:space="preserve"> and</w:t>
      </w:r>
      <w:r w:rsidR="00903784" w:rsidRPr="003C4683">
        <w:rPr>
          <w:rFonts w:ascii="Calibri" w:hAnsi="Calibri"/>
          <w:sz w:val="22"/>
          <w:szCs w:val="22"/>
        </w:rPr>
        <w:t xml:space="preserve"> </w:t>
      </w:r>
      <w:r w:rsidR="003D5B70" w:rsidRPr="003C4683">
        <w:rPr>
          <w:rFonts w:ascii="Calibri" w:hAnsi="Calibri"/>
          <w:sz w:val="22"/>
          <w:szCs w:val="22"/>
        </w:rPr>
        <w:t>do not reach the soil as easily</w:t>
      </w:r>
      <w:r w:rsidR="00843DE8" w:rsidRPr="003C4683">
        <w:rPr>
          <w:rFonts w:ascii="Calibri" w:hAnsi="Calibri"/>
          <w:sz w:val="22"/>
          <w:szCs w:val="22"/>
        </w:rPr>
        <w:t>;</w:t>
      </w:r>
      <w:r w:rsidR="003D5B70" w:rsidRPr="003C4683">
        <w:rPr>
          <w:rFonts w:ascii="Calibri" w:hAnsi="Calibri"/>
          <w:sz w:val="22"/>
          <w:szCs w:val="22"/>
        </w:rPr>
        <w:t xml:space="preserve"> therefore</w:t>
      </w:r>
      <w:r w:rsidR="00843DE8" w:rsidRPr="003C4683">
        <w:rPr>
          <w:rFonts w:ascii="Calibri" w:hAnsi="Calibri"/>
          <w:sz w:val="22"/>
          <w:szCs w:val="22"/>
        </w:rPr>
        <w:t>,</w:t>
      </w:r>
      <w:r w:rsidR="003D5B70" w:rsidRPr="003C4683">
        <w:rPr>
          <w:rFonts w:ascii="Calibri" w:hAnsi="Calibri"/>
          <w:sz w:val="22"/>
          <w:szCs w:val="22"/>
        </w:rPr>
        <w:t xml:space="preserve"> they </w:t>
      </w:r>
      <w:r w:rsidR="00903784" w:rsidRPr="003C4683">
        <w:rPr>
          <w:rFonts w:ascii="Calibri" w:hAnsi="Calibri"/>
          <w:sz w:val="22"/>
          <w:szCs w:val="22"/>
        </w:rPr>
        <w:t xml:space="preserve">are naturally eliminated from wild barley populations. Thus, six-row barley occurs primarily as cultivars or </w:t>
      </w:r>
      <w:r w:rsidRPr="003C4683">
        <w:rPr>
          <w:rFonts w:ascii="Calibri" w:hAnsi="Calibri"/>
          <w:sz w:val="22"/>
          <w:szCs w:val="22"/>
        </w:rPr>
        <w:t>volunteers</w:t>
      </w:r>
      <w:r w:rsidR="00096DD8" w:rsidRPr="003C4683">
        <w:rPr>
          <w:rFonts w:ascii="Calibri" w:hAnsi="Calibri"/>
          <w:sz w:val="22"/>
          <w:szCs w:val="22"/>
        </w:rPr>
        <w:t xml:space="preserve"> in agricultural systems</w:t>
      </w:r>
      <w:r w:rsidR="00C32506" w:rsidRPr="003C4683">
        <w:rPr>
          <w:rFonts w:ascii="Calibri" w:hAnsi="Calibri"/>
          <w:sz w:val="22"/>
          <w:szCs w:val="22"/>
        </w:rPr>
        <w:t xml:space="preserve"> </w:t>
      </w:r>
      <w:r w:rsidR="00C32506" w:rsidRPr="003C4683">
        <w:rPr>
          <w:rFonts w:ascii="Calibri" w:hAnsi="Calibri"/>
          <w:sz w:val="22"/>
          <w:szCs w:val="22"/>
        </w:rPr>
        <w:fldChar w:fldCharType="begin"/>
      </w:r>
      <w:r w:rsidR="00C32506" w:rsidRPr="003C4683">
        <w:rPr>
          <w:rFonts w:ascii="Calibri" w:hAnsi="Calibri"/>
          <w:sz w:val="22"/>
          <w:szCs w:val="22"/>
        </w:rPr>
        <w:instrText xml:space="preserve"> ADDIN EN.CITE &lt;EndNote&gt;&lt;Cite&gt;&lt;Author&gt;Komatsuda&lt;/Author&gt;&lt;Year&gt;2007&lt;/Year&gt;&lt;RecNum&gt;100&lt;/RecNum&gt;&lt;DisplayText&gt;(Komatsuda et al., 2007)&lt;/DisplayText&gt;&lt;record&gt;&lt;rec-number&gt;100&lt;/rec-number&gt;&lt;foreign-keys&gt;&lt;key app="EN" db-id="29sxvt0sjpzd9se2f5a5ezaf52x2zrdsft9v" timestamp="1635046505"&gt;100&lt;/key&gt;&lt;/foreign-keys&gt;&lt;ref-type name="Journal Article"&gt;17&lt;/ref-type&gt;&lt;contributors&gt;&lt;authors&gt;&lt;author&gt;Komatsuda, T.&lt;/author&gt;&lt;author&gt;Pourkheirandish, M.&lt;/author&gt;&lt;author&gt;He, C.&lt;/author&gt;&lt;author&gt;Azhaguvel, P.&lt;/author&gt;&lt;author&gt;Kanamori, H.&lt;/author&gt;&lt;author&gt;Perovic, D.&lt;/author&gt;&lt;author&gt;Stein, N.&lt;/author&gt;&lt;author&gt;Graner, A.&lt;/author&gt;&lt;author&gt;Wicker, T.&lt;/author&gt;&lt;author&gt;Tagiri, A.&lt;/author&gt;&lt;author&gt;Lundqvist, U.&lt;/author&gt;&lt;author&gt;Fujimura, T.&lt;/author&gt;&lt;author&gt;Matsuoka, M.&lt;/author&gt;&lt;author&gt;Matsumoto, T.&lt;/author&gt;&lt;author&gt;Yano, M.&lt;/author&gt;&lt;/authors&gt;&lt;/contributors&gt;&lt;titles&gt;&lt;title&gt;Six-rowed barley originated from a mutation in a homeodomain-leucine zipper I-class homeobox gene&lt;/title&gt;&lt;secondary-title&gt;Proceedings of the National Academy of Sciences USA&lt;/secondary-title&gt;&lt;/titles&gt;&lt;periodical&gt;&lt;full-title&gt;Proceedings of the National Academy of Sciences USA&lt;/full-title&gt;&lt;/periodical&gt;&lt;pages&gt;1424-1429&lt;/pages&gt;&lt;volume&gt;104&lt;/volume&gt;&lt;reprint-edition&gt;In File&lt;/reprint-edition&gt;&lt;keywords&gt;&lt;keyword&gt;barley&lt;/keyword&gt;&lt;keyword&gt;Mutation&lt;/keyword&gt;&lt;keyword&gt;GENE&lt;/keyword&gt;&lt;/keywords&gt;&lt;dates&gt;&lt;year&gt;2007&lt;/year&gt;&lt;pub-dates&gt;&lt;date&gt;2007&lt;/date&gt;&lt;/pub-dates&gt;&lt;/dates&gt;&lt;label&gt;19414&lt;/label&gt;&lt;urls&gt;&lt;related-urls&gt;&lt;url&gt;&lt;style face="underline" font="default" size="100%"&gt;file://S:\CO\OGTR\EVAL\Eval%20Sections\Library\REFS\Barley\Komatsuda%20et%20al%202007.pdf&lt;/style&gt;&lt;/url&gt;&lt;/related-urls&gt;&lt;/urls&gt;&lt;/record&gt;&lt;/Cite&gt;&lt;/EndNote&gt;</w:instrText>
      </w:r>
      <w:r w:rsidR="00C32506" w:rsidRPr="003C4683">
        <w:rPr>
          <w:rFonts w:ascii="Calibri" w:hAnsi="Calibri"/>
          <w:sz w:val="22"/>
          <w:szCs w:val="22"/>
        </w:rPr>
        <w:fldChar w:fldCharType="separate"/>
      </w:r>
      <w:r w:rsidR="00C32506" w:rsidRPr="003C4683">
        <w:rPr>
          <w:rFonts w:ascii="Calibri" w:hAnsi="Calibri"/>
          <w:noProof/>
          <w:sz w:val="22"/>
          <w:szCs w:val="22"/>
        </w:rPr>
        <w:t>(Komatsuda et al., 2007)</w:t>
      </w:r>
      <w:r w:rsidR="00C32506" w:rsidRPr="003C4683">
        <w:rPr>
          <w:rFonts w:ascii="Calibri" w:hAnsi="Calibri"/>
          <w:sz w:val="22"/>
          <w:szCs w:val="22"/>
        </w:rPr>
        <w:fldChar w:fldCharType="end"/>
      </w:r>
      <w:r w:rsidR="00903784" w:rsidRPr="003C4683">
        <w:rPr>
          <w:rFonts w:ascii="Calibri" w:hAnsi="Calibri"/>
          <w:sz w:val="22"/>
          <w:szCs w:val="22"/>
        </w:rPr>
        <w:t>.</w:t>
      </w:r>
    </w:p>
    <w:p w14:paraId="0D5D9543" w14:textId="0219583A" w:rsidR="00A17AB9" w:rsidRPr="00B5507B" w:rsidRDefault="005B3061" w:rsidP="00A17AB9">
      <w:pPr>
        <w:pStyle w:val="BlockTextPlain"/>
        <w:rPr>
          <w:rFonts w:ascii="Calibri" w:hAnsi="Calibri"/>
          <w:sz w:val="22"/>
          <w:szCs w:val="22"/>
        </w:rPr>
      </w:pPr>
      <w:r w:rsidRPr="003C4683">
        <w:rPr>
          <w:rFonts w:ascii="Calibri" w:hAnsi="Calibri"/>
          <w:sz w:val="22"/>
          <w:szCs w:val="22"/>
        </w:rPr>
        <w:t xml:space="preserve">Hulled barley has husks that adhere to the grain. </w:t>
      </w:r>
      <w:r w:rsidR="00903784" w:rsidRPr="003C4683">
        <w:rPr>
          <w:rFonts w:ascii="Calibri" w:hAnsi="Calibri"/>
          <w:sz w:val="22"/>
          <w:szCs w:val="22"/>
        </w:rPr>
        <w:t xml:space="preserve">In cultivated hull-less barley, which appeared </w:t>
      </w:r>
      <w:r w:rsidRPr="003C4683">
        <w:rPr>
          <w:rFonts w:ascii="Calibri" w:hAnsi="Calibri"/>
          <w:sz w:val="22"/>
          <w:szCs w:val="22"/>
        </w:rPr>
        <w:t xml:space="preserve">about </w:t>
      </w:r>
      <w:r w:rsidR="00903784" w:rsidRPr="003C4683">
        <w:rPr>
          <w:rFonts w:ascii="Calibri" w:hAnsi="Calibri"/>
          <w:sz w:val="22"/>
          <w:szCs w:val="22"/>
        </w:rPr>
        <w:t xml:space="preserve">8000 years ago, the husks </w:t>
      </w:r>
      <w:r w:rsidRPr="003C4683">
        <w:rPr>
          <w:rFonts w:ascii="Calibri" w:hAnsi="Calibri"/>
          <w:sz w:val="22"/>
          <w:szCs w:val="22"/>
        </w:rPr>
        <w:t>are easily separated from the grain</w:t>
      </w:r>
      <w:r w:rsidR="00903784" w:rsidRPr="003C4683">
        <w:rPr>
          <w:rFonts w:ascii="Calibri" w:hAnsi="Calibri"/>
          <w:sz w:val="22"/>
          <w:szCs w:val="22"/>
        </w:rPr>
        <w:t xml:space="preserve"> </w:t>
      </w:r>
      <w:r w:rsidRPr="003C4683">
        <w:rPr>
          <w:rFonts w:ascii="Calibri" w:hAnsi="Calibri"/>
          <w:sz w:val="22"/>
          <w:szCs w:val="22"/>
        </w:rPr>
        <w:t>by</w:t>
      </w:r>
      <w:r w:rsidR="00903784" w:rsidRPr="003C4683">
        <w:rPr>
          <w:rFonts w:ascii="Calibri" w:hAnsi="Calibri"/>
          <w:sz w:val="22"/>
          <w:szCs w:val="22"/>
        </w:rPr>
        <w:t xml:space="preserve"> threshing</w:t>
      </w:r>
      <w:r w:rsidRPr="003C4683">
        <w:rPr>
          <w:rFonts w:ascii="Calibri" w:hAnsi="Calibri"/>
          <w:sz w:val="22"/>
          <w:szCs w:val="22"/>
        </w:rPr>
        <w:t xml:space="preserve"> </w:t>
      </w:r>
      <w:r w:rsidR="00C32506" w:rsidRPr="003C4683">
        <w:rPr>
          <w:rFonts w:ascii="Calibri" w:hAnsi="Calibri"/>
          <w:sz w:val="22"/>
          <w:szCs w:val="22"/>
        </w:rPr>
        <w:fldChar w:fldCharType="begin"/>
      </w:r>
      <w:r w:rsidR="00C32506" w:rsidRPr="003C4683">
        <w:rPr>
          <w:rFonts w:ascii="Calibri" w:hAnsi="Calibri"/>
          <w:sz w:val="22"/>
          <w:szCs w:val="22"/>
        </w:rPr>
        <w:instrText xml:space="preserve"> ADDIN EN.CITE &lt;EndNote&gt;&lt;Cite&gt;&lt;Author&gt;Pourkheirandish&lt;/Author&gt;&lt;Year&gt;2007&lt;/Year&gt;&lt;RecNum&gt;87&lt;/RecNum&gt;&lt;DisplayText&gt;(Pourkheirandish and Komatsuda, 2007)&lt;/DisplayText&gt;&lt;record&gt;&lt;rec-number&gt;87&lt;/rec-number&gt;&lt;foreign-keys&gt;&lt;key app="EN" db-id="29sxvt0sjpzd9se2f5a5ezaf52x2zrdsft9v" timestamp="1634697472"&gt;87&lt;/key&gt;&lt;/foreign-keys&gt;&lt;ref-type name="Journal Article"&gt;17&lt;/ref-type&gt;&lt;contributors&gt;&lt;authors&gt;&lt;author&gt;Pourkheirandish, M.&lt;/author&gt;&lt;author&gt;Komatsuda, T.&lt;/author&gt;&lt;/authors&gt;&lt;/contributors&gt;&lt;auth-address&gt;National Institute of Agrobiological Sciences (NIAS), Tsukuba 305-8602, Japan.&lt;/auth-address&gt;&lt;titles&gt;&lt;title&gt;The importance of barley genetics and domestication in a global perspective&lt;/title&gt;&lt;secondary-title&gt;Ann Bot&lt;/secondary-title&gt;&lt;/titles&gt;&lt;periodical&gt;&lt;full-title&gt;Ann Bot&lt;/full-title&gt;&lt;/periodical&gt;&lt;pages&gt;999-1008&lt;/pages&gt;&lt;volume&gt;100&lt;/volume&gt;&lt;number&gt;5&lt;/number&gt;&lt;edition&gt;2007/09/01&lt;/edition&gt;&lt;keywords&gt;&lt;keyword&gt;Agriculture/*history&lt;/keyword&gt;&lt;keyword&gt;Crops, Agricultural/anatomy &amp;amp; histology/*genetics&lt;/keyword&gt;&lt;keyword&gt;Flowering Tops/anatomy &amp;amp; histology/*genetics&lt;/keyword&gt;&lt;keyword&gt;History, Ancient&lt;/keyword&gt;&lt;keyword&gt;Hordeum/anatomy &amp;amp; histology/*genetics&lt;/keyword&gt;&lt;keyword&gt;Humans&lt;/keyword&gt;&lt;keyword&gt;Internationality&lt;/keyword&gt;&lt;/keywords&gt;&lt;dates&gt;&lt;year&gt;2007&lt;/year&gt;&lt;pub-dates&gt;&lt;date&gt;Nov&lt;/date&gt;&lt;/pub-dates&gt;&lt;/dates&gt;&lt;isbn&gt;1095-8290 (Electronic)&amp;#xD;0305-7364 (Linking)&lt;/isbn&gt;&lt;accession-num&gt;17761690&lt;/accession-num&gt;&lt;urls&gt;&lt;related-urls&gt;&lt;url&gt;https://www.ncbi.nlm.nih.gov/pubmed/17761690&lt;/url&gt;&lt;/related-urls&gt;&lt;/urls&gt;&lt;custom2&gt;PMC2759206&lt;/custom2&gt;&lt;electronic-resource-num&gt;10.1093/aob/mcm139&lt;/electronic-resource-num&gt;&lt;/record&gt;&lt;/Cite&gt;&lt;/EndNote&gt;</w:instrText>
      </w:r>
      <w:r w:rsidR="00C32506" w:rsidRPr="003C4683">
        <w:rPr>
          <w:rFonts w:ascii="Calibri" w:hAnsi="Calibri"/>
          <w:sz w:val="22"/>
          <w:szCs w:val="22"/>
        </w:rPr>
        <w:fldChar w:fldCharType="separate"/>
      </w:r>
      <w:r w:rsidR="00C32506" w:rsidRPr="003C4683">
        <w:rPr>
          <w:rFonts w:ascii="Calibri" w:hAnsi="Calibri"/>
          <w:noProof/>
          <w:sz w:val="22"/>
          <w:szCs w:val="22"/>
        </w:rPr>
        <w:t>(Pourkheirandish and Komatsuda, 2007)</w:t>
      </w:r>
      <w:r w:rsidR="00C32506" w:rsidRPr="003C4683">
        <w:rPr>
          <w:rFonts w:ascii="Calibri" w:hAnsi="Calibri"/>
          <w:sz w:val="22"/>
          <w:szCs w:val="22"/>
        </w:rPr>
        <w:fldChar w:fldCharType="end"/>
      </w:r>
      <w:r w:rsidR="00C32506">
        <w:rPr>
          <w:rFonts w:ascii="Calibri" w:hAnsi="Calibri"/>
          <w:sz w:val="22"/>
          <w:szCs w:val="22"/>
        </w:rPr>
        <w:t>.</w:t>
      </w:r>
    </w:p>
    <w:p w14:paraId="5A33F3DF" w14:textId="77777777" w:rsidR="004105BA" w:rsidRPr="00124808" w:rsidRDefault="004105BA" w:rsidP="005F655A">
      <w:pPr>
        <w:pStyle w:val="StyleHeading212ptNotSmallcapsLeft0cmFirstline"/>
        <w:rPr>
          <w:rFonts w:ascii="Calibri" w:hAnsi="Calibri"/>
        </w:rPr>
      </w:pPr>
      <w:bookmarkStart w:id="30" w:name="_Toc161131497"/>
      <w:bookmarkStart w:id="31" w:name="_Toc161131977"/>
      <w:bookmarkStart w:id="32" w:name="_Toc185926884"/>
      <w:bookmarkStart w:id="33" w:name="_Toc477782506"/>
      <w:r w:rsidRPr="00124808">
        <w:rPr>
          <w:rFonts w:ascii="Calibri" w:hAnsi="Calibri"/>
        </w:rPr>
        <w:t>2.2</w:t>
      </w:r>
      <w:r w:rsidRPr="00124808">
        <w:rPr>
          <w:rFonts w:ascii="Calibri" w:hAnsi="Calibri"/>
        </w:rPr>
        <w:tab/>
      </w:r>
      <w:r w:rsidR="006D500E" w:rsidRPr="00124808">
        <w:rPr>
          <w:rFonts w:ascii="Calibri" w:hAnsi="Calibri"/>
        </w:rPr>
        <w:t xml:space="preserve">Commercial </w:t>
      </w:r>
      <w:r w:rsidR="009A09EB" w:rsidRPr="00124808">
        <w:rPr>
          <w:rFonts w:ascii="Calibri" w:hAnsi="Calibri"/>
        </w:rPr>
        <w:t>u</w:t>
      </w:r>
      <w:r w:rsidRPr="00124808">
        <w:rPr>
          <w:rFonts w:ascii="Calibri" w:hAnsi="Calibri"/>
        </w:rPr>
        <w:t>se</w:t>
      </w:r>
      <w:r w:rsidR="006D500E" w:rsidRPr="00124808">
        <w:rPr>
          <w:rFonts w:ascii="Calibri" w:hAnsi="Calibri"/>
        </w:rPr>
        <w:t>s</w:t>
      </w:r>
      <w:bookmarkEnd w:id="30"/>
      <w:bookmarkEnd w:id="31"/>
      <w:bookmarkEnd w:id="32"/>
      <w:bookmarkEnd w:id="33"/>
    </w:p>
    <w:p w14:paraId="161F8543" w14:textId="2D3682A9" w:rsidR="00A27345" w:rsidRPr="00B5507B" w:rsidRDefault="003D76A7" w:rsidP="005F3418">
      <w:pPr>
        <w:pStyle w:val="BlockTextPlain"/>
        <w:rPr>
          <w:rFonts w:ascii="Calibri" w:hAnsi="Calibri"/>
          <w:sz w:val="22"/>
          <w:szCs w:val="22"/>
        </w:rPr>
      </w:pPr>
      <w:r w:rsidRPr="003C4683">
        <w:rPr>
          <w:rFonts w:ascii="Calibri" w:hAnsi="Calibri"/>
          <w:sz w:val="22"/>
          <w:szCs w:val="22"/>
        </w:rPr>
        <w:t xml:space="preserve">Barley is </w:t>
      </w:r>
      <w:r w:rsidR="00093787" w:rsidRPr="003C4683">
        <w:rPr>
          <w:rFonts w:ascii="Calibri" w:hAnsi="Calibri"/>
          <w:sz w:val="22"/>
          <w:szCs w:val="22"/>
        </w:rPr>
        <w:t xml:space="preserve">the fourth most important cereal crop in the world after wheat, maize, and rice, </w:t>
      </w:r>
      <w:r w:rsidR="00B20583" w:rsidRPr="003C4683">
        <w:rPr>
          <w:rFonts w:ascii="Calibri" w:hAnsi="Calibri"/>
          <w:sz w:val="22"/>
          <w:szCs w:val="22"/>
        </w:rPr>
        <w:t xml:space="preserve">in terms of both </w:t>
      </w:r>
      <w:r w:rsidR="00115519" w:rsidRPr="003C4683">
        <w:rPr>
          <w:rFonts w:ascii="Calibri" w:hAnsi="Calibri"/>
          <w:sz w:val="22"/>
          <w:szCs w:val="22"/>
        </w:rPr>
        <w:t>production quantity and area harvested</w:t>
      </w:r>
      <w:r w:rsidR="00260A58" w:rsidRPr="003C4683">
        <w:rPr>
          <w:rFonts w:ascii="Calibri" w:hAnsi="Calibri"/>
          <w:sz w:val="22"/>
          <w:szCs w:val="22"/>
        </w:rPr>
        <w:t>.</w:t>
      </w:r>
      <w:r w:rsidR="00093787" w:rsidRPr="003C4683">
        <w:rPr>
          <w:rFonts w:ascii="Calibri" w:hAnsi="Calibri"/>
          <w:sz w:val="22"/>
          <w:szCs w:val="22"/>
        </w:rPr>
        <w:t xml:space="preserve"> </w:t>
      </w:r>
      <w:r w:rsidR="00B20583" w:rsidRPr="003C4683">
        <w:rPr>
          <w:rFonts w:ascii="Calibri" w:hAnsi="Calibri"/>
          <w:sz w:val="22"/>
          <w:szCs w:val="22"/>
        </w:rPr>
        <w:t>In 2019</w:t>
      </w:r>
      <w:r w:rsidR="00A868E3" w:rsidRPr="003C4683">
        <w:rPr>
          <w:rFonts w:ascii="Calibri" w:hAnsi="Calibri"/>
          <w:sz w:val="22"/>
          <w:szCs w:val="22"/>
        </w:rPr>
        <w:t xml:space="preserve">, </w:t>
      </w:r>
      <w:r w:rsidR="00B20583" w:rsidRPr="003C4683">
        <w:rPr>
          <w:rFonts w:ascii="Calibri" w:hAnsi="Calibri"/>
          <w:sz w:val="22"/>
          <w:szCs w:val="22"/>
        </w:rPr>
        <w:t>about 159</w:t>
      </w:r>
      <w:r w:rsidR="00A868E3" w:rsidRPr="003C4683">
        <w:rPr>
          <w:rFonts w:ascii="Calibri" w:hAnsi="Calibri"/>
          <w:sz w:val="22"/>
          <w:szCs w:val="22"/>
        </w:rPr>
        <w:t xml:space="preserve"> million tonnes of barley </w:t>
      </w:r>
      <w:r w:rsidR="00B20583" w:rsidRPr="003C4683">
        <w:rPr>
          <w:rFonts w:ascii="Calibri" w:hAnsi="Calibri"/>
          <w:sz w:val="22"/>
          <w:szCs w:val="22"/>
        </w:rPr>
        <w:t>was</w:t>
      </w:r>
      <w:r w:rsidR="00A868E3" w:rsidRPr="003C4683">
        <w:rPr>
          <w:rFonts w:ascii="Calibri" w:hAnsi="Calibri"/>
          <w:sz w:val="22"/>
          <w:szCs w:val="22"/>
        </w:rPr>
        <w:t xml:space="preserve"> produced </w:t>
      </w:r>
      <w:r w:rsidR="00B20583" w:rsidRPr="003C4683">
        <w:rPr>
          <w:rFonts w:ascii="Calibri" w:hAnsi="Calibri"/>
          <w:sz w:val="22"/>
          <w:szCs w:val="22"/>
        </w:rPr>
        <w:t>globally</w:t>
      </w:r>
      <w:r w:rsidR="00A868E3" w:rsidRPr="003C4683">
        <w:rPr>
          <w:rFonts w:ascii="Calibri" w:hAnsi="Calibri"/>
          <w:sz w:val="22"/>
          <w:szCs w:val="22"/>
        </w:rPr>
        <w:t xml:space="preserve"> on about </w:t>
      </w:r>
      <w:r w:rsidR="006268B0" w:rsidRPr="003C4683">
        <w:rPr>
          <w:rFonts w:ascii="Calibri" w:hAnsi="Calibri"/>
          <w:sz w:val="22"/>
          <w:szCs w:val="22"/>
        </w:rPr>
        <w:t>5</w:t>
      </w:r>
      <w:r w:rsidR="00B20583" w:rsidRPr="003C4683">
        <w:rPr>
          <w:rFonts w:ascii="Calibri" w:hAnsi="Calibri"/>
          <w:sz w:val="22"/>
          <w:szCs w:val="22"/>
        </w:rPr>
        <w:t xml:space="preserve">1 </w:t>
      </w:r>
      <w:r w:rsidR="00A868E3" w:rsidRPr="003C4683">
        <w:rPr>
          <w:rFonts w:ascii="Calibri" w:hAnsi="Calibri"/>
          <w:sz w:val="22"/>
          <w:szCs w:val="22"/>
        </w:rPr>
        <w:t>million hectares</w:t>
      </w:r>
      <w:r w:rsidR="00684313" w:rsidRPr="003C4683">
        <w:rPr>
          <w:rFonts w:ascii="Calibri" w:hAnsi="Calibri"/>
          <w:sz w:val="22"/>
          <w:szCs w:val="22"/>
        </w:rPr>
        <w:t>.</w:t>
      </w:r>
      <w:r w:rsidR="00B20583" w:rsidRPr="003C4683">
        <w:rPr>
          <w:rFonts w:ascii="Calibri" w:hAnsi="Calibri"/>
          <w:sz w:val="22"/>
          <w:szCs w:val="22"/>
        </w:rPr>
        <w:t xml:space="preserve"> </w:t>
      </w:r>
      <w:r w:rsidR="008931B2" w:rsidRPr="003C4683">
        <w:rPr>
          <w:rFonts w:ascii="Calibri" w:hAnsi="Calibri"/>
          <w:sz w:val="22"/>
          <w:szCs w:val="22"/>
        </w:rPr>
        <w:t>Countries</w:t>
      </w:r>
      <w:r w:rsidR="00A27345" w:rsidRPr="003C4683">
        <w:rPr>
          <w:rFonts w:ascii="Calibri" w:hAnsi="Calibri"/>
          <w:sz w:val="22"/>
          <w:szCs w:val="22"/>
        </w:rPr>
        <w:t xml:space="preserve"> producing the most barley are summarised in Table 1. </w:t>
      </w:r>
      <w:r w:rsidR="00115519" w:rsidRPr="003C4683">
        <w:rPr>
          <w:rFonts w:ascii="Calibri" w:hAnsi="Calibri"/>
          <w:sz w:val="22"/>
          <w:szCs w:val="22"/>
        </w:rPr>
        <w:t>The three l</w:t>
      </w:r>
      <w:r w:rsidR="00A27345" w:rsidRPr="003C4683">
        <w:rPr>
          <w:rFonts w:ascii="Calibri" w:hAnsi="Calibri"/>
          <w:sz w:val="22"/>
          <w:szCs w:val="22"/>
        </w:rPr>
        <w:t xml:space="preserve">eading exporters of </w:t>
      </w:r>
      <w:r w:rsidR="00115519" w:rsidRPr="003C4683">
        <w:rPr>
          <w:rFonts w:ascii="Calibri" w:hAnsi="Calibri"/>
          <w:sz w:val="22"/>
          <w:szCs w:val="22"/>
        </w:rPr>
        <w:t xml:space="preserve">barley in 2019 were France, </w:t>
      </w:r>
      <w:r w:rsidR="00843DE8" w:rsidRPr="003C4683">
        <w:rPr>
          <w:rFonts w:ascii="Calibri" w:hAnsi="Calibri"/>
          <w:sz w:val="22"/>
          <w:szCs w:val="22"/>
        </w:rPr>
        <w:t xml:space="preserve">the </w:t>
      </w:r>
      <w:r w:rsidR="00115519" w:rsidRPr="003C4683">
        <w:rPr>
          <w:rFonts w:ascii="Calibri" w:hAnsi="Calibri"/>
          <w:sz w:val="22"/>
          <w:szCs w:val="22"/>
        </w:rPr>
        <w:t>Russian Federation and Australia</w:t>
      </w:r>
      <w:r w:rsidR="00A27345" w:rsidRPr="003C4683">
        <w:rPr>
          <w:rFonts w:ascii="Calibri" w:hAnsi="Calibri"/>
          <w:sz w:val="22"/>
          <w:szCs w:val="22"/>
        </w:rPr>
        <w:t xml:space="preserve">, while </w:t>
      </w:r>
      <w:r w:rsidR="00115519" w:rsidRPr="003C4683">
        <w:rPr>
          <w:rFonts w:ascii="Calibri" w:hAnsi="Calibri"/>
          <w:sz w:val="22"/>
          <w:szCs w:val="22"/>
        </w:rPr>
        <w:t>the three leading</w:t>
      </w:r>
      <w:r w:rsidR="00A27345" w:rsidRPr="003C4683">
        <w:rPr>
          <w:rFonts w:ascii="Calibri" w:hAnsi="Calibri"/>
          <w:sz w:val="22"/>
          <w:szCs w:val="22"/>
        </w:rPr>
        <w:t xml:space="preserve"> import</w:t>
      </w:r>
      <w:r w:rsidR="00115519" w:rsidRPr="003C4683">
        <w:rPr>
          <w:rFonts w:ascii="Calibri" w:hAnsi="Calibri"/>
          <w:sz w:val="22"/>
          <w:szCs w:val="22"/>
        </w:rPr>
        <w:t>ers of</w:t>
      </w:r>
      <w:r w:rsidR="00A27345" w:rsidRPr="003C4683">
        <w:rPr>
          <w:rFonts w:ascii="Calibri" w:hAnsi="Calibri"/>
          <w:sz w:val="22"/>
          <w:szCs w:val="22"/>
        </w:rPr>
        <w:t xml:space="preserve"> barley</w:t>
      </w:r>
      <w:r w:rsidR="00115519" w:rsidRPr="003C4683">
        <w:rPr>
          <w:rFonts w:ascii="Calibri" w:hAnsi="Calibri"/>
          <w:sz w:val="22"/>
          <w:szCs w:val="22"/>
        </w:rPr>
        <w:t xml:space="preserve"> were</w:t>
      </w:r>
      <w:r w:rsidR="00A27345" w:rsidRPr="003C4683">
        <w:rPr>
          <w:rFonts w:ascii="Calibri" w:hAnsi="Calibri"/>
          <w:sz w:val="22"/>
          <w:szCs w:val="22"/>
        </w:rPr>
        <w:t xml:space="preserve"> </w:t>
      </w:r>
      <w:r w:rsidR="00115519" w:rsidRPr="003C4683">
        <w:rPr>
          <w:rFonts w:ascii="Calibri" w:hAnsi="Calibri"/>
          <w:sz w:val="22"/>
          <w:szCs w:val="22"/>
        </w:rPr>
        <w:t xml:space="preserve">China, </w:t>
      </w:r>
      <w:r w:rsidR="00A27345" w:rsidRPr="003C4683">
        <w:rPr>
          <w:rFonts w:ascii="Calibri" w:hAnsi="Calibri"/>
          <w:sz w:val="22"/>
          <w:szCs w:val="22"/>
        </w:rPr>
        <w:t>Saudi Arabia</w:t>
      </w:r>
      <w:r w:rsidR="00115519" w:rsidRPr="003C4683">
        <w:rPr>
          <w:rFonts w:ascii="Calibri" w:hAnsi="Calibri"/>
          <w:sz w:val="22"/>
          <w:szCs w:val="22"/>
        </w:rPr>
        <w:t xml:space="preserve"> and</w:t>
      </w:r>
      <w:r w:rsidR="00A27345" w:rsidRPr="003C4683">
        <w:rPr>
          <w:rFonts w:ascii="Calibri" w:hAnsi="Calibri"/>
          <w:sz w:val="22"/>
          <w:szCs w:val="22"/>
        </w:rPr>
        <w:t xml:space="preserve"> </w:t>
      </w:r>
      <w:r w:rsidR="00FD3367" w:rsidRPr="003C4683">
        <w:rPr>
          <w:rFonts w:ascii="Calibri" w:hAnsi="Calibri"/>
          <w:sz w:val="22"/>
          <w:szCs w:val="22"/>
        </w:rPr>
        <w:t>Iran</w:t>
      </w:r>
      <w:r w:rsidR="00115519" w:rsidRPr="003C4683">
        <w:rPr>
          <w:rFonts w:ascii="Calibri" w:hAnsi="Calibri"/>
          <w:sz w:val="22"/>
          <w:szCs w:val="22"/>
        </w:rPr>
        <w:t xml:space="preserve"> </w:t>
      </w:r>
      <w:r w:rsidR="00115519">
        <w:rPr>
          <w:rFonts w:ascii="Calibri" w:hAnsi="Calibri"/>
          <w:sz w:val="22"/>
          <w:szCs w:val="22"/>
        </w:rPr>
        <w:t>(</w:t>
      </w:r>
      <w:hyperlink r:id="rId15" w:anchor="data" w:history="1">
        <w:r w:rsidR="00115519" w:rsidRPr="00B20583">
          <w:rPr>
            <w:rStyle w:val="Hyperlink"/>
            <w:rFonts w:ascii="Calibri" w:hAnsi="Calibri"/>
            <w:sz w:val="22"/>
            <w:szCs w:val="22"/>
          </w:rPr>
          <w:t>FAOSTAT website</w:t>
        </w:r>
      </w:hyperlink>
      <w:r w:rsidR="00115519">
        <w:rPr>
          <w:rFonts w:ascii="Calibri" w:hAnsi="Calibri"/>
          <w:sz w:val="22"/>
          <w:szCs w:val="22"/>
        </w:rPr>
        <w:t>, accessed 20 October 2021)</w:t>
      </w:r>
      <w:r w:rsidR="00A27345" w:rsidRPr="00115519">
        <w:rPr>
          <w:rFonts w:ascii="Calibri" w:hAnsi="Calibri"/>
          <w:color w:val="7030A0"/>
          <w:sz w:val="22"/>
          <w:szCs w:val="22"/>
        </w:rPr>
        <w:t>.</w:t>
      </w:r>
      <w:r w:rsidR="00011142" w:rsidRPr="00115519">
        <w:rPr>
          <w:rFonts w:ascii="Calibri" w:hAnsi="Calibri"/>
          <w:color w:val="7030A0"/>
          <w:sz w:val="22"/>
          <w:szCs w:val="22"/>
        </w:rPr>
        <w:t xml:space="preserve"> </w:t>
      </w:r>
    </w:p>
    <w:p w14:paraId="5248073F" w14:textId="1E2E18E3" w:rsidR="00DD30EB" w:rsidRPr="00124808" w:rsidRDefault="00DD30EB" w:rsidP="000A3A17">
      <w:pPr>
        <w:pStyle w:val="tableheading"/>
        <w:spacing w:after="60"/>
        <w:ind w:hanging="935"/>
        <w:rPr>
          <w:rFonts w:ascii="Calibri" w:hAnsi="Calibri"/>
          <w:b/>
        </w:rPr>
      </w:pPr>
      <w:r w:rsidRPr="00124808">
        <w:rPr>
          <w:rFonts w:ascii="Calibri" w:hAnsi="Calibri"/>
          <w:b/>
        </w:rPr>
        <w:t xml:space="preserve">Table 1: </w:t>
      </w:r>
      <w:r w:rsidR="00AA1177" w:rsidRPr="003C4683">
        <w:rPr>
          <w:rFonts w:ascii="Calibri" w:hAnsi="Calibri"/>
          <w:b/>
        </w:rPr>
        <w:t xml:space="preserve">Major barley producers in 2019 </w:t>
      </w:r>
      <w:r w:rsidR="00AA1177" w:rsidRPr="00AA1177">
        <w:rPr>
          <w:rFonts w:ascii="Calibri" w:hAnsi="Calibri"/>
        </w:rPr>
        <w:t>(</w:t>
      </w:r>
      <w:hyperlink r:id="rId16" w:anchor="data" w:history="1">
        <w:r w:rsidR="00AA1177" w:rsidRPr="00AA1177">
          <w:rPr>
            <w:rStyle w:val="Hyperlink"/>
            <w:rFonts w:ascii="Calibri" w:hAnsi="Calibri"/>
          </w:rPr>
          <w:t>FAOSTAT website</w:t>
        </w:r>
      </w:hyperlink>
      <w:r w:rsidR="00AA1177" w:rsidRPr="00AA1177">
        <w:rPr>
          <w:rFonts w:ascii="Calibri" w:hAnsi="Calibri"/>
        </w:rPr>
        <w:t>, accessed 20 October 2021)</w:t>
      </w:r>
    </w:p>
    <w:tbl>
      <w:tblPr>
        <w:tblW w:w="7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2693"/>
        <w:gridCol w:w="2835"/>
      </w:tblGrid>
      <w:tr w:rsidR="00115519" w:rsidRPr="001442D3" w14:paraId="07A8C319" w14:textId="77777777" w:rsidTr="00115519">
        <w:tc>
          <w:tcPr>
            <w:tcW w:w="2297" w:type="dxa"/>
            <w:shd w:val="clear" w:color="auto" w:fill="auto"/>
          </w:tcPr>
          <w:p w14:paraId="304AE6A9" w14:textId="77777777" w:rsidR="00115519" w:rsidRPr="001442D3" w:rsidRDefault="00115519" w:rsidP="00C61D51">
            <w:pPr>
              <w:pStyle w:val="BlockTextPlain"/>
              <w:spacing w:before="60" w:after="60"/>
              <w:rPr>
                <w:rFonts w:ascii="Calibri" w:hAnsi="Calibri" w:cs="Arial"/>
                <w:b/>
                <w:sz w:val="20"/>
                <w:szCs w:val="20"/>
              </w:rPr>
            </w:pPr>
            <w:r w:rsidRPr="001442D3">
              <w:rPr>
                <w:rFonts w:ascii="Calibri" w:hAnsi="Calibri" w:cs="Arial"/>
                <w:b/>
                <w:sz w:val="20"/>
                <w:szCs w:val="20"/>
              </w:rPr>
              <w:t>Country</w:t>
            </w:r>
          </w:p>
        </w:tc>
        <w:tc>
          <w:tcPr>
            <w:tcW w:w="2693" w:type="dxa"/>
            <w:shd w:val="clear" w:color="auto" w:fill="auto"/>
          </w:tcPr>
          <w:p w14:paraId="447FB504" w14:textId="6C371112" w:rsidR="00115519" w:rsidRPr="001442D3" w:rsidRDefault="00115519" w:rsidP="00C61D51">
            <w:pPr>
              <w:pStyle w:val="BlockTextPlain"/>
              <w:spacing w:before="60" w:after="60"/>
              <w:rPr>
                <w:rFonts w:ascii="Calibri" w:hAnsi="Calibri" w:cs="Arial"/>
                <w:b/>
                <w:sz w:val="20"/>
                <w:szCs w:val="20"/>
              </w:rPr>
            </w:pPr>
            <w:r w:rsidRPr="001442D3">
              <w:rPr>
                <w:rFonts w:ascii="Calibri" w:hAnsi="Calibri" w:cs="Arial"/>
                <w:b/>
                <w:sz w:val="20"/>
                <w:szCs w:val="20"/>
              </w:rPr>
              <w:t>Production (‘000 tonnes)</w:t>
            </w:r>
          </w:p>
        </w:tc>
        <w:tc>
          <w:tcPr>
            <w:tcW w:w="2835" w:type="dxa"/>
            <w:shd w:val="clear" w:color="auto" w:fill="auto"/>
          </w:tcPr>
          <w:p w14:paraId="72502933" w14:textId="77777777" w:rsidR="00115519" w:rsidRPr="001442D3" w:rsidRDefault="00115519" w:rsidP="00C61D51">
            <w:pPr>
              <w:pStyle w:val="BlockTextPlain"/>
              <w:spacing w:before="60" w:after="60"/>
              <w:rPr>
                <w:rFonts w:ascii="Calibri" w:hAnsi="Calibri" w:cs="Arial"/>
                <w:b/>
                <w:sz w:val="20"/>
                <w:szCs w:val="20"/>
              </w:rPr>
            </w:pPr>
            <w:r w:rsidRPr="001442D3">
              <w:rPr>
                <w:rFonts w:ascii="Calibri" w:hAnsi="Calibri" w:cs="Arial"/>
                <w:b/>
                <w:sz w:val="20"/>
                <w:szCs w:val="20"/>
              </w:rPr>
              <w:t>Area harvested (‘000 hectares)</w:t>
            </w:r>
          </w:p>
        </w:tc>
      </w:tr>
      <w:tr w:rsidR="00115519" w:rsidRPr="001442D3" w14:paraId="3D2D7383" w14:textId="77777777" w:rsidTr="00115519">
        <w:tc>
          <w:tcPr>
            <w:tcW w:w="2297" w:type="dxa"/>
            <w:shd w:val="clear" w:color="auto" w:fill="auto"/>
          </w:tcPr>
          <w:p w14:paraId="70513ACB" w14:textId="1BA5EDC4" w:rsidR="00115519" w:rsidRPr="00063B67" w:rsidRDefault="00AA1177" w:rsidP="00C61D51">
            <w:pPr>
              <w:pStyle w:val="BlockTextPlain"/>
              <w:spacing w:before="60" w:after="60"/>
              <w:rPr>
                <w:rFonts w:ascii="Calibri" w:hAnsi="Calibri" w:cs="Arial"/>
                <w:sz w:val="20"/>
                <w:szCs w:val="20"/>
              </w:rPr>
            </w:pPr>
            <w:r>
              <w:rPr>
                <w:rFonts w:ascii="Calibri" w:hAnsi="Calibri" w:cs="Arial"/>
                <w:sz w:val="20"/>
                <w:szCs w:val="20"/>
              </w:rPr>
              <w:t>Russian Federation</w:t>
            </w:r>
          </w:p>
        </w:tc>
        <w:tc>
          <w:tcPr>
            <w:tcW w:w="2693" w:type="dxa"/>
            <w:shd w:val="clear" w:color="auto" w:fill="auto"/>
          </w:tcPr>
          <w:p w14:paraId="77497E18" w14:textId="1089136A" w:rsidR="00115519" w:rsidRPr="00063B67" w:rsidRDefault="00AA1177" w:rsidP="00C61D51">
            <w:pPr>
              <w:pStyle w:val="BlockTextPlain"/>
              <w:spacing w:before="60" w:after="60"/>
              <w:rPr>
                <w:rFonts w:ascii="Calibri" w:hAnsi="Calibri" w:cs="Arial"/>
                <w:sz w:val="20"/>
                <w:szCs w:val="20"/>
              </w:rPr>
            </w:pPr>
            <w:r>
              <w:rPr>
                <w:rFonts w:ascii="Calibri" w:hAnsi="Calibri" w:cs="Arial"/>
                <w:sz w:val="20"/>
                <w:szCs w:val="20"/>
              </w:rPr>
              <w:t>20,489</w:t>
            </w:r>
          </w:p>
        </w:tc>
        <w:tc>
          <w:tcPr>
            <w:tcW w:w="2835" w:type="dxa"/>
            <w:shd w:val="clear" w:color="auto" w:fill="auto"/>
          </w:tcPr>
          <w:p w14:paraId="597764C4" w14:textId="693CD71F" w:rsidR="00115519" w:rsidRPr="00063B67" w:rsidRDefault="00C53E63" w:rsidP="00C61D51">
            <w:pPr>
              <w:pStyle w:val="BlockTextPlain"/>
              <w:spacing w:before="60" w:after="60"/>
              <w:rPr>
                <w:rFonts w:ascii="Calibri" w:hAnsi="Calibri" w:cs="Arial"/>
                <w:sz w:val="20"/>
                <w:szCs w:val="20"/>
              </w:rPr>
            </w:pPr>
            <w:r>
              <w:rPr>
                <w:rFonts w:ascii="Calibri" w:hAnsi="Calibri" w:cs="Arial"/>
                <w:sz w:val="20"/>
                <w:szCs w:val="20"/>
              </w:rPr>
              <w:t>8,537</w:t>
            </w:r>
          </w:p>
        </w:tc>
      </w:tr>
      <w:tr w:rsidR="00115519" w:rsidRPr="001442D3" w14:paraId="22E13AEC" w14:textId="77777777" w:rsidTr="00115519">
        <w:tc>
          <w:tcPr>
            <w:tcW w:w="2297" w:type="dxa"/>
            <w:shd w:val="clear" w:color="auto" w:fill="auto"/>
          </w:tcPr>
          <w:p w14:paraId="13B54FEB" w14:textId="5E7CCAA4" w:rsidR="00115519" w:rsidRPr="00063B67" w:rsidRDefault="00AA1177" w:rsidP="00C61D51">
            <w:pPr>
              <w:pStyle w:val="BlockTextPlain"/>
              <w:spacing w:before="60" w:after="60"/>
              <w:rPr>
                <w:rFonts w:ascii="Calibri" w:hAnsi="Calibri" w:cs="Arial"/>
                <w:sz w:val="20"/>
                <w:szCs w:val="20"/>
              </w:rPr>
            </w:pPr>
            <w:r>
              <w:rPr>
                <w:rFonts w:ascii="Calibri" w:hAnsi="Calibri" w:cs="Arial"/>
                <w:sz w:val="20"/>
                <w:szCs w:val="20"/>
              </w:rPr>
              <w:t>France</w:t>
            </w:r>
          </w:p>
        </w:tc>
        <w:tc>
          <w:tcPr>
            <w:tcW w:w="2693" w:type="dxa"/>
            <w:shd w:val="clear" w:color="auto" w:fill="auto"/>
          </w:tcPr>
          <w:p w14:paraId="2DC7B05B" w14:textId="396BA11E" w:rsidR="00115519" w:rsidRPr="00063B67" w:rsidRDefault="00AA1177" w:rsidP="00C61D51">
            <w:pPr>
              <w:pStyle w:val="BlockTextPlain"/>
              <w:spacing w:before="60" w:after="60"/>
              <w:rPr>
                <w:rFonts w:ascii="Calibri" w:hAnsi="Calibri" w:cs="Arial"/>
                <w:sz w:val="20"/>
                <w:szCs w:val="20"/>
              </w:rPr>
            </w:pPr>
            <w:r>
              <w:rPr>
                <w:rFonts w:ascii="Calibri" w:hAnsi="Calibri" w:cs="Arial"/>
                <w:sz w:val="20"/>
                <w:szCs w:val="20"/>
              </w:rPr>
              <w:t>13,565</w:t>
            </w:r>
          </w:p>
        </w:tc>
        <w:tc>
          <w:tcPr>
            <w:tcW w:w="2835" w:type="dxa"/>
            <w:shd w:val="clear" w:color="auto" w:fill="auto"/>
          </w:tcPr>
          <w:p w14:paraId="60C55F8F" w14:textId="5B52E4A1" w:rsidR="00115519" w:rsidRPr="00063B67" w:rsidRDefault="00AA1177" w:rsidP="00C61D51">
            <w:pPr>
              <w:pStyle w:val="BlockTextPlain"/>
              <w:spacing w:before="60" w:after="60"/>
              <w:rPr>
                <w:rFonts w:ascii="Calibri" w:hAnsi="Calibri" w:cs="Arial"/>
                <w:sz w:val="20"/>
                <w:szCs w:val="20"/>
              </w:rPr>
            </w:pPr>
            <w:r>
              <w:rPr>
                <w:rFonts w:ascii="Calibri" w:hAnsi="Calibri" w:cs="Arial"/>
                <w:sz w:val="20"/>
                <w:szCs w:val="20"/>
              </w:rPr>
              <w:t>1,944</w:t>
            </w:r>
          </w:p>
        </w:tc>
      </w:tr>
      <w:tr w:rsidR="00115519" w:rsidRPr="001442D3" w14:paraId="4ED6D9F6" w14:textId="77777777" w:rsidTr="00115519">
        <w:tc>
          <w:tcPr>
            <w:tcW w:w="2297" w:type="dxa"/>
            <w:shd w:val="clear" w:color="auto" w:fill="auto"/>
          </w:tcPr>
          <w:p w14:paraId="359E4800" w14:textId="509B8DA2" w:rsidR="00115519" w:rsidRPr="00063B67" w:rsidRDefault="00AA1177" w:rsidP="00C61D51">
            <w:pPr>
              <w:pStyle w:val="BlockTextPlain"/>
              <w:spacing w:before="60" w:after="60"/>
              <w:rPr>
                <w:rFonts w:ascii="Calibri" w:hAnsi="Calibri" w:cs="Arial"/>
                <w:sz w:val="20"/>
                <w:szCs w:val="20"/>
              </w:rPr>
            </w:pPr>
            <w:r>
              <w:rPr>
                <w:rFonts w:ascii="Calibri" w:hAnsi="Calibri" w:cs="Arial"/>
                <w:sz w:val="20"/>
                <w:szCs w:val="20"/>
              </w:rPr>
              <w:t>Germany</w:t>
            </w:r>
          </w:p>
        </w:tc>
        <w:tc>
          <w:tcPr>
            <w:tcW w:w="2693" w:type="dxa"/>
            <w:shd w:val="clear" w:color="auto" w:fill="auto"/>
          </w:tcPr>
          <w:p w14:paraId="143D00CB" w14:textId="55B0DB98" w:rsidR="00115519" w:rsidRPr="00063B67" w:rsidRDefault="00AA1177" w:rsidP="00C61D51">
            <w:pPr>
              <w:pStyle w:val="BlockTextPlain"/>
              <w:spacing w:before="60" w:after="60"/>
              <w:rPr>
                <w:rFonts w:ascii="Calibri" w:hAnsi="Calibri" w:cs="Arial"/>
                <w:sz w:val="20"/>
                <w:szCs w:val="20"/>
              </w:rPr>
            </w:pPr>
            <w:r>
              <w:rPr>
                <w:rFonts w:ascii="Calibri" w:hAnsi="Calibri" w:cs="Arial"/>
                <w:sz w:val="20"/>
                <w:szCs w:val="20"/>
              </w:rPr>
              <w:t>11,591</w:t>
            </w:r>
          </w:p>
        </w:tc>
        <w:tc>
          <w:tcPr>
            <w:tcW w:w="2835" w:type="dxa"/>
            <w:shd w:val="clear" w:color="auto" w:fill="auto"/>
          </w:tcPr>
          <w:p w14:paraId="03542898" w14:textId="03A7C049" w:rsidR="00115519" w:rsidRPr="00063B67" w:rsidRDefault="00C53E63" w:rsidP="00C61D51">
            <w:pPr>
              <w:pStyle w:val="BlockTextPlain"/>
              <w:spacing w:before="60" w:after="60"/>
              <w:rPr>
                <w:rFonts w:ascii="Calibri" w:hAnsi="Calibri" w:cs="Arial"/>
                <w:sz w:val="20"/>
                <w:szCs w:val="20"/>
              </w:rPr>
            </w:pPr>
            <w:r>
              <w:rPr>
                <w:rFonts w:ascii="Calibri" w:hAnsi="Calibri" w:cs="Arial"/>
                <w:sz w:val="20"/>
                <w:szCs w:val="20"/>
              </w:rPr>
              <w:t>1,709</w:t>
            </w:r>
          </w:p>
        </w:tc>
      </w:tr>
      <w:tr w:rsidR="00115519" w:rsidRPr="001442D3" w14:paraId="6C8309C0" w14:textId="77777777" w:rsidTr="00115519">
        <w:tc>
          <w:tcPr>
            <w:tcW w:w="2297" w:type="dxa"/>
            <w:shd w:val="clear" w:color="auto" w:fill="auto"/>
          </w:tcPr>
          <w:p w14:paraId="2374A010" w14:textId="6A183759" w:rsidR="00115519" w:rsidRPr="00063B67" w:rsidRDefault="00AA1177" w:rsidP="00C61D51">
            <w:pPr>
              <w:pStyle w:val="BlockTextPlain"/>
              <w:spacing w:before="60" w:after="60"/>
              <w:rPr>
                <w:rFonts w:ascii="Calibri" w:hAnsi="Calibri" w:cs="Arial"/>
                <w:sz w:val="20"/>
                <w:szCs w:val="20"/>
              </w:rPr>
            </w:pPr>
            <w:r>
              <w:rPr>
                <w:rFonts w:ascii="Calibri" w:hAnsi="Calibri" w:cs="Arial"/>
                <w:sz w:val="20"/>
                <w:szCs w:val="20"/>
              </w:rPr>
              <w:t>Canada</w:t>
            </w:r>
            <w:r w:rsidR="00115519" w:rsidRPr="00063B67">
              <w:rPr>
                <w:rFonts w:ascii="Calibri" w:hAnsi="Calibri" w:cs="Arial"/>
                <w:sz w:val="20"/>
                <w:szCs w:val="20"/>
              </w:rPr>
              <w:t xml:space="preserve"> </w:t>
            </w:r>
          </w:p>
        </w:tc>
        <w:tc>
          <w:tcPr>
            <w:tcW w:w="2693" w:type="dxa"/>
            <w:shd w:val="clear" w:color="auto" w:fill="auto"/>
          </w:tcPr>
          <w:p w14:paraId="4C2D5CA7" w14:textId="6BE2104E" w:rsidR="00115519" w:rsidRPr="00063B67" w:rsidRDefault="00AA1177" w:rsidP="00C61D51">
            <w:pPr>
              <w:pStyle w:val="BlockTextPlain"/>
              <w:spacing w:before="60" w:after="60"/>
              <w:rPr>
                <w:rFonts w:ascii="Calibri" w:hAnsi="Calibri" w:cs="Arial"/>
                <w:sz w:val="20"/>
                <w:szCs w:val="20"/>
              </w:rPr>
            </w:pPr>
            <w:r>
              <w:rPr>
                <w:rFonts w:ascii="Calibri" w:hAnsi="Calibri" w:cs="Arial"/>
                <w:sz w:val="20"/>
                <w:szCs w:val="20"/>
              </w:rPr>
              <w:t>10,383</w:t>
            </w:r>
          </w:p>
        </w:tc>
        <w:tc>
          <w:tcPr>
            <w:tcW w:w="2835" w:type="dxa"/>
            <w:shd w:val="clear" w:color="auto" w:fill="auto"/>
          </w:tcPr>
          <w:p w14:paraId="03486084" w14:textId="7C11D180" w:rsidR="00115519" w:rsidRPr="00063B67" w:rsidRDefault="00AA1177" w:rsidP="00C61D51">
            <w:pPr>
              <w:pStyle w:val="BlockTextPlain"/>
              <w:spacing w:before="60" w:after="60"/>
              <w:rPr>
                <w:rFonts w:ascii="Calibri" w:hAnsi="Calibri" w:cs="Arial"/>
                <w:sz w:val="20"/>
                <w:szCs w:val="20"/>
              </w:rPr>
            </w:pPr>
            <w:r>
              <w:rPr>
                <w:rFonts w:ascii="Calibri" w:hAnsi="Calibri" w:cs="Arial"/>
                <w:sz w:val="20"/>
                <w:szCs w:val="20"/>
              </w:rPr>
              <w:t>2,727</w:t>
            </w:r>
          </w:p>
        </w:tc>
      </w:tr>
      <w:tr w:rsidR="00115519" w:rsidRPr="001442D3" w14:paraId="6084841E" w14:textId="77777777" w:rsidTr="00115519">
        <w:tc>
          <w:tcPr>
            <w:tcW w:w="2297" w:type="dxa"/>
            <w:shd w:val="clear" w:color="auto" w:fill="auto"/>
          </w:tcPr>
          <w:p w14:paraId="7A1A0745" w14:textId="182C1A8E" w:rsidR="00115519" w:rsidRPr="00063B67" w:rsidRDefault="00AA1177" w:rsidP="00C61D51">
            <w:pPr>
              <w:pStyle w:val="BlockTextPlain"/>
              <w:spacing w:before="60" w:after="60"/>
              <w:rPr>
                <w:rFonts w:ascii="Calibri" w:hAnsi="Calibri" w:cs="Arial"/>
                <w:sz w:val="20"/>
                <w:szCs w:val="20"/>
              </w:rPr>
            </w:pPr>
            <w:r>
              <w:rPr>
                <w:rFonts w:ascii="Calibri" w:hAnsi="Calibri" w:cs="Arial"/>
                <w:sz w:val="20"/>
                <w:szCs w:val="20"/>
              </w:rPr>
              <w:t>Ukraine</w:t>
            </w:r>
          </w:p>
        </w:tc>
        <w:tc>
          <w:tcPr>
            <w:tcW w:w="2693" w:type="dxa"/>
            <w:shd w:val="clear" w:color="auto" w:fill="auto"/>
          </w:tcPr>
          <w:p w14:paraId="5395CEC9" w14:textId="7EFFE44E" w:rsidR="00115519" w:rsidRPr="00063B67" w:rsidRDefault="00AA1177" w:rsidP="00C61D51">
            <w:pPr>
              <w:pStyle w:val="BlockTextPlain"/>
              <w:spacing w:before="60" w:after="60"/>
              <w:rPr>
                <w:rFonts w:ascii="Calibri" w:hAnsi="Calibri" w:cs="Arial"/>
                <w:sz w:val="20"/>
                <w:szCs w:val="20"/>
              </w:rPr>
            </w:pPr>
            <w:r>
              <w:rPr>
                <w:rFonts w:ascii="Calibri" w:hAnsi="Calibri" w:cs="Arial"/>
                <w:sz w:val="20"/>
                <w:szCs w:val="20"/>
              </w:rPr>
              <w:t>8,917</w:t>
            </w:r>
          </w:p>
        </w:tc>
        <w:tc>
          <w:tcPr>
            <w:tcW w:w="2835" w:type="dxa"/>
            <w:shd w:val="clear" w:color="auto" w:fill="auto"/>
          </w:tcPr>
          <w:p w14:paraId="352AE470" w14:textId="37C2C495" w:rsidR="00115519" w:rsidRPr="00063B67" w:rsidRDefault="00115519" w:rsidP="00C61D51">
            <w:pPr>
              <w:pStyle w:val="BlockTextPlain"/>
              <w:spacing w:before="60" w:after="60"/>
              <w:rPr>
                <w:rFonts w:ascii="Calibri" w:hAnsi="Calibri" w:cs="Arial"/>
                <w:sz w:val="20"/>
                <w:szCs w:val="20"/>
              </w:rPr>
            </w:pPr>
            <w:r w:rsidRPr="00063B67">
              <w:rPr>
                <w:rFonts w:ascii="Calibri" w:hAnsi="Calibri" w:cs="Arial"/>
                <w:sz w:val="20"/>
                <w:szCs w:val="20"/>
              </w:rPr>
              <w:t>2,</w:t>
            </w:r>
            <w:r w:rsidR="00C53E63">
              <w:rPr>
                <w:rFonts w:ascii="Calibri" w:hAnsi="Calibri" w:cs="Arial"/>
                <w:sz w:val="20"/>
                <w:szCs w:val="20"/>
              </w:rPr>
              <w:t>609</w:t>
            </w:r>
          </w:p>
        </w:tc>
      </w:tr>
      <w:tr w:rsidR="00115519" w:rsidRPr="001442D3" w14:paraId="07EB9363" w14:textId="77777777" w:rsidTr="00115519">
        <w:tc>
          <w:tcPr>
            <w:tcW w:w="2297" w:type="dxa"/>
            <w:shd w:val="clear" w:color="auto" w:fill="auto"/>
          </w:tcPr>
          <w:p w14:paraId="56CD604B" w14:textId="47D1DB1D" w:rsidR="00115519" w:rsidRPr="00063B67" w:rsidRDefault="00AA1177" w:rsidP="00C61D51">
            <w:pPr>
              <w:pStyle w:val="BlockTextPlain"/>
              <w:spacing w:before="60" w:after="60"/>
              <w:rPr>
                <w:rFonts w:ascii="Calibri" w:hAnsi="Calibri" w:cs="Arial"/>
                <w:sz w:val="20"/>
                <w:szCs w:val="20"/>
              </w:rPr>
            </w:pPr>
            <w:r>
              <w:rPr>
                <w:rFonts w:ascii="Calibri" w:hAnsi="Calibri" w:cs="Arial"/>
                <w:sz w:val="20"/>
                <w:szCs w:val="20"/>
              </w:rPr>
              <w:t>Australia</w:t>
            </w:r>
          </w:p>
        </w:tc>
        <w:tc>
          <w:tcPr>
            <w:tcW w:w="2693" w:type="dxa"/>
            <w:shd w:val="clear" w:color="auto" w:fill="auto"/>
          </w:tcPr>
          <w:p w14:paraId="1FF3FE95" w14:textId="7311C74E" w:rsidR="00115519" w:rsidRPr="00063B67" w:rsidRDefault="00AA1177" w:rsidP="00C61D51">
            <w:pPr>
              <w:pStyle w:val="BlockTextPlain"/>
              <w:spacing w:before="60" w:after="60"/>
              <w:rPr>
                <w:rFonts w:ascii="Calibri" w:hAnsi="Calibri" w:cs="Arial"/>
                <w:sz w:val="20"/>
                <w:szCs w:val="20"/>
              </w:rPr>
            </w:pPr>
            <w:r>
              <w:rPr>
                <w:rFonts w:ascii="Calibri" w:hAnsi="Calibri" w:cs="Arial"/>
                <w:sz w:val="20"/>
                <w:szCs w:val="20"/>
              </w:rPr>
              <w:t>8,819</w:t>
            </w:r>
          </w:p>
        </w:tc>
        <w:tc>
          <w:tcPr>
            <w:tcW w:w="2835" w:type="dxa"/>
            <w:shd w:val="clear" w:color="auto" w:fill="auto"/>
          </w:tcPr>
          <w:p w14:paraId="6E7A4BBB" w14:textId="1EB83F57" w:rsidR="00115519" w:rsidRPr="00063B67" w:rsidRDefault="00AA1177" w:rsidP="00C61D51">
            <w:pPr>
              <w:pStyle w:val="BlockTextPlain"/>
              <w:spacing w:before="60" w:after="60"/>
              <w:rPr>
                <w:rFonts w:ascii="Calibri" w:hAnsi="Calibri" w:cs="Arial"/>
                <w:sz w:val="20"/>
                <w:szCs w:val="20"/>
              </w:rPr>
            </w:pPr>
            <w:r>
              <w:rPr>
                <w:rFonts w:ascii="Calibri" w:hAnsi="Calibri" w:cs="Arial"/>
                <w:sz w:val="20"/>
                <w:szCs w:val="20"/>
              </w:rPr>
              <w:t>4,437</w:t>
            </w:r>
          </w:p>
        </w:tc>
      </w:tr>
    </w:tbl>
    <w:p w14:paraId="1CE71913" w14:textId="509EB965" w:rsidR="00F87FAD" w:rsidRPr="003C4683" w:rsidRDefault="00484B29" w:rsidP="00662DEE">
      <w:pPr>
        <w:pStyle w:val="BlockTextPlain"/>
        <w:spacing w:before="240"/>
        <w:rPr>
          <w:rFonts w:ascii="Calibri" w:hAnsi="Calibri"/>
          <w:sz w:val="22"/>
          <w:szCs w:val="22"/>
        </w:rPr>
      </w:pPr>
      <w:r w:rsidRPr="003C4683">
        <w:rPr>
          <w:rFonts w:ascii="Calibri" w:hAnsi="Calibri"/>
          <w:sz w:val="22"/>
          <w:szCs w:val="22"/>
        </w:rPr>
        <w:lastRenderedPageBreak/>
        <w:t>Barley is</w:t>
      </w:r>
      <w:r w:rsidR="00155940" w:rsidRPr="003C4683">
        <w:rPr>
          <w:rFonts w:ascii="Calibri" w:hAnsi="Calibri"/>
          <w:sz w:val="22"/>
          <w:szCs w:val="22"/>
        </w:rPr>
        <w:t xml:space="preserve"> used </w:t>
      </w:r>
      <w:r w:rsidR="002D0E89" w:rsidRPr="003C4683">
        <w:rPr>
          <w:rFonts w:ascii="Calibri" w:hAnsi="Calibri"/>
          <w:sz w:val="22"/>
          <w:szCs w:val="22"/>
        </w:rPr>
        <w:t xml:space="preserve">primarily </w:t>
      </w:r>
      <w:r w:rsidR="00F87FAD" w:rsidRPr="003C4683">
        <w:rPr>
          <w:rFonts w:ascii="Calibri" w:hAnsi="Calibri"/>
          <w:sz w:val="22"/>
          <w:szCs w:val="22"/>
        </w:rPr>
        <w:t xml:space="preserve">for animal feed and to produce malt, with smaller amounts used for seed and </w:t>
      </w:r>
      <w:r w:rsidR="00290160" w:rsidRPr="003C4683">
        <w:rPr>
          <w:rFonts w:ascii="Calibri" w:hAnsi="Calibri"/>
          <w:sz w:val="22"/>
          <w:szCs w:val="22"/>
        </w:rPr>
        <w:t xml:space="preserve">direct </w:t>
      </w:r>
      <w:r w:rsidR="00F87FAD" w:rsidRPr="003C4683">
        <w:rPr>
          <w:rFonts w:ascii="Calibri" w:hAnsi="Calibri"/>
          <w:sz w:val="22"/>
          <w:szCs w:val="22"/>
        </w:rPr>
        <w:t xml:space="preserve">human </w:t>
      </w:r>
      <w:r w:rsidR="00290160" w:rsidRPr="003C4683">
        <w:rPr>
          <w:rFonts w:ascii="Calibri" w:hAnsi="Calibri"/>
          <w:sz w:val="22"/>
          <w:szCs w:val="22"/>
        </w:rPr>
        <w:t>consumption</w:t>
      </w:r>
      <w:r w:rsidR="00F87FAD" w:rsidRPr="003C4683">
        <w:rPr>
          <w:rFonts w:ascii="Calibri" w:hAnsi="Calibri"/>
          <w:sz w:val="22"/>
          <w:szCs w:val="22"/>
        </w:rPr>
        <w:t>.</w:t>
      </w:r>
      <w:r w:rsidR="00D739C0" w:rsidRPr="003C4683">
        <w:rPr>
          <w:rFonts w:ascii="Calibri" w:hAnsi="Calibri"/>
          <w:sz w:val="22"/>
          <w:szCs w:val="22"/>
        </w:rPr>
        <w:t xml:space="preserve"> Barley is also used to produc</w:t>
      </w:r>
      <w:r w:rsidR="00FE7C5E" w:rsidRPr="003C4683">
        <w:rPr>
          <w:rFonts w:ascii="Calibri" w:hAnsi="Calibri"/>
          <w:sz w:val="22"/>
          <w:szCs w:val="22"/>
        </w:rPr>
        <w:t>e</w:t>
      </w:r>
      <w:r w:rsidR="00D739C0" w:rsidRPr="003C4683">
        <w:rPr>
          <w:rFonts w:ascii="Calibri" w:hAnsi="Calibri"/>
          <w:sz w:val="22"/>
          <w:szCs w:val="22"/>
        </w:rPr>
        <w:t xml:space="preserve"> starch, either for food or for the chemical industry</w:t>
      </w:r>
      <w:r w:rsidR="003A76FE" w:rsidRPr="003C4683">
        <w:rPr>
          <w:rFonts w:ascii="Calibri" w:hAnsi="Calibri"/>
          <w:sz w:val="22"/>
          <w:szCs w:val="22"/>
        </w:rPr>
        <w:t xml:space="preserve"> </w:t>
      </w:r>
      <w:r w:rsidR="00986AC1" w:rsidRPr="003C4683">
        <w:rPr>
          <w:rFonts w:ascii="Calibri" w:hAnsi="Calibri"/>
          <w:sz w:val="22"/>
          <w:szCs w:val="22"/>
        </w:rPr>
        <w:fldChar w:fldCharType="begin"/>
      </w:r>
      <w:r w:rsidR="00986AC1" w:rsidRPr="003C4683">
        <w:rPr>
          <w:rFonts w:ascii="Calibri" w:hAnsi="Calibri"/>
          <w:sz w:val="22"/>
          <w:szCs w:val="22"/>
        </w:rPr>
        <w:instrText xml:space="preserve"> ADDIN EN.CITE &lt;EndNote&gt;&lt;Cite&gt;&lt;Author&gt;OECD&lt;/Author&gt;&lt;Year&gt;2004&lt;/Year&gt;&lt;RecNum&gt;65&lt;/RecNum&gt;&lt;DisplayText&gt;(OECD, 2004)&lt;/DisplayText&gt;&lt;record&gt;&lt;rec-number&gt;65&lt;/rec-number&gt;&lt;foreign-keys&gt;&lt;key app="EN" db-id="29sxvt0sjpzd9se2f5a5ezaf52x2zrdsft9v" timestamp="1633841751"&gt;65&lt;/key&gt;&lt;/foreign-keys&gt;&lt;ref-type name="Report"&gt;27&lt;/ref-type&gt;&lt;contributors&gt;&lt;authors&gt;&lt;author&gt;OECD&lt;/author&gt;&lt;/authors&gt;&lt;/contributors&gt;&lt;titles&gt;&lt;title&gt;&lt;style face="normal" font="default" size="100%"&gt;Consensus document on compositional considerations for new varieties of barley (&lt;/style&gt;&lt;style face="italic" font="default" size="100%"&gt;Hordeum vulgare&lt;/style&gt;&lt;style face="normal" font="default" size="100%"&gt; L.): Key food and feed nutrients and anti-nutrients&lt;/style&gt;&lt;/title&gt;&lt;secondary-title&gt;Series on the safety of novel foods and feeds&lt;/secondary-title&gt;&lt;/titles&gt;&lt;keywords&gt;&lt;keyword&gt;compositional&lt;/keyword&gt;&lt;keyword&gt;variety&lt;/keyword&gt;&lt;keyword&gt;of&lt;/keyword&gt;&lt;keyword&gt;barley&lt;/keyword&gt;&lt;keyword&gt;Hordeum&lt;/keyword&gt;&lt;keyword&gt;food&lt;/keyword&gt;&lt;keyword&gt;feed&lt;/keyword&gt;&lt;keyword&gt;Hordeum vulgare&lt;/keyword&gt;&lt;keyword&gt;Safety&lt;/keyword&gt;&lt;keyword&gt;novel food&lt;/keyword&gt;&lt;/keywords&gt;&lt;dates&gt;&lt;year&gt;2004&lt;/year&gt;&lt;pub-dates&gt;&lt;date&gt;2004&lt;/date&gt;&lt;/pub-dates&gt;&lt;/dates&gt;&lt;pub-location&gt;Paris&lt;/pub-location&gt;&lt;publisher&gt;Environment Directorate, OECD&lt;/publisher&gt;&lt;isbn&gt;12&lt;/isbn&gt;&lt;label&gt;11176&lt;/label&gt;&lt;urls&gt;&lt;related-urls&gt;&lt;url&gt;&lt;style face="underline" font="default" size="100%"&gt;http://appli1.oecd.org/olis/2004doc.nsf/linkto/env-jm-mono(2004)20&lt;/style&gt;&lt;/url&gt;&lt;/related-urls&gt;&lt;/urls&gt;&lt;/record&gt;&lt;/Cite&gt;&lt;/EndNote&gt;</w:instrText>
      </w:r>
      <w:r w:rsidR="00986AC1" w:rsidRPr="003C4683">
        <w:rPr>
          <w:rFonts w:ascii="Calibri" w:hAnsi="Calibri"/>
          <w:sz w:val="22"/>
          <w:szCs w:val="22"/>
        </w:rPr>
        <w:fldChar w:fldCharType="separate"/>
      </w:r>
      <w:r w:rsidR="00986AC1" w:rsidRPr="003C4683">
        <w:rPr>
          <w:rFonts w:ascii="Calibri" w:hAnsi="Calibri"/>
          <w:noProof/>
          <w:sz w:val="22"/>
          <w:szCs w:val="22"/>
        </w:rPr>
        <w:t>(OECD, 2004)</w:t>
      </w:r>
      <w:r w:rsidR="00986AC1" w:rsidRPr="003C4683">
        <w:rPr>
          <w:rFonts w:ascii="Calibri" w:hAnsi="Calibri"/>
          <w:sz w:val="22"/>
          <w:szCs w:val="22"/>
        </w:rPr>
        <w:fldChar w:fldCharType="end"/>
      </w:r>
      <w:r w:rsidR="00D739C0" w:rsidRPr="003C4683">
        <w:rPr>
          <w:rFonts w:ascii="Calibri" w:hAnsi="Calibri"/>
          <w:sz w:val="22"/>
          <w:szCs w:val="22"/>
        </w:rPr>
        <w:t xml:space="preserve">. </w:t>
      </w:r>
      <w:r w:rsidR="007B0A70" w:rsidRPr="003C4683">
        <w:rPr>
          <w:rFonts w:ascii="Calibri" w:hAnsi="Calibri"/>
          <w:sz w:val="22"/>
          <w:szCs w:val="22"/>
        </w:rPr>
        <w:t xml:space="preserve">A small proportion of barley is used in biofuel production. Barley straw can be used as a fibre source for ruminants or as animal bedding </w:t>
      </w:r>
      <w:r w:rsidR="00FB446D" w:rsidRPr="003C4683">
        <w:rPr>
          <w:rFonts w:ascii="Calibri" w:hAnsi="Calibri"/>
          <w:sz w:val="22"/>
          <w:szCs w:val="22"/>
        </w:rPr>
        <w:fldChar w:fldCharType="begin"/>
      </w:r>
      <w:r w:rsidR="00FB446D" w:rsidRPr="003C4683">
        <w:rPr>
          <w:rFonts w:ascii="Calibri" w:hAnsi="Calibri"/>
          <w:sz w:val="22"/>
          <w:szCs w:val="22"/>
        </w:rPr>
        <w:instrText xml:space="preserve"> ADDIN EN.CITE &lt;EndNote&gt;&lt;Cite&gt;&lt;Author&gt;Tricase&lt;/Author&gt;&lt;Year&gt;2018&lt;/Year&gt;&lt;RecNum&gt;88&lt;/RecNum&gt;&lt;DisplayText&gt;(Tricase et al., 2018)&lt;/DisplayText&gt;&lt;record&gt;&lt;rec-number&gt;88&lt;/rec-number&gt;&lt;foreign-keys&gt;&lt;key app="EN" db-id="29sxvt0sjpzd9se2f5a5ezaf52x2zrdsft9v" timestamp="1634777802"&gt;88&lt;/key&gt;&lt;/foreign-keys&gt;&lt;ref-type name="Book Section"&gt;5&lt;/ref-type&gt;&lt;contributors&gt;&lt;authors&gt;&lt;author&gt;Tricase, Caterina&lt;/author&gt;&lt;author&gt;Amicarelli, Vera&lt;/author&gt;&lt;author&gt;Lamonaca, Emilia&lt;/author&gt;&lt;author&gt;Leonardo Rana, Roberto&lt;/author&gt;&lt;/authors&gt;&lt;/contributors&gt;&lt;titles&gt;&lt;title&gt;Economic Analysis of the Barley Market and Related Uses&lt;/title&gt;&lt;secondary-title&gt;Grasses as Food and Feed&lt;/secondary-title&gt;&lt;/titles&gt;&lt;section&gt;Chapter 2&lt;/section&gt;&lt;dates&gt;&lt;year&gt;2018&lt;/year&gt;&lt;/dates&gt;&lt;publisher&gt;IntechOpen&lt;/publisher&gt;&lt;isbn&gt;978-1-78984-798-7&amp;#xD;978-1-78984-799-4&lt;/isbn&gt;&lt;urls&gt;&lt;/urls&gt;&lt;electronic-resource-num&gt;10.5772/intechopen.78967&lt;/electronic-resource-num&gt;&lt;/record&gt;&lt;/Cite&gt;&lt;/EndNote&gt;</w:instrText>
      </w:r>
      <w:r w:rsidR="00FB446D" w:rsidRPr="003C4683">
        <w:rPr>
          <w:rFonts w:ascii="Calibri" w:hAnsi="Calibri"/>
          <w:sz w:val="22"/>
          <w:szCs w:val="22"/>
        </w:rPr>
        <w:fldChar w:fldCharType="separate"/>
      </w:r>
      <w:r w:rsidR="00FB446D" w:rsidRPr="003C4683">
        <w:rPr>
          <w:rFonts w:ascii="Calibri" w:hAnsi="Calibri"/>
          <w:noProof/>
          <w:sz w:val="22"/>
          <w:szCs w:val="22"/>
        </w:rPr>
        <w:t>(Tricase et al., 2018)</w:t>
      </w:r>
      <w:r w:rsidR="00FB446D" w:rsidRPr="003C4683">
        <w:rPr>
          <w:rFonts w:ascii="Calibri" w:hAnsi="Calibri"/>
          <w:sz w:val="22"/>
          <w:szCs w:val="22"/>
        </w:rPr>
        <w:fldChar w:fldCharType="end"/>
      </w:r>
      <w:r w:rsidR="007B0A70" w:rsidRPr="003C4683">
        <w:rPr>
          <w:rFonts w:ascii="Calibri" w:hAnsi="Calibri"/>
          <w:sz w:val="22"/>
          <w:szCs w:val="22"/>
        </w:rPr>
        <w:t>.</w:t>
      </w:r>
    </w:p>
    <w:p w14:paraId="343A3610" w14:textId="6989260F" w:rsidR="007B0A70" w:rsidRPr="00B5507B" w:rsidRDefault="007B0A70" w:rsidP="00662DEE">
      <w:pPr>
        <w:pStyle w:val="BlockTextPlain"/>
        <w:spacing w:before="240"/>
        <w:rPr>
          <w:rFonts w:ascii="Calibri" w:hAnsi="Calibri"/>
          <w:sz w:val="22"/>
          <w:szCs w:val="22"/>
        </w:rPr>
      </w:pPr>
      <w:r w:rsidRPr="003C4683">
        <w:rPr>
          <w:rFonts w:ascii="Calibri" w:hAnsi="Calibri"/>
          <w:sz w:val="22"/>
          <w:szCs w:val="22"/>
        </w:rPr>
        <w:t>In 2018, the global use of barley</w:t>
      </w:r>
      <w:r w:rsidR="00D42A5F" w:rsidRPr="003C4683">
        <w:rPr>
          <w:rFonts w:ascii="Calibri" w:hAnsi="Calibri"/>
          <w:sz w:val="22"/>
          <w:szCs w:val="22"/>
        </w:rPr>
        <w:t xml:space="preserve"> grain</w:t>
      </w:r>
      <w:r w:rsidRPr="003C4683">
        <w:rPr>
          <w:rFonts w:ascii="Calibri" w:hAnsi="Calibri"/>
          <w:sz w:val="22"/>
          <w:szCs w:val="22"/>
        </w:rPr>
        <w:t xml:space="preserve"> was 62% feed, 24% processing, 7% seed, 6% food and 1% other non-food uses </w:t>
      </w:r>
      <w:r>
        <w:rPr>
          <w:rFonts w:ascii="Calibri" w:hAnsi="Calibri"/>
          <w:sz w:val="22"/>
          <w:szCs w:val="22"/>
        </w:rPr>
        <w:t>(</w:t>
      </w:r>
      <w:hyperlink r:id="rId17" w:anchor="data" w:history="1">
        <w:r w:rsidRPr="00B20583">
          <w:rPr>
            <w:rStyle w:val="Hyperlink"/>
            <w:rFonts w:ascii="Calibri" w:hAnsi="Calibri"/>
            <w:sz w:val="22"/>
            <w:szCs w:val="22"/>
          </w:rPr>
          <w:t>FAOSTAT website</w:t>
        </w:r>
      </w:hyperlink>
      <w:r>
        <w:rPr>
          <w:rFonts w:ascii="Calibri" w:hAnsi="Calibri"/>
          <w:sz w:val="22"/>
          <w:szCs w:val="22"/>
        </w:rPr>
        <w:t>, accessed 20 October 2021).</w:t>
      </w:r>
    </w:p>
    <w:p w14:paraId="68B9B575" w14:textId="77777777" w:rsidR="00F87FAD" w:rsidRPr="00124808" w:rsidRDefault="00F87FAD" w:rsidP="00830926">
      <w:pPr>
        <w:pStyle w:val="BlockTextPlain"/>
        <w:keepNext/>
        <w:rPr>
          <w:rFonts w:ascii="Calibri" w:hAnsi="Calibri"/>
          <w:b/>
          <w:u w:val="single"/>
        </w:rPr>
      </w:pPr>
      <w:r w:rsidRPr="00124808">
        <w:rPr>
          <w:rFonts w:ascii="Calibri" w:hAnsi="Calibri"/>
          <w:b/>
          <w:u w:val="single"/>
        </w:rPr>
        <w:t>Animal Feed</w:t>
      </w:r>
    </w:p>
    <w:p w14:paraId="37733540" w14:textId="75B75ECA" w:rsidR="00662DEE" w:rsidRPr="003C4683" w:rsidRDefault="00AC33B4" w:rsidP="00662DEE">
      <w:pPr>
        <w:pStyle w:val="BlockTextPlain"/>
        <w:rPr>
          <w:rFonts w:ascii="Calibri" w:hAnsi="Calibri"/>
          <w:sz w:val="22"/>
          <w:szCs w:val="22"/>
        </w:rPr>
      </w:pPr>
      <w:r w:rsidRPr="003C4683">
        <w:rPr>
          <w:rFonts w:ascii="Calibri" w:hAnsi="Calibri"/>
          <w:sz w:val="22"/>
          <w:szCs w:val="22"/>
        </w:rPr>
        <w:t>Most</w:t>
      </w:r>
      <w:r w:rsidR="00D42A5F" w:rsidRPr="003C4683">
        <w:rPr>
          <w:rFonts w:ascii="Calibri" w:hAnsi="Calibri"/>
          <w:sz w:val="22"/>
          <w:szCs w:val="22"/>
        </w:rPr>
        <w:t xml:space="preserve"> barley</w:t>
      </w:r>
      <w:r w:rsidRPr="003C4683">
        <w:rPr>
          <w:rFonts w:ascii="Calibri" w:hAnsi="Calibri"/>
          <w:sz w:val="22"/>
          <w:szCs w:val="22"/>
        </w:rPr>
        <w:t xml:space="preserve"> grain</w:t>
      </w:r>
      <w:r w:rsidR="00ED130C" w:rsidRPr="003C4683">
        <w:rPr>
          <w:rFonts w:ascii="Calibri" w:hAnsi="Calibri"/>
          <w:sz w:val="22"/>
          <w:szCs w:val="22"/>
        </w:rPr>
        <w:t xml:space="preserve"> produced is used for feeding animals, including </w:t>
      </w:r>
      <w:r w:rsidR="009F793D" w:rsidRPr="003C4683">
        <w:rPr>
          <w:rFonts w:ascii="Calibri" w:hAnsi="Calibri"/>
          <w:sz w:val="22"/>
          <w:szCs w:val="22"/>
        </w:rPr>
        <w:t xml:space="preserve">cattle, </w:t>
      </w:r>
      <w:proofErr w:type="gramStart"/>
      <w:r w:rsidR="009F793D" w:rsidRPr="003C4683">
        <w:rPr>
          <w:rFonts w:ascii="Calibri" w:hAnsi="Calibri"/>
          <w:sz w:val="22"/>
          <w:szCs w:val="22"/>
        </w:rPr>
        <w:t>swine</w:t>
      </w:r>
      <w:proofErr w:type="gramEnd"/>
      <w:r w:rsidR="009F793D" w:rsidRPr="003C4683">
        <w:rPr>
          <w:rFonts w:ascii="Calibri" w:hAnsi="Calibri"/>
          <w:sz w:val="22"/>
          <w:szCs w:val="22"/>
        </w:rPr>
        <w:t xml:space="preserve"> and poultry. </w:t>
      </w:r>
      <w:r w:rsidR="003A61AE" w:rsidRPr="003C4683">
        <w:rPr>
          <w:rFonts w:ascii="Calibri" w:hAnsi="Calibri"/>
          <w:sz w:val="22"/>
          <w:szCs w:val="22"/>
        </w:rPr>
        <w:t xml:space="preserve">In most cases, the whole barley kernel is </w:t>
      </w:r>
      <w:r w:rsidRPr="003C4683">
        <w:rPr>
          <w:rFonts w:ascii="Calibri" w:hAnsi="Calibri"/>
          <w:sz w:val="22"/>
          <w:szCs w:val="22"/>
        </w:rPr>
        <w:t>mechanically processed to break the hull</w:t>
      </w:r>
      <w:r w:rsidR="001023E5" w:rsidRPr="003C4683">
        <w:rPr>
          <w:rFonts w:ascii="Calibri" w:hAnsi="Calibri"/>
          <w:sz w:val="22"/>
          <w:szCs w:val="22"/>
        </w:rPr>
        <w:t xml:space="preserve">, prior to being fed, to improve </w:t>
      </w:r>
      <w:r w:rsidR="00E8779C" w:rsidRPr="003C4683">
        <w:rPr>
          <w:rFonts w:ascii="Calibri" w:hAnsi="Calibri"/>
          <w:sz w:val="22"/>
          <w:szCs w:val="22"/>
        </w:rPr>
        <w:t>digestibility</w:t>
      </w:r>
      <w:r w:rsidR="001023E5" w:rsidRPr="003C4683">
        <w:rPr>
          <w:rFonts w:ascii="Calibri" w:hAnsi="Calibri"/>
          <w:sz w:val="22"/>
          <w:szCs w:val="22"/>
        </w:rPr>
        <w:t>.</w:t>
      </w:r>
      <w:r w:rsidRPr="003C4683">
        <w:rPr>
          <w:rFonts w:ascii="Calibri" w:hAnsi="Calibri"/>
          <w:sz w:val="22"/>
          <w:szCs w:val="22"/>
        </w:rPr>
        <w:t xml:space="preserve"> Whole barley plants are also used as forage</w:t>
      </w:r>
      <w:r w:rsidR="00B11921" w:rsidRPr="003C4683">
        <w:rPr>
          <w:rFonts w:ascii="Calibri" w:hAnsi="Calibri"/>
          <w:sz w:val="22"/>
          <w:szCs w:val="22"/>
        </w:rPr>
        <w:t xml:space="preserve"> </w:t>
      </w:r>
      <w:r w:rsidR="00FB446D" w:rsidRPr="003C4683">
        <w:rPr>
          <w:rFonts w:ascii="Calibri" w:hAnsi="Calibri"/>
          <w:sz w:val="22"/>
          <w:szCs w:val="22"/>
        </w:rPr>
        <w:fldChar w:fldCharType="begin">
          <w:fldData xml:space="preserve">PEVuZE5vdGU+PENpdGU+PEF1dGhvcj5UcmljYXNlPC9BdXRob3I+PFllYXI+MjAxODwvWWVhcj48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</w:fldData>
        </w:fldChar>
      </w:r>
      <w:r w:rsidR="00FB446D" w:rsidRPr="003C4683">
        <w:rPr>
          <w:rFonts w:ascii="Calibri" w:hAnsi="Calibri"/>
          <w:sz w:val="22"/>
          <w:szCs w:val="22"/>
        </w:rPr>
        <w:instrText xml:space="preserve"> ADDIN EN.CITE </w:instrText>
      </w:r>
      <w:r w:rsidR="00FB446D" w:rsidRPr="003C4683">
        <w:rPr>
          <w:rFonts w:ascii="Calibri" w:hAnsi="Calibri"/>
          <w:sz w:val="22"/>
          <w:szCs w:val="22"/>
        </w:rPr>
        <w:fldChar w:fldCharType="begin">
          <w:fldData xml:space="preserve">PEVuZE5vdGU+PENpdGU+PEF1dGhvcj5UcmljYXNlPC9BdXRob3I+PFllYXI+MjAxODwvWWVhcj48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</w:fldData>
        </w:fldChar>
      </w:r>
      <w:r w:rsidR="00FB446D" w:rsidRPr="003C4683">
        <w:rPr>
          <w:rFonts w:ascii="Calibri" w:hAnsi="Calibri"/>
          <w:sz w:val="22"/>
          <w:szCs w:val="22"/>
        </w:rPr>
        <w:instrText xml:space="preserve"> ADDIN EN.CITE.DATA </w:instrText>
      </w:r>
      <w:r w:rsidR="00FB446D" w:rsidRPr="003C4683">
        <w:rPr>
          <w:rFonts w:ascii="Calibri" w:hAnsi="Calibri"/>
          <w:sz w:val="22"/>
          <w:szCs w:val="22"/>
        </w:rPr>
      </w:r>
      <w:r w:rsidR="00FB446D" w:rsidRPr="003C4683">
        <w:rPr>
          <w:rFonts w:ascii="Calibri" w:hAnsi="Calibri"/>
          <w:sz w:val="22"/>
          <w:szCs w:val="22"/>
        </w:rPr>
        <w:fldChar w:fldCharType="end"/>
      </w:r>
      <w:r w:rsidR="00FB446D" w:rsidRPr="003C4683">
        <w:rPr>
          <w:rFonts w:ascii="Calibri" w:hAnsi="Calibri"/>
          <w:sz w:val="22"/>
          <w:szCs w:val="22"/>
        </w:rPr>
      </w:r>
      <w:r w:rsidR="00FB446D" w:rsidRPr="003C4683">
        <w:rPr>
          <w:rFonts w:ascii="Calibri" w:hAnsi="Calibri"/>
          <w:sz w:val="22"/>
          <w:szCs w:val="22"/>
        </w:rPr>
        <w:fldChar w:fldCharType="separate"/>
      </w:r>
      <w:r w:rsidR="00FB446D" w:rsidRPr="003C4683">
        <w:rPr>
          <w:rFonts w:ascii="Calibri" w:hAnsi="Calibri"/>
          <w:noProof/>
          <w:sz w:val="22"/>
          <w:szCs w:val="22"/>
        </w:rPr>
        <w:t>(OECD, 2004; Tricase et al., 2018)</w:t>
      </w:r>
      <w:r w:rsidR="00FB446D" w:rsidRPr="003C4683">
        <w:rPr>
          <w:rFonts w:ascii="Calibri" w:hAnsi="Calibri"/>
          <w:sz w:val="22"/>
          <w:szCs w:val="22"/>
        </w:rPr>
        <w:fldChar w:fldCharType="end"/>
      </w:r>
      <w:r w:rsidRPr="003C4683">
        <w:rPr>
          <w:rFonts w:ascii="Calibri" w:hAnsi="Calibri"/>
          <w:sz w:val="22"/>
          <w:szCs w:val="22"/>
        </w:rPr>
        <w:t>.</w:t>
      </w:r>
    </w:p>
    <w:p w14:paraId="59CEB9BB" w14:textId="50FD435A" w:rsidR="002575B6" w:rsidRPr="00B5507B" w:rsidRDefault="00D739C0" w:rsidP="00662DEE">
      <w:pPr>
        <w:pStyle w:val="BlockTextPlain"/>
        <w:rPr>
          <w:rFonts w:ascii="Calibri" w:hAnsi="Calibri"/>
          <w:sz w:val="22"/>
          <w:szCs w:val="22"/>
        </w:rPr>
      </w:pPr>
      <w:r w:rsidRPr="003C4683">
        <w:rPr>
          <w:rFonts w:ascii="Calibri" w:hAnsi="Calibri"/>
          <w:sz w:val="22"/>
          <w:szCs w:val="22"/>
        </w:rPr>
        <w:t xml:space="preserve">Barley </w:t>
      </w:r>
      <w:r w:rsidR="00B11921" w:rsidRPr="003C4683">
        <w:rPr>
          <w:rFonts w:ascii="Calibri" w:hAnsi="Calibri"/>
          <w:sz w:val="22"/>
          <w:szCs w:val="22"/>
        </w:rPr>
        <w:t xml:space="preserve">grain </w:t>
      </w:r>
      <w:r w:rsidRPr="003C4683">
        <w:rPr>
          <w:rFonts w:ascii="Calibri" w:hAnsi="Calibri"/>
          <w:sz w:val="22"/>
          <w:szCs w:val="22"/>
        </w:rPr>
        <w:t>is considered to have a poorer nutrit</w:t>
      </w:r>
      <w:r w:rsidR="001E1072" w:rsidRPr="003C4683">
        <w:rPr>
          <w:rFonts w:ascii="Calibri" w:hAnsi="Calibri"/>
          <w:sz w:val="22"/>
          <w:szCs w:val="22"/>
        </w:rPr>
        <w:t>ive value than wheat because it</w:t>
      </w:r>
      <w:r w:rsidRPr="003C4683">
        <w:rPr>
          <w:rFonts w:ascii="Calibri" w:hAnsi="Calibri"/>
          <w:sz w:val="22"/>
          <w:szCs w:val="22"/>
        </w:rPr>
        <w:t xml:space="preserve">s high fibre content means </w:t>
      </w:r>
      <w:r w:rsidR="00674270" w:rsidRPr="003C4683">
        <w:rPr>
          <w:rFonts w:ascii="Calibri" w:hAnsi="Calibri"/>
          <w:sz w:val="22"/>
          <w:szCs w:val="22"/>
        </w:rPr>
        <w:t>the</w:t>
      </w:r>
      <w:r w:rsidR="00662DEE" w:rsidRPr="003C4683">
        <w:rPr>
          <w:rFonts w:ascii="Calibri" w:hAnsi="Calibri"/>
          <w:sz w:val="22"/>
          <w:szCs w:val="22"/>
        </w:rPr>
        <w:t xml:space="preserve"> energy is not easily utili</w:t>
      </w:r>
      <w:r w:rsidRPr="003C4683">
        <w:rPr>
          <w:rFonts w:ascii="Calibri" w:hAnsi="Calibri"/>
          <w:sz w:val="22"/>
          <w:szCs w:val="22"/>
        </w:rPr>
        <w:t>s</w:t>
      </w:r>
      <w:r w:rsidR="00662DEE" w:rsidRPr="003C4683">
        <w:rPr>
          <w:rFonts w:ascii="Calibri" w:hAnsi="Calibri"/>
          <w:sz w:val="22"/>
          <w:szCs w:val="22"/>
        </w:rPr>
        <w:t>ed by animals</w:t>
      </w:r>
      <w:r w:rsidR="003A0B98" w:rsidRPr="003C4683">
        <w:rPr>
          <w:rFonts w:ascii="Calibri" w:hAnsi="Calibri"/>
          <w:sz w:val="22"/>
          <w:szCs w:val="22"/>
        </w:rPr>
        <w:t>.</w:t>
      </w:r>
      <w:r w:rsidR="00353046" w:rsidRPr="003C4683">
        <w:rPr>
          <w:rFonts w:ascii="Calibri" w:hAnsi="Calibri"/>
          <w:sz w:val="22"/>
          <w:szCs w:val="22"/>
        </w:rPr>
        <w:t xml:space="preserve"> </w:t>
      </w:r>
      <w:r w:rsidR="004929B1" w:rsidRPr="003C4683">
        <w:rPr>
          <w:rFonts w:ascii="Calibri" w:hAnsi="Calibri"/>
          <w:sz w:val="22"/>
          <w:szCs w:val="22"/>
        </w:rPr>
        <w:t>Although it has a higher protein content than maize, t</w:t>
      </w:r>
      <w:r w:rsidR="00353046" w:rsidRPr="003C4683">
        <w:rPr>
          <w:rFonts w:ascii="Calibri" w:hAnsi="Calibri"/>
          <w:sz w:val="22"/>
          <w:szCs w:val="22"/>
        </w:rPr>
        <w:t>he diet of high-performing monogastric animals usually needs to be supplemented with other protein sources due to the low content and quality of protein in the barley grain</w:t>
      </w:r>
      <w:r w:rsidR="003A76FE" w:rsidRPr="003C4683">
        <w:rPr>
          <w:rFonts w:ascii="Calibri" w:hAnsi="Calibri"/>
          <w:sz w:val="22"/>
          <w:szCs w:val="22"/>
        </w:rPr>
        <w:t xml:space="preserve"> </w:t>
      </w:r>
      <w:r w:rsidR="00986AC1" w:rsidRPr="003C4683">
        <w:rPr>
          <w:rFonts w:ascii="Calibri" w:hAnsi="Calibri"/>
          <w:sz w:val="22"/>
          <w:szCs w:val="22"/>
        </w:rPr>
        <w:fldChar w:fldCharType="begin"/>
      </w:r>
      <w:r w:rsidR="00986AC1" w:rsidRPr="003C4683">
        <w:rPr>
          <w:rFonts w:ascii="Calibri" w:hAnsi="Calibri"/>
          <w:sz w:val="22"/>
          <w:szCs w:val="22"/>
        </w:rPr>
        <w:instrText xml:space="preserve"> ADDIN EN.CITE &lt;EndNote&gt;&lt;Cite&gt;&lt;Author&gt;OECD&lt;/Author&gt;&lt;Year&gt;2004&lt;/Year&gt;&lt;RecNum&gt;65&lt;/RecNum&gt;&lt;DisplayText&gt;(OECD, 2004)&lt;/DisplayText&gt;&lt;record&gt;&lt;rec-number&gt;65&lt;/rec-number&gt;&lt;foreign-keys&gt;&lt;key app="EN" db-id="29sxvt0sjpzd9se2f5a5ezaf52x2zrdsft9v" timestamp="1633841751"&gt;65&lt;/key&gt;&lt;/foreign-keys&gt;&lt;ref-type name="Report"&gt;27&lt;/ref-type&gt;&lt;contributors&gt;&lt;authors&gt;&lt;author&gt;OECD&lt;/author&gt;&lt;/authors&gt;&lt;/contributors&gt;&lt;titles&gt;&lt;title&gt;&lt;style face="normal" font="default" size="100%"&gt;Consensus document on compositional considerations for new varieties of barley (&lt;/style&gt;&lt;style face="italic" font="default" size="100%"&gt;Hordeum vulgare&lt;/style&gt;&lt;style face="normal" font="default" size="100%"&gt; L.): Key food and feed nutrients and anti-nutrients&lt;/style&gt;&lt;/title&gt;&lt;secondary-title&gt;Series on the safety of novel foods and feeds&lt;/secondary-title&gt;&lt;/titles&gt;&lt;keywords&gt;&lt;keyword&gt;compositional&lt;/keyword&gt;&lt;keyword&gt;variety&lt;/keyword&gt;&lt;keyword&gt;of&lt;/keyword&gt;&lt;keyword&gt;barley&lt;/keyword&gt;&lt;keyword&gt;Hordeum&lt;/keyword&gt;&lt;keyword&gt;food&lt;/keyword&gt;&lt;keyword&gt;feed&lt;/keyword&gt;&lt;keyword&gt;Hordeum vulgare&lt;/keyword&gt;&lt;keyword&gt;Safety&lt;/keyword&gt;&lt;keyword&gt;novel food&lt;/keyword&gt;&lt;/keywords&gt;&lt;dates&gt;&lt;year&gt;2004&lt;/year&gt;&lt;pub-dates&gt;&lt;date&gt;2004&lt;/date&gt;&lt;/pub-dates&gt;&lt;/dates&gt;&lt;pub-location&gt;Paris&lt;/pub-location&gt;&lt;publisher&gt;Environment Directorate, OECD&lt;/publisher&gt;&lt;isbn&gt;12&lt;/isbn&gt;&lt;label&gt;11176&lt;/label&gt;&lt;urls&gt;&lt;related-urls&gt;&lt;url&gt;&lt;style face="underline" font="default" size="100%"&gt;http://appli1.oecd.org/olis/2004doc.nsf/linkto/env-jm-mono(2004)20&lt;/style&gt;&lt;/url&gt;&lt;/related-urls&gt;&lt;/urls&gt;&lt;/record&gt;&lt;/Cite&gt;&lt;/EndNote&gt;</w:instrText>
      </w:r>
      <w:r w:rsidR="00986AC1" w:rsidRPr="003C4683">
        <w:rPr>
          <w:rFonts w:ascii="Calibri" w:hAnsi="Calibri"/>
          <w:sz w:val="22"/>
          <w:szCs w:val="22"/>
        </w:rPr>
        <w:fldChar w:fldCharType="separate"/>
      </w:r>
      <w:r w:rsidR="00986AC1" w:rsidRPr="003C4683">
        <w:rPr>
          <w:rFonts w:ascii="Calibri" w:hAnsi="Calibri"/>
          <w:noProof/>
          <w:sz w:val="22"/>
          <w:szCs w:val="22"/>
        </w:rPr>
        <w:t>(OECD, 2004)</w:t>
      </w:r>
      <w:r w:rsidR="00986AC1" w:rsidRPr="003C4683">
        <w:rPr>
          <w:rFonts w:ascii="Calibri" w:hAnsi="Calibri"/>
          <w:sz w:val="22"/>
          <w:szCs w:val="22"/>
        </w:rPr>
        <w:fldChar w:fldCharType="end"/>
      </w:r>
      <w:r w:rsidR="00353046" w:rsidRPr="00B5507B">
        <w:rPr>
          <w:rFonts w:ascii="Calibri" w:hAnsi="Calibri"/>
          <w:sz w:val="22"/>
          <w:szCs w:val="22"/>
        </w:rPr>
        <w:t>.</w:t>
      </w:r>
      <w:r w:rsidR="00EE55DD" w:rsidRPr="00B5507B">
        <w:rPr>
          <w:rFonts w:ascii="Calibri" w:hAnsi="Calibri"/>
          <w:sz w:val="22"/>
          <w:szCs w:val="22"/>
        </w:rPr>
        <w:t xml:space="preserve"> </w:t>
      </w:r>
    </w:p>
    <w:p w14:paraId="6AB820D5" w14:textId="77777777" w:rsidR="00F87FAD" w:rsidRPr="00124808" w:rsidRDefault="00F87FAD" w:rsidP="003D76A7">
      <w:pPr>
        <w:pStyle w:val="BlockTextPlain"/>
        <w:rPr>
          <w:rFonts w:ascii="Calibri" w:hAnsi="Calibri"/>
          <w:b/>
          <w:u w:val="single"/>
        </w:rPr>
      </w:pPr>
      <w:r w:rsidRPr="00124808">
        <w:rPr>
          <w:rFonts w:ascii="Calibri" w:hAnsi="Calibri"/>
          <w:b/>
          <w:u w:val="single"/>
        </w:rPr>
        <w:t>Malt</w:t>
      </w:r>
    </w:p>
    <w:p w14:paraId="34D08CC8" w14:textId="1703D468" w:rsidR="00E86206" w:rsidRPr="003C4683" w:rsidRDefault="00103D21" w:rsidP="00953049">
      <w:pPr>
        <w:pStyle w:val="BlockTextPlain"/>
        <w:rPr>
          <w:rFonts w:ascii="Calibri" w:hAnsi="Calibri"/>
          <w:sz w:val="22"/>
          <w:szCs w:val="22"/>
        </w:rPr>
      </w:pPr>
      <w:r w:rsidRPr="003C4683">
        <w:rPr>
          <w:rFonts w:ascii="Calibri" w:hAnsi="Calibri"/>
          <w:sz w:val="22"/>
          <w:szCs w:val="22"/>
        </w:rPr>
        <w:t xml:space="preserve">The </w:t>
      </w:r>
      <w:r w:rsidR="00B11921" w:rsidRPr="003C4683">
        <w:rPr>
          <w:rFonts w:ascii="Calibri" w:hAnsi="Calibri"/>
          <w:sz w:val="22"/>
          <w:szCs w:val="22"/>
        </w:rPr>
        <w:t xml:space="preserve">most economically </w:t>
      </w:r>
      <w:r w:rsidR="005204A5" w:rsidRPr="003C4683">
        <w:rPr>
          <w:rFonts w:ascii="Calibri" w:hAnsi="Calibri"/>
          <w:sz w:val="22"/>
          <w:szCs w:val="22"/>
        </w:rPr>
        <w:t>valuable</w:t>
      </w:r>
      <w:r w:rsidRPr="003C4683">
        <w:rPr>
          <w:rFonts w:ascii="Calibri" w:hAnsi="Calibri"/>
          <w:sz w:val="22"/>
          <w:szCs w:val="22"/>
        </w:rPr>
        <w:t xml:space="preserve"> use of barley is for malt</w:t>
      </w:r>
      <w:r w:rsidR="008B650C" w:rsidRPr="003C4683">
        <w:rPr>
          <w:rFonts w:ascii="Calibri" w:hAnsi="Calibri"/>
          <w:sz w:val="22"/>
          <w:szCs w:val="22"/>
        </w:rPr>
        <w:t xml:space="preserve"> </w:t>
      </w:r>
      <w:r w:rsidR="008B650C" w:rsidRPr="003C4683">
        <w:rPr>
          <w:rFonts w:ascii="Calibri" w:hAnsi="Calibri"/>
          <w:sz w:val="22"/>
          <w:szCs w:val="22"/>
        </w:rPr>
        <w:fldChar w:fldCharType="begin"/>
      </w:r>
      <w:r w:rsidR="008B650C" w:rsidRPr="003C4683">
        <w:rPr>
          <w:rFonts w:ascii="Calibri" w:hAnsi="Calibri"/>
          <w:sz w:val="22"/>
          <w:szCs w:val="22"/>
        </w:rPr>
        <w:instrText xml:space="preserve"> ADDIN EN.CITE &lt;EndNote&gt;&lt;Cite&gt;&lt;Author&gt;Tricase&lt;/Author&gt;&lt;Year&gt;2018&lt;/Year&gt;&lt;RecNum&gt;88&lt;/RecNum&gt;&lt;DisplayText&gt;(Tricase et al., 2018)&lt;/DisplayText&gt;&lt;record&gt;&lt;rec-number&gt;88&lt;/rec-number&gt;&lt;foreign-keys&gt;&lt;key app="EN" db-id="29sxvt0sjpzd9se2f5a5ezaf52x2zrdsft9v" timestamp="1634777802"&gt;88&lt;/key&gt;&lt;/foreign-keys&gt;&lt;ref-type name="Book Section"&gt;5&lt;/ref-type&gt;&lt;contributors&gt;&lt;authors&gt;&lt;author&gt;Tricase, Caterina&lt;/author&gt;&lt;author&gt;Amicarelli, Vera&lt;/author&gt;&lt;author&gt;Lamonaca, Emilia&lt;/author&gt;&lt;author&gt;Leonardo Rana, Roberto&lt;/author&gt;&lt;/authors&gt;&lt;/contributors&gt;&lt;titles&gt;&lt;title&gt;Economic Analysis of the Barley Market and Related Uses&lt;/title&gt;&lt;secondary-title&gt;Grasses as Food and Feed&lt;/secondary-title&gt;&lt;/titles&gt;&lt;section&gt;Chapter 2&lt;/section&gt;&lt;dates&gt;&lt;year&gt;2018&lt;/year&gt;&lt;/dates&gt;&lt;publisher&gt;IntechOpen&lt;/publisher&gt;&lt;isbn&gt;978-1-78984-798-7&amp;#xD;978-1-78984-799-4&lt;/isbn&gt;&lt;urls&gt;&lt;/urls&gt;&lt;electronic-resource-num&gt;10.5772/intechopen.78967&lt;/electronic-resource-num&gt;&lt;/record&gt;&lt;/Cite&gt;&lt;/EndNote&gt;</w:instrText>
      </w:r>
      <w:r w:rsidR="008B650C" w:rsidRPr="003C4683">
        <w:rPr>
          <w:rFonts w:ascii="Calibri" w:hAnsi="Calibri"/>
          <w:sz w:val="22"/>
          <w:szCs w:val="22"/>
        </w:rPr>
        <w:fldChar w:fldCharType="separate"/>
      </w:r>
      <w:r w:rsidR="008B650C" w:rsidRPr="003C4683">
        <w:rPr>
          <w:rFonts w:ascii="Calibri" w:hAnsi="Calibri"/>
          <w:noProof/>
          <w:sz w:val="22"/>
          <w:szCs w:val="22"/>
        </w:rPr>
        <w:t>(Tricase et al., 2018)</w:t>
      </w:r>
      <w:r w:rsidR="008B650C" w:rsidRPr="003C4683">
        <w:rPr>
          <w:rFonts w:ascii="Calibri" w:hAnsi="Calibri"/>
          <w:sz w:val="22"/>
          <w:szCs w:val="22"/>
        </w:rPr>
        <w:fldChar w:fldCharType="end"/>
      </w:r>
      <w:r w:rsidR="00B11921" w:rsidRPr="003C4683">
        <w:rPr>
          <w:rFonts w:ascii="Calibri" w:hAnsi="Calibri"/>
          <w:sz w:val="22"/>
          <w:szCs w:val="22"/>
        </w:rPr>
        <w:t>.</w:t>
      </w:r>
      <w:r w:rsidR="00361072" w:rsidRPr="003C4683">
        <w:rPr>
          <w:rFonts w:ascii="Calibri" w:hAnsi="Calibri"/>
          <w:sz w:val="22"/>
          <w:szCs w:val="22"/>
        </w:rPr>
        <w:t xml:space="preserve"> </w:t>
      </w:r>
      <w:r w:rsidR="00B11921" w:rsidRPr="003C4683">
        <w:rPr>
          <w:rFonts w:ascii="Calibri" w:hAnsi="Calibri"/>
          <w:sz w:val="22"/>
          <w:szCs w:val="22"/>
        </w:rPr>
        <w:t xml:space="preserve">Malt </w:t>
      </w:r>
      <w:r w:rsidR="00361072" w:rsidRPr="003C4683">
        <w:rPr>
          <w:rFonts w:ascii="Calibri" w:hAnsi="Calibri"/>
          <w:sz w:val="22"/>
          <w:szCs w:val="22"/>
        </w:rPr>
        <w:t xml:space="preserve">is </w:t>
      </w:r>
      <w:r w:rsidRPr="003C4683">
        <w:rPr>
          <w:rFonts w:ascii="Calibri" w:hAnsi="Calibri"/>
          <w:sz w:val="22"/>
          <w:szCs w:val="22"/>
        </w:rPr>
        <w:t xml:space="preserve">used </w:t>
      </w:r>
      <w:r w:rsidR="00AE0A63" w:rsidRPr="003C4683">
        <w:rPr>
          <w:rFonts w:ascii="Calibri" w:hAnsi="Calibri"/>
          <w:sz w:val="22"/>
          <w:szCs w:val="22"/>
        </w:rPr>
        <w:t xml:space="preserve">mostly </w:t>
      </w:r>
      <w:r w:rsidRPr="003C4683">
        <w:rPr>
          <w:rFonts w:ascii="Calibri" w:hAnsi="Calibri"/>
          <w:sz w:val="22"/>
          <w:szCs w:val="22"/>
        </w:rPr>
        <w:t xml:space="preserve">in beer, </w:t>
      </w:r>
      <w:r w:rsidR="00AE0A63" w:rsidRPr="003C4683">
        <w:rPr>
          <w:rFonts w:ascii="Calibri" w:hAnsi="Calibri"/>
          <w:sz w:val="22"/>
          <w:szCs w:val="22"/>
        </w:rPr>
        <w:t xml:space="preserve">but also in </w:t>
      </w:r>
      <w:r w:rsidR="0036644C" w:rsidRPr="003C4683">
        <w:rPr>
          <w:rFonts w:ascii="Calibri" w:hAnsi="Calibri"/>
          <w:sz w:val="22"/>
          <w:szCs w:val="22"/>
        </w:rPr>
        <w:t>whisky, baking and other food products</w:t>
      </w:r>
      <w:r w:rsidR="00E86206" w:rsidRPr="003C4683">
        <w:rPr>
          <w:rFonts w:ascii="Calibri" w:hAnsi="Calibri"/>
          <w:sz w:val="22"/>
          <w:szCs w:val="22"/>
        </w:rPr>
        <w:t xml:space="preserve">. </w:t>
      </w:r>
      <w:r w:rsidR="005204A5" w:rsidRPr="003C4683">
        <w:rPr>
          <w:rFonts w:ascii="Calibri" w:hAnsi="Calibri"/>
          <w:sz w:val="22"/>
          <w:szCs w:val="22"/>
        </w:rPr>
        <w:t>By-products</w:t>
      </w:r>
      <w:r w:rsidR="0036644C" w:rsidRPr="003C4683">
        <w:rPr>
          <w:rFonts w:ascii="Calibri" w:hAnsi="Calibri"/>
          <w:sz w:val="22"/>
          <w:szCs w:val="22"/>
        </w:rPr>
        <w:t xml:space="preserve"> from brewing, such as brewers’ grain, are used as animal feed</w:t>
      </w:r>
      <w:r w:rsidR="003A76FE" w:rsidRPr="003C4683">
        <w:rPr>
          <w:rFonts w:ascii="Calibri" w:hAnsi="Calibri"/>
          <w:sz w:val="22"/>
          <w:szCs w:val="22"/>
        </w:rPr>
        <w:t xml:space="preserve"> </w:t>
      </w:r>
      <w:r w:rsidR="00986AC1" w:rsidRPr="003C4683">
        <w:rPr>
          <w:rFonts w:ascii="Calibri" w:hAnsi="Calibri"/>
          <w:sz w:val="22"/>
          <w:szCs w:val="22"/>
        </w:rPr>
        <w:fldChar w:fldCharType="begin"/>
      </w:r>
      <w:r w:rsidR="00986AC1" w:rsidRPr="003C4683">
        <w:rPr>
          <w:rFonts w:ascii="Calibri" w:hAnsi="Calibri"/>
          <w:sz w:val="22"/>
          <w:szCs w:val="22"/>
        </w:rPr>
        <w:instrText xml:space="preserve"> ADDIN EN.CITE &lt;EndNote&gt;&lt;Cite&gt;&lt;Author&gt;OECD&lt;/Author&gt;&lt;Year&gt;2004&lt;/Year&gt;&lt;RecNum&gt;65&lt;/RecNum&gt;&lt;DisplayText&gt;(OECD, 2004)&lt;/DisplayText&gt;&lt;record&gt;&lt;rec-number&gt;65&lt;/rec-number&gt;&lt;foreign-keys&gt;&lt;key app="EN" db-id="29sxvt0sjpzd9se2f5a5ezaf52x2zrdsft9v" timestamp="1633841751"&gt;65&lt;/key&gt;&lt;/foreign-keys&gt;&lt;ref-type name="Report"&gt;27&lt;/ref-type&gt;&lt;contributors&gt;&lt;authors&gt;&lt;author&gt;OECD&lt;/author&gt;&lt;/authors&gt;&lt;/contributors&gt;&lt;titles&gt;&lt;title&gt;&lt;style face="normal" font="default" size="100%"&gt;Consensus document on compositional considerations for new varieties of barley (&lt;/style&gt;&lt;style face="italic" font="default" size="100%"&gt;Hordeum vulgare&lt;/style&gt;&lt;style face="normal" font="default" size="100%"&gt; L.): Key food and feed nutrients and anti-nutrients&lt;/style&gt;&lt;/title&gt;&lt;secondary-title&gt;Series on the safety of novel foods and feeds&lt;/secondary-title&gt;&lt;/titles&gt;&lt;keywords&gt;&lt;keyword&gt;compositional&lt;/keyword&gt;&lt;keyword&gt;variety&lt;/keyword&gt;&lt;keyword&gt;of&lt;/keyword&gt;&lt;keyword&gt;barley&lt;/keyword&gt;&lt;keyword&gt;Hordeum&lt;/keyword&gt;&lt;keyword&gt;food&lt;/keyword&gt;&lt;keyword&gt;feed&lt;/keyword&gt;&lt;keyword&gt;Hordeum vulgare&lt;/keyword&gt;&lt;keyword&gt;Safety&lt;/keyword&gt;&lt;keyword&gt;novel food&lt;/keyword&gt;&lt;/keywords&gt;&lt;dates&gt;&lt;year&gt;2004&lt;/year&gt;&lt;pub-dates&gt;&lt;date&gt;2004&lt;/date&gt;&lt;/pub-dates&gt;&lt;/dates&gt;&lt;pub-location&gt;Paris&lt;/pub-location&gt;&lt;publisher&gt;Environment Directorate, OECD&lt;/publisher&gt;&lt;isbn&gt;12&lt;/isbn&gt;&lt;label&gt;11176&lt;/label&gt;&lt;urls&gt;&lt;related-urls&gt;&lt;url&gt;&lt;style face="underline" font="default" size="100%"&gt;http://appli1.oecd.org/olis/2004doc.nsf/linkto/env-jm-mono(2004)20&lt;/style&gt;&lt;/url&gt;&lt;/related-urls&gt;&lt;/urls&gt;&lt;/record&gt;&lt;/Cite&gt;&lt;/EndNote&gt;</w:instrText>
      </w:r>
      <w:r w:rsidR="00986AC1" w:rsidRPr="003C4683">
        <w:rPr>
          <w:rFonts w:ascii="Calibri" w:hAnsi="Calibri"/>
          <w:sz w:val="22"/>
          <w:szCs w:val="22"/>
        </w:rPr>
        <w:fldChar w:fldCharType="separate"/>
      </w:r>
      <w:r w:rsidR="00986AC1" w:rsidRPr="003C4683">
        <w:rPr>
          <w:rFonts w:ascii="Calibri" w:hAnsi="Calibri"/>
          <w:noProof/>
          <w:sz w:val="22"/>
          <w:szCs w:val="22"/>
        </w:rPr>
        <w:t>(OECD, 2004)</w:t>
      </w:r>
      <w:r w:rsidR="00986AC1" w:rsidRPr="003C4683">
        <w:rPr>
          <w:rFonts w:ascii="Calibri" w:hAnsi="Calibri"/>
          <w:sz w:val="22"/>
          <w:szCs w:val="22"/>
        </w:rPr>
        <w:fldChar w:fldCharType="end"/>
      </w:r>
      <w:r w:rsidR="00E86206" w:rsidRPr="003C4683">
        <w:rPr>
          <w:rFonts w:ascii="Calibri" w:hAnsi="Calibri"/>
          <w:sz w:val="22"/>
          <w:szCs w:val="22"/>
        </w:rPr>
        <w:t>.</w:t>
      </w:r>
    </w:p>
    <w:p w14:paraId="3FB5A2BB" w14:textId="627A9E0A" w:rsidR="00FF7316" w:rsidRPr="003C4683" w:rsidRDefault="00ED0E1C" w:rsidP="00681BC8">
      <w:pPr>
        <w:pStyle w:val="BlockTextPlain"/>
        <w:rPr>
          <w:rFonts w:ascii="Calibri" w:hAnsi="Calibri"/>
          <w:sz w:val="22"/>
          <w:szCs w:val="22"/>
        </w:rPr>
      </w:pPr>
      <w:r w:rsidRPr="003C4683">
        <w:rPr>
          <w:rFonts w:ascii="Calibri" w:hAnsi="Calibri"/>
          <w:sz w:val="22"/>
          <w:szCs w:val="22"/>
        </w:rPr>
        <w:t xml:space="preserve">When barley is used for malt, it involves steeping in water, under controlled conditions, allowing </w:t>
      </w:r>
      <w:r w:rsidR="00BA1949" w:rsidRPr="003C4683">
        <w:rPr>
          <w:rFonts w:ascii="Calibri" w:hAnsi="Calibri"/>
          <w:sz w:val="22"/>
          <w:szCs w:val="22"/>
        </w:rPr>
        <w:t>the barley grain</w:t>
      </w:r>
      <w:r w:rsidRPr="003C4683">
        <w:rPr>
          <w:rFonts w:ascii="Calibri" w:hAnsi="Calibri"/>
          <w:sz w:val="22"/>
          <w:szCs w:val="22"/>
        </w:rPr>
        <w:t xml:space="preserve"> to germinate or sprout. It is then dried or roasted in a kiln, cleaned, and </w:t>
      </w:r>
      <w:r w:rsidR="00BB5DC2" w:rsidRPr="003C4683">
        <w:rPr>
          <w:rFonts w:ascii="Calibri" w:hAnsi="Calibri"/>
          <w:sz w:val="22"/>
          <w:szCs w:val="22"/>
        </w:rPr>
        <w:t xml:space="preserve">can be </w:t>
      </w:r>
      <w:r w:rsidRPr="003C4683">
        <w:rPr>
          <w:rFonts w:ascii="Calibri" w:hAnsi="Calibri"/>
          <w:sz w:val="22"/>
          <w:szCs w:val="22"/>
        </w:rPr>
        <w:t>stored for extended periods. Malt</w:t>
      </w:r>
      <w:r w:rsidR="00BA1949" w:rsidRPr="003C4683">
        <w:rPr>
          <w:rFonts w:ascii="Calibri" w:hAnsi="Calibri"/>
          <w:sz w:val="22"/>
          <w:szCs w:val="22"/>
        </w:rPr>
        <w:t xml:space="preserve"> itself</w:t>
      </w:r>
      <w:r w:rsidRPr="003C4683">
        <w:rPr>
          <w:rFonts w:ascii="Calibri" w:hAnsi="Calibri"/>
          <w:sz w:val="22"/>
          <w:szCs w:val="22"/>
        </w:rPr>
        <w:t xml:space="preserve"> is primarily an intermediate product and requires further processing</w:t>
      </w:r>
      <w:r w:rsidR="00AF684F" w:rsidRPr="003C4683">
        <w:rPr>
          <w:rFonts w:ascii="Calibri" w:hAnsi="Calibri"/>
          <w:sz w:val="22"/>
          <w:szCs w:val="22"/>
        </w:rPr>
        <w:t>, such as fermentation in beer and whisky production</w:t>
      </w:r>
      <w:r w:rsidR="003A76FE" w:rsidRPr="003C4683">
        <w:rPr>
          <w:rFonts w:ascii="Calibri" w:hAnsi="Calibri"/>
          <w:sz w:val="22"/>
          <w:szCs w:val="22"/>
        </w:rPr>
        <w:t xml:space="preserve"> </w:t>
      </w:r>
      <w:r w:rsidR="00986AC1" w:rsidRPr="003C4683">
        <w:rPr>
          <w:rFonts w:ascii="Calibri" w:hAnsi="Calibri"/>
          <w:sz w:val="22"/>
          <w:szCs w:val="22"/>
        </w:rPr>
        <w:fldChar w:fldCharType="begin"/>
      </w:r>
      <w:r w:rsidR="00986AC1" w:rsidRPr="003C4683">
        <w:rPr>
          <w:rFonts w:ascii="Calibri" w:hAnsi="Calibri"/>
          <w:sz w:val="22"/>
          <w:szCs w:val="22"/>
        </w:rPr>
        <w:instrText xml:space="preserve"> ADDIN EN.CITE &lt;EndNote&gt;&lt;Cite&gt;&lt;Author&gt;OECD&lt;/Author&gt;&lt;Year&gt;2004&lt;/Year&gt;&lt;RecNum&gt;65&lt;/RecNum&gt;&lt;DisplayText&gt;(OECD, 2004)&lt;/DisplayText&gt;&lt;record&gt;&lt;rec-number&gt;65&lt;/rec-number&gt;&lt;foreign-keys&gt;&lt;key app="EN" db-id="29sxvt0sjpzd9se2f5a5ezaf52x2zrdsft9v" timestamp="1633841751"&gt;65&lt;/key&gt;&lt;/foreign-keys&gt;&lt;ref-type name="Report"&gt;27&lt;/ref-type&gt;&lt;contributors&gt;&lt;authors&gt;&lt;author&gt;OECD&lt;/author&gt;&lt;/authors&gt;&lt;/contributors&gt;&lt;titles&gt;&lt;title&gt;&lt;style face="normal" font="default" size="100%"&gt;Consensus document on compositional considerations for new varieties of barley (&lt;/style&gt;&lt;style face="italic" font="default" size="100%"&gt;Hordeum vulgare&lt;/style&gt;&lt;style face="normal" font="default" size="100%"&gt; L.): Key food and feed nutrients and anti-nutrients&lt;/style&gt;&lt;/title&gt;&lt;secondary-title&gt;Series on the safety of novel foods and feeds&lt;/secondary-title&gt;&lt;/titles&gt;&lt;keywords&gt;&lt;keyword&gt;compositional&lt;/keyword&gt;&lt;keyword&gt;variety&lt;/keyword&gt;&lt;keyword&gt;of&lt;/keyword&gt;&lt;keyword&gt;barley&lt;/keyword&gt;&lt;keyword&gt;Hordeum&lt;/keyword&gt;&lt;keyword&gt;food&lt;/keyword&gt;&lt;keyword&gt;feed&lt;/keyword&gt;&lt;keyword&gt;Hordeum vulgare&lt;/keyword&gt;&lt;keyword&gt;Safety&lt;/keyword&gt;&lt;keyword&gt;novel food&lt;/keyword&gt;&lt;/keywords&gt;&lt;dates&gt;&lt;year&gt;2004&lt;/year&gt;&lt;pub-dates&gt;&lt;date&gt;2004&lt;/date&gt;&lt;/pub-dates&gt;&lt;/dates&gt;&lt;pub-location&gt;Paris&lt;/pub-location&gt;&lt;publisher&gt;Environment Directorate, OECD&lt;/publisher&gt;&lt;isbn&gt;12&lt;/isbn&gt;&lt;label&gt;11176&lt;/label&gt;&lt;urls&gt;&lt;related-urls&gt;&lt;url&gt;&lt;style face="underline" font="default" size="100%"&gt;http://appli1.oecd.org/olis/2004doc.nsf/linkto/env-jm-mono(2004)20&lt;/style&gt;&lt;/url&gt;&lt;/related-urls&gt;&lt;/urls&gt;&lt;/record&gt;&lt;/Cite&gt;&lt;/EndNote&gt;</w:instrText>
      </w:r>
      <w:r w:rsidR="00986AC1" w:rsidRPr="003C4683">
        <w:rPr>
          <w:rFonts w:ascii="Calibri" w:hAnsi="Calibri"/>
          <w:sz w:val="22"/>
          <w:szCs w:val="22"/>
        </w:rPr>
        <w:fldChar w:fldCharType="separate"/>
      </w:r>
      <w:r w:rsidR="00986AC1" w:rsidRPr="003C4683">
        <w:rPr>
          <w:rFonts w:ascii="Calibri" w:hAnsi="Calibri"/>
          <w:noProof/>
          <w:sz w:val="22"/>
          <w:szCs w:val="22"/>
        </w:rPr>
        <w:t>(OECD, 2004)</w:t>
      </w:r>
      <w:r w:rsidR="00986AC1" w:rsidRPr="003C4683">
        <w:rPr>
          <w:rFonts w:ascii="Calibri" w:hAnsi="Calibri"/>
          <w:sz w:val="22"/>
          <w:szCs w:val="22"/>
        </w:rPr>
        <w:fldChar w:fldCharType="end"/>
      </w:r>
      <w:r w:rsidRPr="003C4683">
        <w:rPr>
          <w:rFonts w:ascii="Calibri" w:hAnsi="Calibri"/>
          <w:sz w:val="22"/>
          <w:szCs w:val="22"/>
        </w:rPr>
        <w:t xml:space="preserve">. </w:t>
      </w:r>
    </w:p>
    <w:p w14:paraId="3630C41D" w14:textId="2FB6EA66" w:rsidR="00CF2BD2" w:rsidRPr="003C4683" w:rsidRDefault="00CF2BD2" w:rsidP="006158B9">
      <w:pPr>
        <w:pStyle w:val="BlockTextPlain"/>
        <w:rPr>
          <w:rFonts w:ascii="Calibri" w:hAnsi="Calibri"/>
          <w:sz w:val="22"/>
          <w:szCs w:val="22"/>
        </w:rPr>
      </w:pPr>
      <w:r w:rsidRPr="003C4683">
        <w:rPr>
          <w:rFonts w:ascii="Calibri" w:hAnsi="Calibri"/>
          <w:sz w:val="22"/>
          <w:szCs w:val="22"/>
        </w:rPr>
        <w:t xml:space="preserve">Malting barley </w:t>
      </w:r>
      <w:r w:rsidR="005204A5" w:rsidRPr="003C4683">
        <w:rPr>
          <w:rFonts w:ascii="Calibri" w:hAnsi="Calibri"/>
          <w:sz w:val="22"/>
          <w:szCs w:val="22"/>
        </w:rPr>
        <w:t>requires</w:t>
      </w:r>
      <w:r w:rsidRPr="003C4683">
        <w:rPr>
          <w:rFonts w:ascii="Calibri" w:hAnsi="Calibri"/>
          <w:sz w:val="22"/>
          <w:szCs w:val="22"/>
        </w:rPr>
        <w:t xml:space="preserve"> uniform </w:t>
      </w:r>
      <w:r w:rsidR="005204A5" w:rsidRPr="003C4683">
        <w:rPr>
          <w:rFonts w:ascii="Calibri" w:hAnsi="Calibri"/>
          <w:sz w:val="22"/>
          <w:szCs w:val="22"/>
        </w:rPr>
        <w:t>seed</w:t>
      </w:r>
      <w:r w:rsidRPr="003C4683">
        <w:rPr>
          <w:rFonts w:ascii="Calibri" w:hAnsi="Calibri"/>
          <w:sz w:val="22"/>
          <w:szCs w:val="22"/>
        </w:rPr>
        <w:t xml:space="preserve">, </w:t>
      </w:r>
      <w:r w:rsidR="005204A5" w:rsidRPr="003C4683">
        <w:rPr>
          <w:rFonts w:ascii="Calibri" w:hAnsi="Calibri"/>
          <w:sz w:val="22"/>
          <w:szCs w:val="22"/>
        </w:rPr>
        <w:t xml:space="preserve">plump </w:t>
      </w:r>
      <w:proofErr w:type="gramStart"/>
      <w:r w:rsidR="005204A5" w:rsidRPr="003C4683">
        <w:rPr>
          <w:rFonts w:ascii="Calibri" w:hAnsi="Calibri"/>
          <w:sz w:val="22"/>
          <w:szCs w:val="22"/>
        </w:rPr>
        <w:t>kernels</w:t>
      </w:r>
      <w:proofErr w:type="gramEnd"/>
      <w:r w:rsidR="005204A5" w:rsidRPr="003C4683">
        <w:rPr>
          <w:rFonts w:ascii="Calibri" w:hAnsi="Calibri"/>
          <w:sz w:val="22"/>
          <w:szCs w:val="22"/>
        </w:rPr>
        <w:t xml:space="preserve"> and relatively low protein content. Malting barley varieties that do not meet malting quality requirements at harvest can be sold as feed, at a lower premium</w:t>
      </w:r>
      <w:r w:rsidR="00FB446D" w:rsidRPr="003C4683">
        <w:rPr>
          <w:rFonts w:ascii="Calibri" w:hAnsi="Calibri"/>
          <w:sz w:val="22"/>
          <w:szCs w:val="22"/>
        </w:rPr>
        <w:t xml:space="preserve"> </w:t>
      </w:r>
      <w:r w:rsidR="00FB446D" w:rsidRPr="003C4683">
        <w:rPr>
          <w:rFonts w:ascii="Calibri" w:hAnsi="Calibri"/>
          <w:sz w:val="22"/>
          <w:szCs w:val="22"/>
        </w:rPr>
        <w:fldChar w:fldCharType="begin"/>
      </w:r>
      <w:r w:rsidR="00FB446D" w:rsidRPr="003C4683">
        <w:rPr>
          <w:rFonts w:ascii="Calibri" w:hAnsi="Calibri"/>
          <w:sz w:val="22"/>
          <w:szCs w:val="22"/>
        </w:rPr>
        <w:instrText xml:space="preserve"> ADDIN EN.CITE &lt;EndNote&gt;&lt;Cite&gt;&lt;Author&gt;O&amp;apos;Donovan&lt;/Author&gt;&lt;Year&gt;2011&lt;/Year&gt;&lt;RecNum&gt;89&lt;/RecNum&gt;&lt;DisplayText&gt;(O&amp;apos;Donovan et al., 2011)&lt;/DisplayText&gt;&lt;record&gt;&lt;rec-number&gt;89&lt;/rec-number&gt;&lt;foreign-keys&gt;&lt;key app="EN" db-id="29sxvt0sjpzd9se2f5a5ezaf52x2zrdsft9v" timestamp="1634778115"&gt;89&lt;/key&gt;&lt;/foreign-keys&gt;&lt;ref-type name="Journal Article"&gt;17&lt;/ref-type&gt;&lt;contributors&gt;&lt;authors&gt;&lt;author&gt;O&amp;apos;Donovan, J. T.&lt;/author&gt;&lt;author&gt;Turkington, T. K.&lt;/author&gt;&lt;author&gt;Edney, M. J.&lt;/author&gt;&lt;author&gt;Clayton, G. W.&lt;/author&gt;&lt;author&gt;McKenzie, R. H.&lt;/author&gt;&lt;author&gt;Juskiw, P. E.&lt;/author&gt;&lt;author&gt;Lafond, G. P.&lt;/author&gt;&lt;author&gt;Grant, C. A.&lt;/author&gt;&lt;author&gt;Brandt, S.&lt;/author&gt;&lt;author&gt;Harker, K. N.&lt;/author&gt;&lt;author&gt;Johnson, E. N.&lt;/author&gt;&lt;author&gt;May, W. E.&lt;/author&gt;&lt;/authors&gt;&lt;/contributors&gt;&lt;titles&gt;&lt;title&gt;Seeding Rate, Nitrogen Rate, and Cultivar Effects on Malting Barley Production&lt;/title&gt;&lt;secondary-title&gt;Agronomy Journal&lt;/secondary-title&gt;&lt;/titles&gt;&lt;periodical&gt;&lt;full-title&gt;Agronomy Journal&lt;/full-title&gt;&lt;/periodical&gt;&lt;pages&gt;709-716&lt;/pages&gt;&lt;volume&gt;103&lt;/volume&gt;&lt;number&gt;3&lt;/number&gt;&lt;section&gt;709&lt;/section&gt;&lt;dates&gt;&lt;year&gt;2011&lt;/year&gt;&lt;/dates&gt;&lt;isbn&gt;00021962&lt;/isbn&gt;&lt;urls&gt;&lt;/urls&gt;&lt;electronic-resource-num&gt;10.2134/agronj2010.0490&lt;/electronic-resource-num&gt;&lt;/record&gt;&lt;/Cite&gt;&lt;/EndNote&gt;</w:instrText>
      </w:r>
      <w:r w:rsidR="00FB446D" w:rsidRPr="003C4683">
        <w:rPr>
          <w:rFonts w:ascii="Calibri" w:hAnsi="Calibri"/>
          <w:sz w:val="22"/>
          <w:szCs w:val="22"/>
        </w:rPr>
        <w:fldChar w:fldCharType="separate"/>
      </w:r>
      <w:r w:rsidR="00FB446D" w:rsidRPr="003C4683">
        <w:rPr>
          <w:rFonts w:ascii="Calibri" w:hAnsi="Calibri"/>
          <w:noProof/>
          <w:sz w:val="22"/>
          <w:szCs w:val="22"/>
        </w:rPr>
        <w:t>(O'Donovan et al., 2011)</w:t>
      </w:r>
      <w:r w:rsidR="00FB446D" w:rsidRPr="003C4683">
        <w:rPr>
          <w:rFonts w:ascii="Calibri" w:hAnsi="Calibri"/>
          <w:sz w:val="22"/>
          <w:szCs w:val="22"/>
        </w:rPr>
        <w:fldChar w:fldCharType="end"/>
      </w:r>
      <w:r w:rsidR="005204A5" w:rsidRPr="003C4683">
        <w:rPr>
          <w:rFonts w:ascii="Calibri" w:hAnsi="Calibri"/>
          <w:sz w:val="22"/>
          <w:szCs w:val="22"/>
        </w:rPr>
        <w:t>.</w:t>
      </w:r>
    </w:p>
    <w:p w14:paraId="07E060C2" w14:textId="77777777" w:rsidR="00F87FAD" w:rsidRPr="00124808" w:rsidRDefault="00F87FAD" w:rsidP="003D76A7">
      <w:pPr>
        <w:pStyle w:val="BlockTextPlain"/>
        <w:rPr>
          <w:rFonts w:ascii="Calibri" w:hAnsi="Calibri"/>
        </w:rPr>
      </w:pPr>
      <w:r w:rsidRPr="00124808">
        <w:rPr>
          <w:rFonts w:ascii="Calibri" w:hAnsi="Calibri"/>
          <w:b/>
          <w:u w:val="single"/>
        </w:rPr>
        <w:t>Human Food</w:t>
      </w:r>
    </w:p>
    <w:p w14:paraId="45ECAC3F" w14:textId="3AE79CAE" w:rsidR="001B0184" w:rsidRPr="00B5507B" w:rsidRDefault="001B0184" w:rsidP="001B0184">
      <w:pPr>
        <w:pStyle w:val="BlockTextPlain"/>
        <w:rPr>
          <w:rFonts w:ascii="Calibri" w:hAnsi="Calibri"/>
          <w:sz w:val="22"/>
          <w:szCs w:val="22"/>
        </w:rPr>
      </w:pPr>
      <w:r w:rsidRPr="00B5507B">
        <w:rPr>
          <w:rFonts w:ascii="Calibri" w:hAnsi="Calibri"/>
          <w:sz w:val="22"/>
          <w:szCs w:val="22"/>
        </w:rPr>
        <w:t>Barley is an important food grain in several regions of the world, including Morocco, India, China and Ethiopia</w:t>
      </w:r>
      <w:r w:rsidR="003A76FE">
        <w:rPr>
          <w:rFonts w:ascii="Calibri" w:hAnsi="Calibri"/>
          <w:sz w:val="22"/>
          <w:szCs w:val="22"/>
        </w:rPr>
        <w:t xml:space="preserve"> </w:t>
      </w:r>
      <w:r w:rsidR="00986AC1">
        <w:rPr>
          <w:rFonts w:ascii="Calibri" w:hAnsi="Calibri"/>
          <w:sz w:val="22"/>
          <w:szCs w:val="22"/>
        </w:rPr>
        <w:fldChar w:fldCharType="begin"/>
      </w:r>
      <w:r w:rsidR="00986AC1">
        <w:rPr>
          <w:rFonts w:ascii="Calibri" w:hAnsi="Calibri"/>
          <w:sz w:val="22"/>
          <w:szCs w:val="22"/>
        </w:rPr>
        <w:instrText xml:space="preserve"> ADDIN EN.CITE &lt;EndNote&gt;&lt;Cite&gt;&lt;Author&gt;OECD&lt;/Author&gt;&lt;Year&gt;2004&lt;/Year&gt;&lt;RecNum&gt;65&lt;/RecNum&gt;&lt;DisplayText&gt;(OECD, 2004)&lt;/DisplayText&gt;&lt;record&gt;&lt;rec-number&gt;65&lt;/rec-number&gt;&lt;foreign-keys&gt;&lt;key app="EN" db-id="29sxvt0sjpzd9se2f5a5ezaf52x2zrdsft9v" timestamp="1633841751"&gt;65&lt;/key&gt;&lt;/foreign-keys&gt;&lt;ref-type name="Report"&gt;27&lt;/ref-type&gt;&lt;contributors&gt;&lt;authors&gt;&lt;author&gt;OECD&lt;/author&gt;&lt;/authors&gt;&lt;/contributors&gt;&lt;titles&gt;&lt;title&gt;&lt;style face="normal" font="default" size="100%"&gt;Consensus document on compositional considerations for new varieties of barley (&lt;/style&gt;&lt;style face="italic" font="default" size="100%"&gt;Hordeum vulgare&lt;/style&gt;&lt;style face="normal" font="default" size="100%"&gt; L.): Key food and feed nutrients and anti-nutrients&lt;/style&gt;&lt;/title&gt;&lt;secondary-title&gt;Series on the safety of novel foods and feeds&lt;/secondary-title&gt;&lt;/titles&gt;&lt;keywords&gt;&lt;keyword&gt;compositional&lt;/keyword&gt;&lt;keyword&gt;variety&lt;/keyword&gt;&lt;keyword&gt;of&lt;/keyword&gt;&lt;keyword&gt;barley&lt;/keyword&gt;&lt;keyword&gt;Hordeum&lt;/keyword&gt;&lt;keyword&gt;food&lt;/keyword&gt;&lt;keyword&gt;feed&lt;/keyword&gt;&lt;keyword&gt;Hordeum vulgare&lt;/keyword&gt;&lt;keyword&gt;Safety&lt;/keyword&gt;&lt;keyword&gt;novel food&lt;/keyword&gt;&lt;/keywords&gt;&lt;dates&gt;&lt;year&gt;2004&lt;/year&gt;&lt;pub-dates&gt;&lt;date&gt;2004&lt;/date&gt;&lt;/pub-dates&gt;&lt;/dates&gt;&lt;pub-location&gt;Paris&lt;/pub-location&gt;&lt;publisher&gt;Environment Directorate, OECD&lt;/publisher&gt;&lt;isbn&gt;12&lt;/isbn&gt;&lt;label&gt;11176&lt;/label&gt;&lt;urls&gt;&lt;related-urls&gt;&lt;url&gt;&lt;style face="underline" font="default" size="100%"&gt;http://appli1.oecd.org/olis/2004doc.nsf/linkto/env-jm-mono(2004)20&lt;/style&gt;&lt;/url&gt;&lt;/related-urls&gt;&lt;/urls&gt;&lt;/record&gt;&lt;/Cite&gt;&lt;/EndNote&gt;</w:instrText>
      </w:r>
      <w:r w:rsidR="00986AC1">
        <w:rPr>
          <w:rFonts w:ascii="Calibri" w:hAnsi="Calibri"/>
          <w:sz w:val="22"/>
          <w:szCs w:val="22"/>
        </w:rPr>
        <w:fldChar w:fldCharType="separate"/>
      </w:r>
      <w:r w:rsidR="00986AC1">
        <w:rPr>
          <w:rFonts w:ascii="Calibri" w:hAnsi="Calibri"/>
          <w:noProof/>
          <w:sz w:val="22"/>
          <w:szCs w:val="22"/>
        </w:rPr>
        <w:t>(OECD, 2004)</w:t>
      </w:r>
      <w:r w:rsidR="00986AC1">
        <w:rPr>
          <w:rFonts w:ascii="Calibri" w:hAnsi="Calibri"/>
          <w:sz w:val="22"/>
          <w:szCs w:val="22"/>
        </w:rPr>
        <w:fldChar w:fldCharType="end"/>
      </w:r>
      <w:r w:rsidRPr="00B5507B">
        <w:rPr>
          <w:rFonts w:ascii="Calibri" w:hAnsi="Calibri"/>
          <w:sz w:val="22"/>
          <w:szCs w:val="22"/>
        </w:rPr>
        <w:t>. For example, barley as flatbread or porridge is widely consumed in North Africa and parts of Asia. Food barley is generally found in regions where other cereals do not grow well due to altitude, low rainfall, or soil salinity</w:t>
      </w:r>
      <w:r w:rsidR="003A76FE">
        <w:rPr>
          <w:rFonts w:ascii="Calibri" w:hAnsi="Calibri"/>
          <w:sz w:val="22"/>
          <w:szCs w:val="22"/>
        </w:rPr>
        <w:t xml:space="preserve"> </w:t>
      </w:r>
      <w:r w:rsidR="00986AC1">
        <w:rPr>
          <w:rFonts w:ascii="Calibri" w:hAnsi="Calibri"/>
          <w:sz w:val="22"/>
          <w:szCs w:val="22"/>
        </w:rPr>
        <w:fldChar w:fldCharType="begin"/>
      </w:r>
      <w:r w:rsidR="00986AC1">
        <w:rPr>
          <w:rFonts w:ascii="Calibri" w:hAnsi="Calibri"/>
          <w:sz w:val="22"/>
          <w:szCs w:val="22"/>
        </w:rPr>
        <w:instrText xml:space="preserve"> ADDIN EN.CITE &lt;EndNote&gt;&lt;Cite&gt;&lt;Author&gt;FAO&lt;/Author&gt;&lt;Year&gt;2002&lt;/Year&gt;&lt;RecNum&gt;102&lt;/RecNum&gt;&lt;DisplayText&gt;(FAO, 2002)&lt;/DisplayText&gt;&lt;record&gt;&lt;rec-number&gt;102&lt;/rec-number&gt;&lt;foreign-keys&gt;&lt;key app="EN" db-id="29sxvt0sjpzd9se2f5a5ezaf52x2zrdsft9v" timestamp="1635046687"&gt;102&lt;/key&gt;&lt;/foreign-keys&gt;&lt;ref-type name="Web Page"&gt;12&lt;/ref-type&gt;&lt;contributors&gt;&lt;authors&gt;&lt;author&gt;FAO&lt;/author&gt;&lt;/authors&gt;&lt;/contributors&gt;&lt;titles&gt;&lt;title&gt;Food barley improvement&lt;/title&gt;&lt;/titles&gt;&lt;volume&gt;2017&lt;/volume&gt;&lt;number&gt;21/3/2017&lt;/number&gt;&lt;keywords&gt;&lt;keyword&gt;food&lt;/keyword&gt;&lt;keyword&gt;barley&lt;/keyword&gt;&lt;keyword&gt;IMPROVEMENT&lt;/keyword&gt;&lt;/keywords&gt;&lt;dates&gt;&lt;year&gt;2002&lt;/year&gt;&lt;pub-dates&gt;&lt;date&gt;2002&lt;/date&gt;&lt;/pub-dates&gt;&lt;/dates&gt;&lt;publisher&gt;Food and Agriculture Organization of the United Nations&lt;/publisher&gt;&lt;label&gt;13057&lt;/label&gt;&lt;urls&gt;&lt;related-urls&gt;&lt;url&gt;&lt;style face="underline" font="default" size="100%"&gt;http://www.fao.org/ag/AGP/AGPC/doc/field/Other/act.htm&lt;/style&gt;&lt;/url&gt;&lt;/related-urls&gt;&lt;/urls&gt;&lt;/record&gt;&lt;/Cite&gt;&lt;/EndNote&gt;</w:instrText>
      </w:r>
      <w:r w:rsidR="00986AC1">
        <w:rPr>
          <w:rFonts w:ascii="Calibri" w:hAnsi="Calibri"/>
          <w:sz w:val="22"/>
          <w:szCs w:val="22"/>
        </w:rPr>
        <w:fldChar w:fldCharType="separate"/>
      </w:r>
      <w:r w:rsidR="00986AC1">
        <w:rPr>
          <w:rFonts w:ascii="Calibri" w:hAnsi="Calibri"/>
          <w:noProof/>
          <w:sz w:val="22"/>
          <w:szCs w:val="22"/>
        </w:rPr>
        <w:t>(FAO, 2002)</w:t>
      </w:r>
      <w:r w:rsidR="00986AC1">
        <w:rPr>
          <w:rFonts w:ascii="Calibri" w:hAnsi="Calibri"/>
          <w:sz w:val="22"/>
          <w:szCs w:val="22"/>
        </w:rPr>
        <w:fldChar w:fldCharType="end"/>
      </w:r>
      <w:r w:rsidRPr="00B5507B">
        <w:rPr>
          <w:rFonts w:ascii="Calibri" w:hAnsi="Calibri"/>
          <w:sz w:val="22"/>
          <w:szCs w:val="22"/>
        </w:rPr>
        <w:t xml:space="preserve">. </w:t>
      </w:r>
    </w:p>
    <w:p w14:paraId="2398C873" w14:textId="5FCDE977" w:rsidR="001B0184" w:rsidRPr="003C4683" w:rsidRDefault="001B0184" w:rsidP="001E1072">
      <w:pPr>
        <w:pStyle w:val="BlockTextPlain"/>
        <w:rPr>
          <w:rFonts w:ascii="Calibri" w:hAnsi="Calibri"/>
          <w:sz w:val="22"/>
          <w:szCs w:val="22"/>
        </w:rPr>
      </w:pPr>
      <w:r w:rsidRPr="003C4683">
        <w:rPr>
          <w:rFonts w:ascii="Calibri" w:hAnsi="Calibri"/>
          <w:sz w:val="22"/>
          <w:szCs w:val="22"/>
        </w:rPr>
        <w:t xml:space="preserve">In Western countries, </w:t>
      </w:r>
      <w:r w:rsidR="001B278A" w:rsidRPr="003C4683">
        <w:rPr>
          <w:rFonts w:ascii="Calibri" w:hAnsi="Calibri"/>
          <w:sz w:val="22"/>
          <w:szCs w:val="22"/>
        </w:rPr>
        <w:t xml:space="preserve">barley has minor food uses such as barley flakes in breakfast cereal, barley flour in some bakery products and baby foods, and pearl barley in soups </w:t>
      </w:r>
      <w:r w:rsidR="00C9584D" w:rsidRPr="003C4683">
        <w:rPr>
          <w:rFonts w:ascii="Calibri" w:hAnsi="Calibri"/>
          <w:sz w:val="22"/>
          <w:szCs w:val="22"/>
        </w:rPr>
        <w:fldChar w:fldCharType="begin"/>
      </w:r>
      <w:r w:rsidR="00C9584D" w:rsidRPr="003C4683">
        <w:rPr>
          <w:rFonts w:ascii="Calibri" w:hAnsi="Calibri"/>
          <w:sz w:val="22"/>
          <w:szCs w:val="22"/>
        </w:rPr>
        <w:instrText xml:space="preserve"> ADDIN EN.CITE &lt;EndNote&gt;&lt;Cite&gt;&lt;Author&gt;Tricase&lt;/Author&gt;&lt;Year&gt;2018&lt;/Year&gt;&lt;RecNum&gt;88&lt;/RecNum&gt;&lt;DisplayText&gt;(Tricase et al., 2018)&lt;/DisplayText&gt;&lt;record&gt;&lt;rec-number&gt;88&lt;/rec-number&gt;&lt;foreign-keys&gt;&lt;key app="EN" db-id="29sxvt0sjpzd9se2f5a5ezaf52x2zrdsft9v" timestamp="1634777802"&gt;88&lt;/key&gt;&lt;/foreign-keys&gt;&lt;ref-type name="Book Section"&gt;5&lt;/ref-type&gt;&lt;contributors&gt;&lt;authors&gt;&lt;author&gt;Tricase, Caterina&lt;/author&gt;&lt;author&gt;Amicarelli, Vera&lt;/author&gt;&lt;author&gt;Lamonaca, Emilia&lt;/author&gt;&lt;author&gt;Leonardo Rana, Roberto&lt;/author&gt;&lt;/authors&gt;&lt;/contributors&gt;&lt;titles&gt;&lt;title&gt;Economic Analysis of the Barley Market and Related Uses&lt;/title&gt;&lt;secondary-title&gt;Grasses as Food and Feed&lt;/secondary-title&gt;&lt;/titles&gt;&lt;section&gt;Chapter 2&lt;/section&gt;&lt;dates&gt;&lt;year&gt;2018&lt;/year&gt;&lt;/dates&gt;&lt;publisher&gt;IntechOpen&lt;/publisher&gt;&lt;isbn&gt;978-1-78984-798-7&amp;#xD;978-1-78984-799-4&lt;/isbn&gt;&lt;urls&gt;&lt;/urls&gt;&lt;electronic-resource-num&gt;10.5772/intechopen.78967&lt;/electronic-resource-num&gt;&lt;/record&gt;&lt;/Cite&gt;&lt;/EndNote&gt;</w:instrText>
      </w:r>
      <w:r w:rsidR="00C9584D" w:rsidRPr="003C4683">
        <w:rPr>
          <w:rFonts w:ascii="Calibri" w:hAnsi="Calibri"/>
          <w:sz w:val="22"/>
          <w:szCs w:val="22"/>
        </w:rPr>
        <w:fldChar w:fldCharType="separate"/>
      </w:r>
      <w:r w:rsidR="00C9584D" w:rsidRPr="003C4683">
        <w:rPr>
          <w:rFonts w:ascii="Calibri" w:hAnsi="Calibri"/>
          <w:noProof/>
          <w:sz w:val="22"/>
          <w:szCs w:val="22"/>
        </w:rPr>
        <w:t>(Tricase et al., 2018)</w:t>
      </w:r>
      <w:r w:rsidR="00C9584D" w:rsidRPr="003C4683">
        <w:rPr>
          <w:rFonts w:ascii="Calibri" w:hAnsi="Calibri"/>
          <w:sz w:val="22"/>
          <w:szCs w:val="22"/>
        </w:rPr>
        <w:fldChar w:fldCharType="end"/>
      </w:r>
      <w:r w:rsidR="001B278A" w:rsidRPr="003C4683">
        <w:rPr>
          <w:rFonts w:ascii="Calibri" w:hAnsi="Calibri"/>
          <w:sz w:val="22"/>
          <w:szCs w:val="22"/>
        </w:rPr>
        <w:t>.</w:t>
      </w:r>
      <w:r w:rsidRPr="003C4683">
        <w:rPr>
          <w:rFonts w:ascii="Calibri" w:hAnsi="Calibri"/>
          <w:sz w:val="22"/>
          <w:szCs w:val="22"/>
        </w:rPr>
        <w:t xml:space="preserve"> </w:t>
      </w:r>
      <w:r w:rsidR="000211BE" w:rsidRPr="003C4683">
        <w:rPr>
          <w:rFonts w:ascii="Calibri" w:hAnsi="Calibri"/>
          <w:sz w:val="22"/>
          <w:szCs w:val="22"/>
        </w:rPr>
        <w:t>Barley starch is used in both the food industry as a sweetener and binder, and the brewing industry, in the production of beer and alcohol</w:t>
      </w:r>
      <w:r w:rsidR="003A76FE" w:rsidRPr="003C4683">
        <w:rPr>
          <w:rFonts w:ascii="Calibri" w:hAnsi="Calibri"/>
          <w:sz w:val="22"/>
          <w:szCs w:val="22"/>
        </w:rPr>
        <w:t xml:space="preserve"> </w:t>
      </w:r>
      <w:r w:rsidR="00986AC1" w:rsidRPr="003C4683">
        <w:rPr>
          <w:rFonts w:ascii="Calibri" w:hAnsi="Calibri"/>
          <w:sz w:val="22"/>
          <w:szCs w:val="22"/>
        </w:rPr>
        <w:fldChar w:fldCharType="begin"/>
      </w:r>
      <w:r w:rsidR="00986AC1" w:rsidRPr="003C4683">
        <w:rPr>
          <w:rFonts w:ascii="Calibri" w:hAnsi="Calibri"/>
          <w:sz w:val="22"/>
          <w:szCs w:val="22"/>
        </w:rPr>
        <w:instrText xml:space="preserve"> ADDIN EN.CITE &lt;EndNote&gt;&lt;Cite&gt;&lt;Author&gt;OECD&lt;/Author&gt;&lt;Year&gt;2004&lt;/Year&gt;&lt;RecNum&gt;65&lt;/RecNum&gt;&lt;DisplayText&gt;(OECD, 2004)&lt;/DisplayText&gt;&lt;record&gt;&lt;rec-number&gt;65&lt;/rec-number&gt;&lt;foreign-keys&gt;&lt;key app="EN" db-id="29sxvt0sjpzd9se2f5a5ezaf52x2zrdsft9v" timestamp="1633841751"&gt;65&lt;/key&gt;&lt;/foreign-keys&gt;&lt;ref-type name="Report"&gt;27&lt;/ref-type&gt;&lt;contributors&gt;&lt;authors&gt;&lt;author&gt;OECD&lt;/author&gt;&lt;/authors&gt;&lt;/contributors&gt;&lt;titles&gt;&lt;title&gt;&lt;style face="normal" font="default" size="100%"&gt;Consensus document on compositional considerations for new varieties of barley (&lt;/style&gt;&lt;style face="italic" font="default" size="100%"&gt;Hordeum vulgare&lt;/style&gt;&lt;style face="normal" font="default" size="100%"&gt; L.): Key food and feed nutrients and anti-nutrients&lt;/style&gt;&lt;/title&gt;&lt;secondary-title&gt;Series on the safety of novel foods and feeds&lt;/secondary-title&gt;&lt;/titles&gt;&lt;keywords&gt;&lt;keyword&gt;compositional&lt;/keyword&gt;&lt;keyword&gt;variety&lt;/keyword&gt;&lt;keyword&gt;of&lt;/keyword&gt;&lt;keyword&gt;barley&lt;/keyword&gt;&lt;keyword&gt;Hordeum&lt;/keyword&gt;&lt;keyword&gt;food&lt;/keyword&gt;&lt;keyword&gt;feed&lt;/keyword&gt;&lt;keyword&gt;Hordeum vulgare&lt;/keyword&gt;&lt;keyword&gt;Safety&lt;/keyword&gt;&lt;keyword&gt;novel food&lt;/keyword&gt;&lt;/keywords&gt;&lt;dates&gt;&lt;year&gt;2004&lt;/year&gt;&lt;pub-dates&gt;&lt;date&gt;2004&lt;/date&gt;&lt;/pub-dates&gt;&lt;/dates&gt;&lt;pub-location&gt;Paris&lt;/pub-location&gt;&lt;publisher&gt;Environment Directorate, OECD&lt;/publisher&gt;&lt;isbn&gt;12&lt;/isbn&gt;&lt;label&gt;11176&lt;/label&gt;&lt;urls&gt;&lt;related-urls&gt;&lt;url&gt;&lt;style face="underline" font="default" size="100%"&gt;http://appli1.oecd.org/olis/2004doc.nsf/linkto/env-jm-mono(2004)20&lt;/style&gt;&lt;/url&gt;&lt;/related-urls&gt;&lt;/urls&gt;&lt;/record&gt;&lt;/Cite&gt;&lt;/EndNote&gt;</w:instrText>
      </w:r>
      <w:r w:rsidR="00986AC1" w:rsidRPr="003C4683">
        <w:rPr>
          <w:rFonts w:ascii="Calibri" w:hAnsi="Calibri"/>
          <w:sz w:val="22"/>
          <w:szCs w:val="22"/>
        </w:rPr>
        <w:fldChar w:fldCharType="separate"/>
      </w:r>
      <w:r w:rsidR="00986AC1" w:rsidRPr="003C4683">
        <w:rPr>
          <w:rFonts w:ascii="Calibri" w:hAnsi="Calibri"/>
          <w:noProof/>
          <w:sz w:val="22"/>
          <w:szCs w:val="22"/>
        </w:rPr>
        <w:t>(OECD, 2004)</w:t>
      </w:r>
      <w:r w:rsidR="00986AC1" w:rsidRPr="003C4683">
        <w:rPr>
          <w:rFonts w:ascii="Calibri" w:hAnsi="Calibri"/>
          <w:sz w:val="22"/>
          <w:szCs w:val="22"/>
        </w:rPr>
        <w:fldChar w:fldCharType="end"/>
      </w:r>
      <w:r w:rsidR="000211BE" w:rsidRPr="003C4683">
        <w:rPr>
          <w:rFonts w:ascii="Calibri" w:hAnsi="Calibri"/>
          <w:sz w:val="22"/>
          <w:szCs w:val="22"/>
        </w:rPr>
        <w:t xml:space="preserve">. </w:t>
      </w:r>
    </w:p>
    <w:p w14:paraId="374EBC45" w14:textId="6275A567" w:rsidR="00C350FA" w:rsidRPr="003C4683" w:rsidRDefault="00C350FA" w:rsidP="003A0B98">
      <w:pPr>
        <w:pStyle w:val="BlockTextPlain"/>
        <w:rPr>
          <w:rFonts w:ascii="Calibri" w:hAnsi="Calibri"/>
        </w:rPr>
      </w:pPr>
      <w:r w:rsidRPr="003C4683">
        <w:rPr>
          <w:rFonts w:ascii="Calibri" w:hAnsi="Calibri"/>
          <w:sz w:val="22"/>
          <w:szCs w:val="22"/>
        </w:rPr>
        <w:t>Barley must have its fibrous outer hull removed before it can be eaten</w:t>
      </w:r>
      <w:r w:rsidR="001B278A" w:rsidRPr="003C4683">
        <w:rPr>
          <w:rFonts w:ascii="Calibri" w:hAnsi="Calibri"/>
          <w:sz w:val="22"/>
          <w:szCs w:val="22"/>
        </w:rPr>
        <w:t>, or alternatively, hull-less barley varieties can be used for human food</w:t>
      </w:r>
      <w:r w:rsidRPr="003C4683">
        <w:rPr>
          <w:rFonts w:ascii="Calibri" w:hAnsi="Calibri"/>
          <w:sz w:val="22"/>
          <w:szCs w:val="22"/>
        </w:rPr>
        <w:t>. Pearl barley is</w:t>
      </w:r>
      <w:r w:rsidR="00EF1B6E" w:rsidRPr="003C4683">
        <w:rPr>
          <w:rFonts w:ascii="Calibri" w:hAnsi="Calibri"/>
          <w:sz w:val="22"/>
          <w:szCs w:val="22"/>
        </w:rPr>
        <w:t xml:space="preserve"> dehulled</w:t>
      </w:r>
      <w:r w:rsidR="003A7A2E" w:rsidRPr="003C4683">
        <w:rPr>
          <w:rFonts w:ascii="Calibri" w:hAnsi="Calibri"/>
          <w:sz w:val="22"/>
          <w:szCs w:val="22"/>
        </w:rPr>
        <w:t xml:space="preserve"> barley </w:t>
      </w:r>
      <w:r w:rsidR="00EF1B6E" w:rsidRPr="003C4683">
        <w:rPr>
          <w:rFonts w:ascii="Calibri" w:hAnsi="Calibri"/>
          <w:sz w:val="22"/>
          <w:szCs w:val="22"/>
        </w:rPr>
        <w:t xml:space="preserve">that has been </w:t>
      </w:r>
      <w:r w:rsidR="001B278A" w:rsidRPr="003C4683">
        <w:rPr>
          <w:rFonts w:ascii="Calibri" w:hAnsi="Calibri"/>
          <w:sz w:val="22"/>
          <w:szCs w:val="22"/>
        </w:rPr>
        <w:t>abraded</w:t>
      </w:r>
      <w:r w:rsidR="00EF1B6E" w:rsidRPr="003C4683">
        <w:rPr>
          <w:rFonts w:ascii="Calibri" w:hAnsi="Calibri"/>
          <w:sz w:val="22"/>
          <w:szCs w:val="22"/>
        </w:rPr>
        <w:t xml:space="preserve"> </w:t>
      </w:r>
      <w:r w:rsidR="00C9584D" w:rsidRPr="003C4683">
        <w:rPr>
          <w:rFonts w:ascii="Calibri" w:hAnsi="Calibri"/>
          <w:sz w:val="22"/>
          <w:szCs w:val="22"/>
        </w:rPr>
        <w:t xml:space="preserve">(polished) to remove the bran and germ </w:t>
      </w:r>
      <w:r w:rsidR="00C9584D" w:rsidRPr="003C4683">
        <w:rPr>
          <w:rFonts w:ascii="Calibri" w:hAnsi="Calibri"/>
          <w:sz w:val="22"/>
          <w:szCs w:val="22"/>
        </w:rPr>
        <w:fldChar w:fldCharType="begin"/>
      </w:r>
      <w:r w:rsidR="00C9584D" w:rsidRPr="003C4683">
        <w:rPr>
          <w:rFonts w:ascii="Calibri" w:hAnsi="Calibri"/>
          <w:sz w:val="22"/>
          <w:szCs w:val="22"/>
        </w:rPr>
        <w:instrText xml:space="preserve"> ADDIN EN.CITE &lt;EndNote&gt;&lt;Cite&gt;&lt;Author&gt;Tricase&lt;/Author&gt;&lt;Year&gt;2018&lt;/Year&gt;&lt;RecNum&gt;88&lt;/RecNum&gt;&lt;DisplayText&gt;(Tricase et al., 2018)&lt;/DisplayText&gt;&lt;record&gt;&lt;rec-number&gt;88&lt;/rec-number&gt;&lt;foreign-keys&gt;&lt;key app="EN" db-id="29sxvt0sjpzd9se2f5a5ezaf52x2zrdsft9v" timestamp="1634777802"&gt;88&lt;/key&gt;&lt;/foreign-keys&gt;&lt;ref-type name="Book Section"&gt;5&lt;/ref-type&gt;&lt;contributors&gt;&lt;authors&gt;&lt;author&gt;Tricase, Caterina&lt;/author&gt;&lt;author&gt;Amicarelli, Vera&lt;/author&gt;&lt;author&gt;Lamonaca, Emilia&lt;/author&gt;&lt;author&gt;Leonardo Rana, Roberto&lt;/author&gt;&lt;/authors&gt;&lt;/contributors&gt;&lt;titles&gt;&lt;title&gt;Economic Analysis of the Barley Market and Related Uses&lt;/title&gt;&lt;secondary-title&gt;Grasses as Food and Feed&lt;/secondary-title&gt;&lt;/titles&gt;&lt;section&gt;Chapter 2&lt;/section&gt;&lt;dates&gt;&lt;year&gt;2018&lt;/year&gt;&lt;/dates&gt;&lt;publisher&gt;IntechOpen&lt;/publisher&gt;&lt;isbn&gt;978-1-78984-798-7&amp;#xD;978-1-78984-799-4&lt;/isbn&gt;&lt;urls&gt;&lt;/urls&gt;&lt;electronic-resource-num&gt;10.5772/intechopen.78967&lt;/electronic-resource-num&gt;&lt;/record&gt;&lt;/Cite&gt;&lt;/EndNote&gt;</w:instrText>
      </w:r>
      <w:r w:rsidR="00C9584D" w:rsidRPr="003C4683">
        <w:rPr>
          <w:rFonts w:ascii="Calibri" w:hAnsi="Calibri"/>
          <w:sz w:val="22"/>
          <w:szCs w:val="22"/>
        </w:rPr>
        <w:fldChar w:fldCharType="separate"/>
      </w:r>
      <w:r w:rsidR="00C9584D" w:rsidRPr="003C4683">
        <w:rPr>
          <w:rFonts w:ascii="Calibri" w:hAnsi="Calibri"/>
          <w:noProof/>
          <w:sz w:val="22"/>
          <w:szCs w:val="22"/>
        </w:rPr>
        <w:t>(Tricase et al., 2018)</w:t>
      </w:r>
      <w:r w:rsidR="00C9584D" w:rsidRPr="003C4683">
        <w:rPr>
          <w:rFonts w:ascii="Calibri" w:hAnsi="Calibri"/>
          <w:sz w:val="22"/>
          <w:szCs w:val="22"/>
        </w:rPr>
        <w:fldChar w:fldCharType="end"/>
      </w:r>
      <w:r w:rsidR="00C9584D" w:rsidRPr="003C4683">
        <w:rPr>
          <w:rFonts w:ascii="Calibri" w:hAnsi="Calibri"/>
          <w:sz w:val="22"/>
          <w:szCs w:val="22"/>
        </w:rPr>
        <w:t>.</w:t>
      </w:r>
      <w:r w:rsidRPr="003C4683">
        <w:rPr>
          <w:rFonts w:ascii="Calibri" w:hAnsi="Calibri"/>
          <w:sz w:val="22"/>
          <w:szCs w:val="22"/>
        </w:rPr>
        <w:t xml:space="preserve"> </w:t>
      </w:r>
    </w:p>
    <w:p w14:paraId="62996A65" w14:textId="77777777" w:rsidR="00493105" w:rsidRPr="00124808" w:rsidRDefault="00887842" w:rsidP="005F655A">
      <w:pPr>
        <w:pStyle w:val="StyleHeading212ptNotSmallcapsLeft0cmFirstline"/>
        <w:rPr>
          <w:rFonts w:ascii="Calibri" w:hAnsi="Calibri"/>
        </w:rPr>
      </w:pPr>
      <w:bookmarkStart w:id="34" w:name="_Toc107194685"/>
      <w:bookmarkStart w:id="35" w:name="_Toc122251459"/>
      <w:bookmarkStart w:id="36" w:name="_Toc122251704"/>
      <w:bookmarkStart w:id="37" w:name="_Toc161131498"/>
      <w:bookmarkStart w:id="38" w:name="_Toc161131978"/>
      <w:bookmarkStart w:id="39" w:name="_Toc185926885"/>
      <w:bookmarkStart w:id="40" w:name="_Toc477782507"/>
      <w:r w:rsidRPr="00124808">
        <w:rPr>
          <w:rFonts w:ascii="Calibri" w:hAnsi="Calibri"/>
        </w:rPr>
        <w:lastRenderedPageBreak/>
        <w:t>2.3</w:t>
      </w:r>
      <w:bookmarkEnd w:id="34"/>
      <w:r w:rsidRPr="00124808">
        <w:rPr>
          <w:rFonts w:ascii="Calibri" w:hAnsi="Calibri"/>
        </w:rPr>
        <w:tab/>
        <w:t>Cultivation in Australia</w:t>
      </w:r>
      <w:bookmarkEnd w:id="35"/>
      <w:bookmarkEnd w:id="36"/>
      <w:bookmarkEnd w:id="37"/>
      <w:bookmarkEnd w:id="38"/>
      <w:bookmarkEnd w:id="39"/>
      <w:bookmarkEnd w:id="40"/>
    </w:p>
    <w:p w14:paraId="3293A1E6" w14:textId="77777777" w:rsidR="00180C54" w:rsidRPr="00124808" w:rsidRDefault="00180C54" w:rsidP="00C44E10">
      <w:pPr>
        <w:pStyle w:val="StyleHeading3RRCItalicLeft0cmFirstline0cm"/>
        <w:rPr>
          <w:rFonts w:ascii="Calibri" w:hAnsi="Calibri"/>
        </w:rPr>
      </w:pPr>
      <w:bookmarkStart w:id="41" w:name="_Toc185926886"/>
      <w:bookmarkStart w:id="42" w:name="_Toc477782508"/>
      <w:bookmarkStart w:id="43" w:name="OLE_LINK1"/>
      <w:bookmarkStart w:id="44" w:name="OLE_LINK2"/>
      <w:r w:rsidRPr="00124808">
        <w:rPr>
          <w:rFonts w:ascii="Calibri" w:hAnsi="Calibri"/>
        </w:rPr>
        <w:t xml:space="preserve">2.3.1 </w:t>
      </w:r>
      <w:r w:rsidR="008F21D5" w:rsidRPr="00124808">
        <w:rPr>
          <w:rFonts w:ascii="Calibri" w:hAnsi="Calibri"/>
        </w:rPr>
        <w:tab/>
      </w:r>
      <w:r w:rsidRPr="00124808">
        <w:rPr>
          <w:rFonts w:ascii="Calibri" w:hAnsi="Calibri"/>
        </w:rPr>
        <w:t xml:space="preserve">Commercial </w:t>
      </w:r>
      <w:r w:rsidR="006A428E" w:rsidRPr="00124808">
        <w:rPr>
          <w:rFonts w:ascii="Calibri" w:hAnsi="Calibri"/>
        </w:rPr>
        <w:t>p</w:t>
      </w:r>
      <w:r w:rsidRPr="00124808">
        <w:rPr>
          <w:rFonts w:ascii="Calibri" w:hAnsi="Calibri"/>
        </w:rPr>
        <w:t>ropagation</w:t>
      </w:r>
      <w:bookmarkEnd w:id="41"/>
      <w:bookmarkEnd w:id="42"/>
    </w:p>
    <w:bookmarkEnd w:id="43"/>
    <w:bookmarkEnd w:id="44"/>
    <w:p w14:paraId="64B6BC09" w14:textId="6DD001C5" w:rsidR="00911FD3" w:rsidRPr="003C4683" w:rsidRDefault="00AE5219" w:rsidP="006158B9">
      <w:pPr>
        <w:pStyle w:val="BlockTextPlain"/>
        <w:rPr>
          <w:rFonts w:ascii="Calibri" w:hAnsi="Calibri"/>
          <w:sz w:val="22"/>
          <w:szCs w:val="22"/>
        </w:rPr>
      </w:pPr>
      <w:r w:rsidRPr="003C4683">
        <w:rPr>
          <w:rFonts w:ascii="Calibri" w:hAnsi="Calibri"/>
          <w:sz w:val="22"/>
          <w:szCs w:val="22"/>
        </w:rPr>
        <w:t>In Australia, growers</w:t>
      </w:r>
      <w:r w:rsidR="00C02054" w:rsidRPr="003C4683">
        <w:rPr>
          <w:rFonts w:ascii="Calibri" w:hAnsi="Calibri"/>
          <w:sz w:val="22"/>
          <w:szCs w:val="22"/>
        </w:rPr>
        <w:t xml:space="preserve"> can</w:t>
      </w:r>
      <w:r w:rsidRPr="003C4683">
        <w:rPr>
          <w:rFonts w:ascii="Calibri" w:hAnsi="Calibri"/>
          <w:sz w:val="22"/>
          <w:szCs w:val="22"/>
        </w:rPr>
        <w:t xml:space="preserve"> either </w:t>
      </w:r>
      <w:r w:rsidR="00432D57" w:rsidRPr="003C4683">
        <w:rPr>
          <w:rFonts w:ascii="Calibri" w:hAnsi="Calibri"/>
          <w:sz w:val="22"/>
          <w:szCs w:val="22"/>
        </w:rPr>
        <w:t>retain barley seed for sowing on-farm</w:t>
      </w:r>
      <w:r w:rsidRPr="003C4683">
        <w:rPr>
          <w:rFonts w:ascii="Calibri" w:hAnsi="Calibri"/>
          <w:sz w:val="22"/>
          <w:szCs w:val="22"/>
        </w:rPr>
        <w:t>, or they can purchase seed</w:t>
      </w:r>
      <w:r w:rsidR="00432D57" w:rsidRPr="003C4683">
        <w:rPr>
          <w:rFonts w:ascii="Calibri" w:hAnsi="Calibri"/>
          <w:sz w:val="22"/>
          <w:szCs w:val="22"/>
        </w:rPr>
        <w:t xml:space="preserve"> from a commercial supplier</w:t>
      </w:r>
      <w:r w:rsidR="00324F17" w:rsidRPr="003C4683">
        <w:rPr>
          <w:rFonts w:ascii="Calibri" w:hAnsi="Calibri"/>
          <w:sz w:val="22"/>
          <w:szCs w:val="22"/>
        </w:rPr>
        <w:t xml:space="preserve">. </w:t>
      </w:r>
      <w:r w:rsidR="00432D57" w:rsidRPr="003C4683">
        <w:rPr>
          <w:rFonts w:ascii="Calibri" w:hAnsi="Calibri"/>
          <w:sz w:val="22"/>
          <w:szCs w:val="22"/>
        </w:rPr>
        <w:t xml:space="preserve">Growers cannot trade seed of a variety protected by Plant Breeders Rights for sowing unless they have an authorisation from the owner of the variety </w:t>
      </w:r>
      <w:r w:rsidR="00432D57" w:rsidRPr="003C4683">
        <w:rPr>
          <w:rFonts w:ascii="Calibri" w:hAnsi="Calibri"/>
          <w:sz w:val="22"/>
          <w:szCs w:val="22"/>
        </w:rPr>
        <w:fldChar w:fldCharType="begin"/>
      </w:r>
      <w:r w:rsidR="002B0630" w:rsidRPr="003C4683">
        <w:rPr>
          <w:rFonts w:ascii="Calibri" w:hAnsi="Calibri"/>
          <w:sz w:val="22"/>
          <w:szCs w:val="22"/>
        </w:rPr>
        <w:instrText xml:space="preserve"> ADDIN EN.CITE &lt;EndNote&gt;&lt;Cite&gt;&lt;Author&gt;GRDC&lt;/Author&gt;&lt;Year&gt;2011&lt;/Year&gt;&lt;RecNum&gt;90&lt;/RecNum&gt;&lt;DisplayText&gt;(GRDC, 2011b)&lt;/DisplayText&gt;&lt;record&gt;&lt;rec-number&gt;90&lt;/rec-number&gt;&lt;foreign-keys&gt;&lt;key app="EN" db-id="29sxvt0sjpzd9se2f5a5ezaf52x2zrdsft9v" timestamp="1634783642"&gt;90&lt;/key&gt;&lt;/foreign-keys&gt;&lt;ref-type name="Report"&gt;27&lt;/ref-type&gt;&lt;contributors&gt;&lt;authors&gt;&lt;author&gt;GRDC&lt;/author&gt;&lt;/authors&gt;&lt;/contributors&gt;&lt;titles&gt;&lt;title&gt;Retaining seed fact sheet&lt;/title&gt;&lt;/titles&gt;&lt;dates&gt;&lt;year&gt;2011&lt;/year&gt;&lt;/dates&gt;&lt;pub-location&gt;Canberra&lt;/pub-location&gt;&lt;publisher&gt;Grains Research and Development Corporation&lt;/publisher&gt;&lt;urls&gt;&lt;/urls&gt;&lt;/record&gt;&lt;/Cite&gt;&lt;/EndNote&gt;</w:instrText>
      </w:r>
      <w:r w:rsidR="00432D57" w:rsidRPr="003C4683">
        <w:rPr>
          <w:rFonts w:ascii="Calibri" w:hAnsi="Calibri"/>
          <w:sz w:val="22"/>
          <w:szCs w:val="22"/>
        </w:rPr>
        <w:fldChar w:fldCharType="separate"/>
      </w:r>
      <w:r w:rsidR="002B0630" w:rsidRPr="003C4683">
        <w:rPr>
          <w:rFonts w:ascii="Calibri" w:hAnsi="Calibri"/>
          <w:noProof/>
          <w:sz w:val="22"/>
          <w:szCs w:val="22"/>
        </w:rPr>
        <w:t>(GRDC, 2011b)</w:t>
      </w:r>
      <w:r w:rsidR="00432D57" w:rsidRPr="003C4683">
        <w:rPr>
          <w:rFonts w:ascii="Calibri" w:hAnsi="Calibri"/>
          <w:sz w:val="22"/>
          <w:szCs w:val="22"/>
        </w:rPr>
        <w:fldChar w:fldCharType="end"/>
      </w:r>
      <w:r w:rsidR="00324F17" w:rsidRPr="003C4683">
        <w:rPr>
          <w:rFonts w:ascii="Calibri" w:hAnsi="Calibri"/>
          <w:sz w:val="22"/>
          <w:szCs w:val="22"/>
        </w:rPr>
        <w:t xml:space="preserve">. </w:t>
      </w:r>
    </w:p>
    <w:p w14:paraId="51588A0C" w14:textId="4CA02EA0" w:rsidR="00484FD7" w:rsidRPr="003C4683" w:rsidRDefault="00324F17" w:rsidP="00EC2831">
      <w:pPr>
        <w:pStyle w:val="BlockTextPlain"/>
        <w:rPr>
          <w:rFonts w:ascii="Calibri" w:hAnsi="Calibri"/>
          <w:sz w:val="22"/>
          <w:szCs w:val="22"/>
        </w:rPr>
      </w:pPr>
      <w:r w:rsidRPr="003C4683">
        <w:rPr>
          <w:rFonts w:ascii="Calibri" w:hAnsi="Calibri"/>
          <w:sz w:val="22"/>
          <w:szCs w:val="22"/>
        </w:rPr>
        <w:t xml:space="preserve">Seed purchased from a commercial </w:t>
      </w:r>
      <w:r w:rsidR="00C5187C" w:rsidRPr="003C4683">
        <w:rPr>
          <w:rFonts w:ascii="Calibri" w:hAnsi="Calibri"/>
          <w:sz w:val="22"/>
          <w:szCs w:val="22"/>
        </w:rPr>
        <w:t>distributor</w:t>
      </w:r>
      <w:r w:rsidR="008C23BE" w:rsidRPr="003C4683">
        <w:rPr>
          <w:rFonts w:ascii="Calibri" w:hAnsi="Calibri"/>
          <w:sz w:val="22"/>
          <w:szCs w:val="22"/>
        </w:rPr>
        <w:t xml:space="preserve"> </w:t>
      </w:r>
      <w:r w:rsidR="00EC2831" w:rsidRPr="003C4683">
        <w:rPr>
          <w:rFonts w:ascii="Calibri" w:hAnsi="Calibri"/>
          <w:sz w:val="22"/>
          <w:szCs w:val="22"/>
        </w:rPr>
        <w:t>will be</w:t>
      </w:r>
      <w:r w:rsidR="008C23BE" w:rsidRPr="003C4683">
        <w:rPr>
          <w:rFonts w:ascii="Calibri" w:hAnsi="Calibri"/>
          <w:sz w:val="22"/>
          <w:szCs w:val="22"/>
        </w:rPr>
        <w:t xml:space="preserve"> certified</w:t>
      </w:r>
      <w:r w:rsidR="00EC2831" w:rsidRPr="003C4683">
        <w:rPr>
          <w:rFonts w:ascii="Calibri" w:hAnsi="Calibri"/>
          <w:sz w:val="22"/>
          <w:szCs w:val="22"/>
        </w:rPr>
        <w:t xml:space="preserve"> </w:t>
      </w:r>
      <w:r w:rsidR="00EC2831" w:rsidRPr="003C4683">
        <w:rPr>
          <w:rFonts w:ascii="Calibri" w:hAnsi="Calibri"/>
          <w:sz w:val="22"/>
          <w:szCs w:val="22"/>
        </w:rPr>
        <w:fldChar w:fldCharType="begin"/>
      </w:r>
      <w:r w:rsidR="002B0630" w:rsidRPr="003C4683">
        <w:rPr>
          <w:rFonts w:ascii="Calibri" w:hAnsi="Calibri"/>
          <w:sz w:val="22"/>
          <w:szCs w:val="22"/>
        </w:rPr>
        <w:instrText xml:space="preserve"> ADDIN EN.CITE &lt;EndNote&gt;&lt;Cite&gt;&lt;Author&gt;GRDC&lt;/Author&gt;&lt;Year&gt;2011&lt;/Year&gt;&lt;RecNum&gt;90&lt;/RecNum&gt;&lt;DisplayText&gt;(GRDC, 2011b)&lt;/DisplayText&gt;&lt;record&gt;&lt;rec-number&gt;90&lt;/rec-number&gt;&lt;foreign-keys&gt;&lt;key app="EN" db-id="29sxvt0sjpzd9se2f5a5ezaf52x2zrdsft9v" timestamp="1634783642"&gt;90&lt;/key&gt;&lt;/foreign-keys&gt;&lt;ref-type name="Report"&gt;27&lt;/ref-type&gt;&lt;contributors&gt;&lt;authors&gt;&lt;author&gt;GRDC&lt;/author&gt;&lt;/authors&gt;&lt;/contributors&gt;&lt;titles&gt;&lt;title&gt;Retaining seed fact sheet&lt;/title&gt;&lt;/titles&gt;&lt;dates&gt;&lt;year&gt;2011&lt;/year&gt;&lt;/dates&gt;&lt;pub-location&gt;Canberra&lt;/pub-location&gt;&lt;publisher&gt;Grains Research and Development Corporation&lt;/publisher&gt;&lt;urls&gt;&lt;/urls&gt;&lt;/record&gt;&lt;/Cite&gt;&lt;/EndNote&gt;</w:instrText>
      </w:r>
      <w:r w:rsidR="00EC2831" w:rsidRPr="003C4683">
        <w:rPr>
          <w:rFonts w:ascii="Calibri" w:hAnsi="Calibri"/>
          <w:sz w:val="22"/>
          <w:szCs w:val="22"/>
        </w:rPr>
        <w:fldChar w:fldCharType="separate"/>
      </w:r>
      <w:r w:rsidR="002B0630" w:rsidRPr="003C4683">
        <w:rPr>
          <w:rFonts w:ascii="Calibri" w:hAnsi="Calibri"/>
          <w:noProof/>
          <w:sz w:val="22"/>
          <w:szCs w:val="22"/>
        </w:rPr>
        <w:t>(GRDC, 2011b)</w:t>
      </w:r>
      <w:r w:rsidR="00EC2831" w:rsidRPr="003C4683">
        <w:rPr>
          <w:rFonts w:ascii="Calibri" w:hAnsi="Calibri"/>
          <w:sz w:val="22"/>
          <w:szCs w:val="22"/>
        </w:rPr>
        <w:fldChar w:fldCharType="end"/>
      </w:r>
      <w:r w:rsidR="008C23BE" w:rsidRPr="003C4683">
        <w:rPr>
          <w:rFonts w:ascii="Calibri" w:hAnsi="Calibri"/>
          <w:sz w:val="22"/>
          <w:szCs w:val="22"/>
        </w:rPr>
        <w:t>.</w:t>
      </w:r>
      <w:r w:rsidRPr="003C4683">
        <w:rPr>
          <w:rFonts w:ascii="Calibri" w:hAnsi="Calibri"/>
          <w:sz w:val="22"/>
          <w:szCs w:val="22"/>
        </w:rPr>
        <w:t xml:space="preserve"> </w:t>
      </w:r>
      <w:r w:rsidR="00EC2831" w:rsidRPr="003C4683">
        <w:rPr>
          <w:rFonts w:ascii="Calibri" w:hAnsi="Calibri"/>
          <w:sz w:val="22"/>
          <w:szCs w:val="22"/>
        </w:rPr>
        <w:t xml:space="preserve">Certification is in accordance with OECD Seed Schemes for export markets and the similar Australian Seed Certification Scheme for domestic markets. Certified barley seed must be at least 98% pure seed with at least 85% germination rate. </w:t>
      </w:r>
      <w:r w:rsidR="000766C4" w:rsidRPr="003C4683">
        <w:rPr>
          <w:rFonts w:ascii="Calibri" w:hAnsi="Calibri"/>
          <w:sz w:val="22"/>
          <w:szCs w:val="22"/>
        </w:rPr>
        <w:t xml:space="preserve">Certified barley must be produced in a paddock that has not been sown to barley in the previous two years or any cereal species in the previous year, unless it was the same variety of barley. Certified barley production areas must be separated from other cereals by at least 2 metres or a physical barrier such as a fence. More stringent requirements apply to basic barley seed </w:t>
      </w:r>
      <w:r w:rsidR="00AB048E" w:rsidRPr="003C4683">
        <w:rPr>
          <w:rFonts w:ascii="Calibri" w:hAnsi="Calibri"/>
          <w:sz w:val="22"/>
          <w:szCs w:val="22"/>
        </w:rPr>
        <w:fldChar w:fldCharType="begin"/>
      </w:r>
      <w:r w:rsidR="00AB048E" w:rsidRPr="003C4683">
        <w:rPr>
          <w:rFonts w:ascii="Calibri" w:hAnsi="Calibri"/>
          <w:sz w:val="22"/>
          <w:szCs w:val="22"/>
        </w:rPr>
        <w:instrText xml:space="preserve"> ADDIN EN.CITE &lt;EndNote&gt;&lt;Cite&gt;&lt;Author&gt;Seed Services Australia&lt;/Author&gt;&lt;Year&gt;2020&lt;/Year&gt;&lt;RecNum&gt;91&lt;/RecNum&gt;&lt;DisplayText&gt;(Seed Services Australia, 2020)&lt;/DisplayText&gt;&lt;record&gt;&lt;rec-number&gt;91&lt;/rec-number&gt;&lt;foreign-keys&gt;&lt;key app="EN" db-id="29sxvt0sjpzd9se2f5a5ezaf52x2zrdsft9v" timestamp="1634786517"&gt;91&lt;/key&gt;&lt;/foreign-keys&gt;&lt;ref-type name="Report"&gt;27&lt;/ref-type&gt;&lt;contributors&gt;&lt;authors&gt;&lt;author&gt;Seed Services Australia,&lt;/author&gt;&lt;/authors&gt;&lt;/contributors&gt;&lt;titles&gt;&lt;title&gt;Seed Certification Manual&lt;/title&gt;&lt;/titles&gt;&lt;dates&gt;&lt;year&gt;2020&lt;/year&gt;&lt;/dates&gt;&lt;pub-location&gt;South Australia&lt;/pub-location&gt;&lt;urls&gt;&lt;/urls&gt;&lt;/record&gt;&lt;/Cite&gt;&lt;/EndNote&gt;</w:instrText>
      </w:r>
      <w:r w:rsidR="00AB048E" w:rsidRPr="003C4683">
        <w:rPr>
          <w:rFonts w:ascii="Calibri" w:hAnsi="Calibri"/>
          <w:sz w:val="22"/>
          <w:szCs w:val="22"/>
        </w:rPr>
        <w:fldChar w:fldCharType="separate"/>
      </w:r>
      <w:r w:rsidR="00AB048E" w:rsidRPr="003C4683">
        <w:rPr>
          <w:rFonts w:ascii="Calibri" w:hAnsi="Calibri"/>
          <w:noProof/>
          <w:sz w:val="22"/>
          <w:szCs w:val="22"/>
        </w:rPr>
        <w:t>(Seed Services Australia, 2020)</w:t>
      </w:r>
      <w:r w:rsidR="00AB048E" w:rsidRPr="003C4683">
        <w:rPr>
          <w:rFonts w:ascii="Calibri" w:hAnsi="Calibri"/>
          <w:sz w:val="22"/>
          <w:szCs w:val="22"/>
        </w:rPr>
        <w:fldChar w:fldCharType="end"/>
      </w:r>
      <w:r w:rsidR="00484FD7" w:rsidRPr="003C4683">
        <w:rPr>
          <w:rFonts w:ascii="Calibri" w:hAnsi="Calibri"/>
          <w:sz w:val="22"/>
          <w:szCs w:val="22"/>
        </w:rPr>
        <w:t>.</w:t>
      </w:r>
    </w:p>
    <w:p w14:paraId="4CB4D3F6" w14:textId="77777777" w:rsidR="00180C54" w:rsidRPr="00124808" w:rsidRDefault="00180C54" w:rsidP="00C44E10">
      <w:pPr>
        <w:pStyle w:val="StyleHeading3RRCItalicLeft0cmFirstline0cm"/>
        <w:rPr>
          <w:rFonts w:ascii="Calibri" w:hAnsi="Calibri"/>
        </w:rPr>
      </w:pPr>
      <w:bookmarkStart w:id="45" w:name="_Toc185926887"/>
      <w:bookmarkStart w:id="46" w:name="_Toc477782509"/>
      <w:r w:rsidRPr="00124808">
        <w:rPr>
          <w:rFonts w:ascii="Calibri" w:hAnsi="Calibri"/>
        </w:rPr>
        <w:t xml:space="preserve">2.3.2 </w:t>
      </w:r>
      <w:r w:rsidR="008F21D5" w:rsidRPr="00124808">
        <w:rPr>
          <w:rFonts w:ascii="Calibri" w:hAnsi="Calibri"/>
        </w:rPr>
        <w:tab/>
      </w:r>
      <w:r w:rsidRPr="00124808">
        <w:rPr>
          <w:rFonts w:ascii="Calibri" w:hAnsi="Calibri"/>
        </w:rPr>
        <w:t xml:space="preserve">Scale of </w:t>
      </w:r>
      <w:r w:rsidR="00133288" w:rsidRPr="00124808">
        <w:rPr>
          <w:rFonts w:ascii="Calibri" w:hAnsi="Calibri"/>
        </w:rPr>
        <w:t>cultivation</w:t>
      </w:r>
      <w:bookmarkEnd w:id="45"/>
      <w:bookmarkEnd w:id="46"/>
    </w:p>
    <w:p w14:paraId="503469E5" w14:textId="48196C6D" w:rsidR="00E771B1" w:rsidRPr="003C4683" w:rsidRDefault="00E771B1" w:rsidP="00E771B1">
      <w:pPr>
        <w:pStyle w:val="BlockTextPlain"/>
        <w:rPr>
          <w:rFonts w:ascii="Calibri" w:hAnsi="Calibri"/>
          <w:sz w:val="22"/>
          <w:szCs w:val="22"/>
        </w:rPr>
      </w:pPr>
      <w:r w:rsidRPr="003C4683">
        <w:rPr>
          <w:rFonts w:ascii="Calibri" w:hAnsi="Calibri"/>
          <w:sz w:val="22"/>
          <w:szCs w:val="22"/>
        </w:rPr>
        <w:t xml:space="preserve">Barley is the main </w:t>
      </w:r>
      <w:r w:rsidR="00EB03E2" w:rsidRPr="003C4683">
        <w:rPr>
          <w:rFonts w:ascii="Calibri" w:hAnsi="Calibri"/>
          <w:sz w:val="22"/>
          <w:szCs w:val="22"/>
        </w:rPr>
        <w:t>cereal other than wheat</w:t>
      </w:r>
      <w:r w:rsidRPr="003C4683">
        <w:rPr>
          <w:rFonts w:ascii="Calibri" w:hAnsi="Calibri"/>
          <w:sz w:val="22"/>
          <w:szCs w:val="22"/>
        </w:rPr>
        <w:t xml:space="preserve"> grown in Australia, with an estimated gross value of $</w:t>
      </w:r>
      <w:r w:rsidR="00785860" w:rsidRPr="003C4683">
        <w:rPr>
          <w:rFonts w:ascii="Calibri" w:hAnsi="Calibri"/>
          <w:sz w:val="22"/>
          <w:szCs w:val="22"/>
        </w:rPr>
        <w:t>3</w:t>
      </w:r>
      <w:r w:rsidR="00843DE8" w:rsidRPr="003C4683">
        <w:rPr>
          <w:rFonts w:ascii="Calibri" w:hAnsi="Calibri"/>
          <w:sz w:val="22"/>
          <w:szCs w:val="22"/>
        </w:rPr>
        <w:t> </w:t>
      </w:r>
      <w:r w:rsidRPr="003C4683">
        <w:rPr>
          <w:rFonts w:ascii="Calibri" w:hAnsi="Calibri"/>
          <w:sz w:val="22"/>
          <w:szCs w:val="22"/>
        </w:rPr>
        <w:t xml:space="preserve">billion in </w:t>
      </w:r>
      <w:r w:rsidR="00746BBF" w:rsidRPr="003C4683">
        <w:rPr>
          <w:rFonts w:ascii="Calibri" w:hAnsi="Calibri"/>
          <w:sz w:val="22"/>
          <w:szCs w:val="22"/>
        </w:rPr>
        <w:t>20</w:t>
      </w:r>
      <w:r w:rsidR="00785860" w:rsidRPr="003C4683">
        <w:rPr>
          <w:rFonts w:ascii="Calibri" w:hAnsi="Calibri"/>
          <w:sz w:val="22"/>
          <w:szCs w:val="22"/>
        </w:rPr>
        <w:t>19-20</w:t>
      </w:r>
      <w:r w:rsidR="00D6219C" w:rsidRPr="003C4683">
        <w:rPr>
          <w:rFonts w:ascii="Calibri" w:hAnsi="Calibri"/>
          <w:sz w:val="22"/>
          <w:szCs w:val="22"/>
        </w:rPr>
        <w:t xml:space="preserve"> </w:t>
      </w:r>
      <w:r w:rsidR="00D6219C" w:rsidRPr="003C4683">
        <w:rPr>
          <w:rFonts w:ascii="Calibri" w:hAnsi="Calibri"/>
          <w:sz w:val="22"/>
          <w:szCs w:val="22"/>
        </w:rPr>
        <w:fldChar w:fldCharType="begin"/>
      </w:r>
      <w:r w:rsidR="00D6219C" w:rsidRPr="003C4683">
        <w:rPr>
          <w:rFonts w:ascii="Calibri" w:hAnsi="Calibri"/>
          <w:sz w:val="22"/>
          <w:szCs w:val="22"/>
        </w:rPr>
        <w:instrText xml:space="preserve"> ADDIN EN.CITE &lt;EndNote&gt;&lt;Cite&gt;&lt;Author&gt;Australian Bureau of Statistics&lt;/Author&gt;&lt;Year&gt;2021&lt;/Year&gt;&lt;RecNum&gt;92&lt;/RecNum&gt;&lt;DisplayText&gt;(Australian Bureau of Statistics, 2021)&lt;/DisplayText&gt;&lt;record&gt;&lt;rec-number&gt;92&lt;/rec-number&gt;&lt;foreign-keys&gt;&lt;key app="EN" db-id="29sxvt0sjpzd9se2f5a5ezaf52x2zrdsft9v" timestamp="1634790286"&gt;92&lt;/key&gt;&lt;/foreign-keys&gt;&lt;ref-type name="Report"&gt;27&lt;/ref-type&gt;&lt;contributors&gt;&lt;authors&gt;&lt;author&gt;Australian Bureau of Statistics,&lt;/author&gt;&lt;/authors&gt;&lt;/contributors&gt;&lt;titles&gt;&lt;title&gt;Value of Agricultural Commodities Produced, Australia, 2019-20&lt;/title&gt;&lt;/titles&gt;&lt;dates&gt;&lt;year&gt;2021&lt;/year&gt;&lt;/dates&gt;&lt;pub-location&gt;Canberra&lt;/pub-location&gt;&lt;urls&gt;&lt;/urls&gt;&lt;/record&gt;&lt;/Cite&gt;&lt;/EndNote&gt;</w:instrText>
      </w:r>
      <w:r w:rsidR="00D6219C" w:rsidRPr="003C4683">
        <w:rPr>
          <w:rFonts w:ascii="Calibri" w:hAnsi="Calibri"/>
          <w:sz w:val="22"/>
          <w:szCs w:val="22"/>
        </w:rPr>
        <w:fldChar w:fldCharType="separate"/>
      </w:r>
      <w:r w:rsidR="00D6219C" w:rsidRPr="003C4683">
        <w:rPr>
          <w:rFonts w:ascii="Calibri" w:hAnsi="Calibri"/>
          <w:noProof/>
          <w:sz w:val="22"/>
          <w:szCs w:val="22"/>
        </w:rPr>
        <w:t>(Australian Bureau of Statistics, 2021)</w:t>
      </w:r>
      <w:r w:rsidR="00D6219C" w:rsidRPr="003C4683">
        <w:rPr>
          <w:rFonts w:ascii="Calibri" w:hAnsi="Calibri"/>
          <w:sz w:val="22"/>
          <w:szCs w:val="22"/>
        </w:rPr>
        <w:fldChar w:fldCharType="end"/>
      </w:r>
      <w:r w:rsidRPr="003C4683">
        <w:rPr>
          <w:rFonts w:ascii="Calibri" w:hAnsi="Calibri"/>
          <w:sz w:val="22"/>
          <w:szCs w:val="22"/>
        </w:rPr>
        <w:t>. It is grown in wheat production areas in New South Wales</w:t>
      </w:r>
      <w:r w:rsidR="00C24782" w:rsidRPr="003C4683">
        <w:rPr>
          <w:rFonts w:ascii="Calibri" w:hAnsi="Calibri"/>
          <w:sz w:val="22"/>
          <w:szCs w:val="22"/>
        </w:rPr>
        <w:t xml:space="preserve"> (NSW)</w:t>
      </w:r>
      <w:r w:rsidRPr="003C4683">
        <w:rPr>
          <w:rFonts w:ascii="Calibri" w:hAnsi="Calibri"/>
          <w:sz w:val="22"/>
          <w:szCs w:val="22"/>
        </w:rPr>
        <w:t xml:space="preserve">, </w:t>
      </w:r>
      <w:r w:rsidR="00C24782" w:rsidRPr="003C4683">
        <w:rPr>
          <w:rFonts w:ascii="Calibri" w:hAnsi="Calibri"/>
          <w:sz w:val="22"/>
          <w:szCs w:val="22"/>
        </w:rPr>
        <w:t>Vic</w:t>
      </w:r>
      <w:r w:rsidRPr="003C4683">
        <w:rPr>
          <w:rFonts w:ascii="Calibri" w:hAnsi="Calibri"/>
          <w:sz w:val="22"/>
          <w:szCs w:val="22"/>
        </w:rPr>
        <w:t>, Queensland</w:t>
      </w:r>
      <w:r w:rsidR="00C24782" w:rsidRPr="003C4683">
        <w:rPr>
          <w:rFonts w:ascii="Calibri" w:hAnsi="Calibri"/>
          <w:sz w:val="22"/>
          <w:szCs w:val="22"/>
        </w:rPr>
        <w:t xml:space="preserve"> (Qld)</w:t>
      </w:r>
      <w:r w:rsidRPr="003C4683">
        <w:rPr>
          <w:rFonts w:ascii="Calibri" w:hAnsi="Calibri"/>
          <w:sz w:val="22"/>
          <w:szCs w:val="22"/>
        </w:rPr>
        <w:t>, Western Australia</w:t>
      </w:r>
      <w:r w:rsidR="00C24782" w:rsidRPr="003C4683">
        <w:rPr>
          <w:rFonts w:ascii="Calibri" w:hAnsi="Calibri"/>
          <w:sz w:val="22"/>
          <w:szCs w:val="22"/>
        </w:rPr>
        <w:t xml:space="preserve"> (WA)</w:t>
      </w:r>
      <w:r w:rsidRPr="003C4683">
        <w:rPr>
          <w:rFonts w:ascii="Calibri" w:hAnsi="Calibri"/>
          <w:sz w:val="22"/>
          <w:szCs w:val="22"/>
        </w:rPr>
        <w:t xml:space="preserve"> and </w:t>
      </w:r>
      <w:r w:rsidR="00D6219C" w:rsidRPr="003C4683">
        <w:rPr>
          <w:rFonts w:ascii="Calibri" w:hAnsi="Calibri"/>
          <w:sz w:val="22"/>
          <w:szCs w:val="22"/>
        </w:rPr>
        <w:t>South Australia (</w:t>
      </w:r>
      <w:r w:rsidR="00E964B3" w:rsidRPr="003C4683">
        <w:rPr>
          <w:rFonts w:ascii="Calibri" w:hAnsi="Calibri"/>
          <w:sz w:val="22"/>
          <w:szCs w:val="22"/>
        </w:rPr>
        <w:t>SA</w:t>
      </w:r>
      <w:r w:rsidR="00D6219C" w:rsidRPr="003C4683">
        <w:rPr>
          <w:rFonts w:ascii="Calibri" w:hAnsi="Calibri"/>
          <w:sz w:val="22"/>
          <w:szCs w:val="22"/>
        </w:rPr>
        <w:t>)</w:t>
      </w:r>
      <w:r w:rsidR="00AF2A68" w:rsidRPr="003C4683">
        <w:rPr>
          <w:rFonts w:ascii="Calibri" w:hAnsi="Calibri"/>
          <w:sz w:val="22"/>
          <w:szCs w:val="22"/>
        </w:rPr>
        <w:t xml:space="preserve"> (Figure 1)</w:t>
      </w:r>
      <w:r w:rsidRPr="003C4683">
        <w:rPr>
          <w:rFonts w:ascii="Calibri" w:hAnsi="Calibri"/>
          <w:sz w:val="22"/>
          <w:szCs w:val="22"/>
        </w:rPr>
        <w:t>. A small amount of barley is also grown in Tasmania</w:t>
      </w:r>
      <w:r w:rsidR="00437F5F" w:rsidRPr="003C4683">
        <w:rPr>
          <w:rFonts w:ascii="Calibri" w:hAnsi="Calibri"/>
          <w:sz w:val="22"/>
          <w:szCs w:val="22"/>
        </w:rPr>
        <w:t xml:space="preserve"> (Tas)</w:t>
      </w:r>
      <w:r w:rsidRPr="003C4683">
        <w:rPr>
          <w:rFonts w:ascii="Calibri" w:hAnsi="Calibri"/>
          <w:sz w:val="22"/>
          <w:szCs w:val="22"/>
        </w:rPr>
        <w:t xml:space="preserve">. The area sown to barley in Australia is forecast to </w:t>
      </w:r>
      <w:r w:rsidR="009E163B" w:rsidRPr="003C4683">
        <w:rPr>
          <w:rFonts w:ascii="Calibri" w:hAnsi="Calibri"/>
          <w:sz w:val="22"/>
          <w:szCs w:val="22"/>
        </w:rPr>
        <w:t>be around 4</w:t>
      </w:r>
      <w:r w:rsidR="00EB03E2" w:rsidRPr="003C4683">
        <w:rPr>
          <w:rFonts w:ascii="Calibri" w:hAnsi="Calibri"/>
          <w:sz w:val="22"/>
          <w:szCs w:val="22"/>
        </w:rPr>
        <w:t>.3</w:t>
      </w:r>
      <w:r w:rsidR="009E163B" w:rsidRPr="003C4683">
        <w:rPr>
          <w:rFonts w:ascii="Calibri" w:hAnsi="Calibri"/>
          <w:sz w:val="22"/>
          <w:szCs w:val="22"/>
        </w:rPr>
        <w:t xml:space="preserve"> million hectares for </w:t>
      </w:r>
      <w:r w:rsidR="00EB03E2" w:rsidRPr="003C4683">
        <w:rPr>
          <w:rFonts w:ascii="Calibri" w:hAnsi="Calibri"/>
          <w:sz w:val="22"/>
          <w:szCs w:val="22"/>
        </w:rPr>
        <w:t>2020-21</w:t>
      </w:r>
      <w:r w:rsidR="00AB4A85" w:rsidRPr="003C4683">
        <w:rPr>
          <w:rFonts w:ascii="Calibri" w:hAnsi="Calibri"/>
          <w:sz w:val="22"/>
          <w:szCs w:val="22"/>
        </w:rPr>
        <w:t>, with</w:t>
      </w:r>
      <w:r w:rsidRPr="003C4683">
        <w:rPr>
          <w:rFonts w:ascii="Calibri" w:hAnsi="Calibri"/>
          <w:sz w:val="22"/>
          <w:szCs w:val="22"/>
        </w:rPr>
        <w:t xml:space="preserve"> </w:t>
      </w:r>
      <w:r w:rsidR="00EB03E2" w:rsidRPr="003C4683">
        <w:rPr>
          <w:rFonts w:ascii="Calibri" w:hAnsi="Calibri"/>
          <w:sz w:val="22"/>
          <w:szCs w:val="22"/>
        </w:rPr>
        <w:t>projected production of 10.1</w:t>
      </w:r>
      <w:r w:rsidR="00843DE8" w:rsidRPr="003C4683">
        <w:rPr>
          <w:rFonts w:ascii="Calibri" w:hAnsi="Calibri"/>
          <w:sz w:val="22"/>
          <w:szCs w:val="22"/>
        </w:rPr>
        <w:t> </w:t>
      </w:r>
      <w:r w:rsidRPr="003C4683">
        <w:rPr>
          <w:rFonts w:ascii="Calibri" w:hAnsi="Calibri"/>
          <w:sz w:val="22"/>
          <w:szCs w:val="22"/>
        </w:rPr>
        <w:t>million tonnes</w:t>
      </w:r>
      <w:r w:rsidR="00EB03E2" w:rsidRPr="003C4683">
        <w:rPr>
          <w:rFonts w:ascii="Calibri" w:hAnsi="Calibri"/>
          <w:sz w:val="22"/>
          <w:szCs w:val="22"/>
        </w:rPr>
        <w:t xml:space="preserve"> </w:t>
      </w:r>
      <w:r w:rsidR="003C0071" w:rsidRPr="003C4683">
        <w:rPr>
          <w:rFonts w:ascii="Calibri" w:hAnsi="Calibri"/>
          <w:sz w:val="22"/>
          <w:szCs w:val="22"/>
        </w:rPr>
        <w:fldChar w:fldCharType="begin"/>
      </w:r>
      <w:r w:rsidR="003C0071" w:rsidRPr="003C4683">
        <w:rPr>
          <w:rFonts w:ascii="Calibri" w:hAnsi="Calibri"/>
          <w:sz w:val="22"/>
          <w:szCs w:val="22"/>
        </w:rPr>
        <w:instrText xml:space="preserve"> ADDIN EN.CITE &lt;EndNote&gt;&lt;Cite&gt;&lt;Author&gt;ABARES&lt;/Author&gt;&lt;Year&gt;2021&lt;/Year&gt;&lt;RecNum&gt;93&lt;/RecNum&gt;&lt;DisplayText&gt;(ABARES, 2021)&lt;/DisplayText&gt;&lt;record&gt;&lt;rec-number&gt;93&lt;/rec-number&gt;&lt;foreign-keys&gt;&lt;key app="EN" db-id="29sxvt0sjpzd9se2f5a5ezaf52x2zrdsft9v" timestamp="1634790517"&gt;93&lt;/key&gt;&lt;/foreign-keys&gt;&lt;ref-type name="Report"&gt;27&lt;/ref-type&gt;&lt;contributors&gt;&lt;authors&gt;&lt;author&gt;ABARES&lt;/author&gt;&lt;/authors&gt;&lt;/contributors&gt;&lt;titles&gt;&lt;title&gt;Australian Crop Report: September 2021&lt;/title&gt;&lt;/titles&gt;&lt;dates&gt;&lt;year&gt;2021&lt;/year&gt;&lt;/dates&gt;&lt;pub-location&gt;Canberra&lt;/pub-location&gt;&lt;publisher&gt;Australian Bureau of Agricultural and Resource Economics and Sciences&lt;/publisher&gt;&lt;urls&gt;&lt;/urls&gt;&lt;/record&gt;&lt;/Cite&gt;&lt;/EndNote&gt;</w:instrText>
      </w:r>
      <w:r w:rsidR="003C0071" w:rsidRPr="003C4683">
        <w:rPr>
          <w:rFonts w:ascii="Calibri" w:hAnsi="Calibri"/>
          <w:sz w:val="22"/>
          <w:szCs w:val="22"/>
        </w:rPr>
        <w:fldChar w:fldCharType="separate"/>
      </w:r>
      <w:r w:rsidR="003C0071" w:rsidRPr="003C4683">
        <w:rPr>
          <w:rFonts w:ascii="Calibri" w:hAnsi="Calibri"/>
          <w:noProof/>
          <w:sz w:val="22"/>
          <w:szCs w:val="22"/>
        </w:rPr>
        <w:t>(ABARES, 2021)</w:t>
      </w:r>
      <w:r w:rsidR="003C0071" w:rsidRPr="003C4683">
        <w:rPr>
          <w:rFonts w:ascii="Calibri" w:hAnsi="Calibri"/>
          <w:sz w:val="22"/>
          <w:szCs w:val="22"/>
        </w:rPr>
        <w:fldChar w:fldCharType="end"/>
      </w:r>
      <w:r w:rsidRPr="003C4683">
        <w:rPr>
          <w:rFonts w:ascii="Calibri" w:hAnsi="Calibri"/>
          <w:sz w:val="22"/>
          <w:szCs w:val="22"/>
        </w:rPr>
        <w:t>.</w:t>
      </w:r>
    </w:p>
    <w:p w14:paraId="05CF54C1" w14:textId="7017F027" w:rsidR="00A17AB5" w:rsidRPr="003C4683" w:rsidRDefault="00E771B1" w:rsidP="00E771B1">
      <w:pPr>
        <w:pStyle w:val="BlockTextPlain"/>
        <w:rPr>
          <w:rFonts w:ascii="Calibri" w:hAnsi="Calibri"/>
          <w:sz w:val="22"/>
          <w:szCs w:val="22"/>
        </w:rPr>
      </w:pPr>
      <w:r w:rsidRPr="003C4683">
        <w:rPr>
          <w:rFonts w:ascii="Calibri" w:hAnsi="Calibri"/>
          <w:sz w:val="22"/>
          <w:szCs w:val="22"/>
        </w:rPr>
        <w:t xml:space="preserve">While Australia </w:t>
      </w:r>
      <w:r w:rsidR="00BA19E4" w:rsidRPr="003C4683">
        <w:rPr>
          <w:rFonts w:ascii="Calibri" w:hAnsi="Calibri"/>
          <w:sz w:val="22"/>
          <w:szCs w:val="22"/>
        </w:rPr>
        <w:t>produced less than</w:t>
      </w:r>
      <w:r w:rsidRPr="003C4683">
        <w:rPr>
          <w:rFonts w:ascii="Calibri" w:hAnsi="Calibri"/>
          <w:sz w:val="22"/>
          <w:szCs w:val="22"/>
        </w:rPr>
        <w:t xml:space="preserve"> </w:t>
      </w:r>
      <w:r w:rsidR="00A17AB5" w:rsidRPr="003C4683">
        <w:rPr>
          <w:rFonts w:ascii="Calibri" w:hAnsi="Calibri"/>
          <w:sz w:val="22"/>
          <w:szCs w:val="22"/>
        </w:rPr>
        <w:t>6</w:t>
      </w:r>
      <w:r w:rsidRPr="003C4683">
        <w:rPr>
          <w:rFonts w:ascii="Calibri" w:hAnsi="Calibri"/>
          <w:sz w:val="22"/>
          <w:szCs w:val="22"/>
        </w:rPr>
        <w:t>% of the world</w:t>
      </w:r>
      <w:r w:rsidR="00A17AB5" w:rsidRPr="003C4683">
        <w:rPr>
          <w:rFonts w:ascii="Calibri" w:hAnsi="Calibri"/>
          <w:sz w:val="22"/>
          <w:szCs w:val="22"/>
        </w:rPr>
        <w:t>’</w:t>
      </w:r>
      <w:r w:rsidRPr="003C4683">
        <w:rPr>
          <w:rFonts w:ascii="Calibri" w:hAnsi="Calibri"/>
          <w:sz w:val="22"/>
          <w:szCs w:val="22"/>
        </w:rPr>
        <w:t>s barley</w:t>
      </w:r>
      <w:r w:rsidR="00A17AB5" w:rsidRPr="003C4683">
        <w:rPr>
          <w:rFonts w:ascii="Calibri" w:hAnsi="Calibri"/>
          <w:sz w:val="22"/>
          <w:szCs w:val="22"/>
        </w:rPr>
        <w:t xml:space="preserve"> in </w:t>
      </w:r>
      <w:r w:rsidR="00BA19E4" w:rsidRPr="003C4683">
        <w:rPr>
          <w:rFonts w:ascii="Calibri" w:hAnsi="Calibri"/>
          <w:sz w:val="22"/>
          <w:szCs w:val="22"/>
        </w:rPr>
        <w:t>2019</w:t>
      </w:r>
      <w:r w:rsidRPr="003C4683">
        <w:rPr>
          <w:rFonts w:ascii="Calibri" w:hAnsi="Calibri"/>
          <w:sz w:val="22"/>
          <w:szCs w:val="22"/>
        </w:rPr>
        <w:t>, it provide</w:t>
      </w:r>
      <w:r w:rsidR="00284047" w:rsidRPr="003C4683">
        <w:rPr>
          <w:rFonts w:ascii="Calibri" w:hAnsi="Calibri"/>
          <w:sz w:val="22"/>
          <w:szCs w:val="22"/>
        </w:rPr>
        <w:t>d</w:t>
      </w:r>
      <w:r w:rsidRPr="003C4683">
        <w:rPr>
          <w:rFonts w:ascii="Calibri" w:hAnsi="Calibri"/>
          <w:sz w:val="22"/>
          <w:szCs w:val="22"/>
        </w:rPr>
        <w:t xml:space="preserve"> about </w:t>
      </w:r>
      <w:r w:rsidR="00BA19E4" w:rsidRPr="003C4683">
        <w:rPr>
          <w:rFonts w:ascii="Calibri" w:hAnsi="Calibri"/>
          <w:sz w:val="22"/>
          <w:szCs w:val="22"/>
        </w:rPr>
        <w:t>9</w:t>
      </w:r>
      <w:r w:rsidRPr="003C4683">
        <w:rPr>
          <w:rFonts w:ascii="Calibri" w:hAnsi="Calibri"/>
          <w:sz w:val="22"/>
          <w:szCs w:val="22"/>
        </w:rPr>
        <w:t>% of world barley exports</w:t>
      </w:r>
      <w:r w:rsidR="00A17AB5">
        <w:rPr>
          <w:rFonts w:ascii="Calibri" w:hAnsi="Calibri"/>
          <w:sz w:val="22"/>
          <w:szCs w:val="22"/>
        </w:rPr>
        <w:t xml:space="preserve"> </w:t>
      </w:r>
      <w:r w:rsidR="00BA19E4">
        <w:rPr>
          <w:rFonts w:ascii="Calibri" w:hAnsi="Calibri"/>
          <w:sz w:val="22"/>
          <w:szCs w:val="22"/>
        </w:rPr>
        <w:t>(</w:t>
      </w:r>
      <w:hyperlink r:id="rId18" w:anchor="data" w:history="1">
        <w:r w:rsidR="00BA19E4" w:rsidRPr="00B20583">
          <w:rPr>
            <w:rStyle w:val="Hyperlink"/>
            <w:rFonts w:ascii="Calibri" w:hAnsi="Calibri"/>
            <w:sz w:val="22"/>
            <w:szCs w:val="22"/>
          </w:rPr>
          <w:t>FAOSTAT website</w:t>
        </w:r>
      </w:hyperlink>
      <w:r w:rsidR="00BA19E4">
        <w:rPr>
          <w:rFonts w:ascii="Calibri" w:hAnsi="Calibri"/>
          <w:sz w:val="22"/>
          <w:szCs w:val="22"/>
        </w:rPr>
        <w:t xml:space="preserve">, accessed 20 October 2021) </w:t>
      </w:r>
      <w:r w:rsidR="00A17AB5" w:rsidRPr="003C4683">
        <w:rPr>
          <w:rFonts w:ascii="Calibri" w:hAnsi="Calibri"/>
          <w:sz w:val="22"/>
          <w:szCs w:val="22"/>
        </w:rPr>
        <w:t xml:space="preserve">and this is likely </w:t>
      </w:r>
      <w:r w:rsidRPr="003C4683">
        <w:rPr>
          <w:rFonts w:ascii="Calibri" w:hAnsi="Calibri"/>
          <w:sz w:val="22"/>
          <w:szCs w:val="22"/>
        </w:rPr>
        <w:t xml:space="preserve">due to a relatively small domestic market. </w:t>
      </w:r>
      <w:r w:rsidR="00631A8C" w:rsidRPr="003C4683">
        <w:rPr>
          <w:rFonts w:ascii="Calibri" w:hAnsi="Calibri"/>
          <w:sz w:val="22"/>
          <w:szCs w:val="22"/>
        </w:rPr>
        <w:t xml:space="preserve">For </w:t>
      </w:r>
      <w:r w:rsidR="00A310CE" w:rsidRPr="003C4683">
        <w:rPr>
          <w:rFonts w:ascii="Calibri" w:hAnsi="Calibri"/>
          <w:sz w:val="22"/>
          <w:szCs w:val="22"/>
        </w:rPr>
        <w:t>2019</w:t>
      </w:r>
      <w:r w:rsidR="00631A8C" w:rsidRPr="003C4683">
        <w:rPr>
          <w:rFonts w:ascii="Calibri" w:hAnsi="Calibri"/>
          <w:sz w:val="22"/>
          <w:szCs w:val="22"/>
        </w:rPr>
        <w:t xml:space="preserve">, </w:t>
      </w:r>
      <w:r w:rsidR="004C7511" w:rsidRPr="003C4683">
        <w:rPr>
          <w:rFonts w:ascii="Calibri" w:hAnsi="Calibri"/>
          <w:sz w:val="22"/>
          <w:szCs w:val="22"/>
        </w:rPr>
        <w:t xml:space="preserve">about </w:t>
      </w:r>
      <w:r w:rsidR="00A310CE" w:rsidRPr="003C4683">
        <w:rPr>
          <w:rFonts w:ascii="Calibri" w:hAnsi="Calibri"/>
          <w:sz w:val="22"/>
          <w:szCs w:val="22"/>
        </w:rPr>
        <w:t>52%</w:t>
      </w:r>
      <w:r w:rsidR="004C7511" w:rsidRPr="003C4683">
        <w:rPr>
          <w:rFonts w:ascii="Calibri" w:hAnsi="Calibri"/>
          <w:sz w:val="22"/>
          <w:szCs w:val="22"/>
        </w:rPr>
        <w:t xml:space="preserve"> of Australia’s barley crop was exported, as malting bar</w:t>
      </w:r>
      <w:r w:rsidR="00D04529" w:rsidRPr="003C4683">
        <w:rPr>
          <w:rFonts w:ascii="Calibri" w:hAnsi="Calibri"/>
          <w:sz w:val="22"/>
          <w:szCs w:val="22"/>
        </w:rPr>
        <w:t>le</w:t>
      </w:r>
      <w:r w:rsidR="004C7511" w:rsidRPr="003C4683">
        <w:rPr>
          <w:rFonts w:ascii="Calibri" w:hAnsi="Calibri"/>
          <w:sz w:val="22"/>
          <w:szCs w:val="22"/>
        </w:rPr>
        <w:t>y (</w:t>
      </w:r>
      <w:r w:rsidR="00A310CE" w:rsidRPr="003C4683">
        <w:rPr>
          <w:rFonts w:ascii="Calibri" w:hAnsi="Calibri"/>
          <w:sz w:val="22"/>
          <w:szCs w:val="22"/>
        </w:rPr>
        <w:t>22</w:t>
      </w:r>
      <w:r w:rsidR="004C7511" w:rsidRPr="003C4683">
        <w:rPr>
          <w:rFonts w:ascii="Calibri" w:hAnsi="Calibri"/>
          <w:sz w:val="22"/>
          <w:szCs w:val="22"/>
        </w:rPr>
        <w:t xml:space="preserve">%), </w:t>
      </w:r>
      <w:r w:rsidR="00A310CE" w:rsidRPr="003C4683">
        <w:rPr>
          <w:rFonts w:ascii="Calibri" w:hAnsi="Calibri"/>
          <w:sz w:val="22"/>
          <w:szCs w:val="22"/>
        </w:rPr>
        <w:t xml:space="preserve">feed barley (20%) and malt (10%) </w:t>
      </w:r>
      <w:r w:rsidR="003C0071" w:rsidRPr="003C4683">
        <w:rPr>
          <w:rFonts w:ascii="Calibri" w:hAnsi="Calibri"/>
          <w:sz w:val="22"/>
          <w:szCs w:val="22"/>
        </w:rPr>
        <w:fldChar w:fldCharType="begin"/>
      </w:r>
      <w:r w:rsidR="003C0071" w:rsidRPr="003C4683">
        <w:rPr>
          <w:rFonts w:ascii="Calibri" w:hAnsi="Calibri"/>
          <w:sz w:val="22"/>
          <w:szCs w:val="22"/>
        </w:rPr>
        <w:instrText xml:space="preserve"> ADDIN EN.CITE &lt;EndNote&gt;&lt;Cite&gt;&lt;Author&gt;ABARES&lt;/Author&gt;&lt;Year&gt;2021&lt;/Year&gt;&lt;RecNum&gt;93&lt;/RecNum&gt;&lt;DisplayText&gt;(ABARES, 2021)&lt;/DisplayText&gt;&lt;record&gt;&lt;rec-number&gt;93&lt;/rec-number&gt;&lt;foreign-keys&gt;&lt;key app="EN" db-id="29sxvt0sjpzd9se2f5a5ezaf52x2zrdsft9v" timestamp="1634790517"&gt;93&lt;/key&gt;&lt;/foreign-keys&gt;&lt;ref-type name="Report"&gt;27&lt;/ref-type&gt;&lt;contributors&gt;&lt;authors&gt;&lt;author&gt;ABARES&lt;/author&gt;&lt;/authors&gt;&lt;/contributors&gt;&lt;titles&gt;&lt;title&gt;Australian Crop Report: September 2021&lt;/title&gt;&lt;/titles&gt;&lt;dates&gt;&lt;year&gt;2021&lt;/year&gt;&lt;/dates&gt;&lt;pub-location&gt;Canberra&lt;/pub-location&gt;&lt;publisher&gt;Australian Bureau of Agricultural and Resource Economics and Sciences&lt;/publisher&gt;&lt;urls&gt;&lt;/urls&gt;&lt;/record&gt;&lt;/Cite&gt;&lt;/EndNote&gt;</w:instrText>
      </w:r>
      <w:r w:rsidR="003C0071" w:rsidRPr="003C4683">
        <w:rPr>
          <w:rFonts w:ascii="Calibri" w:hAnsi="Calibri"/>
          <w:sz w:val="22"/>
          <w:szCs w:val="22"/>
        </w:rPr>
        <w:fldChar w:fldCharType="separate"/>
      </w:r>
      <w:r w:rsidR="003C0071" w:rsidRPr="003C4683">
        <w:rPr>
          <w:rFonts w:ascii="Calibri" w:hAnsi="Calibri"/>
          <w:noProof/>
          <w:sz w:val="22"/>
          <w:szCs w:val="22"/>
        </w:rPr>
        <w:t>(ABARES, 2021)</w:t>
      </w:r>
      <w:r w:rsidR="003C0071" w:rsidRPr="003C4683">
        <w:rPr>
          <w:rFonts w:ascii="Calibri" w:hAnsi="Calibri"/>
          <w:sz w:val="22"/>
          <w:szCs w:val="22"/>
        </w:rPr>
        <w:fldChar w:fldCharType="end"/>
      </w:r>
      <w:r w:rsidR="00A310CE" w:rsidRPr="003C4683">
        <w:rPr>
          <w:rFonts w:ascii="Calibri" w:hAnsi="Calibri"/>
          <w:sz w:val="22"/>
          <w:szCs w:val="22"/>
        </w:rPr>
        <w:t xml:space="preserve">. </w:t>
      </w:r>
      <w:r w:rsidR="004C7511" w:rsidRPr="003C4683">
        <w:rPr>
          <w:rFonts w:ascii="Calibri" w:hAnsi="Calibri"/>
          <w:sz w:val="22"/>
          <w:szCs w:val="22"/>
        </w:rPr>
        <w:t>The remaining barley produced in Australia was used domestically</w:t>
      </w:r>
      <w:r w:rsidR="00A310CE" w:rsidRPr="003C4683">
        <w:rPr>
          <w:rFonts w:ascii="Calibri" w:hAnsi="Calibri"/>
          <w:sz w:val="22"/>
          <w:szCs w:val="22"/>
        </w:rPr>
        <w:t>.</w:t>
      </w:r>
      <w:r w:rsidR="004C7511" w:rsidRPr="003C4683">
        <w:rPr>
          <w:rFonts w:ascii="Calibri" w:hAnsi="Calibri"/>
          <w:sz w:val="22"/>
          <w:szCs w:val="22"/>
        </w:rPr>
        <w:t xml:space="preserve"> </w:t>
      </w:r>
      <w:r w:rsidR="001C14DC" w:rsidRPr="003C4683">
        <w:rPr>
          <w:rFonts w:ascii="Calibri" w:hAnsi="Calibri"/>
          <w:sz w:val="22"/>
          <w:szCs w:val="22"/>
        </w:rPr>
        <w:t xml:space="preserve">Domestic malting barley demand is about 1 million tonnes per year and feed barley demand </w:t>
      </w:r>
      <w:r w:rsidR="00D6219C" w:rsidRPr="003C4683">
        <w:rPr>
          <w:rFonts w:ascii="Calibri" w:hAnsi="Calibri"/>
          <w:sz w:val="22"/>
          <w:szCs w:val="22"/>
        </w:rPr>
        <w:t>is</w:t>
      </w:r>
      <w:r w:rsidR="001C14DC" w:rsidRPr="003C4683">
        <w:rPr>
          <w:rFonts w:ascii="Calibri" w:hAnsi="Calibri"/>
          <w:sz w:val="22"/>
          <w:szCs w:val="22"/>
        </w:rPr>
        <w:t xml:space="preserve"> about 2 million tonnes per year</w:t>
      </w:r>
      <w:r w:rsidR="00986AC1" w:rsidRPr="003C4683">
        <w:rPr>
          <w:rFonts w:ascii="Calibri" w:hAnsi="Calibri"/>
          <w:sz w:val="22"/>
          <w:szCs w:val="22"/>
        </w:rPr>
        <w:t xml:space="preserve"> </w:t>
      </w:r>
      <w:r w:rsidR="00986AC1" w:rsidRPr="003C4683">
        <w:rPr>
          <w:rFonts w:ascii="Calibri" w:hAnsi="Calibri"/>
          <w:sz w:val="22"/>
          <w:szCs w:val="22"/>
        </w:rPr>
        <w:fldChar w:fldCharType="begin"/>
      </w:r>
      <w:r w:rsidR="00986AC1" w:rsidRPr="003C4683">
        <w:rPr>
          <w:rFonts w:ascii="Calibri" w:hAnsi="Calibri"/>
          <w:sz w:val="22"/>
          <w:szCs w:val="22"/>
        </w:rPr>
        <w:instrText xml:space="preserve"> ADDIN EN.CITE &lt;EndNote&gt;&lt;Cite&gt;&lt;Author&gt;GRDC&lt;/Author&gt;&lt;Year&gt;2016&lt;/Year&gt;&lt;RecNum&gt;2&lt;/RecNum&gt;&lt;DisplayText&gt;(GRDC, 2016b)&lt;/DisplayText&gt;&lt;record&gt;&lt;rec-number&gt;2&lt;/rec-number&gt;&lt;foreign-keys&gt;&lt;key app="EN" db-id="29sxvt0sjpzd9se2f5a5ezaf52x2zrdsft9v" timestamp="1632029170"&gt;2&lt;/key&gt;&lt;/foreign-keys&gt;&lt;ref-type name="Report"&gt;27&lt;/ref-type&gt;&lt;contributors&gt;&lt;authors&gt;&lt;author&gt;GRDC&lt;/author&gt;&lt;/authors&gt;&lt;/contributors&gt;&lt;titles&gt;&lt;title&gt;Barley: Southern Region&lt;/title&gt;&lt;/titles&gt;&lt;keywords&gt;&lt;keyword&gt;barley&lt;/keyword&gt;&lt;keyword&gt;REGION&lt;/keyword&gt;&lt;/keywords&gt;&lt;dates&gt;&lt;year&gt;2016&lt;/year&gt;&lt;pub-dates&gt;&lt;date&gt;2016&lt;/date&gt;&lt;/pub-dates&gt;&lt;/dates&gt;&lt;publisher&gt;Grains Research and Development Corporation, Australia&lt;/publisher&gt;&lt;label&gt;22062&lt;/label&gt;&lt;urls&gt;&lt;related-urls&gt;&lt;url&gt;&lt;style face="underline" font="default" size="100%"&gt;https://grdc.com.au/Resources/GrowNotes/Barley-Southern-Region&lt;/style&gt;&lt;/url&gt;&lt;/related-urls&gt;&lt;/urls&gt;&lt;/record&gt;&lt;/Cite&gt;&lt;/EndNote&gt;</w:instrText>
      </w:r>
      <w:r w:rsidR="00986AC1" w:rsidRPr="003C4683">
        <w:rPr>
          <w:rFonts w:ascii="Calibri" w:hAnsi="Calibri"/>
          <w:sz w:val="22"/>
          <w:szCs w:val="22"/>
        </w:rPr>
        <w:fldChar w:fldCharType="separate"/>
      </w:r>
      <w:r w:rsidR="00986AC1" w:rsidRPr="003C4683">
        <w:rPr>
          <w:rFonts w:ascii="Calibri" w:hAnsi="Calibri"/>
          <w:noProof/>
          <w:sz w:val="22"/>
          <w:szCs w:val="22"/>
        </w:rPr>
        <w:t>(GRDC, 2016b)</w:t>
      </w:r>
      <w:r w:rsidR="00986AC1" w:rsidRPr="003C4683">
        <w:rPr>
          <w:rFonts w:ascii="Calibri" w:hAnsi="Calibri"/>
          <w:sz w:val="22"/>
          <w:szCs w:val="22"/>
        </w:rPr>
        <w:fldChar w:fldCharType="end"/>
      </w:r>
      <w:r w:rsidR="001C14DC" w:rsidRPr="003C4683">
        <w:rPr>
          <w:rFonts w:ascii="Calibri" w:hAnsi="Calibri"/>
          <w:sz w:val="22"/>
          <w:szCs w:val="22"/>
        </w:rPr>
        <w:t>.</w:t>
      </w:r>
      <w:r w:rsidR="00DB1BA7" w:rsidRPr="003C4683">
        <w:rPr>
          <w:rFonts w:ascii="Calibri" w:hAnsi="Calibri"/>
          <w:sz w:val="22"/>
          <w:szCs w:val="22"/>
        </w:rPr>
        <w:t xml:space="preserve"> </w:t>
      </w:r>
    </w:p>
    <w:p w14:paraId="7DF32C6D" w14:textId="22F4857D" w:rsidR="00AF2A68" w:rsidRDefault="00061A7A" w:rsidP="00E771B1">
      <w:pPr>
        <w:pStyle w:val="BlockTextPlain"/>
        <w:rPr>
          <w:rFonts w:ascii="Calibri" w:hAnsi="Calibri"/>
          <w:sz w:val="22"/>
          <w:szCs w:val="22"/>
        </w:rPr>
      </w:pPr>
      <w:r>
        <w:rPr>
          <w:rFonts w:ascii="Calibri" w:hAnsi="Calibri"/>
          <w:noProof/>
          <w:sz w:val="22"/>
          <w:szCs w:val="22"/>
        </w:rPr>
        <w:lastRenderedPageBreak/>
        <w:drawing>
          <wp:inline distT="0" distB="0" distL="0" distR="0" wp14:anchorId="696ECC7E" wp14:editId="6337E8FB">
            <wp:extent cx="5468400" cy="4572000"/>
            <wp:effectExtent l="0" t="0" r="0" b="0"/>
            <wp:docPr id="3" name="Picture 3" descr="Figure 1: Barley growing shires of Australia (used with permission from Australian Export Grains Innovation Centre, South Perth, 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Barley growing shires of Australia (used with permission from Australian Export Grains Innovation Centre, South Perth, W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8400" cy="4572000"/>
                    </a:xfrm>
                    <a:prstGeom prst="rect">
                      <a:avLst/>
                    </a:prstGeom>
                    <a:noFill/>
                    <a:ln>
                      <a:noFill/>
                    </a:ln>
                  </pic:spPr>
                </pic:pic>
              </a:graphicData>
            </a:graphic>
          </wp:inline>
        </w:drawing>
      </w:r>
    </w:p>
    <w:p w14:paraId="74FC5A44" w14:textId="77777777" w:rsidR="00AF2A68" w:rsidRPr="002E25B4" w:rsidRDefault="00B24BE5" w:rsidP="00AF2A68">
      <w:pPr>
        <w:pStyle w:val="BlockTextPlain"/>
        <w:rPr>
          <w:rFonts w:ascii="Calibri" w:hAnsi="Calibri"/>
          <w:b/>
          <w:sz w:val="22"/>
          <w:szCs w:val="22"/>
        </w:rPr>
      </w:pPr>
      <w:r w:rsidRPr="002E25B4">
        <w:rPr>
          <w:rFonts w:ascii="Calibri" w:hAnsi="Calibri"/>
          <w:b/>
          <w:sz w:val="22"/>
          <w:szCs w:val="22"/>
        </w:rPr>
        <w:t>Figure 1: B</w:t>
      </w:r>
      <w:r w:rsidR="00AF2A68" w:rsidRPr="002E25B4">
        <w:rPr>
          <w:rFonts w:ascii="Calibri" w:hAnsi="Calibri"/>
          <w:b/>
          <w:sz w:val="22"/>
          <w:szCs w:val="22"/>
        </w:rPr>
        <w:t xml:space="preserve">arley </w:t>
      </w:r>
      <w:r w:rsidR="005677C7" w:rsidRPr="002E25B4">
        <w:rPr>
          <w:rFonts w:ascii="Calibri" w:hAnsi="Calibri"/>
          <w:b/>
          <w:sz w:val="22"/>
          <w:szCs w:val="22"/>
        </w:rPr>
        <w:t>growing shires</w:t>
      </w:r>
      <w:r w:rsidRPr="002E25B4">
        <w:rPr>
          <w:rFonts w:ascii="Calibri" w:hAnsi="Calibri"/>
          <w:b/>
          <w:sz w:val="22"/>
          <w:szCs w:val="22"/>
        </w:rPr>
        <w:t xml:space="preserve"> of Australia (</w:t>
      </w:r>
      <w:r w:rsidR="005677C7" w:rsidRPr="002E25B4">
        <w:rPr>
          <w:rFonts w:ascii="Calibri" w:hAnsi="Calibri"/>
          <w:b/>
          <w:sz w:val="22"/>
          <w:szCs w:val="22"/>
        </w:rPr>
        <w:t>used with permission from Australian Export Grains Innovation Centre, South Perth, WA</w:t>
      </w:r>
      <w:r w:rsidRPr="002E25B4">
        <w:rPr>
          <w:rFonts w:ascii="Calibri" w:hAnsi="Calibri"/>
          <w:b/>
          <w:sz w:val="22"/>
          <w:szCs w:val="22"/>
        </w:rPr>
        <w:t>).</w:t>
      </w:r>
    </w:p>
    <w:p w14:paraId="101FC889" w14:textId="77777777" w:rsidR="00180C54" w:rsidRPr="00124808" w:rsidRDefault="00180C54" w:rsidP="00C44E10">
      <w:pPr>
        <w:pStyle w:val="StyleHeading3RRCItalicLeft0cmFirstline0cm"/>
        <w:rPr>
          <w:rFonts w:ascii="Calibri" w:hAnsi="Calibri"/>
        </w:rPr>
      </w:pPr>
      <w:bookmarkStart w:id="47" w:name="_Toc185926888"/>
      <w:bookmarkStart w:id="48" w:name="_Toc477782510"/>
      <w:r w:rsidRPr="00124808">
        <w:rPr>
          <w:rFonts w:ascii="Calibri" w:hAnsi="Calibri"/>
        </w:rPr>
        <w:t xml:space="preserve">2.3.3 </w:t>
      </w:r>
      <w:r w:rsidR="008F21D5" w:rsidRPr="00124808">
        <w:rPr>
          <w:rFonts w:ascii="Calibri" w:hAnsi="Calibri"/>
        </w:rPr>
        <w:tab/>
      </w:r>
      <w:r w:rsidRPr="00124808">
        <w:rPr>
          <w:rFonts w:ascii="Calibri" w:hAnsi="Calibri"/>
        </w:rPr>
        <w:t>Cultivation practices</w:t>
      </w:r>
      <w:bookmarkEnd w:id="47"/>
      <w:bookmarkEnd w:id="48"/>
      <w:r w:rsidR="006F346D">
        <w:rPr>
          <w:rFonts w:ascii="Calibri" w:hAnsi="Calibri"/>
        </w:rPr>
        <w:t xml:space="preserve"> </w:t>
      </w:r>
    </w:p>
    <w:p w14:paraId="2E5CDD8D" w14:textId="745009F2" w:rsidR="003D6A46" w:rsidRDefault="00F255FA" w:rsidP="00A07ABD">
      <w:pPr>
        <w:pStyle w:val="BlockTextPlain"/>
        <w:rPr>
          <w:rFonts w:ascii="Calibri" w:hAnsi="Calibri"/>
          <w:sz w:val="22"/>
          <w:szCs w:val="22"/>
        </w:rPr>
      </w:pPr>
      <w:r w:rsidRPr="003C4683">
        <w:rPr>
          <w:rFonts w:ascii="Calibri" w:hAnsi="Calibri"/>
          <w:sz w:val="22"/>
          <w:szCs w:val="22"/>
        </w:rPr>
        <w:t xml:space="preserve">Australia produces almost exclusively two-row spring barley </w:t>
      </w:r>
      <w:r>
        <w:rPr>
          <w:rFonts w:ascii="Calibri" w:hAnsi="Calibri"/>
          <w:sz w:val="22"/>
          <w:szCs w:val="22"/>
        </w:rPr>
        <w:t>(</w:t>
      </w:r>
      <w:hyperlink r:id="rId20" w:history="1">
        <w:r w:rsidRPr="00F255FA">
          <w:rPr>
            <w:rStyle w:val="Hyperlink"/>
            <w:rFonts w:ascii="Calibri" w:hAnsi="Calibri"/>
            <w:sz w:val="22"/>
            <w:szCs w:val="22"/>
          </w:rPr>
          <w:t>AEGIC website</w:t>
        </w:r>
      </w:hyperlink>
      <w:r>
        <w:rPr>
          <w:rFonts w:ascii="Calibri" w:hAnsi="Calibri"/>
          <w:sz w:val="22"/>
          <w:szCs w:val="22"/>
        </w:rPr>
        <w:t>, accessed 22 October 2021)</w:t>
      </w:r>
      <w:r w:rsidR="000F2C75" w:rsidRPr="00B5507B">
        <w:rPr>
          <w:rFonts w:ascii="Calibri" w:hAnsi="Calibri"/>
          <w:sz w:val="22"/>
          <w:szCs w:val="22"/>
        </w:rPr>
        <w:t xml:space="preserve">. </w:t>
      </w:r>
      <w:r w:rsidRPr="003C4683">
        <w:rPr>
          <w:rFonts w:ascii="Calibri" w:hAnsi="Calibri"/>
          <w:sz w:val="22"/>
          <w:szCs w:val="22"/>
        </w:rPr>
        <w:t>Six-row barley varieties are rarely grown and are only suitable for feed</w:t>
      </w:r>
      <w:r w:rsidR="000E4E65" w:rsidRPr="003C4683">
        <w:rPr>
          <w:rFonts w:ascii="Calibri" w:hAnsi="Calibri"/>
          <w:sz w:val="22"/>
          <w:szCs w:val="22"/>
        </w:rPr>
        <w:t xml:space="preserve"> </w:t>
      </w:r>
      <w:r w:rsidR="004E04B1" w:rsidRPr="003C4683">
        <w:rPr>
          <w:rFonts w:ascii="Calibri" w:hAnsi="Calibri"/>
          <w:sz w:val="22"/>
          <w:szCs w:val="22"/>
        </w:rPr>
        <w:fldChar w:fldCharType="begin"/>
      </w:r>
      <w:r w:rsidR="004E04B1" w:rsidRPr="003C4683">
        <w:rPr>
          <w:rFonts w:ascii="Calibri" w:hAnsi="Calibri"/>
          <w:sz w:val="22"/>
          <w:szCs w:val="22"/>
        </w:rPr>
        <w:instrText xml:space="preserve"> ADDIN EN.CITE &lt;EndNote&gt;&lt;Cite&gt;&lt;Author&gt;GRDC&lt;/Author&gt;&lt;Year&gt;2016&lt;/Year&gt;&lt;RecNum&gt;35&lt;/RecNum&gt;&lt;DisplayText&gt;(GRDC, 2016a)&lt;/DisplayText&gt;&lt;record&gt;&lt;rec-number&gt;35&lt;/rec-number&gt;&lt;foreign-keys&gt;&lt;key app="EN" db-id="29sxvt0sjpzd9se2f5a5ezaf52x2zrdsft9v" timestamp="1632351529"&gt;35&lt;/key&gt;&lt;/foreign-keys&gt;&lt;ref-type name="Report"&gt;27&lt;/ref-type&gt;&lt;contributors&gt;&lt;authors&gt;&lt;author&gt;GRDC&lt;/author&gt;&lt;/authors&gt;&lt;/contributors&gt;&lt;titles&gt;&lt;title&gt;Barley: Northern Region&lt;/title&gt;&lt;/titles&gt;&lt;dates&gt;&lt;year&gt;2016&lt;/year&gt;&lt;/dates&gt;&lt;publisher&gt;Grains Research and Development Corporation, Australia&lt;/publisher&gt;&lt;urls&gt;&lt;/urls&gt;&lt;/record&gt;&lt;/Cite&gt;&lt;/EndNote&gt;</w:instrText>
      </w:r>
      <w:r w:rsidR="004E04B1" w:rsidRPr="003C4683">
        <w:rPr>
          <w:rFonts w:ascii="Calibri" w:hAnsi="Calibri"/>
          <w:sz w:val="22"/>
          <w:szCs w:val="22"/>
        </w:rPr>
        <w:fldChar w:fldCharType="separate"/>
      </w:r>
      <w:r w:rsidR="004E04B1" w:rsidRPr="003C4683">
        <w:rPr>
          <w:rFonts w:ascii="Calibri" w:hAnsi="Calibri"/>
          <w:noProof/>
          <w:sz w:val="22"/>
          <w:szCs w:val="22"/>
        </w:rPr>
        <w:t>(GRDC, 2016a)</w:t>
      </w:r>
      <w:r w:rsidR="004E04B1" w:rsidRPr="003C4683">
        <w:rPr>
          <w:rFonts w:ascii="Calibri" w:hAnsi="Calibri"/>
          <w:sz w:val="22"/>
          <w:szCs w:val="22"/>
        </w:rPr>
        <w:fldChar w:fldCharType="end"/>
      </w:r>
      <w:r w:rsidRPr="003C4683">
        <w:rPr>
          <w:rFonts w:ascii="Calibri" w:hAnsi="Calibri"/>
          <w:sz w:val="22"/>
          <w:szCs w:val="22"/>
        </w:rPr>
        <w:t xml:space="preserve">. </w:t>
      </w:r>
      <w:r w:rsidR="003A2D54" w:rsidRPr="003C4683">
        <w:rPr>
          <w:rFonts w:ascii="Calibri" w:hAnsi="Calibri"/>
          <w:sz w:val="22"/>
          <w:szCs w:val="22"/>
        </w:rPr>
        <w:t xml:space="preserve">One winter barley variety is available in Australia </w:t>
      </w:r>
      <w:r w:rsidR="003A2D54" w:rsidRPr="003C4683">
        <w:rPr>
          <w:rFonts w:ascii="Calibri" w:hAnsi="Calibri"/>
          <w:sz w:val="22"/>
          <w:szCs w:val="22"/>
        </w:rPr>
        <w:fldChar w:fldCharType="begin"/>
      </w:r>
      <w:r w:rsidR="003A2D54" w:rsidRPr="003C4683">
        <w:rPr>
          <w:rFonts w:ascii="Calibri" w:hAnsi="Calibri"/>
          <w:sz w:val="22"/>
          <w:szCs w:val="22"/>
        </w:rPr>
        <w:instrText xml:space="preserve"> ADDIN EN.CITE &lt;EndNote&gt;&lt;Cite&gt;&lt;Author&gt;Birchip Cropping Group&lt;/Author&gt;&lt;Year&gt;2018&lt;/Year&gt;&lt;RecNum&gt;225&lt;/RecNum&gt;&lt;DisplayText&gt;(Birchip Cropping Group, 2018)&lt;/DisplayText&gt;&lt;record&gt;&lt;rec-number&gt;225&lt;/rec-number&gt;&lt;foreign-keys&gt;&lt;key app="EN" db-id="29sxvt0sjpzd9se2f5a5ezaf52x2zrdsft9v" timestamp="1635480994"&gt;225&lt;/key&gt;&lt;/foreign-keys&gt;&lt;ref-type name="Report"&gt;27&lt;/ref-type&gt;&lt;contributors&gt;&lt;authors&gt;&lt;author&gt;Birchip Cropping Group,&lt;/author&gt;&lt;/authors&gt;&lt;/contributors&gt;&lt;titles&gt;&lt;title&gt;Barley phrenology and optimum time of sowing&lt;/title&gt;&lt;/titles&gt;&lt;dates&gt;&lt;year&gt;2018&lt;/year&gt;&lt;/dates&gt;&lt;urls&gt;&lt;/urls&gt;&lt;/record&gt;&lt;/Cite&gt;&lt;/EndNote&gt;</w:instrText>
      </w:r>
      <w:r w:rsidR="003A2D54" w:rsidRPr="003C4683">
        <w:rPr>
          <w:rFonts w:ascii="Calibri" w:hAnsi="Calibri"/>
          <w:sz w:val="22"/>
          <w:szCs w:val="22"/>
        </w:rPr>
        <w:fldChar w:fldCharType="separate"/>
      </w:r>
      <w:r w:rsidR="003A2D54" w:rsidRPr="003C4683">
        <w:rPr>
          <w:rFonts w:ascii="Calibri" w:hAnsi="Calibri"/>
          <w:noProof/>
          <w:sz w:val="22"/>
          <w:szCs w:val="22"/>
        </w:rPr>
        <w:t>(Birchip Cropping Group, 2018)</w:t>
      </w:r>
      <w:r w:rsidR="003A2D54" w:rsidRPr="003C4683">
        <w:rPr>
          <w:rFonts w:ascii="Calibri" w:hAnsi="Calibri"/>
          <w:sz w:val="22"/>
          <w:szCs w:val="22"/>
        </w:rPr>
        <w:fldChar w:fldCharType="end"/>
      </w:r>
      <w:r w:rsidR="003A2D54" w:rsidRPr="003C4683">
        <w:rPr>
          <w:rFonts w:ascii="Calibri" w:hAnsi="Calibri"/>
          <w:sz w:val="22"/>
          <w:szCs w:val="22"/>
        </w:rPr>
        <w:t xml:space="preserve">. </w:t>
      </w:r>
      <w:r w:rsidR="008369BF" w:rsidRPr="003C4683">
        <w:rPr>
          <w:rFonts w:ascii="Calibri" w:hAnsi="Calibri"/>
          <w:sz w:val="22"/>
          <w:szCs w:val="22"/>
        </w:rPr>
        <w:t>D</w:t>
      </w:r>
      <w:r w:rsidR="000F2C75" w:rsidRPr="003C4683">
        <w:rPr>
          <w:rFonts w:ascii="Calibri" w:hAnsi="Calibri"/>
          <w:sz w:val="22"/>
          <w:szCs w:val="22"/>
        </w:rPr>
        <w:t>ifferent barley varieties are suited to</w:t>
      </w:r>
      <w:r w:rsidR="00377AE2" w:rsidRPr="003C4683">
        <w:rPr>
          <w:rFonts w:ascii="Calibri" w:hAnsi="Calibri"/>
          <w:sz w:val="22"/>
          <w:szCs w:val="22"/>
        </w:rPr>
        <w:t>,</w:t>
      </w:r>
      <w:r w:rsidR="000F2C75" w:rsidRPr="003C4683">
        <w:rPr>
          <w:rFonts w:ascii="Calibri" w:hAnsi="Calibri"/>
          <w:sz w:val="22"/>
          <w:szCs w:val="22"/>
        </w:rPr>
        <w:t xml:space="preserve"> and grown in</w:t>
      </w:r>
      <w:r w:rsidR="00377AE2" w:rsidRPr="003C4683">
        <w:rPr>
          <w:rFonts w:ascii="Calibri" w:hAnsi="Calibri"/>
          <w:sz w:val="22"/>
          <w:szCs w:val="22"/>
        </w:rPr>
        <w:t>,</w:t>
      </w:r>
      <w:r w:rsidR="000F2C75" w:rsidRPr="003C4683">
        <w:rPr>
          <w:rFonts w:ascii="Calibri" w:hAnsi="Calibri"/>
          <w:sz w:val="22"/>
          <w:szCs w:val="22"/>
        </w:rPr>
        <w:t xml:space="preserve"> different areas of Australia, depending on soil type, climate, </w:t>
      </w:r>
      <w:r w:rsidR="00377AE2" w:rsidRPr="003C4683">
        <w:rPr>
          <w:rFonts w:ascii="Calibri" w:hAnsi="Calibri"/>
          <w:sz w:val="22"/>
          <w:szCs w:val="22"/>
        </w:rPr>
        <w:t xml:space="preserve">end </w:t>
      </w:r>
      <w:r w:rsidR="0027366C" w:rsidRPr="003C4683">
        <w:rPr>
          <w:rFonts w:ascii="Calibri" w:hAnsi="Calibri"/>
          <w:sz w:val="22"/>
          <w:szCs w:val="22"/>
        </w:rPr>
        <w:t xml:space="preserve">use </w:t>
      </w:r>
      <w:r w:rsidR="00377AE2" w:rsidRPr="003C4683">
        <w:rPr>
          <w:rFonts w:ascii="Calibri" w:hAnsi="Calibri"/>
          <w:sz w:val="22"/>
          <w:szCs w:val="22"/>
        </w:rPr>
        <w:t>(malt or feed), and</w:t>
      </w:r>
      <w:r w:rsidR="005A26B7" w:rsidRPr="003C4683">
        <w:rPr>
          <w:rFonts w:ascii="Calibri" w:hAnsi="Calibri"/>
          <w:sz w:val="22"/>
          <w:szCs w:val="22"/>
        </w:rPr>
        <w:t xml:space="preserve"> the incidence of </w:t>
      </w:r>
      <w:r w:rsidR="00377AE2" w:rsidRPr="003C4683">
        <w:rPr>
          <w:rFonts w:ascii="Calibri" w:hAnsi="Calibri"/>
          <w:sz w:val="22"/>
          <w:szCs w:val="22"/>
        </w:rPr>
        <w:t>pests and diseases.</w:t>
      </w:r>
      <w:r w:rsidR="0057613D" w:rsidRPr="003C4683">
        <w:rPr>
          <w:rFonts w:ascii="Calibri" w:hAnsi="Calibri"/>
          <w:sz w:val="22"/>
          <w:szCs w:val="22"/>
        </w:rPr>
        <w:t xml:space="preserve"> </w:t>
      </w:r>
      <w:r w:rsidR="000E4E65" w:rsidRPr="003C4683">
        <w:rPr>
          <w:rFonts w:ascii="Calibri" w:hAnsi="Calibri"/>
          <w:sz w:val="22"/>
          <w:szCs w:val="22"/>
        </w:rPr>
        <w:t>State-specific c</w:t>
      </w:r>
      <w:r w:rsidRPr="003C4683">
        <w:rPr>
          <w:rFonts w:ascii="Calibri" w:hAnsi="Calibri"/>
          <w:sz w:val="22"/>
          <w:szCs w:val="22"/>
        </w:rPr>
        <w:t xml:space="preserve">rop sowing guides with information on </w:t>
      </w:r>
      <w:r w:rsidR="000E4E65" w:rsidRPr="003C4683">
        <w:rPr>
          <w:rFonts w:ascii="Calibri" w:hAnsi="Calibri"/>
          <w:sz w:val="22"/>
          <w:szCs w:val="22"/>
        </w:rPr>
        <w:t>barley varieties are</w:t>
      </w:r>
      <w:r w:rsidR="007655BB" w:rsidRPr="003C4683">
        <w:rPr>
          <w:rFonts w:ascii="Calibri" w:hAnsi="Calibri"/>
          <w:sz w:val="22"/>
          <w:szCs w:val="22"/>
        </w:rPr>
        <w:t xml:space="preserve"> </w:t>
      </w:r>
      <w:r w:rsidR="000E4E65" w:rsidRPr="003C4683">
        <w:rPr>
          <w:rFonts w:ascii="Calibri" w:hAnsi="Calibri"/>
          <w:sz w:val="22"/>
          <w:szCs w:val="22"/>
        </w:rPr>
        <w:t xml:space="preserve">published </w:t>
      </w:r>
      <w:r w:rsidR="004E04B1" w:rsidRPr="003C4683">
        <w:rPr>
          <w:rFonts w:ascii="Calibri" w:hAnsi="Calibri"/>
          <w:sz w:val="22"/>
          <w:szCs w:val="22"/>
        </w:rPr>
        <w:t xml:space="preserve">annually </w:t>
      </w:r>
      <w:r w:rsidR="000E4E65" w:rsidRPr="003C4683">
        <w:rPr>
          <w:rFonts w:ascii="Calibri" w:hAnsi="Calibri"/>
          <w:sz w:val="22"/>
          <w:szCs w:val="22"/>
        </w:rPr>
        <w:t>by the relevant state department of agriculture or the Grains Research and Development Corporation (GRDC)</w:t>
      </w:r>
      <w:r w:rsidR="004E04B1" w:rsidRPr="003C4683">
        <w:rPr>
          <w:rFonts w:ascii="Calibri" w:hAnsi="Calibri"/>
          <w:sz w:val="22"/>
          <w:szCs w:val="22"/>
        </w:rPr>
        <w:t xml:space="preserve"> and are available online</w:t>
      </w:r>
      <w:r w:rsidR="000E4E65" w:rsidRPr="003C4683">
        <w:rPr>
          <w:rFonts w:ascii="Calibri" w:hAnsi="Calibri"/>
          <w:sz w:val="22"/>
          <w:szCs w:val="22"/>
        </w:rPr>
        <w:t xml:space="preserve">. </w:t>
      </w:r>
      <w:r w:rsidR="007655BB" w:rsidRPr="003C4683">
        <w:rPr>
          <w:rFonts w:ascii="Calibri" w:hAnsi="Calibri"/>
          <w:sz w:val="22"/>
          <w:szCs w:val="22"/>
        </w:rPr>
        <w:t xml:space="preserve">Additionally, the </w:t>
      </w:r>
      <w:r w:rsidR="000E4E65" w:rsidRPr="003C4683">
        <w:rPr>
          <w:rFonts w:ascii="Calibri" w:hAnsi="Calibri"/>
          <w:sz w:val="22"/>
          <w:szCs w:val="22"/>
        </w:rPr>
        <w:t>GRDC</w:t>
      </w:r>
      <w:r w:rsidR="007655BB" w:rsidRPr="003C4683">
        <w:rPr>
          <w:rFonts w:ascii="Calibri" w:hAnsi="Calibri"/>
          <w:sz w:val="22"/>
          <w:szCs w:val="22"/>
        </w:rPr>
        <w:t xml:space="preserve"> has published barley production guides for the Northern, Southern and </w:t>
      </w:r>
      <w:r w:rsidR="007655BB">
        <w:rPr>
          <w:rFonts w:ascii="Calibri" w:hAnsi="Calibri"/>
          <w:sz w:val="22"/>
          <w:szCs w:val="22"/>
        </w:rPr>
        <w:t>Western regions of Australia</w:t>
      </w:r>
      <w:r w:rsidR="00C77C4D">
        <w:rPr>
          <w:rFonts w:ascii="Calibri" w:hAnsi="Calibri"/>
          <w:sz w:val="22"/>
          <w:szCs w:val="22"/>
        </w:rPr>
        <w:t xml:space="preserve"> (see </w:t>
      </w:r>
      <w:hyperlink r:id="rId21" w:history="1">
        <w:r w:rsidR="00C77C4D" w:rsidRPr="00C77C4D">
          <w:rPr>
            <w:rStyle w:val="Hyperlink"/>
            <w:rFonts w:ascii="Calibri" w:hAnsi="Calibri"/>
            <w:sz w:val="22"/>
            <w:szCs w:val="22"/>
          </w:rPr>
          <w:t>GRDC website</w:t>
        </w:r>
      </w:hyperlink>
      <w:r w:rsidR="00C77C4D">
        <w:rPr>
          <w:rFonts w:ascii="Calibri" w:hAnsi="Calibri"/>
          <w:sz w:val="22"/>
          <w:szCs w:val="22"/>
        </w:rPr>
        <w:t>)</w:t>
      </w:r>
      <w:r w:rsidR="007655BB">
        <w:rPr>
          <w:rFonts w:ascii="Calibri" w:hAnsi="Calibri"/>
          <w:sz w:val="22"/>
          <w:szCs w:val="22"/>
        </w:rPr>
        <w:t xml:space="preserve">. </w:t>
      </w:r>
      <w:r w:rsidR="00796FDD">
        <w:rPr>
          <w:rFonts w:ascii="Calibri" w:hAnsi="Calibri"/>
          <w:sz w:val="22"/>
          <w:szCs w:val="22"/>
        </w:rPr>
        <w:t>Specific c</w:t>
      </w:r>
      <w:r w:rsidR="007655BB">
        <w:rPr>
          <w:rFonts w:ascii="Calibri" w:hAnsi="Calibri"/>
          <w:sz w:val="22"/>
          <w:szCs w:val="22"/>
        </w:rPr>
        <w:t>ultural practices</w:t>
      </w:r>
      <w:r w:rsidR="00796FDD">
        <w:rPr>
          <w:rFonts w:ascii="Calibri" w:hAnsi="Calibri"/>
          <w:sz w:val="22"/>
          <w:szCs w:val="22"/>
        </w:rPr>
        <w:t xml:space="preserve"> presented in this section are</w:t>
      </w:r>
      <w:r w:rsidR="00437F5F">
        <w:rPr>
          <w:rFonts w:ascii="Calibri" w:hAnsi="Calibri"/>
          <w:sz w:val="22"/>
          <w:szCs w:val="22"/>
        </w:rPr>
        <w:t xml:space="preserve"> for the </w:t>
      </w:r>
      <w:r w:rsidR="00C77C4D">
        <w:rPr>
          <w:rFonts w:ascii="Calibri" w:hAnsi="Calibri"/>
          <w:sz w:val="22"/>
          <w:szCs w:val="22"/>
        </w:rPr>
        <w:t>Southern</w:t>
      </w:r>
      <w:r w:rsidR="007655BB">
        <w:rPr>
          <w:rFonts w:ascii="Calibri" w:hAnsi="Calibri"/>
          <w:sz w:val="22"/>
          <w:szCs w:val="22"/>
        </w:rPr>
        <w:t xml:space="preserve"> </w:t>
      </w:r>
      <w:r w:rsidR="00C77C4D">
        <w:rPr>
          <w:rFonts w:ascii="Calibri" w:hAnsi="Calibri"/>
          <w:sz w:val="22"/>
          <w:szCs w:val="22"/>
        </w:rPr>
        <w:t>R</w:t>
      </w:r>
      <w:r w:rsidR="00437F5F">
        <w:rPr>
          <w:rFonts w:ascii="Calibri" w:hAnsi="Calibri"/>
          <w:sz w:val="22"/>
          <w:szCs w:val="22"/>
        </w:rPr>
        <w:t>egion, encompassing central and southern NSW, Vic, Tas and south-east SA</w:t>
      </w:r>
      <w:r w:rsidR="007655BB">
        <w:rPr>
          <w:rFonts w:ascii="Calibri" w:hAnsi="Calibri"/>
          <w:sz w:val="22"/>
          <w:szCs w:val="22"/>
        </w:rPr>
        <w:t>.</w:t>
      </w:r>
    </w:p>
    <w:p w14:paraId="3BAC4363" w14:textId="05BEF0A7" w:rsidR="000F2C75" w:rsidRPr="003C4683" w:rsidRDefault="0067233F" w:rsidP="00A07ABD">
      <w:pPr>
        <w:pStyle w:val="BlockTextPlain"/>
        <w:rPr>
          <w:rFonts w:ascii="Calibri" w:hAnsi="Calibri"/>
          <w:sz w:val="22"/>
          <w:szCs w:val="22"/>
        </w:rPr>
      </w:pPr>
      <w:r w:rsidRPr="003C4683">
        <w:rPr>
          <w:rFonts w:ascii="Calibri" w:hAnsi="Calibri"/>
          <w:sz w:val="22"/>
          <w:szCs w:val="22"/>
        </w:rPr>
        <w:t>Australian barley producers generally grow spring barley varieties as a winter crop.</w:t>
      </w:r>
      <w:r w:rsidR="00380BA2" w:rsidRPr="003C4683">
        <w:rPr>
          <w:rFonts w:ascii="Calibri" w:hAnsi="Calibri"/>
          <w:sz w:val="22"/>
          <w:szCs w:val="22"/>
        </w:rPr>
        <w:t xml:space="preserve"> </w:t>
      </w:r>
      <w:r w:rsidR="00A07ABD" w:rsidRPr="003C4683">
        <w:rPr>
          <w:rFonts w:ascii="Calibri" w:hAnsi="Calibri"/>
          <w:sz w:val="22"/>
          <w:szCs w:val="22"/>
        </w:rPr>
        <w:t xml:space="preserve">Barley is grown </w:t>
      </w:r>
      <w:r w:rsidR="000F2C75" w:rsidRPr="003C4683">
        <w:rPr>
          <w:rFonts w:ascii="Calibri" w:hAnsi="Calibri"/>
          <w:sz w:val="22"/>
          <w:szCs w:val="22"/>
        </w:rPr>
        <w:t>mainly</w:t>
      </w:r>
      <w:r w:rsidR="00A07ABD" w:rsidRPr="003C4683">
        <w:rPr>
          <w:rFonts w:ascii="Calibri" w:hAnsi="Calibri"/>
          <w:sz w:val="22"/>
          <w:szCs w:val="22"/>
        </w:rPr>
        <w:t xml:space="preserve"> as a grain crop</w:t>
      </w:r>
      <w:r w:rsidR="004C0E28" w:rsidRPr="003C4683">
        <w:rPr>
          <w:rFonts w:ascii="Calibri" w:hAnsi="Calibri"/>
          <w:sz w:val="22"/>
          <w:szCs w:val="22"/>
        </w:rPr>
        <w:t xml:space="preserve">. It is occasionally grown as a fodder cereal, for the purpose of grazing and/or harvest as silage or hay </w:t>
      </w:r>
      <w:r w:rsidR="00C2300C" w:rsidRPr="003C4683">
        <w:rPr>
          <w:rFonts w:ascii="Calibri" w:hAnsi="Calibri"/>
          <w:sz w:val="22"/>
          <w:szCs w:val="22"/>
        </w:rPr>
        <w:fldChar w:fldCharType="begin"/>
      </w:r>
      <w:r w:rsidR="00C2300C" w:rsidRPr="003C4683">
        <w:rPr>
          <w:rFonts w:ascii="Calibri" w:hAnsi="Calibri"/>
          <w:sz w:val="22"/>
          <w:szCs w:val="22"/>
        </w:rPr>
        <w:instrText xml:space="preserve"> ADDIN EN.CITE &lt;EndNote&gt;&lt;Cite&gt;&lt;Author&gt;Mickan&lt;/Author&gt;&lt;Year&gt;2009&lt;/Year&gt;&lt;RecNum&gt;94&lt;/RecNum&gt;&lt;DisplayText&gt;(Mickan et al., 2009)&lt;/DisplayText&gt;&lt;record&gt;&lt;rec-number&gt;94&lt;/rec-number&gt;&lt;foreign-keys&gt;&lt;key app="EN" db-id="29sxvt0sjpzd9se2f5a5ezaf52x2zrdsft9v" timestamp="1634858595"&gt;94&lt;/key&gt;&lt;/foreign-keys&gt;&lt;ref-type name="Report"&gt;27&lt;/ref-type&gt;&lt;contributors&gt;&lt;authors&gt;&lt;author&gt;Mickan, F.&lt;/author&gt;&lt;author&gt;Farran, T.&lt;/author&gt;&lt;author&gt;O&amp;apos;Brien, G.&lt;/author&gt;&lt;author&gt;Campbell, R.&lt;/author&gt;&lt;author&gt;Metcalf, L.&lt;/author&gt;&lt;author&gt;Jones, D.&lt;/author&gt;&lt;author&gt;Grey, D.&lt;/author&gt;&lt;author&gt;Boyd, D.&lt;/author&gt;&lt;/authors&gt;&lt;/contributors&gt;&lt;titles&gt;&lt;title&gt;Forage cereals: a management guide for dairy farmers&lt;/title&gt;&lt;/titles&gt;&lt;dates&gt;&lt;year&gt;2009&lt;/year&gt;&lt;/dates&gt;&lt;pub-location&gt;Victoria&lt;/pub-location&gt;&lt;publisher&gt;Department of Primary Industries&lt;/publisher&gt;&lt;urls&gt;&lt;/urls&gt;&lt;/record&gt;&lt;/Cite&gt;&lt;/EndNote&gt;</w:instrText>
      </w:r>
      <w:r w:rsidR="00C2300C" w:rsidRPr="003C4683">
        <w:rPr>
          <w:rFonts w:ascii="Calibri" w:hAnsi="Calibri"/>
          <w:sz w:val="22"/>
          <w:szCs w:val="22"/>
        </w:rPr>
        <w:fldChar w:fldCharType="separate"/>
      </w:r>
      <w:r w:rsidR="00C2300C" w:rsidRPr="003C4683">
        <w:rPr>
          <w:rFonts w:ascii="Calibri" w:hAnsi="Calibri"/>
          <w:noProof/>
          <w:sz w:val="22"/>
          <w:szCs w:val="22"/>
        </w:rPr>
        <w:t>(Mickan et al., 2009)</w:t>
      </w:r>
      <w:r w:rsidR="00C2300C" w:rsidRPr="003C4683">
        <w:rPr>
          <w:rFonts w:ascii="Calibri" w:hAnsi="Calibri"/>
          <w:sz w:val="22"/>
          <w:szCs w:val="22"/>
        </w:rPr>
        <w:fldChar w:fldCharType="end"/>
      </w:r>
      <w:r w:rsidR="004C0E28" w:rsidRPr="003C4683">
        <w:rPr>
          <w:rFonts w:ascii="Calibri" w:hAnsi="Calibri"/>
          <w:sz w:val="22"/>
          <w:szCs w:val="22"/>
        </w:rPr>
        <w:t>. Some barley varieties can be grown as dual-purpose crops for both early grazing and grain.</w:t>
      </w:r>
      <w:r w:rsidR="00A07ABD" w:rsidRPr="003C4683">
        <w:rPr>
          <w:rFonts w:ascii="Calibri" w:hAnsi="Calibri"/>
          <w:sz w:val="22"/>
          <w:szCs w:val="22"/>
        </w:rPr>
        <w:t xml:space="preserve"> </w:t>
      </w:r>
      <w:r w:rsidR="00C11FA2" w:rsidRPr="003C4683">
        <w:rPr>
          <w:rFonts w:ascii="Calibri" w:hAnsi="Calibri"/>
          <w:sz w:val="22"/>
          <w:szCs w:val="22"/>
        </w:rPr>
        <w:t>In southern Australia, barley is generally</w:t>
      </w:r>
      <w:r w:rsidR="004C0E28" w:rsidRPr="003C4683">
        <w:rPr>
          <w:rFonts w:ascii="Calibri" w:hAnsi="Calibri"/>
          <w:sz w:val="22"/>
          <w:szCs w:val="22"/>
        </w:rPr>
        <w:t xml:space="preserve"> planted between late April and June and</w:t>
      </w:r>
      <w:r w:rsidR="00C11FA2" w:rsidRPr="003C4683">
        <w:rPr>
          <w:rFonts w:ascii="Calibri" w:hAnsi="Calibri"/>
          <w:sz w:val="22"/>
          <w:szCs w:val="22"/>
        </w:rPr>
        <w:t xml:space="preserve"> harvested from October to December</w:t>
      </w:r>
      <w:r w:rsidR="00986AC1" w:rsidRPr="003C4683">
        <w:rPr>
          <w:rFonts w:ascii="Calibri" w:hAnsi="Calibri"/>
          <w:sz w:val="22"/>
          <w:szCs w:val="22"/>
        </w:rPr>
        <w:t xml:space="preserve"> </w:t>
      </w:r>
      <w:r w:rsidR="00986AC1" w:rsidRPr="003C4683">
        <w:rPr>
          <w:rFonts w:ascii="Calibri" w:hAnsi="Calibri"/>
          <w:sz w:val="22"/>
          <w:szCs w:val="22"/>
        </w:rPr>
        <w:fldChar w:fldCharType="begin"/>
      </w:r>
      <w:r w:rsidR="00986AC1" w:rsidRPr="003C4683">
        <w:rPr>
          <w:rFonts w:ascii="Calibri" w:hAnsi="Calibri"/>
          <w:sz w:val="22"/>
          <w:szCs w:val="22"/>
        </w:rPr>
        <w:instrText xml:space="preserve"> ADDIN EN.CITE &lt;EndNote&gt;&lt;Cite&gt;&lt;Author&gt;GRDC&lt;/Author&gt;&lt;Year&gt;2016&lt;/Year&gt;&lt;RecNum&gt;2&lt;/RecNum&gt;&lt;DisplayText&gt;(GRDC, 2016b)&lt;/DisplayText&gt;&lt;record&gt;&lt;rec-number&gt;2&lt;/rec-number&gt;&lt;foreign-keys&gt;&lt;key app="EN" db-id="29sxvt0sjpzd9se2f5a5ezaf52x2zrdsft9v" timestamp="1632029170"&gt;2&lt;/key&gt;&lt;/foreign-keys&gt;&lt;ref-type name="Report"&gt;27&lt;/ref-type&gt;&lt;contributors&gt;&lt;authors&gt;&lt;author&gt;GRDC&lt;/author&gt;&lt;/authors&gt;&lt;/contributors&gt;&lt;titles&gt;&lt;title&gt;Barley: Southern Region&lt;/title&gt;&lt;/titles&gt;&lt;keywords&gt;&lt;keyword&gt;barley&lt;/keyword&gt;&lt;keyword&gt;REGION&lt;/keyword&gt;&lt;/keywords&gt;&lt;dates&gt;&lt;year&gt;2016&lt;/year&gt;&lt;pub-dates&gt;&lt;date&gt;2016&lt;/date&gt;&lt;/pub-dates&gt;&lt;/dates&gt;&lt;publisher&gt;Grains Research and Development Corporation, Australia&lt;/publisher&gt;&lt;label&gt;22062&lt;/label&gt;&lt;urls&gt;&lt;related-urls&gt;&lt;url&gt;&lt;style face="underline" font="default" size="100%"&gt;https://grdc.com.au/Resources/GrowNotes/Barley-Southern-Region&lt;/style&gt;&lt;/url&gt;&lt;/related-urls&gt;&lt;/urls&gt;&lt;/record&gt;&lt;/Cite&gt;&lt;/EndNote&gt;</w:instrText>
      </w:r>
      <w:r w:rsidR="00986AC1" w:rsidRPr="003C4683">
        <w:rPr>
          <w:rFonts w:ascii="Calibri" w:hAnsi="Calibri"/>
          <w:sz w:val="22"/>
          <w:szCs w:val="22"/>
        </w:rPr>
        <w:fldChar w:fldCharType="separate"/>
      </w:r>
      <w:r w:rsidR="00986AC1" w:rsidRPr="003C4683">
        <w:rPr>
          <w:rFonts w:ascii="Calibri" w:hAnsi="Calibri"/>
          <w:noProof/>
          <w:sz w:val="22"/>
          <w:szCs w:val="22"/>
        </w:rPr>
        <w:t>(GRDC, 2016b)</w:t>
      </w:r>
      <w:r w:rsidR="00986AC1" w:rsidRPr="003C4683">
        <w:rPr>
          <w:rFonts w:ascii="Calibri" w:hAnsi="Calibri"/>
          <w:sz w:val="22"/>
          <w:szCs w:val="22"/>
        </w:rPr>
        <w:fldChar w:fldCharType="end"/>
      </w:r>
      <w:r w:rsidR="00A07ABD" w:rsidRPr="003C4683">
        <w:rPr>
          <w:rFonts w:ascii="Calibri" w:hAnsi="Calibri"/>
          <w:sz w:val="22"/>
          <w:szCs w:val="22"/>
        </w:rPr>
        <w:t>.</w:t>
      </w:r>
    </w:p>
    <w:p w14:paraId="5AA20CA6" w14:textId="0E928035" w:rsidR="003C4E04" w:rsidRPr="003C4683" w:rsidRDefault="003C4E04" w:rsidP="003C4E04">
      <w:pPr>
        <w:pStyle w:val="BlockTextPlain"/>
        <w:rPr>
          <w:rFonts w:ascii="Calibri" w:hAnsi="Calibri"/>
          <w:sz w:val="22"/>
          <w:szCs w:val="22"/>
        </w:rPr>
      </w:pPr>
      <w:r w:rsidRPr="00B5507B">
        <w:rPr>
          <w:rFonts w:ascii="Calibri" w:hAnsi="Calibri"/>
          <w:sz w:val="22"/>
          <w:szCs w:val="22"/>
        </w:rPr>
        <w:t xml:space="preserve">Barley is </w:t>
      </w:r>
      <w:r w:rsidR="007A4908">
        <w:rPr>
          <w:rFonts w:ascii="Calibri" w:hAnsi="Calibri"/>
          <w:sz w:val="22"/>
          <w:szCs w:val="22"/>
        </w:rPr>
        <w:t xml:space="preserve">ideally </w:t>
      </w:r>
      <w:r w:rsidRPr="00B5507B">
        <w:rPr>
          <w:rFonts w:ascii="Calibri" w:hAnsi="Calibri"/>
          <w:sz w:val="22"/>
          <w:szCs w:val="22"/>
        </w:rPr>
        <w:t xml:space="preserve">sown at a depth of </w:t>
      </w:r>
      <w:r w:rsidR="00796FDD">
        <w:rPr>
          <w:rFonts w:ascii="Calibri" w:hAnsi="Calibri"/>
          <w:sz w:val="22"/>
          <w:szCs w:val="22"/>
        </w:rPr>
        <w:t>3</w:t>
      </w:r>
      <w:r w:rsidR="000B75E1" w:rsidRPr="00B5507B">
        <w:rPr>
          <w:rFonts w:ascii="Calibri" w:hAnsi="Calibri"/>
          <w:sz w:val="22"/>
          <w:szCs w:val="22"/>
        </w:rPr>
        <w:softHyphen/>
      </w:r>
      <w:r w:rsidR="000B75E1" w:rsidRPr="00B5507B">
        <w:rPr>
          <w:rFonts w:ascii="Calibri" w:hAnsi="Calibri"/>
          <w:sz w:val="22"/>
          <w:szCs w:val="22"/>
        </w:rPr>
        <w:softHyphen/>
        <w:t>–</w:t>
      </w:r>
      <w:r w:rsidR="00796FDD">
        <w:rPr>
          <w:rFonts w:ascii="Calibri" w:hAnsi="Calibri"/>
          <w:sz w:val="22"/>
          <w:szCs w:val="22"/>
        </w:rPr>
        <w:t>6</w:t>
      </w:r>
      <w:r w:rsidRPr="00B5507B">
        <w:rPr>
          <w:rFonts w:ascii="Calibri" w:hAnsi="Calibri"/>
          <w:sz w:val="22"/>
          <w:szCs w:val="22"/>
        </w:rPr>
        <w:t xml:space="preserve"> </w:t>
      </w:r>
      <w:r w:rsidR="000B75E1" w:rsidRPr="00B5507B">
        <w:rPr>
          <w:rFonts w:ascii="Calibri" w:hAnsi="Calibri"/>
          <w:sz w:val="22"/>
          <w:szCs w:val="22"/>
        </w:rPr>
        <w:t xml:space="preserve">cm </w:t>
      </w:r>
      <w:r w:rsidR="007A4908">
        <w:rPr>
          <w:rFonts w:ascii="Calibri" w:hAnsi="Calibri"/>
          <w:sz w:val="22"/>
          <w:szCs w:val="22"/>
        </w:rPr>
        <w:t xml:space="preserve">into moist soil </w:t>
      </w:r>
      <w:r w:rsidR="000B75E1" w:rsidRPr="00B5507B">
        <w:rPr>
          <w:rFonts w:ascii="Calibri" w:hAnsi="Calibri"/>
          <w:sz w:val="22"/>
          <w:szCs w:val="22"/>
        </w:rPr>
        <w:t xml:space="preserve">and a plant density of </w:t>
      </w:r>
      <w:r w:rsidR="007A4908">
        <w:rPr>
          <w:rFonts w:ascii="Calibri" w:hAnsi="Calibri"/>
          <w:sz w:val="22"/>
          <w:szCs w:val="22"/>
        </w:rPr>
        <w:t>80</w:t>
      </w:r>
      <w:r w:rsidR="000B75E1" w:rsidRPr="00B5507B">
        <w:rPr>
          <w:rFonts w:ascii="Calibri" w:hAnsi="Calibri"/>
          <w:sz w:val="22"/>
          <w:szCs w:val="22"/>
        </w:rPr>
        <w:t>–</w:t>
      </w:r>
      <w:r w:rsidRPr="00B5507B">
        <w:rPr>
          <w:rFonts w:ascii="Calibri" w:hAnsi="Calibri"/>
          <w:sz w:val="22"/>
          <w:szCs w:val="22"/>
        </w:rPr>
        <w:t>1</w:t>
      </w:r>
      <w:r w:rsidR="007A4908">
        <w:rPr>
          <w:rFonts w:ascii="Calibri" w:hAnsi="Calibri"/>
          <w:sz w:val="22"/>
          <w:szCs w:val="22"/>
        </w:rPr>
        <w:t>2</w:t>
      </w:r>
      <w:r w:rsidRPr="00B5507B">
        <w:rPr>
          <w:rFonts w:ascii="Calibri" w:hAnsi="Calibri"/>
          <w:sz w:val="22"/>
          <w:szCs w:val="22"/>
        </w:rPr>
        <w:t>0 plants/m</w:t>
      </w:r>
      <w:r w:rsidRPr="00B5507B">
        <w:rPr>
          <w:rFonts w:ascii="Calibri" w:hAnsi="Calibri"/>
          <w:sz w:val="22"/>
          <w:szCs w:val="22"/>
          <w:vertAlign w:val="superscript"/>
        </w:rPr>
        <w:t>2</w:t>
      </w:r>
      <w:r w:rsidRPr="00B5507B">
        <w:rPr>
          <w:rFonts w:ascii="Calibri" w:hAnsi="Calibri"/>
          <w:sz w:val="22"/>
          <w:szCs w:val="22"/>
        </w:rPr>
        <w:t xml:space="preserve">. </w:t>
      </w:r>
      <w:r w:rsidR="00511BE6">
        <w:rPr>
          <w:rFonts w:ascii="Calibri" w:hAnsi="Calibri"/>
          <w:sz w:val="22"/>
          <w:szCs w:val="22"/>
        </w:rPr>
        <w:t>Sowing depth into dry soils would be 3</w:t>
      </w:r>
      <w:r w:rsidR="00511BE6" w:rsidRPr="00B5507B">
        <w:rPr>
          <w:rFonts w:ascii="Calibri" w:hAnsi="Calibri"/>
          <w:sz w:val="22"/>
          <w:szCs w:val="22"/>
        </w:rPr>
        <w:t>–</w:t>
      </w:r>
      <w:r w:rsidR="00511BE6">
        <w:rPr>
          <w:rFonts w:ascii="Calibri" w:hAnsi="Calibri"/>
          <w:sz w:val="22"/>
          <w:szCs w:val="22"/>
        </w:rPr>
        <w:t xml:space="preserve">4 cm. </w:t>
      </w:r>
      <w:r w:rsidRPr="00B5507B">
        <w:rPr>
          <w:rFonts w:ascii="Calibri" w:hAnsi="Calibri"/>
          <w:sz w:val="22"/>
          <w:szCs w:val="22"/>
        </w:rPr>
        <w:t>De</w:t>
      </w:r>
      <w:r w:rsidR="006D7B9B" w:rsidRPr="00B5507B">
        <w:rPr>
          <w:rFonts w:ascii="Calibri" w:hAnsi="Calibri"/>
          <w:sz w:val="22"/>
          <w:szCs w:val="22"/>
        </w:rPr>
        <w:t>nsities of less than 80 plants/</w:t>
      </w:r>
      <w:r w:rsidRPr="00B5507B">
        <w:rPr>
          <w:rFonts w:ascii="Calibri" w:hAnsi="Calibri"/>
          <w:sz w:val="22"/>
          <w:szCs w:val="22"/>
        </w:rPr>
        <w:t>m</w:t>
      </w:r>
      <w:r w:rsidRPr="00B5507B">
        <w:rPr>
          <w:rFonts w:ascii="Calibri" w:hAnsi="Calibri"/>
          <w:sz w:val="22"/>
          <w:szCs w:val="22"/>
          <w:vertAlign w:val="superscript"/>
        </w:rPr>
        <w:t xml:space="preserve">2 </w:t>
      </w:r>
      <w:r w:rsidRPr="00B5507B">
        <w:rPr>
          <w:rFonts w:ascii="Calibri" w:hAnsi="Calibri"/>
          <w:sz w:val="22"/>
          <w:szCs w:val="22"/>
        </w:rPr>
        <w:t xml:space="preserve">can result in </w:t>
      </w:r>
      <w:r w:rsidRPr="003C4683">
        <w:rPr>
          <w:rFonts w:ascii="Calibri" w:hAnsi="Calibri"/>
          <w:sz w:val="22"/>
          <w:szCs w:val="22"/>
        </w:rPr>
        <w:lastRenderedPageBreak/>
        <w:t>reduc</w:t>
      </w:r>
      <w:r w:rsidR="006D7B9B" w:rsidRPr="003C4683">
        <w:rPr>
          <w:rFonts w:ascii="Calibri" w:hAnsi="Calibri"/>
          <w:sz w:val="22"/>
          <w:szCs w:val="22"/>
        </w:rPr>
        <w:t>ed yield, and above 1</w:t>
      </w:r>
      <w:r w:rsidR="00D73E56" w:rsidRPr="003C4683">
        <w:rPr>
          <w:rFonts w:ascii="Calibri" w:hAnsi="Calibri"/>
          <w:sz w:val="22"/>
          <w:szCs w:val="22"/>
        </w:rPr>
        <w:t>2</w:t>
      </w:r>
      <w:r w:rsidR="006D7B9B" w:rsidRPr="003C4683">
        <w:rPr>
          <w:rFonts w:ascii="Calibri" w:hAnsi="Calibri"/>
          <w:sz w:val="22"/>
          <w:szCs w:val="22"/>
        </w:rPr>
        <w:t>0 plants/</w:t>
      </w:r>
      <w:r w:rsidRPr="003C4683">
        <w:rPr>
          <w:rFonts w:ascii="Calibri" w:hAnsi="Calibri"/>
          <w:sz w:val="22"/>
          <w:szCs w:val="22"/>
        </w:rPr>
        <w:t>m</w:t>
      </w:r>
      <w:r w:rsidRPr="003C4683">
        <w:rPr>
          <w:rFonts w:ascii="Calibri" w:hAnsi="Calibri"/>
          <w:sz w:val="22"/>
          <w:szCs w:val="22"/>
          <w:vertAlign w:val="superscript"/>
        </w:rPr>
        <w:t xml:space="preserve">2 </w:t>
      </w:r>
      <w:r w:rsidRPr="003C4683">
        <w:rPr>
          <w:rFonts w:ascii="Calibri" w:hAnsi="Calibri"/>
          <w:sz w:val="22"/>
          <w:szCs w:val="22"/>
        </w:rPr>
        <w:t>can lead to a reduction in seed weight</w:t>
      </w:r>
      <w:r w:rsidR="00C77C4D" w:rsidRPr="003C4683">
        <w:rPr>
          <w:rFonts w:ascii="Calibri" w:hAnsi="Calibri"/>
          <w:sz w:val="22"/>
          <w:szCs w:val="22"/>
        </w:rPr>
        <w:t xml:space="preserve"> </w:t>
      </w:r>
      <w:r w:rsidR="00380AA4" w:rsidRPr="003C4683">
        <w:rPr>
          <w:rFonts w:ascii="Calibri" w:hAnsi="Calibri"/>
          <w:sz w:val="22"/>
          <w:szCs w:val="22"/>
        </w:rPr>
        <w:fldChar w:fldCharType="begin"/>
      </w:r>
      <w:r w:rsidR="00380AA4" w:rsidRPr="003C4683">
        <w:rPr>
          <w:rFonts w:ascii="Calibri" w:hAnsi="Calibri"/>
          <w:sz w:val="22"/>
          <w:szCs w:val="22"/>
        </w:rPr>
        <w:instrText xml:space="preserve"> ADDIN EN.CITE &lt;EndNote&gt;&lt;Cite&gt;&lt;Author&gt;GRDC&lt;/Author&gt;&lt;Year&gt;2016&lt;/Year&gt;&lt;RecNum&gt;2&lt;/RecNum&gt;&lt;DisplayText&gt;(GRDC, 2016b)&lt;/DisplayText&gt;&lt;record&gt;&lt;rec-number&gt;2&lt;/rec-number&gt;&lt;foreign-keys&gt;&lt;key app="EN" db-id="29sxvt0sjpzd9se2f5a5ezaf52x2zrdsft9v" timestamp="1632029170"&gt;2&lt;/key&gt;&lt;/foreign-keys&gt;&lt;ref-type name="Report"&gt;27&lt;/ref-type&gt;&lt;contributors&gt;&lt;authors&gt;&lt;author&gt;GRDC&lt;/author&gt;&lt;/authors&gt;&lt;/contributors&gt;&lt;titles&gt;&lt;title&gt;Barley: Southern Region&lt;/title&gt;&lt;/titles&gt;&lt;keywords&gt;&lt;keyword&gt;barley&lt;/keyword&gt;&lt;keyword&gt;REGION&lt;/keyword&gt;&lt;/keywords&gt;&lt;dates&gt;&lt;year&gt;2016&lt;/year&gt;&lt;pub-dates&gt;&lt;date&gt;2016&lt;/date&gt;&lt;/pub-dates&gt;&lt;/dates&gt;&lt;publisher&gt;Grains Research and Development Corporation, Australia&lt;/publisher&gt;&lt;label&gt;22062&lt;/label&gt;&lt;urls&gt;&lt;related-urls&gt;&lt;url&gt;&lt;style face="underline" font="default" size="100%"&gt;https://grdc.com.au/Resources/GrowNotes/Barley-Southern-Region&lt;/style&gt;&lt;/url&gt;&lt;/related-urls&gt;&lt;/urls&gt;&lt;/record&gt;&lt;/Cite&gt;&lt;/EndNote&gt;</w:instrText>
      </w:r>
      <w:r w:rsidR="00380AA4" w:rsidRPr="003C4683">
        <w:rPr>
          <w:rFonts w:ascii="Calibri" w:hAnsi="Calibri"/>
          <w:sz w:val="22"/>
          <w:szCs w:val="22"/>
        </w:rPr>
        <w:fldChar w:fldCharType="separate"/>
      </w:r>
      <w:r w:rsidR="00380AA4" w:rsidRPr="003C4683">
        <w:rPr>
          <w:rFonts w:ascii="Calibri" w:hAnsi="Calibri"/>
          <w:noProof/>
          <w:sz w:val="22"/>
          <w:szCs w:val="22"/>
        </w:rPr>
        <w:t>(GRDC, 2016b)</w:t>
      </w:r>
      <w:r w:rsidR="00380AA4" w:rsidRPr="003C4683">
        <w:rPr>
          <w:rFonts w:ascii="Calibri" w:hAnsi="Calibri"/>
          <w:sz w:val="22"/>
          <w:szCs w:val="22"/>
        </w:rPr>
        <w:fldChar w:fldCharType="end"/>
      </w:r>
      <w:r w:rsidR="00D73E56" w:rsidRPr="003C4683">
        <w:rPr>
          <w:rFonts w:ascii="Calibri" w:hAnsi="Calibri"/>
          <w:sz w:val="22"/>
          <w:szCs w:val="22"/>
        </w:rPr>
        <w:t xml:space="preserve"> </w:t>
      </w:r>
      <w:r w:rsidRPr="003C4683">
        <w:rPr>
          <w:rFonts w:ascii="Calibri" w:hAnsi="Calibri"/>
          <w:sz w:val="22"/>
          <w:szCs w:val="22"/>
        </w:rPr>
        <w:t xml:space="preserve">In Australia, barley is often grown in rotation with </w:t>
      </w:r>
      <w:r w:rsidR="00B13B9B" w:rsidRPr="003C4683">
        <w:rPr>
          <w:rFonts w:ascii="Calibri" w:hAnsi="Calibri"/>
          <w:sz w:val="22"/>
          <w:szCs w:val="22"/>
        </w:rPr>
        <w:t xml:space="preserve">other crops, including </w:t>
      </w:r>
      <w:r w:rsidRPr="003C4683">
        <w:rPr>
          <w:rFonts w:ascii="Calibri" w:hAnsi="Calibri"/>
          <w:sz w:val="22"/>
          <w:szCs w:val="22"/>
        </w:rPr>
        <w:t xml:space="preserve">wheat, </w:t>
      </w:r>
      <w:r w:rsidR="00B13B9B" w:rsidRPr="003C4683">
        <w:rPr>
          <w:rFonts w:ascii="Calibri" w:hAnsi="Calibri"/>
          <w:sz w:val="22"/>
          <w:szCs w:val="22"/>
        </w:rPr>
        <w:t>canola,</w:t>
      </w:r>
      <w:r w:rsidRPr="003C4683">
        <w:rPr>
          <w:rFonts w:ascii="Calibri" w:hAnsi="Calibri"/>
          <w:sz w:val="22"/>
          <w:szCs w:val="22"/>
        </w:rPr>
        <w:t xml:space="preserve"> pasture </w:t>
      </w:r>
      <w:r w:rsidR="00B13B9B" w:rsidRPr="003C4683">
        <w:rPr>
          <w:rFonts w:ascii="Calibri" w:hAnsi="Calibri"/>
          <w:sz w:val="22"/>
          <w:szCs w:val="22"/>
        </w:rPr>
        <w:t xml:space="preserve">and legumes </w:t>
      </w:r>
      <w:r w:rsidR="00B13B9B" w:rsidRPr="003C4683">
        <w:rPr>
          <w:rFonts w:ascii="Calibri" w:hAnsi="Calibri"/>
          <w:sz w:val="22"/>
          <w:szCs w:val="22"/>
        </w:rPr>
        <w:fldChar w:fldCharType="begin"/>
      </w:r>
      <w:r w:rsidR="00B13B9B" w:rsidRPr="003C4683">
        <w:rPr>
          <w:rFonts w:ascii="Calibri" w:hAnsi="Calibri"/>
          <w:sz w:val="22"/>
          <w:szCs w:val="22"/>
        </w:rPr>
        <w:instrText xml:space="preserve"> ADDIN EN.CITE &lt;EndNote&gt;&lt;Cite&gt;&lt;Author&gt;Harries&lt;/Author&gt;&lt;Year&gt;2015&lt;/Year&gt;&lt;RecNum&gt;95&lt;/RecNum&gt;&lt;DisplayText&gt;(Harries et al., 2015)&lt;/DisplayText&gt;&lt;record&gt;&lt;rec-number&gt;95&lt;/rec-number&gt;&lt;foreign-keys&gt;&lt;key app="EN" db-id="29sxvt0sjpzd9se2f5a5ezaf52x2zrdsft9v" timestamp="1634861928"&gt;95&lt;/key&gt;&lt;/foreign-keys&gt;&lt;ref-type name="Journal Article"&gt;17&lt;/ref-type&gt;&lt;contributors&gt;&lt;authors&gt;&lt;author&gt;Harries, Martin&lt;/author&gt;&lt;author&gt;Anderson, Geoffrey C.&lt;/author&gt;&lt;author&gt;Hüberli, Daniel&lt;/author&gt;&lt;/authors&gt;&lt;/contributors&gt;&lt;titles&gt;&lt;title&gt;Crop sequences in Western Australia: what are they and are they sustainable? Findings of a four-year survey&lt;/title&gt;&lt;secondary-title&gt;Crop and Pasture Science&lt;/secondary-title&gt;&lt;/titles&gt;&lt;periodical&gt;&lt;full-title&gt;Crop and Pasture Science&lt;/full-title&gt;&lt;/periodical&gt;&lt;volume&gt;66&lt;/volume&gt;&lt;number&gt;6&lt;/number&gt;&lt;section&gt;634&lt;/section&gt;&lt;dates&gt;&lt;year&gt;2015&lt;/year&gt;&lt;/dates&gt;&lt;isbn&gt;1836-0947&lt;/isbn&gt;&lt;urls&gt;&lt;/urls&gt;&lt;electronic-resource-num&gt;10.1071/cp14221&lt;/electronic-resource-num&gt;&lt;/record&gt;&lt;/Cite&gt;&lt;/EndNote&gt;</w:instrText>
      </w:r>
      <w:r w:rsidR="00B13B9B" w:rsidRPr="003C4683">
        <w:rPr>
          <w:rFonts w:ascii="Calibri" w:hAnsi="Calibri"/>
          <w:sz w:val="22"/>
          <w:szCs w:val="22"/>
        </w:rPr>
        <w:fldChar w:fldCharType="separate"/>
      </w:r>
      <w:r w:rsidR="00B13B9B" w:rsidRPr="003C4683">
        <w:rPr>
          <w:rFonts w:ascii="Calibri" w:hAnsi="Calibri"/>
          <w:noProof/>
          <w:sz w:val="22"/>
          <w:szCs w:val="22"/>
        </w:rPr>
        <w:t>(Harries et al., 2015)</w:t>
      </w:r>
      <w:r w:rsidR="00B13B9B" w:rsidRPr="003C4683">
        <w:rPr>
          <w:rFonts w:ascii="Calibri" w:hAnsi="Calibri"/>
          <w:sz w:val="22"/>
          <w:szCs w:val="22"/>
        </w:rPr>
        <w:fldChar w:fldCharType="end"/>
      </w:r>
      <w:r w:rsidRPr="003C4683">
        <w:rPr>
          <w:rFonts w:ascii="Calibri" w:hAnsi="Calibri"/>
          <w:sz w:val="22"/>
          <w:szCs w:val="22"/>
        </w:rPr>
        <w:t xml:space="preserve">. </w:t>
      </w:r>
      <w:r w:rsidR="00276229" w:rsidRPr="003C4683">
        <w:rPr>
          <w:rFonts w:ascii="Calibri" w:hAnsi="Calibri"/>
          <w:sz w:val="22"/>
          <w:szCs w:val="22"/>
        </w:rPr>
        <w:t>M</w:t>
      </w:r>
      <w:r w:rsidRPr="003C4683">
        <w:rPr>
          <w:rFonts w:ascii="Calibri" w:hAnsi="Calibri"/>
          <w:sz w:val="22"/>
          <w:szCs w:val="22"/>
        </w:rPr>
        <w:t>alting barley is</w:t>
      </w:r>
      <w:r w:rsidR="00276229" w:rsidRPr="003C4683">
        <w:rPr>
          <w:rFonts w:ascii="Calibri" w:hAnsi="Calibri"/>
          <w:sz w:val="22"/>
          <w:szCs w:val="22"/>
        </w:rPr>
        <w:t xml:space="preserve"> best grown</w:t>
      </w:r>
      <w:r w:rsidRPr="003C4683">
        <w:rPr>
          <w:rFonts w:ascii="Calibri" w:hAnsi="Calibri"/>
          <w:sz w:val="22"/>
          <w:szCs w:val="22"/>
        </w:rPr>
        <w:t xml:space="preserve"> after a non-legume crop, to avoid the presence of too much nitrogen in the soil leading to high levels of grain protein</w:t>
      </w:r>
      <w:r w:rsidR="00380AA4" w:rsidRPr="003C4683">
        <w:rPr>
          <w:rFonts w:ascii="Calibri" w:hAnsi="Calibri"/>
          <w:sz w:val="22"/>
          <w:szCs w:val="22"/>
        </w:rPr>
        <w:t xml:space="preserve"> </w:t>
      </w:r>
      <w:r w:rsidR="00380AA4" w:rsidRPr="003C4683">
        <w:rPr>
          <w:rFonts w:ascii="Calibri" w:hAnsi="Calibri"/>
          <w:sz w:val="22"/>
          <w:szCs w:val="22"/>
        </w:rPr>
        <w:fldChar w:fldCharType="begin"/>
      </w:r>
      <w:r w:rsidR="00380AA4" w:rsidRPr="003C4683">
        <w:rPr>
          <w:rFonts w:ascii="Calibri" w:hAnsi="Calibri"/>
          <w:sz w:val="22"/>
          <w:szCs w:val="22"/>
        </w:rPr>
        <w:instrText xml:space="preserve"> ADDIN EN.CITE &lt;EndNote&gt;&lt;Cite&gt;&lt;Author&gt;GRDC&lt;/Author&gt;&lt;Year&gt;2017&lt;/Year&gt;&lt;RecNum&gt;34&lt;/RecNum&gt;&lt;DisplayText&gt;(GRDC, 2017a)&lt;/DisplayText&gt;&lt;record&gt;&lt;rec-number&gt;34&lt;/rec-number&gt;&lt;foreign-keys&gt;&lt;key app="EN" db-id="29sxvt0sjpzd9se2f5a5ezaf52x2zrdsft9v" timestamp="1632350813"&gt;34&lt;/key&gt;&lt;/foreign-keys&gt;&lt;ref-type name="Report"&gt;27&lt;/ref-type&gt;&lt;contributors&gt;&lt;authors&gt;&lt;author&gt;GRDC&lt;/author&gt;&lt;/authors&gt;&lt;/contributors&gt;&lt;titles&gt;&lt;title&gt;Barley&lt;/title&gt;&lt;/titles&gt;&lt;dates&gt;&lt;year&gt;2017&lt;/year&gt;&lt;/dates&gt;&lt;publisher&gt;Grain Research and Development Corporation, Australia&lt;/publisher&gt;&lt;urls&gt;&lt;/urls&gt;&lt;/record&gt;&lt;/Cite&gt;&lt;/EndNote&gt;</w:instrText>
      </w:r>
      <w:r w:rsidR="00380AA4" w:rsidRPr="003C4683">
        <w:rPr>
          <w:rFonts w:ascii="Calibri" w:hAnsi="Calibri"/>
          <w:sz w:val="22"/>
          <w:szCs w:val="22"/>
        </w:rPr>
        <w:fldChar w:fldCharType="separate"/>
      </w:r>
      <w:r w:rsidR="00380AA4" w:rsidRPr="003C4683">
        <w:rPr>
          <w:rFonts w:ascii="Calibri" w:hAnsi="Calibri"/>
          <w:noProof/>
          <w:sz w:val="22"/>
          <w:szCs w:val="22"/>
        </w:rPr>
        <w:t>(GRDC, 2017a)</w:t>
      </w:r>
      <w:r w:rsidR="00380AA4" w:rsidRPr="003C4683">
        <w:rPr>
          <w:rFonts w:ascii="Calibri" w:hAnsi="Calibri"/>
          <w:sz w:val="22"/>
          <w:szCs w:val="22"/>
        </w:rPr>
        <w:fldChar w:fldCharType="end"/>
      </w:r>
      <w:r w:rsidRPr="003C4683">
        <w:rPr>
          <w:rFonts w:ascii="Calibri" w:hAnsi="Calibri"/>
          <w:sz w:val="22"/>
          <w:szCs w:val="22"/>
        </w:rPr>
        <w:t xml:space="preserve">. Similarly, nitrogen fertiliser should be applied to achieve optimum levels of grain protein for </w:t>
      </w:r>
      <w:r w:rsidR="007E5DCD" w:rsidRPr="003C4683">
        <w:rPr>
          <w:rFonts w:ascii="Calibri" w:hAnsi="Calibri"/>
          <w:sz w:val="22"/>
          <w:szCs w:val="22"/>
        </w:rPr>
        <w:t>the end use (see Section 2.2).</w:t>
      </w:r>
    </w:p>
    <w:p w14:paraId="15CC146C" w14:textId="587B78AC" w:rsidR="00042845" w:rsidRPr="003C4683" w:rsidRDefault="00042845" w:rsidP="00A07ABD">
      <w:pPr>
        <w:pStyle w:val="BlockTextPlain"/>
        <w:rPr>
          <w:rFonts w:ascii="Calibri" w:hAnsi="Calibri"/>
          <w:sz w:val="22"/>
          <w:szCs w:val="22"/>
        </w:rPr>
      </w:pPr>
      <w:r w:rsidRPr="003C4683">
        <w:rPr>
          <w:rFonts w:ascii="Calibri" w:hAnsi="Calibri"/>
          <w:sz w:val="22"/>
          <w:szCs w:val="22"/>
        </w:rPr>
        <w:t>There are a number of pests and diseases of barley, which may require management (e</w:t>
      </w:r>
      <w:r w:rsidR="00EA4518" w:rsidRPr="003C4683">
        <w:rPr>
          <w:rFonts w:ascii="Calibri" w:hAnsi="Calibri"/>
          <w:sz w:val="22"/>
          <w:szCs w:val="22"/>
        </w:rPr>
        <w:t>.</w:t>
      </w:r>
      <w:r w:rsidRPr="003C4683">
        <w:rPr>
          <w:rFonts w:ascii="Calibri" w:hAnsi="Calibri"/>
          <w:sz w:val="22"/>
          <w:szCs w:val="22"/>
        </w:rPr>
        <w:t>g</w:t>
      </w:r>
      <w:r w:rsidR="00EA4518" w:rsidRPr="003C4683">
        <w:rPr>
          <w:rFonts w:ascii="Calibri" w:hAnsi="Calibri"/>
          <w:sz w:val="22"/>
          <w:szCs w:val="22"/>
        </w:rPr>
        <w:t>.</w:t>
      </w:r>
      <w:r w:rsidRPr="003C4683">
        <w:rPr>
          <w:rFonts w:ascii="Calibri" w:hAnsi="Calibri"/>
          <w:sz w:val="22"/>
          <w:szCs w:val="22"/>
        </w:rPr>
        <w:t xml:space="preserve"> application of herbicide or pesticide) during the growing season</w:t>
      </w:r>
      <w:r w:rsidR="00B53245" w:rsidRPr="003C4683">
        <w:rPr>
          <w:rFonts w:ascii="Calibri" w:hAnsi="Calibri"/>
          <w:sz w:val="22"/>
          <w:szCs w:val="22"/>
        </w:rPr>
        <w:t xml:space="preserve"> (see Section 7.2)</w:t>
      </w:r>
      <w:r w:rsidRPr="003C4683">
        <w:rPr>
          <w:rFonts w:ascii="Calibri" w:hAnsi="Calibri"/>
          <w:sz w:val="22"/>
          <w:szCs w:val="22"/>
        </w:rPr>
        <w:t>.</w:t>
      </w:r>
      <w:r w:rsidR="00444A00" w:rsidRPr="003C4683">
        <w:rPr>
          <w:rFonts w:ascii="Calibri" w:hAnsi="Calibri"/>
          <w:sz w:val="22"/>
          <w:szCs w:val="22"/>
        </w:rPr>
        <w:t xml:space="preserve"> Integrated weed management practices are used to control weeds in barley crops. Techniques employed include rotation cropping, </w:t>
      </w:r>
      <w:r w:rsidR="0029232B" w:rsidRPr="003C4683">
        <w:rPr>
          <w:rFonts w:ascii="Calibri" w:hAnsi="Calibri"/>
          <w:sz w:val="22"/>
          <w:szCs w:val="22"/>
        </w:rPr>
        <w:t xml:space="preserve">increasing seeding rates, using a range of </w:t>
      </w:r>
      <w:r w:rsidR="00444A00" w:rsidRPr="003C4683">
        <w:rPr>
          <w:rFonts w:ascii="Calibri" w:hAnsi="Calibri"/>
          <w:sz w:val="22"/>
          <w:szCs w:val="22"/>
        </w:rPr>
        <w:t>herbicide</w:t>
      </w:r>
      <w:r w:rsidR="00416B93" w:rsidRPr="003C4683">
        <w:rPr>
          <w:rFonts w:ascii="Calibri" w:hAnsi="Calibri"/>
          <w:sz w:val="22"/>
          <w:szCs w:val="22"/>
        </w:rPr>
        <w:t>s</w:t>
      </w:r>
      <w:r w:rsidR="0029232B" w:rsidRPr="003C4683">
        <w:rPr>
          <w:rFonts w:ascii="Calibri" w:hAnsi="Calibri"/>
          <w:sz w:val="22"/>
          <w:szCs w:val="22"/>
        </w:rPr>
        <w:t xml:space="preserve"> and harvest seed control</w:t>
      </w:r>
      <w:r w:rsidR="0084721F" w:rsidRPr="003C4683">
        <w:rPr>
          <w:rFonts w:ascii="Calibri" w:hAnsi="Calibri"/>
          <w:sz w:val="22"/>
          <w:szCs w:val="22"/>
        </w:rPr>
        <w:t xml:space="preserve"> </w:t>
      </w:r>
      <w:r w:rsidR="0084721F">
        <w:rPr>
          <w:rFonts w:ascii="Calibri" w:hAnsi="Calibri"/>
          <w:sz w:val="22"/>
          <w:szCs w:val="22"/>
        </w:rPr>
        <w:t>(</w:t>
      </w:r>
      <w:proofErr w:type="spellStart"/>
      <w:r w:rsidR="00B97189">
        <w:fldChar w:fldCharType="begin"/>
      </w:r>
      <w:r w:rsidR="00B97189">
        <w:instrText xml:space="preserve"> HYPERLINK "https://www.weedsmart.org.au/big-6/" </w:instrText>
      </w:r>
      <w:r w:rsidR="00B97189">
        <w:fldChar w:fldCharType="separate"/>
      </w:r>
      <w:r w:rsidR="0029232B" w:rsidRPr="00521389">
        <w:rPr>
          <w:rStyle w:val="Hyperlink"/>
          <w:rFonts w:ascii="Calibri" w:hAnsi="Calibri"/>
          <w:sz w:val="22"/>
          <w:szCs w:val="22"/>
        </w:rPr>
        <w:t>Weedsmart</w:t>
      </w:r>
      <w:proofErr w:type="spellEnd"/>
      <w:r w:rsidR="0029232B" w:rsidRPr="00521389">
        <w:rPr>
          <w:rStyle w:val="Hyperlink"/>
          <w:rFonts w:ascii="Calibri" w:hAnsi="Calibri"/>
          <w:sz w:val="22"/>
          <w:szCs w:val="22"/>
        </w:rPr>
        <w:t xml:space="preserve"> website</w:t>
      </w:r>
      <w:r w:rsidR="00B97189">
        <w:rPr>
          <w:rStyle w:val="Hyperlink"/>
          <w:rFonts w:ascii="Calibri" w:hAnsi="Calibri"/>
          <w:sz w:val="22"/>
          <w:szCs w:val="22"/>
        </w:rPr>
        <w:fldChar w:fldCharType="end"/>
      </w:r>
      <w:r w:rsidR="0029232B">
        <w:rPr>
          <w:rFonts w:ascii="Calibri" w:hAnsi="Calibri"/>
          <w:sz w:val="22"/>
          <w:szCs w:val="22"/>
        </w:rPr>
        <w:t xml:space="preserve">, accessed </w:t>
      </w:r>
      <w:r w:rsidR="00521389">
        <w:rPr>
          <w:rFonts w:ascii="Calibri" w:hAnsi="Calibri"/>
          <w:sz w:val="22"/>
          <w:szCs w:val="22"/>
        </w:rPr>
        <w:t>21 October 2021</w:t>
      </w:r>
      <w:r w:rsidR="00BA4AAC">
        <w:rPr>
          <w:rFonts w:ascii="Calibri" w:hAnsi="Calibri"/>
          <w:sz w:val="22"/>
          <w:szCs w:val="22"/>
        </w:rPr>
        <w:t>)</w:t>
      </w:r>
      <w:r w:rsidR="00AE7C39">
        <w:rPr>
          <w:rFonts w:ascii="Calibri" w:hAnsi="Calibri"/>
          <w:sz w:val="22"/>
          <w:szCs w:val="22"/>
        </w:rPr>
        <w:t>.</w:t>
      </w:r>
      <w:r w:rsidR="00BA4AAC">
        <w:rPr>
          <w:rFonts w:ascii="Calibri" w:hAnsi="Calibri"/>
          <w:sz w:val="22"/>
          <w:szCs w:val="22"/>
        </w:rPr>
        <w:t xml:space="preserve"> </w:t>
      </w:r>
      <w:r w:rsidR="00416B93" w:rsidRPr="003C4683">
        <w:rPr>
          <w:rFonts w:ascii="Calibri" w:hAnsi="Calibri"/>
          <w:sz w:val="22"/>
          <w:szCs w:val="22"/>
        </w:rPr>
        <w:t xml:space="preserve">Weed control </w:t>
      </w:r>
      <w:r w:rsidR="00337B17" w:rsidRPr="003C4683">
        <w:rPr>
          <w:rFonts w:ascii="Calibri" w:hAnsi="Calibri"/>
          <w:sz w:val="22"/>
          <w:szCs w:val="22"/>
        </w:rPr>
        <w:t xml:space="preserve">by herbicides may include a knockdown treatment prior to sowing, pre-emergence herbicide treatment and post-emergent selective herbicide treatment </w:t>
      </w:r>
      <w:r w:rsidR="00197F59" w:rsidRPr="003C4683">
        <w:rPr>
          <w:rFonts w:ascii="Calibri" w:hAnsi="Calibri"/>
          <w:sz w:val="22"/>
          <w:szCs w:val="22"/>
        </w:rPr>
        <w:fldChar w:fldCharType="begin"/>
      </w:r>
      <w:r w:rsidR="00197F59" w:rsidRPr="003C4683">
        <w:rPr>
          <w:rFonts w:ascii="Calibri" w:hAnsi="Calibri"/>
          <w:sz w:val="22"/>
          <w:szCs w:val="22"/>
        </w:rPr>
        <w:instrText xml:space="preserve"> ADDIN EN.CITE &lt;EndNote&gt;&lt;Cite&gt;&lt;Author&gt;Llewellyn&lt;/Author&gt;&lt;Year&gt;2016&lt;/Year&gt;&lt;RecNum&gt;46&lt;/RecNum&gt;&lt;DisplayText&gt;(Llewellyn et al., 2016)&lt;/DisplayText&gt;&lt;record&gt;&lt;rec-number&gt;46&lt;/rec-number&gt;&lt;foreign-keys&gt;&lt;key app="EN" db-id="29sxvt0sjpzd9se2f5a5ezaf52x2zrdsft9v" timestamp="1633384309"&gt;46&lt;/key&gt;&lt;/foreign-keys&gt;&lt;ref-type name="Report"&gt;27&lt;/ref-type&gt;&lt;contributors&gt;&lt;authors&gt;&lt;author&gt;Llewellyn, R.S.&lt;/author&gt;&lt;author&gt;Ronning, D.&lt;/author&gt;&lt;author&gt;Ouzman, J.&lt;/author&gt;&lt;author&gt;Walker, S.&lt;/author&gt;&lt;author&gt;Mayfield, A.&lt;/author&gt;&lt;author&gt;Clarke, M.&lt;/author&gt;&lt;/authors&gt;&lt;/contributors&gt;&lt;titles&gt;&lt;title&gt;Impact of weeds on Australian grain production: the cost of weeds to Australian grain growers and the adoption of weed management and tillage practices&lt;/title&gt;&lt;/titles&gt;&lt;dates&gt;&lt;year&gt;2016&lt;/year&gt;&lt;/dates&gt;&lt;pub-location&gt;Australia&lt;/pub-location&gt;&lt;publisher&gt;Report for GRDC, CSIRO&lt;/publisher&gt;&lt;urls&gt;&lt;/urls&gt;&lt;/record&gt;&lt;/Cite&gt;&lt;/EndNote&gt;</w:instrText>
      </w:r>
      <w:r w:rsidR="00197F59" w:rsidRPr="003C4683">
        <w:rPr>
          <w:rFonts w:ascii="Calibri" w:hAnsi="Calibri"/>
          <w:sz w:val="22"/>
          <w:szCs w:val="22"/>
        </w:rPr>
        <w:fldChar w:fldCharType="separate"/>
      </w:r>
      <w:r w:rsidR="00197F59" w:rsidRPr="003C4683">
        <w:rPr>
          <w:rFonts w:ascii="Calibri" w:hAnsi="Calibri"/>
          <w:noProof/>
          <w:sz w:val="22"/>
          <w:szCs w:val="22"/>
        </w:rPr>
        <w:t>(Llewellyn et al., 2016)</w:t>
      </w:r>
      <w:r w:rsidR="00197F59" w:rsidRPr="003C4683">
        <w:rPr>
          <w:rFonts w:ascii="Calibri" w:hAnsi="Calibri"/>
          <w:sz w:val="22"/>
          <w:szCs w:val="22"/>
        </w:rPr>
        <w:fldChar w:fldCharType="end"/>
      </w:r>
      <w:r w:rsidR="00B7346B" w:rsidRPr="003C4683">
        <w:rPr>
          <w:rFonts w:ascii="Calibri" w:hAnsi="Calibri"/>
          <w:sz w:val="22"/>
          <w:szCs w:val="22"/>
        </w:rPr>
        <w:t>.</w:t>
      </w:r>
      <w:r w:rsidR="00337B17" w:rsidRPr="003C4683">
        <w:rPr>
          <w:rFonts w:ascii="Calibri" w:hAnsi="Calibri"/>
          <w:sz w:val="22"/>
          <w:szCs w:val="22"/>
        </w:rPr>
        <w:t xml:space="preserve"> A Western Australian survey found that barley crops received herbicide applications on average 3.1 times per year </w:t>
      </w:r>
      <w:r w:rsidR="00197F59" w:rsidRPr="003C4683">
        <w:rPr>
          <w:rFonts w:ascii="Calibri" w:hAnsi="Calibri"/>
          <w:sz w:val="22"/>
          <w:szCs w:val="22"/>
        </w:rPr>
        <w:fldChar w:fldCharType="begin"/>
      </w:r>
      <w:r w:rsidR="00197F59" w:rsidRPr="003C4683">
        <w:rPr>
          <w:rFonts w:ascii="Calibri" w:hAnsi="Calibri"/>
          <w:sz w:val="22"/>
          <w:szCs w:val="22"/>
        </w:rPr>
        <w:instrText xml:space="preserve"> ADDIN EN.CITE &lt;EndNote&gt;&lt;Cite&gt;&lt;Author&gt;Harries&lt;/Author&gt;&lt;Year&gt;2020&lt;/Year&gt;&lt;RecNum&gt;204&lt;/RecNum&gt;&lt;DisplayText&gt;(Harries et al., 2020)&lt;/DisplayText&gt;&lt;record&gt;&lt;rec-number&gt;204&lt;/rec-number&gt;&lt;foreign-keys&gt;&lt;key app="EN" db-id="29sxvt0sjpzd9se2f5a5ezaf52x2zrdsft9v" timestamp="1635125834"&gt;204&lt;/key&gt;&lt;/foreign-keys&gt;&lt;ref-type name="Journal Article"&gt;17&lt;/ref-type&gt;&lt;contributors&gt;&lt;authors&gt;&lt;author&gt;Harries, Martin&lt;/author&gt;&lt;author&gt;Flower, Ken C.&lt;/author&gt;&lt;author&gt;Scanlan, Craig A.&lt;/author&gt;&lt;author&gt;Rose, Michael T.&lt;/author&gt;&lt;author&gt;Renton, Michael&lt;/author&gt;&lt;/authors&gt;&lt;/contributors&gt;&lt;titles&gt;&lt;title&gt;Interactions between crop sequences, weed populations and herbicide use in Western Australian broadacre farms: findings of a six-year survey&lt;/title&gt;&lt;secondary-title&gt;Crop and Pasture Science&lt;/secondary-title&gt;&lt;/titles&gt;&lt;periodical&gt;&lt;full-title&gt;Crop and Pasture Science&lt;/full-title&gt;&lt;/periodical&gt;&lt;volume&gt;71&lt;/volume&gt;&lt;number&gt;5&lt;/number&gt;&lt;section&gt;491&lt;/section&gt;&lt;dates&gt;&lt;year&gt;2020&lt;/year&gt;&lt;/dates&gt;&lt;isbn&gt;1836-0947&lt;/isbn&gt;&lt;urls&gt;&lt;/urls&gt;&lt;electronic-resource-num&gt;10.1071/cp19509&lt;/electronic-resource-num&gt;&lt;/record&gt;&lt;/Cite&gt;&lt;/EndNote&gt;</w:instrText>
      </w:r>
      <w:r w:rsidR="00197F59" w:rsidRPr="003C4683">
        <w:rPr>
          <w:rFonts w:ascii="Calibri" w:hAnsi="Calibri"/>
          <w:sz w:val="22"/>
          <w:szCs w:val="22"/>
        </w:rPr>
        <w:fldChar w:fldCharType="separate"/>
      </w:r>
      <w:r w:rsidR="00197F59" w:rsidRPr="003C4683">
        <w:rPr>
          <w:rFonts w:ascii="Calibri" w:hAnsi="Calibri"/>
          <w:noProof/>
          <w:sz w:val="22"/>
          <w:szCs w:val="22"/>
        </w:rPr>
        <w:t>(Harries et al., 2020)</w:t>
      </w:r>
      <w:r w:rsidR="00197F59" w:rsidRPr="003C4683">
        <w:rPr>
          <w:rFonts w:ascii="Calibri" w:hAnsi="Calibri"/>
          <w:sz w:val="22"/>
          <w:szCs w:val="22"/>
        </w:rPr>
        <w:fldChar w:fldCharType="end"/>
      </w:r>
      <w:r w:rsidR="00337B17" w:rsidRPr="003C4683">
        <w:rPr>
          <w:rFonts w:ascii="Calibri" w:hAnsi="Calibri"/>
          <w:sz w:val="22"/>
          <w:szCs w:val="22"/>
        </w:rPr>
        <w:t>.</w:t>
      </w:r>
      <w:r w:rsidR="00B7346B" w:rsidRPr="003C4683">
        <w:rPr>
          <w:rFonts w:ascii="Calibri" w:hAnsi="Calibri"/>
          <w:sz w:val="22"/>
          <w:szCs w:val="22"/>
        </w:rPr>
        <w:t xml:space="preserve"> A number of herbicides can cause a reduction in yield in </w:t>
      </w:r>
      <w:r w:rsidR="00276229" w:rsidRPr="003C4683">
        <w:rPr>
          <w:rFonts w:ascii="Calibri" w:hAnsi="Calibri"/>
          <w:sz w:val="22"/>
          <w:szCs w:val="22"/>
        </w:rPr>
        <w:t>some</w:t>
      </w:r>
      <w:r w:rsidR="005F1236" w:rsidRPr="003C4683">
        <w:rPr>
          <w:rFonts w:ascii="Calibri" w:hAnsi="Calibri"/>
          <w:sz w:val="22"/>
          <w:szCs w:val="22"/>
        </w:rPr>
        <w:t xml:space="preserve"> barley varieties</w:t>
      </w:r>
      <w:r w:rsidR="00380AA4" w:rsidRPr="003C4683">
        <w:rPr>
          <w:rFonts w:ascii="Calibri" w:hAnsi="Calibri"/>
          <w:sz w:val="22"/>
          <w:szCs w:val="22"/>
        </w:rPr>
        <w:t xml:space="preserve"> </w:t>
      </w:r>
      <w:r w:rsidR="00380AA4" w:rsidRPr="003C4683">
        <w:rPr>
          <w:rFonts w:ascii="Calibri" w:hAnsi="Calibri"/>
          <w:sz w:val="22"/>
          <w:szCs w:val="22"/>
        </w:rPr>
        <w:fldChar w:fldCharType="begin"/>
      </w:r>
      <w:r w:rsidR="00380AA4" w:rsidRPr="003C4683">
        <w:rPr>
          <w:rFonts w:ascii="Calibri" w:hAnsi="Calibri"/>
          <w:sz w:val="22"/>
          <w:szCs w:val="22"/>
        </w:rPr>
        <w:instrText xml:space="preserve"> ADDIN EN.CITE &lt;EndNote&gt;&lt;Cite&gt;&lt;Author&gt;GRDC&lt;/Author&gt;&lt;Year&gt;2016&lt;/Year&gt;&lt;RecNum&gt;2&lt;/RecNum&gt;&lt;DisplayText&gt;(GRDC, 2016b)&lt;/DisplayText&gt;&lt;record&gt;&lt;rec-number&gt;2&lt;/rec-number&gt;&lt;foreign-keys&gt;&lt;key app="EN" db-id="29sxvt0sjpzd9se2f5a5ezaf52x2zrdsft9v" timestamp="1632029170"&gt;2&lt;/key&gt;&lt;/foreign-keys&gt;&lt;ref-type name="Report"&gt;27&lt;/ref-type&gt;&lt;contributors&gt;&lt;authors&gt;&lt;author&gt;GRDC&lt;/author&gt;&lt;/authors&gt;&lt;/contributors&gt;&lt;titles&gt;&lt;title&gt;Barley: Southern Region&lt;/title&gt;&lt;/titles&gt;&lt;keywords&gt;&lt;keyword&gt;barley&lt;/keyword&gt;&lt;keyword&gt;REGION&lt;/keyword&gt;&lt;/keywords&gt;&lt;dates&gt;&lt;year&gt;2016&lt;/year&gt;&lt;pub-dates&gt;&lt;date&gt;2016&lt;/date&gt;&lt;/pub-dates&gt;&lt;/dates&gt;&lt;publisher&gt;Grains Research and Development Corporation, Australia&lt;/publisher&gt;&lt;label&gt;22062&lt;/label&gt;&lt;urls&gt;&lt;related-urls&gt;&lt;url&gt;&lt;style face="underline" font="default" size="100%"&gt;https://grdc.com.au/Resources/GrowNotes/Barley-Southern-Region&lt;/style&gt;&lt;/url&gt;&lt;/related-urls&gt;&lt;/urls&gt;&lt;/record&gt;&lt;/Cite&gt;&lt;/EndNote&gt;</w:instrText>
      </w:r>
      <w:r w:rsidR="00380AA4" w:rsidRPr="003C4683">
        <w:rPr>
          <w:rFonts w:ascii="Calibri" w:hAnsi="Calibri"/>
          <w:sz w:val="22"/>
          <w:szCs w:val="22"/>
        </w:rPr>
        <w:fldChar w:fldCharType="separate"/>
      </w:r>
      <w:r w:rsidR="00380AA4" w:rsidRPr="003C4683">
        <w:rPr>
          <w:rFonts w:ascii="Calibri" w:hAnsi="Calibri"/>
          <w:noProof/>
          <w:sz w:val="22"/>
          <w:szCs w:val="22"/>
        </w:rPr>
        <w:t>(GRDC, 2016b)</w:t>
      </w:r>
      <w:r w:rsidR="00380AA4" w:rsidRPr="003C4683">
        <w:rPr>
          <w:rFonts w:ascii="Calibri" w:hAnsi="Calibri"/>
          <w:sz w:val="22"/>
          <w:szCs w:val="22"/>
        </w:rPr>
        <w:fldChar w:fldCharType="end"/>
      </w:r>
      <w:r w:rsidR="00BA4AAC" w:rsidRPr="003C4683">
        <w:rPr>
          <w:rFonts w:ascii="Calibri" w:hAnsi="Calibri"/>
          <w:sz w:val="22"/>
          <w:szCs w:val="22"/>
        </w:rPr>
        <w:t>.</w:t>
      </w:r>
    </w:p>
    <w:p w14:paraId="51383E16" w14:textId="1AC3E1BC" w:rsidR="005F1236" w:rsidRPr="003C4683" w:rsidRDefault="005F1236" w:rsidP="005F1236">
      <w:pPr>
        <w:pStyle w:val="BlockTextPlain"/>
        <w:rPr>
          <w:rFonts w:ascii="Calibri" w:hAnsi="Calibri"/>
          <w:sz w:val="22"/>
          <w:szCs w:val="22"/>
        </w:rPr>
      </w:pPr>
      <w:r w:rsidRPr="003C4683">
        <w:rPr>
          <w:rFonts w:ascii="Calibri" w:hAnsi="Calibri"/>
          <w:sz w:val="22"/>
          <w:szCs w:val="22"/>
        </w:rPr>
        <w:t xml:space="preserve">Cultivation options for barley include </w:t>
      </w:r>
      <w:r w:rsidR="00B13B9B" w:rsidRPr="003C4683">
        <w:rPr>
          <w:rFonts w:ascii="Calibri" w:hAnsi="Calibri"/>
          <w:sz w:val="22"/>
          <w:szCs w:val="22"/>
        </w:rPr>
        <w:t>no-till,</w:t>
      </w:r>
      <w:r w:rsidRPr="003C4683">
        <w:rPr>
          <w:rFonts w:ascii="Calibri" w:hAnsi="Calibri"/>
          <w:sz w:val="22"/>
          <w:szCs w:val="22"/>
        </w:rPr>
        <w:t xml:space="preserve"> </w:t>
      </w:r>
      <w:r w:rsidR="002B2D42" w:rsidRPr="003C4683">
        <w:rPr>
          <w:rFonts w:ascii="Calibri" w:hAnsi="Calibri"/>
          <w:sz w:val="22"/>
          <w:szCs w:val="22"/>
        </w:rPr>
        <w:t xml:space="preserve">direct-drill, </w:t>
      </w:r>
      <w:r w:rsidRPr="003C4683">
        <w:rPr>
          <w:rFonts w:ascii="Calibri" w:hAnsi="Calibri"/>
          <w:sz w:val="22"/>
          <w:szCs w:val="22"/>
        </w:rPr>
        <w:t xml:space="preserve">reduced tillage, or conventional cultivation, with </w:t>
      </w:r>
      <w:r w:rsidR="002B2D42" w:rsidRPr="003C4683">
        <w:rPr>
          <w:rFonts w:ascii="Calibri" w:hAnsi="Calibri"/>
          <w:sz w:val="22"/>
          <w:szCs w:val="22"/>
        </w:rPr>
        <w:t>no-till becoming increasingly</w:t>
      </w:r>
      <w:r w:rsidRPr="003C4683">
        <w:rPr>
          <w:rFonts w:ascii="Calibri" w:hAnsi="Calibri"/>
          <w:sz w:val="22"/>
          <w:szCs w:val="22"/>
        </w:rPr>
        <w:t xml:space="preserve"> common over the last </w:t>
      </w:r>
      <w:r w:rsidR="002B2D42" w:rsidRPr="003C4683">
        <w:rPr>
          <w:rFonts w:ascii="Calibri" w:hAnsi="Calibri"/>
          <w:sz w:val="22"/>
          <w:szCs w:val="22"/>
        </w:rPr>
        <w:t>3</w:t>
      </w:r>
      <w:r w:rsidRPr="003C4683">
        <w:rPr>
          <w:rFonts w:ascii="Calibri" w:hAnsi="Calibri"/>
          <w:sz w:val="22"/>
          <w:szCs w:val="22"/>
        </w:rPr>
        <w:t>0 years.</w:t>
      </w:r>
      <w:r w:rsidR="004A1A74" w:rsidRPr="003C4683">
        <w:rPr>
          <w:rFonts w:ascii="Calibri" w:hAnsi="Calibri"/>
          <w:sz w:val="22"/>
          <w:szCs w:val="22"/>
        </w:rPr>
        <w:t xml:space="preserve"> In </w:t>
      </w:r>
      <w:r w:rsidR="002B2D42" w:rsidRPr="003C4683">
        <w:rPr>
          <w:rFonts w:ascii="Calibri" w:hAnsi="Calibri"/>
          <w:sz w:val="22"/>
          <w:szCs w:val="22"/>
        </w:rPr>
        <w:t xml:space="preserve">Australian grain growing regions in 2014, 80% of the crop was sown with no-till, </w:t>
      </w:r>
      <w:r w:rsidR="001B1FF5" w:rsidRPr="003C4683">
        <w:rPr>
          <w:rFonts w:ascii="Calibri" w:hAnsi="Calibri"/>
          <w:sz w:val="22"/>
          <w:szCs w:val="22"/>
        </w:rPr>
        <w:t xml:space="preserve">5% with direct-drill, </w:t>
      </w:r>
      <w:r w:rsidR="002B2D42" w:rsidRPr="003C4683">
        <w:rPr>
          <w:rFonts w:ascii="Calibri" w:hAnsi="Calibri"/>
          <w:sz w:val="22"/>
          <w:szCs w:val="22"/>
        </w:rPr>
        <w:t xml:space="preserve">and only 15% was sown with prior cultivation </w:t>
      </w:r>
      <w:r w:rsidR="0029232B" w:rsidRPr="003C4683">
        <w:rPr>
          <w:rFonts w:ascii="Calibri" w:hAnsi="Calibri"/>
          <w:sz w:val="22"/>
          <w:szCs w:val="22"/>
        </w:rPr>
        <w:fldChar w:fldCharType="begin"/>
      </w:r>
      <w:r w:rsidR="0029232B" w:rsidRPr="003C4683">
        <w:rPr>
          <w:rFonts w:ascii="Calibri" w:hAnsi="Calibri"/>
          <w:sz w:val="22"/>
          <w:szCs w:val="22"/>
        </w:rPr>
        <w:instrText xml:space="preserve"> ADDIN EN.CITE &lt;EndNote&gt;&lt;Cite&gt;&lt;Author&gt;Llewellyn&lt;/Author&gt;&lt;Year&gt;2019&lt;/Year&gt;&lt;RecNum&gt;96&lt;/RecNum&gt;&lt;DisplayText&gt;(Llewellyn and Ouzman, 2019)&lt;/DisplayText&gt;&lt;record&gt;&lt;rec-number&gt;96&lt;/rec-number&gt;&lt;foreign-keys&gt;&lt;key app="EN" db-id="29sxvt0sjpzd9se2f5a5ezaf52x2zrdsft9v" timestamp="1634863264"&gt;96&lt;/key&gt;&lt;/foreign-keys&gt;&lt;ref-type name="Book Section"&gt;5&lt;/ref-type&gt;&lt;contributors&gt;&lt;authors&gt;&lt;author&gt;Llewellyn, Rick&lt;/author&gt;&lt;author&gt;Ouzman, Jackie&lt;/author&gt;&lt;/authors&gt;&lt;secondary-authors&gt;&lt;author&gt;Pratley, J.&lt;/author&gt;&lt;author&gt;Kirkegaard, J.&lt;/author&gt;&lt;/secondary-authors&gt;&lt;/contributors&gt;&lt;titles&gt;&lt;title&gt;Conservation agriculture in Australia: 30 years on&lt;/title&gt;&lt;secondary-title&gt;Australian agriculture in 2020: from conservation to automation&lt;/secondary-title&gt;&lt;/titles&gt;&lt;pages&gt;21-33&lt;/pages&gt;&lt;dates&gt;&lt;year&gt;2019&lt;/year&gt;&lt;/dates&gt;&lt;publisher&gt;Agronomy Australia and Charles Sturt University&lt;/publisher&gt;&lt;urls&gt;&lt;/urls&gt;&lt;/record&gt;&lt;/Cite&gt;&lt;/EndNote&gt;</w:instrText>
      </w:r>
      <w:r w:rsidR="0029232B" w:rsidRPr="003C4683">
        <w:rPr>
          <w:rFonts w:ascii="Calibri" w:hAnsi="Calibri"/>
          <w:sz w:val="22"/>
          <w:szCs w:val="22"/>
        </w:rPr>
        <w:fldChar w:fldCharType="separate"/>
      </w:r>
      <w:r w:rsidR="0029232B" w:rsidRPr="003C4683">
        <w:rPr>
          <w:rFonts w:ascii="Calibri" w:hAnsi="Calibri"/>
          <w:noProof/>
          <w:sz w:val="22"/>
          <w:szCs w:val="22"/>
        </w:rPr>
        <w:t>(Llewellyn and Ouzman, 2019)</w:t>
      </w:r>
      <w:r w:rsidR="0029232B" w:rsidRPr="003C4683">
        <w:rPr>
          <w:rFonts w:ascii="Calibri" w:hAnsi="Calibri"/>
          <w:sz w:val="22"/>
          <w:szCs w:val="22"/>
        </w:rPr>
        <w:fldChar w:fldCharType="end"/>
      </w:r>
      <w:r w:rsidR="002B2D42" w:rsidRPr="003C4683">
        <w:rPr>
          <w:rFonts w:ascii="Calibri" w:hAnsi="Calibri"/>
          <w:sz w:val="22"/>
          <w:szCs w:val="22"/>
        </w:rPr>
        <w:t xml:space="preserve">. </w:t>
      </w:r>
      <w:r w:rsidRPr="003C4683">
        <w:rPr>
          <w:rFonts w:ascii="Calibri" w:hAnsi="Calibri"/>
          <w:sz w:val="22"/>
          <w:szCs w:val="22"/>
        </w:rPr>
        <w:t xml:space="preserve">In combination with </w:t>
      </w:r>
      <w:r w:rsidR="004A1A74" w:rsidRPr="003C4683">
        <w:rPr>
          <w:rFonts w:ascii="Calibri" w:hAnsi="Calibri"/>
          <w:sz w:val="22"/>
          <w:szCs w:val="22"/>
        </w:rPr>
        <w:t>no- or reduced tillage</w:t>
      </w:r>
      <w:r w:rsidRPr="003C4683">
        <w:rPr>
          <w:rFonts w:ascii="Calibri" w:hAnsi="Calibri"/>
          <w:sz w:val="22"/>
          <w:szCs w:val="22"/>
        </w:rPr>
        <w:t xml:space="preserve">, stubble can be retained (left standing or cut and spread for mulch), or removed, for example by grazing, burning or cultivation. </w:t>
      </w:r>
    </w:p>
    <w:p w14:paraId="75B2BD70" w14:textId="5F20CFDC" w:rsidR="000F2C75" w:rsidRPr="00B5507B" w:rsidRDefault="00C11FA2" w:rsidP="00A07ABD">
      <w:pPr>
        <w:pStyle w:val="BlockTextPlain"/>
        <w:rPr>
          <w:rFonts w:ascii="Calibri" w:hAnsi="Calibri"/>
          <w:sz w:val="22"/>
          <w:szCs w:val="22"/>
        </w:rPr>
      </w:pPr>
      <w:r>
        <w:rPr>
          <w:rFonts w:ascii="Calibri" w:hAnsi="Calibri"/>
          <w:sz w:val="22"/>
          <w:szCs w:val="22"/>
        </w:rPr>
        <w:t>Barley dries down well and the use of desiccants is generally not required unless late weed growth needs to be controlled</w:t>
      </w:r>
      <w:r w:rsidR="00380AA4">
        <w:rPr>
          <w:rFonts w:ascii="Calibri" w:hAnsi="Calibri"/>
          <w:sz w:val="22"/>
          <w:szCs w:val="22"/>
        </w:rPr>
        <w:t xml:space="preserve"> </w:t>
      </w:r>
      <w:r w:rsidR="00380AA4">
        <w:rPr>
          <w:rFonts w:ascii="Calibri" w:hAnsi="Calibri"/>
          <w:sz w:val="22"/>
          <w:szCs w:val="22"/>
        </w:rPr>
        <w:fldChar w:fldCharType="begin"/>
      </w:r>
      <w:r w:rsidR="00380AA4">
        <w:rPr>
          <w:rFonts w:ascii="Calibri" w:hAnsi="Calibri"/>
          <w:sz w:val="22"/>
          <w:szCs w:val="22"/>
        </w:rPr>
        <w:instrText xml:space="preserve"> ADDIN EN.CITE &lt;EndNote&gt;&lt;Cite&gt;&lt;Author&gt;GRDC&lt;/Author&gt;&lt;Year&gt;2016&lt;/Year&gt;&lt;RecNum&gt;2&lt;/RecNum&gt;&lt;DisplayText&gt;(GRDC, 2016b)&lt;/DisplayText&gt;&lt;record&gt;&lt;rec-number&gt;2&lt;/rec-number&gt;&lt;foreign-keys&gt;&lt;key app="EN" db-id="29sxvt0sjpzd9se2f5a5ezaf52x2zrdsft9v" timestamp="1632029170"&gt;2&lt;/key&gt;&lt;/foreign-keys&gt;&lt;ref-type name="Report"&gt;27&lt;/ref-type&gt;&lt;contributors&gt;&lt;authors&gt;&lt;author&gt;GRDC&lt;/author&gt;&lt;/authors&gt;&lt;/contributors&gt;&lt;titles&gt;&lt;title&gt;Barley: Southern Region&lt;/title&gt;&lt;/titles&gt;&lt;keywords&gt;&lt;keyword&gt;barley&lt;/keyword&gt;&lt;keyword&gt;REGION&lt;/keyword&gt;&lt;/keywords&gt;&lt;dates&gt;&lt;year&gt;2016&lt;/year&gt;&lt;pub-dates&gt;&lt;date&gt;2016&lt;/date&gt;&lt;/pub-dates&gt;&lt;/dates&gt;&lt;publisher&gt;Grains Research and Development Corporation, Australia&lt;/publisher&gt;&lt;label&gt;22062&lt;/label&gt;&lt;urls&gt;&lt;related-urls&gt;&lt;url&gt;&lt;style face="underline" font="default" size="100%"&gt;https://grdc.com.au/Resources/GrowNotes/Barley-Southern-Region&lt;/style&gt;&lt;/url&gt;&lt;/related-urls&gt;&lt;/urls&gt;&lt;/record&gt;&lt;/Cite&gt;&lt;/EndNote&gt;</w:instrText>
      </w:r>
      <w:r w:rsidR="00380AA4">
        <w:rPr>
          <w:rFonts w:ascii="Calibri" w:hAnsi="Calibri"/>
          <w:sz w:val="22"/>
          <w:szCs w:val="22"/>
        </w:rPr>
        <w:fldChar w:fldCharType="separate"/>
      </w:r>
      <w:r w:rsidR="00380AA4">
        <w:rPr>
          <w:rFonts w:ascii="Calibri" w:hAnsi="Calibri"/>
          <w:noProof/>
          <w:sz w:val="22"/>
          <w:szCs w:val="22"/>
        </w:rPr>
        <w:t>(GRDC, 2016b)</w:t>
      </w:r>
      <w:r w:rsidR="00380AA4">
        <w:rPr>
          <w:rFonts w:ascii="Calibri" w:hAnsi="Calibri"/>
          <w:sz w:val="22"/>
          <w:szCs w:val="22"/>
        </w:rPr>
        <w:fldChar w:fldCharType="end"/>
      </w:r>
      <w:r>
        <w:rPr>
          <w:rFonts w:ascii="Calibri" w:hAnsi="Calibri"/>
          <w:sz w:val="22"/>
          <w:szCs w:val="22"/>
        </w:rPr>
        <w:t xml:space="preserve">. </w:t>
      </w:r>
      <w:r w:rsidR="00854071" w:rsidRPr="00B5507B">
        <w:rPr>
          <w:rFonts w:ascii="Calibri" w:hAnsi="Calibri"/>
          <w:sz w:val="22"/>
          <w:szCs w:val="22"/>
        </w:rPr>
        <w:t xml:space="preserve">Barley is </w:t>
      </w:r>
      <w:r w:rsidR="00E27906" w:rsidRPr="00B5507B">
        <w:rPr>
          <w:rFonts w:ascii="Calibri" w:hAnsi="Calibri"/>
          <w:sz w:val="22"/>
          <w:szCs w:val="22"/>
        </w:rPr>
        <w:t xml:space="preserve">usually harvested directly after the grain has ripened and dried to a moisture content of 12%. In some conditions, barley is harvested at higher moisture contents (up to </w:t>
      </w:r>
      <w:r w:rsidR="0084721F">
        <w:rPr>
          <w:rFonts w:ascii="Calibri" w:hAnsi="Calibri"/>
          <w:sz w:val="22"/>
          <w:szCs w:val="22"/>
        </w:rPr>
        <w:t>20%</w:t>
      </w:r>
      <w:r w:rsidR="00E27906" w:rsidRPr="00B5507B">
        <w:rPr>
          <w:rFonts w:ascii="Calibri" w:hAnsi="Calibri"/>
          <w:sz w:val="22"/>
          <w:szCs w:val="22"/>
        </w:rPr>
        <w:t>) and then aerated or dried</w:t>
      </w:r>
      <w:r w:rsidR="00380AA4">
        <w:rPr>
          <w:rFonts w:ascii="Calibri" w:hAnsi="Calibri"/>
          <w:sz w:val="22"/>
          <w:szCs w:val="22"/>
        </w:rPr>
        <w:t xml:space="preserve"> </w:t>
      </w:r>
      <w:r w:rsidR="00380AA4">
        <w:rPr>
          <w:rFonts w:ascii="Calibri" w:hAnsi="Calibri"/>
          <w:sz w:val="22"/>
          <w:szCs w:val="22"/>
        </w:rPr>
        <w:fldChar w:fldCharType="begin"/>
      </w:r>
      <w:r w:rsidR="00380AA4">
        <w:rPr>
          <w:rFonts w:ascii="Calibri" w:hAnsi="Calibri"/>
          <w:sz w:val="22"/>
          <w:szCs w:val="22"/>
        </w:rPr>
        <w:instrText xml:space="preserve"> ADDIN EN.CITE &lt;EndNote&gt;&lt;Cite&gt;&lt;Author&gt;GRDC&lt;/Author&gt;&lt;Year&gt;2016&lt;/Year&gt;&lt;RecNum&gt;2&lt;/RecNum&gt;&lt;DisplayText&gt;(GRDC, 2016b)&lt;/DisplayText&gt;&lt;record&gt;&lt;rec-number&gt;2&lt;/rec-number&gt;&lt;foreign-keys&gt;&lt;key app="EN" db-id="29sxvt0sjpzd9se2f5a5ezaf52x2zrdsft9v" timestamp="1632029170"&gt;2&lt;/key&gt;&lt;/foreign-keys&gt;&lt;ref-type name="Report"&gt;27&lt;/ref-type&gt;&lt;contributors&gt;&lt;authors&gt;&lt;author&gt;GRDC&lt;/author&gt;&lt;/authors&gt;&lt;/contributors&gt;&lt;titles&gt;&lt;title&gt;Barley: Southern Region&lt;/title&gt;&lt;/titles&gt;&lt;keywords&gt;&lt;keyword&gt;barley&lt;/keyword&gt;&lt;keyword&gt;REGION&lt;/keyword&gt;&lt;/keywords&gt;&lt;dates&gt;&lt;year&gt;2016&lt;/year&gt;&lt;pub-dates&gt;&lt;date&gt;2016&lt;/date&gt;&lt;/pub-dates&gt;&lt;/dates&gt;&lt;publisher&gt;Grains Research and Development Corporation, Australia&lt;/publisher&gt;&lt;label&gt;22062&lt;/label&gt;&lt;urls&gt;&lt;related-urls&gt;&lt;url&gt;&lt;style face="underline" font="default" size="100%"&gt;https://grdc.com.au/Resources/GrowNotes/Barley-Southern-Region&lt;/style&gt;&lt;/url&gt;&lt;/related-urls&gt;&lt;/urls&gt;&lt;/record&gt;&lt;/Cite&gt;&lt;/EndNote&gt;</w:instrText>
      </w:r>
      <w:r w:rsidR="00380AA4">
        <w:rPr>
          <w:rFonts w:ascii="Calibri" w:hAnsi="Calibri"/>
          <w:sz w:val="22"/>
          <w:szCs w:val="22"/>
        </w:rPr>
        <w:fldChar w:fldCharType="separate"/>
      </w:r>
      <w:r w:rsidR="00380AA4">
        <w:rPr>
          <w:rFonts w:ascii="Calibri" w:hAnsi="Calibri"/>
          <w:noProof/>
          <w:sz w:val="22"/>
          <w:szCs w:val="22"/>
        </w:rPr>
        <w:t>(GRDC, 2016b)</w:t>
      </w:r>
      <w:r w:rsidR="00380AA4">
        <w:rPr>
          <w:rFonts w:ascii="Calibri" w:hAnsi="Calibri"/>
          <w:sz w:val="22"/>
          <w:szCs w:val="22"/>
        </w:rPr>
        <w:fldChar w:fldCharType="end"/>
      </w:r>
      <w:r w:rsidR="00E27906" w:rsidRPr="00B5507B">
        <w:rPr>
          <w:rFonts w:ascii="Calibri" w:hAnsi="Calibri"/>
          <w:sz w:val="22"/>
          <w:szCs w:val="22"/>
        </w:rPr>
        <w:t xml:space="preserve">. </w:t>
      </w:r>
      <w:r w:rsidR="00E27906" w:rsidRPr="005A2C85">
        <w:rPr>
          <w:rFonts w:ascii="Calibri" w:hAnsi="Calibri"/>
          <w:sz w:val="22"/>
          <w:szCs w:val="22"/>
        </w:rPr>
        <w:t>Alternatively, barley can be cut when the grain is physiologically mature (20 – 30% moisture) and allowed to dry in rows held together by straw (swathes). This method is more frequently used in areas with high likelihood of rain during harvest</w:t>
      </w:r>
      <w:r w:rsidR="00380AA4">
        <w:rPr>
          <w:rFonts w:ascii="Calibri" w:hAnsi="Calibri"/>
          <w:sz w:val="22"/>
          <w:szCs w:val="22"/>
        </w:rPr>
        <w:t xml:space="preserve"> </w:t>
      </w:r>
      <w:r w:rsidR="00380AA4">
        <w:rPr>
          <w:rFonts w:ascii="Calibri" w:hAnsi="Calibri"/>
          <w:sz w:val="22"/>
          <w:szCs w:val="22"/>
        </w:rPr>
        <w:fldChar w:fldCharType="begin"/>
      </w:r>
      <w:r w:rsidR="00380AA4">
        <w:rPr>
          <w:rFonts w:ascii="Calibri" w:hAnsi="Calibri"/>
          <w:sz w:val="22"/>
          <w:szCs w:val="22"/>
        </w:rPr>
        <w:instrText xml:space="preserve"> ADDIN EN.CITE &lt;EndNote&gt;&lt;Cite&gt;&lt;Author&gt;Western Australian Department of Agriculture and Food&lt;/Author&gt;&lt;Year&gt;2017&lt;/Year&gt;&lt;RecNum&gt;101&lt;/RecNum&gt;&lt;DisplayText&gt;(Western Australian Department of Agriculture and Food, 2017)&lt;/DisplayText&gt;&lt;record&gt;&lt;rec-number&gt;101&lt;/rec-number&gt;&lt;foreign-keys&gt;&lt;key app="EN" db-id="29sxvt0sjpzd9se2f5a5ezaf52x2zrdsft9v" timestamp="1635046615"&gt;101&lt;/key&gt;&lt;/foreign-keys&gt;&lt;ref-type name="Web Page"&gt;12&lt;/ref-type&gt;&lt;contributors&gt;&lt;authors&gt;&lt;author&gt;Western Australian Department of Agriculture and Food,&lt;/author&gt;&lt;/authors&gt;&lt;/contributors&gt;&lt;titles&gt;&lt;title&gt;Barley production - harvest and grain quality&lt;/title&gt;&lt;/titles&gt;&lt;volume&gt;2017&lt;/volume&gt;&lt;number&gt;17/3/2017&lt;/number&gt;&lt;keywords&gt;&lt;keyword&gt;barley&lt;/keyword&gt;&lt;keyword&gt;production&lt;/keyword&gt;&lt;keyword&gt;Harvest&lt;/keyword&gt;&lt;keyword&gt;and&lt;/keyword&gt;&lt;keyword&gt;grain&lt;/keyword&gt;&lt;keyword&gt;QUALITY&lt;/keyword&gt;&lt;/keywords&gt;&lt;dates&gt;&lt;year&gt;2017&lt;/year&gt;&lt;pub-dates&gt;&lt;date&gt;2017&lt;/date&gt;&lt;/pub-dates&gt;&lt;/dates&gt;&lt;label&gt;22068&lt;/label&gt;&lt;urls&gt;&lt;related-urls&gt;&lt;url&gt;&lt;style face="underline" font="default" size="100%"&gt;https://www.agric.wa.gov.au/barley/barley-production-harvest-and-grain-quality?page=0%2C1&lt;/style&gt;&lt;/url&gt;&lt;/related-urls&gt;&lt;/urls&gt;&lt;/record&gt;&lt;/Cite&gt;&lt;/EndNote&gt;</w:instrText>
      </w:r>
      <w:r w:rsidR="00380AA4">
        <w:rPr>
          <w:rFonts w:ascii="Calibri" w:hAnsi="Calibri"/>
          <w:sz w:val="22"/>
          <w:szCs w:val="22"/>
        </w:rPr>
        <w:fldChar w:fldCharType="separate"/>
      </w:r>
      <w:r w:rsidR="00380AA4">
        <w:rPr>
          <w:rFonts w:ascii="Calibri" w:hAnsi="Calibri"/>
          <w:noProof/>
          <w:sz w:val="22"/>
          <w:szCs w:val="22"/>
        </w:rPr>
        <w:t>(Western Australian Department of Agriculture and Food, 2017)</w:t>
      </w:r>
      <w:r w:rsidR="00380AA4">
        <w:rPr>
          <w:rFonts w:ascii="Calibri" w:hAnsi="Calibri"/>
          <w:sz w:val="22"/>
          <w:szCs w:val="22"/>
        </w:rPr>
        <w:fldChar w:fldCharType="end"/>
      </w:r>
      <w:r w:rsidR="00E27906" w:rsidRPr="005A2C85">
        <w:rPr>
          <w:rFonts w:ascii="Calibri" w:hAnsi="Calibri"/>
          <w:sz w:val="22"/>
          <w:szCs w:val="22"/>
        </w:rPr>
        <w:t>.</w:t>
      </w:r>
      <w:r w:rsidR="00E27906" w:rsidRPr="00B5507B">
        <w:rPr>
          <w:rFonts w:ascii="Calibri" w:hAnsi="Calibri"/>
          <w:sz w:val="22"/>
          <w:szCs w:val="22"/>
        </w:rPr>
        <w:t xml:space="preserve"> </w:t>
      </w:r>
    </w:p>
    <w:p w14:paraId="651A5DA8" w14:textId="77777777" w:rsidR="00887842" w:rsidRPr="00124808" w:rsidRDefault="002F4F6D" w:rsidP="005F655A">
      <w:pPr>
        <w:pStyle w:val="StyleHeading212ptNotSmallcapsLeft0cmFirstline"/>
        <w:rPr>
          <w:rFonts w:ascii="Calibri" w:hAnsi="Calibri"/>
        </w:rPr>
      </w:pPr>
      <w:bookmarkStart w:id="49" w:name="_Toc122251460"/>
      <w:bookmarkStart w:id="50" w:name="_Toc122251705"/>
      <w:bookmarkStart w:id="51" w:name="_Toc161131499"/>
      <w:bookmarkStart w:id="52" w:name="_Toc161131979"/>
      <w:bookmarkStart w:id="53" w:name="_Toc185926889"/>
      <w:bookmarkStart w:id="54" w:name="_Toc477782511"/>
      <w:r w:rsidRPr="00124808">
        <w:rPr>
          <w:rFonts w:ascii="Calibri" w:hAnsi="Calibri"/>
        </w:rPr>
        <w:t>2.4</w:t>
      </w:r>
      <w:r w:rsidRPr="00124808">
        <w:rPr>
          <w:rFonts w:ascii="Calibri" w:hAnsi="Calibri"/>
        </w:rPr>
        <w:tab/>
        <w:t>Crop I</w:t>
      </w:r>
      <w:r w:rsidR="00887842" w:rsidRPr="00124808">
        <w:rPr>
          <w:rFonts w:ascii="Calibri" w:hAnsi="Calibri"/>
        </w:rPr>
        <w:t>mprovement</w:t>
      </w:r>
      <w:bookmarkEnd w:id="49"/>
      <w:bookmarkEnd w:id="50"/>
      <w:bookmarkEnd w:id="51"/>
      <w:bookmarkEnd w:id="52"/>
      <w:bookmarkEnd w:id="53"/>
      <w:bookmarkEnd w:id="54"/>
    </w:p>
    <w:p w14:paraId="3F87EC7E" w14:textId="77777777" w:rsidR="00887842" w:rsidRPr="00124808" w:rsidRDefault="00887842" w:rsidP="00C44E10">
      <w:pPr>
        <w:pStyle w:val="StyleHeading3RRCItalicLeft0cmFirstline0cm"/>
        <w:rPr>
          <w:rFonts w:ascii="Calibri" w:hAnsi="Calibri"/>
        </w:rPr>
      </w:pPr>
      <w:bookmarkStart w:id="55" w:name="_Toc122251461"/>
      <w:bookmarkStart w:id="56" w:name="_Toc122251706"/>
      <w:bookmarkStart w:id="57" w:name="_Toc161131500"/>
      <w:bookmarkStart w:id="58" w:name="_Toc161131980"/>
      <w:bookmarkStart w:id="59" w:name="_Toc185926890"/>
      <w:bookmarkStart w:id="60" w:name="_Toc477782512"/>
      <w:r w:rsidRPr="00124808">
        <w:rPr>
          <w:rFonts w:ascii="Calibri" w:hAnsi="Calibri"/>
        </w:rPr>
        <w:t>2.4.1</w:t>
      </w:r>
      <w:r w:rsidRPr="00124808">
        <w:rPr>
          <w:rFonts w:ascii="Calibri" w:hAnsi="Calibri"/>
        </w:rPr>
        <w:tab/>
        <w:t>Breeding</w:t>
      </w:r>
      <w:bookmarkEnd w:id="55"/>
      <w:bookmarkEnd w:id="56"/>
      <w:bookmarkEnd w:id="57"/>
      <w:bookmarkEnd w:id="58"/>
      <w:bookmarkEnd w:id="59"/>
      <w:bookmarkEnd w:id="60"/>
    </w:p>
    <w:p w14:paraId="62E73069" w14:textId="062D7377" w:rsidR="0065536E" w:rsidRPr="00B5507B" w:rsidRDefault="00017F5A" w:rsidP="00DB197A">
      <w:pPr>
        <w:pStyle w:val="BlockTextPlain"/>
        <w:rPr>
          <w:rFonts w:ascii="Calibri" w:hAnsi="Calibri"/>
          <w:sz w:val="22"/>
          <w:szCs w:val="22"/>
        </w:rPr>
      </w:pPr>
      <w:r w:rsidRPr="00B5507B">
        <w:rPr>
          <w:rFonts w:ascii="Calibri" w:hAnsi="Calibri"/>
          <w:sz w:val="22"/>
          <w:szCs w:val="22"/>
        </w:rPr>
        <w:t xml:space="preserve">Barley has been </w:t>
      </w:r>
      <w:r w:rsidR="004B61DA" w:rsidRPr="00B5507B">
        <w:rPr>
          <w:rFonts w:ascii="Calibri" w:hAnsi="Calibri"/>
          <w:sz w:val="22"/>
          <w:szCs w:val="22"/>
        </w:rPr>
        <w:t xml:space="preserve">intensively </w:t>
      </w:r>
      <w:r w:rsidRPr="00B5507B">
        <w:rPr>
          <w:rFonts w:ascii="Calibri" w:hAnsi="Calibri"/>
          <w:sz w:val="22"/>
          <w:szCs w:val="22"/>
        </w:rPr>
        <w:t xml:space="preserve">bred </w:t>
      </w:r>
      <w:r w:rsidR="00CF0D47" w:rsidRPr="00B5507B">
        <w:rPr>
          <w:rFonts w:ascii="Calibri" w:hAnsi="Calibri"/>
          <w:sz w:val="22"/>
          <w:szCs w:val="22"/>
        </w:rPr>
        <w:t>for improved performance and quality</w:t>
      </w:r>
      <w:r w:rsidR="00730C07" w:rsidRPr="00B5507B">
        <w:rPr>
          <w:rFonts w:ascii="Calibri" w:hAnsi="Calibri"/>
          <w:sz w:val="22"/>
          <w:szCs w:val="22"/>
        </w:rPr>
        <w:t xml:space="preserve">, resulting in </w:t>
      </w:r>
      <w:r w:rsidR="00DC1D89" w:rsidRPr="00B5507B">
        <w:rPr>
          <w:rFonts w:ascii="Calibri" w:hAnsi="Calibri"/>
          <w:sz w:val="22"/>
          <w:szCs w:val="22"/>
        </w:rPr>
        <w:t>reduced</w:t>
      </w:r>
      <w:r w:rsidR="00730C07" w:rsidRPr="00B5507B">
        <w:rPr>
          <w:rFonts w:ascii="Calibri" w:hAnsi="Calibri"/>
          <w:sz w:val="22"/>
          <w:szCs w:val="22"/>
        </w:rPr>
        <w:t xml:space="preserve"> genetic </w:t>
      </w:r>
      <w:r w:rsidR="00DC1D89" w:rsidRPr="00B5507B">
        <w:rPr>
          <w:rFonts w:ascii="Calibri" w:hAnsi="Calibri"/>
          <w:sz w:val="22"/>
          <w:szCs w:val="22"/>
        </w:rPr>
        <w:t>diversity in the elite cultivars</w:t>
      </w:r>
      <w:r w:rsidR="001558C4" w:rsidRPr="00B5507B">
        <w:rPr>
          <w:rFonts w:ascii="Calibri" w:hAnsi="Calibri"/>
          <w:sz w:val="22"/>
          <w:szCs w:val="22"/>
        </w:rPr>
        <w:t>.</w:t>
      </w:r>
      <w:r w:rsidR="00730C07" w:rsidRPr="00B5507B">
        <w:rPr>
          <w:rFonts w:ascii="Calibri" w:hAnsi="Calibri"/>
          <w:sz w:val="22"/>
          <w:szCs w:val="22"/>
        </w:rPr>
        <w:t xml:space="preserve"> </w:t>
      </w:r>
      <w:r w:rsidR="00E15B4A" w:rsidRPr="00B5507B">
        <w:rPr>
          <w:rFonts w:ascii="Calibri" w:hAnsi="Calibri"/>
          <w:sz w:val="22"/>
          <w:szCs w:val="22"/>
        </w:rPr>
        <w:t>Until the mid</w:t>
      </w:r>
      <w:r w:rsidR="00843DE8">
        <w:rPr>
          <w:rFonts w:ascii="Calibri" w:hAnsi="Calibri"/>
          <w:sz w:val="22"/>
          <w:szCs w:val="22"/>
        </w:rPr>
        <w:t>-</w:t>
      </w:r>
      <w:r w:rsidR="00E15B4A" w:rsidRPr="00B5507B">
        <w:rPr>
          <w:rFonts w:ascii="Calibri" w:hAnsi="Calibri"/>
          <w:sz w:val="22"/>
          <w:szCs w:val="22"/>
        </w:rPr>
        <w:t>1900s, breeders concentrated on conventional crossing to develop new cultivars</w:t>
      </w:r>
      <w:r w:rsidR="00380AA4">
        <w:rPr>
          <w:rFonts w:ascii="Calibri" w:hAnsi="Calibri"/>
          <w:sz w:val="22"/>
          <w:szCs w:val="22"/>
        </w:rPr>
        <w:t xml:space="preserve"> </w:t>
      </w:r>
      <w:r w:rsidR="00380AA4">
        <w:rPr>
          <w:rFonts w:ascii="Calibri" w:hAnsi="Calibri"/>
          <w:sz w:val="22"/>
          <w:szCs w:val="22"/>
        </w:rPr>
        <w:fldChar w:fldCharType="begin">
          <w:fldData xml:space="preserve">PEVuZE5vdGU+PENpdGU+PEF1dGhvcj5QaWNrZXJpbmc8L0F1dGhvcj48WWVhcj4yMDA1PC9ZZWFy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</w:fldData>
        </w:fldChar>
      </w:r>
      <w:r w:rsidR="00380AA4">
        <w:rPr>
          <w:rFonts w:ascii="Calibri" w:hAnsi="Calibri"/>
          <w:sz w:val="22"/>
          <w:szCs w:val="22"/>
        </w:rPr>
        <w:instrText xml:space="preserve"> ADDIN EN.CITE </w:instrText>
      </w:r>
      <w:r w:rsidR="00380AA4">
        <w:rPr>
          <w:rFonts w:ascii="Calibri" w:hAnsi="Calibri"/>
          <w:sz w:val="22"/>
          <w:szCs w:val="22"/>
        </w:rPr>
        <w:fldChar w:fldCharType="begin">
          <w:fldData xml:space="preserve">PEVuZE5vdGU+PENpdGU+PEF1dGhvcj5QaWNrZXJpbmc8L0F1dGhvcj48WWVhcj4yMDA1PC9ZZWFy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</w:fldData>
        </w:fldChar>
      </w:r>
      <w:r w:rsidR="00380AA4">
        <w:rPr>
          <w:rFonts w:ascii="Calibri" w:hAnsi="Calibri"/>
          <w:sz w:val="22"/>
          <w:szCs w:val="22"/>
        </w:rPr>
        <w:instrText xml:space="preserve"> ADDIN EN.CITE.DATA </w:instrText>
      </w:r>
      <w:r w:rsidR="00380AA4">
        <w:rPr>
          <w:rFonts w:ascii="Calibri" w:hAnsi="Calibri"/>
          <w:sz w:val="22"/>
          <w:szCs w:val="22"/>
        </w:rPr>
      </w:r>
      <w:r w:rsidR="00380AA4">
        <w:rPr>
          <w:rFonts w:ascii="Calibri" w:hAnsi="Calibri"/>
          <w:sz w:val="22"/>
          <w:szCs w:val="22"/>
        </w:rPr>
        <w:fldChar w:fldCharType="end"/>
      </w:r>
      <w:r w:rsidR="00380AA4">
        <w:rPr>
          <w:rFonts w:ascii="Calibri" w:hAnsi="Calibri"/>
          <w:sz w:val="22"/>
          <w:szCs w:val="22"/>
        </w:rPr>
      </w:r>
      <w:r w:rsidR="00380AA4">
        <w:rPr>
          <w:rFonts w:ascii="Calibri" w:hAnsi="Calibri"/>
          <w:sz w:val="22"/>
          <w:szCs w:val="22"/>
        </w:rPr>
        <w:fldChar w:fldCharType="separate"/>
      </w:r>
      <w:r w:rsidR="00380AA4">
        <w:rPr>
          <w:rFonts w:ascii="Calibri" w:hAnsi="Calibri"/>
          <w:noProof/>
          <w:sz w:val="22"/>
          <w:szCs w:val="22"/>
        </w:rPr>
        <w:t>(Pickering and Johnston, 2005)</w:t>
      </w:r>
      <w:r w:rsidR="00380AA4">
        <w:rPr>
          <w:rFonts w:ascii="Calibri" w:hAnsi="Calibri"/>
          <w:sz w:val="22"/>
          <w:szCs w:val="22"/>
        </w:rPr>
        <w:fldChar w:fldCharType="end"/>
      </w:r>
      <w:r w:rsidR="00E15B4A" w:rsidRPr="00B5507B">
        <w:rPr>
          <w:rFonts w:ascii="Calibri" w:hAnsi="Calibri"/>
          <w:sz w:val="22"/>
          <w:szCs w:val="22"/>
        </w:rPr>
        <w:t>. In these programs, hundreds of thousands of lines are often required to produce a new variety.</w:t>
      </w:r>
      <w:r w:rsidR="00E15B4A">
        <w:rPr>
          <w:rFonts w:ascii="Calibri" w:hAnsi="Calibri"/>
          <w:sz w:val="22"/>
          <w:szCs w:val="22"/>
        </w:rPr>
        <w:t xml:space="preserve"> </w:t>
      </w:r>
      <w:r w:rsidR="006D25A7">
        <w:rPr>
          <w:rFonts w:ascii="Calibri" w:hAnsi="Calibri"/>
          <w:sz w:val="22"/>
          <w:szCs w:val="22"/>
        </w:rPr>
        <w:t xml:space="preserve"> </w:t>
      </w:r>
      <w:r w:rsidR="001558C4" w:rsidRPr="00B5507B">
        <w:rPr>
          <w:rFonts w:ascii="Calibri" w:hAnsi="Calibri"/>
          <w:sz w:val="22"/>
          <w:szCs w:val="22"/>
        </w:rPr>
        <w:t>However, since the 1950s, significant yield improvements have resulted from the application of more advanced plant gene technologies</w:t>
      </w:r>
      <w:r w:rsidR="00380AA4">
        <w:rPr>
          <w:rFonts w:ascii="Calibri" w:hAnsi="Calibri"/>
          <w:sz w:val="22"/>
          <w:szCs w:val="22"/>
        </w:rPr>
        <w:t xml:space="preserve"> </w:t>
      </w:r>
      <w:r w:rsidR="00380AA4">
        <w:rPr>
          <w:rFonts w:ascii="Calibri" w:hAnsi="Calibri"/>
          <w:sz w:val="22"/>
          <w:szCs w:val="22"/>
        </w:rPr>
        <w:fldChar w:fldCharType="begin">
          <w:fldData xml:space="preserve">PEVuZE5vdGU+PENpdGU+PEF1dGhvcj5QaWNrZXJpbmc8L0F1dGhvcj48WWVhcj4yMDA1PC9ZZWFy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</w:fldData>
        </w:fldChar>
      </w:r>
      <w:r w:rsidR="00380AA4">
        <w:rPr>
          <w:rFonts w:ascii="Calibri" w:hAnsi="Calibri"/>
          <w:sz w:val="22"/>
          <w:szCs w:val="22"/>
        </w:rPr>
        <w:instrText xml:space="preserve"> ADDIN EN.CITE </w:instrText>
      </w:r>
      <w:r w:rsidR="00380AA4">
        <w:rPr>
          <w:rFonts w:ascii="Calibri" w:hAnsi="Calibri"/>
          <w:sz w:val="22"/>
          <w:szCs w:val="22"/>
        </w:rPr>
        <w:fldChar w:fldCharType="begin">
          <w:fldData xml:space="preserve">PEVuZE5vdGU+PENpdGU+PEF1dGhvcj5QaWNrZXJpbmc8L0F1dGhvcj48WWVhcj4yMDA1PC9ZZWFy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</w:fldData>
        </w:fldChar>
      </w:r>
      <w:r w:rsidR="00380AA4">
        <w:rPr>
          <w:rFonts w:ascii="Calibri" w:hAnsi="Calibri"/>
          <w:sz w:val="22"/>
          <w:szCs w:val="22"/>
        </w:rPr>
        <w:instrText xml:space="preserve"> ADDIN EN.CITE.DATA </w:instrText>
      </w:r>
      <w:r w:rsidR="00380AA4">
        <w:rPr>
          <w:rFonts w:ascii="Calibri" w:hAnsi="Calibri"/>
          <w:sz w:val="22"/>
          <w:szCs w:val="22"/>
        </w:rPr>
      </w:r>
      <w:r w:rsidR="00380AA4">
        <w:rPr>
          <w:rFonts w:ascii="Calibri" w:hAnsi="Calibri"/>
          <w:sz w:val="22"/>
          <w:szCs w:val="22"/>
        </w:rPr>
        <w:fldChar w:fldCharType="end"/>
      </w:r>
      <w:r w:rsidR="00380AA4">
        <w:rPr>
          <w:rFonts w:ascii="Calibri" w:hAnsi="Calibri"/>
          <w:sz w:val="22"/>
          <w:szCs w:val="22"/>
        </w:rPr>
      </w:r>
      <w:r w:rsidR="00380AA4">
        <w:rPr>
          <w:rFonts w:ascii="Calibri" w:hAnsi="Calibri"/>
          <w:sz w:val="22"/>
          <w:szCs w:val="22"/>
        </w:rPr>
        <w:fldChar w:fldCharType="separate"/>
      </w:r>
      <w:r w:rsidR="00380AA4">
        <w:rPr>
          <w:rFonts w:ascii="Calibri" w:hAnsi="Calibri"/>
          <w:noProof/>
          <w:sz w:val="22"/>
          <w:szCs w:val="22"/>
        </w:rPr>
        <w:t>(Thomas, 2003; Pickering and Johnston, 2005)</w:t>
      </w:r>
      <w:r w:rsidR="00380AA4">
        <w:rPr>
          <w:rFonts w:ascii="Calibri" w:hAnsi="Calibri"/>
          <w:sz w:val="22"/>
          <w:szCs w:val="22"/>
        </w:rPr>
        <w:fldChar w:fldCharType="end"/>
      </w:r>
      <w:r w:rsidR="00E36AE8" w:rsidRPr="00B5507B">
        <w:rPr>
          <w:rFonts w:ascii="Calibri" w:hAnsi="Calibri"/>
          <w:sz w:val="22"/>
          <w:szCs w:val="22"/>
        </w:rPr>
        <w:t>.</w:t>
      </w:r>
      <w:r w:rsidR="008515AC" w:rsidRPr="00B5507B">
        <w:rPr>
          <w:rFonts w:ascii="Calibri" w:hAnsi="Calibri"/>
          <w:sz w:val="22"/>
          <w:szCs w:val="22"/>
        </w:rPr>
        <w:t xml:space="preserve"> </w:t>
      </w:r>
      <w:r w:rsidR="004F4BF0" w:rsidRPr="00B5507B">
        <w:rPr>
          <w:rFonts w:ascii="Calibri" w:hAnsi="Calibri"/>
          <w:sz w:val="22"/>
          <w:szCs w:val="22"/>
        </w:rPr>
        <w:t>An extensive catalogue of genetic stocks</w:t>
      </w:r>
      <w:r w:rsidR="002F6DAB" w:rsidRPr="00B5507B">
        <w:rPr>
          <w:rFonts w:ascii="Calibri" w:hAnsi="Calibri"/>
          <w:sz w:val="22"/>
          <w:szCs w:val="22"/>
        </w:rPr>
        <w:t>,</w:t>
      </w:r>
      <w:r w:rsidR="004F4BF0" w:rsidRPr="00B5507B">
        <w:rPr>
          <w:rFonts w:ascii="Calibri" w:hAnsi="Calibri"/>
          <w:sz w:val="22"/>
          <w:szCs w:val="22"/>
        </w:rPr>
        <w:t xml:space="preserve"> such as aneuploid lines, deletion stocks and translocation lin</w:t>
      </w:r>
      <w:r w:rsidR="002F6DAB" w:rsidRPr="00B5507B">
        <w:rPr>
          <w:rFonts w:ascii="Calibri" w:hAnsi="Calibri"/>
          <w:sz w:val="22"/>
          <w:szCs w:val="22"/>
        </w:rPr>
        <w:t>e</w:t>
      </w:r>
      <w:r w:rsidR="004F4BF0" w:rsidRPr="00B5507B">
        <w:rPr>
          <w:rFonts w:ascii="Calibri" w:hAnsi="Calibri"/>
          <w:sz w:val="22"/>
          <w:szCs w:val="22"/>
        </w:rPr>
        <w:t>s</w:t>
      </w:r>
      <w:r w:rsidR="002F6DAB" w:rsidRPr="00B5507B">
        <w:rPr>
          <w:rFonts w:ascii="Calibri" w:hAnsi="Calibri"/>
          <w:sz w:val="22"/>
          <w:szCs w:val="22"/>
        </w:rPr>
        <w:t>,</w:t>
      </w:r>
      <w:r w:rsidR="004F4BF0" w:rsidRPr="00B5507B">
        <w:rPr>
          <w:rFonts w:ascii="Calibri" w:hAnsi="Calibri"/>
          <w:sz w:val="22"/>
          <w:szCs w:val="22"/>
        </w:rPr>
        <w:t xml:space="preserve"> is available for barley</w:t>
      </w:r>
      <w:r w:rsidR="00380AA4">
        <w:rPr>
          <w:rFonts w:ascii="Calibri" w:hAnsi="Calibri"/>
          <w:sz w:val="22"/>
          <w:szCs w:val="22"/>
        </w:rPr>
        <w:t xml:space="preserve"> </w:t>
      </w:r>
      <w:r w:rsidR="00380AA4">
        <w:rPr>
          <w:rFonts w:ascii="Calibri" w:hAnsi="Calibri"/>
          <w:sz w:val="22"/>
          <w:szCs w:val="22"/>
        </w:rPr>
        <w:fldChar w:fldCharType="begin">
          <w:fldData xml:space="preserve">PEVuZE5vdGU+PENpdGU+PEF1dGhvcj5WYXJzaG5leTwvQXV0aG9yPjxZZWFyPjIwMDc8L1llYXI+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</w:fldData>
        </w:fldChar>
      </w:r>
      <w:r w:rsidR="00380AA4">
        <w:rPr>
          <w:rFonts w:ascii="Calibri" w:hAnsi="Calibri"/>
          <w:sz w:val="22"/>
          <w:szCs w:val="22"/>
        </w:rPr>
        <w:instrText xml:space="preserve"> ADDIN EN.CITE </w:instrText>
      </w:r>
      <w:r w:rsidR="00380AA4">
        <w:rPr>
          <w:rFonts w:ascii="Calibri" w:hAnsi="Calibri"/>
          <w:sz w:val="22"/>
          <w:szCs w:val="22"/>
        </w:rPr>
        <w:fldChar w:fldCharType="begin">
          <w:fldData xml:space="preserve">PEVuZE5vdGU+PENpdGU+PEF1dGhvcj5WYXJzaG5leTwvQXV0aG9yPjxZZWFyPjIwMDc8L1llYXI+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</w:fldData>
        </w:fldChar>
      </w:r>
      <w:r w:rsidR="00380AA4">
        <w:rPr>
          <w:rFonts w:ascii="Calibri" w:hAnsi="Calibri"/>
          <w:sz w:val="22"/>
          <w:szCs w:val="22"/>
        </w:rPr>
        <w:instrText xml:space="preserve"> ADDIN EN.CITE.DATA </w:instrText>
      </w:r>
      <w:r w:rsidR="00380AA4">
        <w:rPr>
          <w:rFonts w:ascii="Calibri" w:hAnsi="Calibri"/>
          <w:sz w:val="22"/>
          <w:szCs w:val="22"/>
        </w:rPr>
      </w:r>
      <w:r w:rsidR="00380AA4">
        <w:rPr>
          <w:rFonts w:ascii="Calibri" w:hAnsi="Calibri"/>
          <w:sz w:val="22"/>
          <w:szCs w:val="22"/>
        </w:rPr>
        <w:fldChar w:fldCharType="end"/>
      </w:r>
      <w:r w:rsidR="00380AA4">
        <w:rPr>
          <w:rFonts w:ascii="Calibri" w:hAnsi="Calibri"/>
          <w:sz w:val="22"/>
          <w:szCs w:val="22"/>
        </w:rPr>
      </w:r>
      <w:r w:rsidR="00380AA4">
        <w:rPr>
          <w:rFonts w:ascii="Calibri" w:hAnsi="Calibri"/>
          <w:sz w:val="22"/>
          <w:szCs w:val="22"/>
        </w:rPr>
        <w:fldChar w:fldCharType="separate"/>
      </w:r>
      <w:r w:rsidR="00380AA4">
        <w:rPr>
          <w:rFonts w:ascii="Calibri" w:hAnsi="Calibri"/>
          <w:noProof/>
          <w:sz w:val="22"/>
          <w:szCs w:val="22"/>
        </w:rPr>
        <w:t>(Varshney et al., 2007)</w:t>
      </w:r>
      <w:r w:rsidR="00380AA4">
        <w:rPr>
          <w:rFonts w:ascii="Calibri" w:hAnsi="Calibri"/>
          <w:sz w:val="22"/>
          <w:szCs w:val="22"/>
        </w:rPr>
        <w:fldChar w:fldCharType="end"/>
      </w:r>
      <w:r w:rsidR="002F6DAB" w:rsidRPr="00B5507B">
        <w:rPr>
          <w:rFonts w:ascii="Calibri" w:hAnsi="Calibri"/>
          <w:sz w:val="22"/>
          <w:szCs w:val="22"/>
        </w:rPr>
        <w:t xml:space="preserve">. </w:t>
      </w:r>
      <w:r w:rsidR="00D15C8E" w:rsidRPr="009D38B4">
        <w:rPr>
          <w:rFonts w:ascii="Calibri" w:hAnsi="Calibri"/>
          <w:sz w:val="22"/>
          <w:szCs w:val="22"/>
        </w:rPr>
        <w:t>A number of high-density genome-wide profiling techniques are now available for barley breeding</w:t>
      </w:r>
      <w:r w:rsidR="002D7407">
        <w:rPr>
          <w:rFonts w:ascii="Calibri" w:hAnsi="Calibri"/>
          <w:sz w:val="22"/>
          <w:szCs w:val="22"/>
        </w:rPr>
        <w:t>,</w:t>
      </w:r>
      <w:r w:rsidR="006342F9">
        <w:rPr>
          <w:rFonts w:ascii="Calibri" w:hAnsi="Calibri"/>
          <w:sz w:val="22"/>
          <w:szCs w:val="22"/>
        </w:rPr>
        <w:t xml:space="preserve"> </w:t>
      </w:r>
      <w:r w:rsidR="00D15C8E" w:rsidRPr="009D38B4">
        <w:rPr>
          <w:rFonts w:ascii="Calibri" w:hAnsi="Calibri"/>
          <w:sz w:val="22"/>
          <w:szCs w:val="22"/>
        </w:rPr>
        <w:t>including sequencing of the genome, high-density mapped single nucleotide polymorphism (SNP) arrays,</w:t>
      </w:r>
      <w:r w:rsidR="00596F6E">
        <w:rPr>
          <w:rFonts w:ascii="Calibri" w:hAnsi="Calibri"/>
          <w:sz w:val="22"/>
          <w:szCs w:val="22"/>
        </w:rPr>
        <w:t xml:space="preserve"> and</w:t>
      </w:r>
      <w:r w:rsidR="00D15C8E" w:rsidRPr="009D38B4">
        <w:rPr>
          <w:rFonts w:ascii="Calibri" w:hAnsi="Calibri"/>
          <w:sz w:val="22"/>
          <w:szCs w:val="22"/>
        </w:rPr>
        <w:t xml:space="preserve"> exome (the gene coding part of the genome) capture arrays</w:t>
      </w:r>
      <w:r w:rsidR="00380AA4">
        <w:rPr>
          <w:rFonts w:ascii="Calibri" w:hAnsi="Calibri"/>
          <w:sz w:val="22"/>
          <w:szCs w:val="22"/>
        </w:rPr>
        <w:t xml:space="preserve"> </w:t>
      </w:r>
      <w:r w:rsidR="00380AA4">
        <w:rPr>
          <w:rFonts w:ascii="Calibri" w:hAnsi="Calibri"/>
          <w:sz w:val="22"/>
          <w:szCs w:val="22"/>
        </w:rPr>
        <w:fldChar w:fldCharType="begin">
          <w:fldData xml:space="preserve">PEVuZE5vdGU+PENpdGU+PEF1dGhvcj5EYXdzb248L0F1dGhvcj48WWVhcj4yMDE1PC9ZZWFyPjxS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</w:fldData>
        </w:fldChar>
      </w:r>
      <w:r w:rsidR="00380AA4">
        <w:rPr>
          <w:rFonts w:ascii="Calibri" w:hAnsi="Calibri"/>
          <w:sz w:val="22"/>
          <w:szCs w:val="22"/>
        </w:rPr>
        <w:instrText xml:space="preserve"> ADDIN EN.CITE </w:instrText>
      </w:r>
      <w:r w:rsidR="00380AA4">
        <w:rPr>
          <w:rFonts w:ascii="Calibri" w:hAnsi="Calibri"/>
          <w:sz w:val="22"/>
          <w:szCs w:val="22"/>
        </w:rPr>
        <w:fldChar w:fldCharType="begin">
          <w:fldData xml:space="preserve">PEVuZE5vdGU+PENpdGU+PEF1dGhvcj5EYXdzb248L0F1dGhvcj48WWVhcj4yMDE1PC9ZZWFyPjxS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</w:fldData>
        </w:fldChar>
      </w:r>
      <w:r w:rsidR="00380AA4">
        <w:rPr>
          <w:rFonts w:ascii="Calibri" w:hAnsi="Calibri"/>
          <w:sz w:val="22"/>
          <w:szCs w:val="22"/>
        </w:rPr>
        <w:instrText xml:space="preserve"> ADDIN EN.CITE.DATA </w:instrText>
      </w:r>
      <w:r w:rsidR="00380AA4">
        <w:rPr>
          <w:rFonts w:ascii="Calibri" w:hAnsi="Calibri"/>
          <w:sz w:val="22"/>
          <w:szCs w:val="22"/>
        </w:rPr>
      </w:r>
      <w:r w:rsidR="00380AA4">
        <w:rPr>
          <w:rFonts w:ascii="Calibri" w:hAnsi="Calibri"/>
          <w:sz w:val="22"/>
          <w:szCs w:val="22"/>
        </w:rPr>
        <w:fldChar w:fldCharType="end"/>
      </w:r>
      <w:r w:rsidR="00380AA4">
        <w:rPr>
          <w:rFonts w:ascii="Calibri" w:hAnsi="Calibri"/>
          <w:sz w:val="22"/>
          <w:szCs w:val="22"/>
        </w:rPr>
      </w:r>
      <w:r w:rsidR="00380AA4">
        <w:rPr>
          <w:rFonts w:ascii="Calibri" w:hAnsi="Calibri"/>
          <w:sz w:val="22"/>
          <w:szCs w:val="22"/>
        </w:rPr>
        <w:fldChar w:fldCharType="separate"/>
      </w:r>
      <w:r w:rsidR="00380AA4">
        <w:rPr>
          <w:rFonts w:ascii="Calibri" w:hAnsi="Calibri"/>
          <w:noProof/>
          <w:sz w:val="22"/>
          <w:szCs w:val="22"/>
        </w:rPr>
        <w:t>(Dawson et al., 2015)</w:t>
      </w:r>
      <w:r w:rsidR="00380AA4">
        <w:rPr>
          <w:rFonts w:ascii="Calibri" w:hAnsi="Calibri"/>
          <w:sz w:val="22"/>
          <w:szCs w:val="22"/>
        </w:rPr>
        <w:fldChar w:fldCharType="end"/>
      </w:r>
      <w:r w:rsidR="00D15C8E" w:rsidRPr="009D38B4">
        <w:rPr>
          <w:rFonts w:ascii="Calibri" w:hAnsi="Calibri"/>
          <w:sz w:val="22"/>
          <w:szCs w:val="22"/>
        </w:rPr>
        <w:t xml:space="preserve">. </w:t>
      </w:r>
      <w:r w:rsidR="002F6DAB" w:rsidRPr="00B5507B">
        <w:rPr>
          <w:rFonts w:ascii="Calibri" w:hAnsi="Calibri"/>
          <w:sz w:val="22"/>
          <w:szCs w:val="22"/>
        </w:rPr>
        <w:t xml:space="preserve">High density molecular genetic maps </w:t>
      </w:r>
      <w:r w:rsidR="00E35F50" w:rsidRPr="00B5507B">
        <w:rPr>
          <w:rFonts w:ascii="Calibri" w:hAnsi="Calibri"/>
          <w:sz w:val="22"/>
          <w:szCs w:val="22"/>
        </w:rPr>
        <w:t>are being used in</w:t>
      </w:r>
      <w:r w:rsidR="002F6DAB" w:rsidRPr="00B5507B">
        <w:rPr>
          <w:rFonts w:ascii="Calibri" w:hAnsi="Calibri"/>
          <w:sz w:val="22"/>
          <w:szCs w:val="22"/>
        </w:rPr>
        <w:t xml:space="preserve"> marker assisted selection </w:t>
      </w:r>
      <w:r w:rsidR="00D15C8E">
        <w:rPr>
          <w:rFonts w:ascii="Calibri" w:hAnsi="Calibri"/>
          <w:sz w:val="22"/>
          <w:szCs w:val="22"/>
        </w:rPr>
        <w:t xml:space="preserve">(MAS) </w:t>
      </w:r>
      <w:r w:rsidR="002F6DAB" w:rsidRPr="00B5507B">
        <w:rPr>
          <w:rFonts w:ascii="Calibri" w:hAnsi="Calibri"/>
          <w:sz w:val="22"/>
          <w:szCs w:val="22"/>
        </w:rPr>
        <w:t>for breeding</w:t>
      </w:r>
      <w:r w:rsidR="00B601F1" w:rsidRPr="00B5507B">
        <w:rPr>
          <w:rFonts w:ascii="Calibri" w:hAnsi="Calibri"/>
          <w:sz w:val="22"/>
          <w:szCs w:val="22"/>
        </w:rPr>
        <w:t xml:space="preserve"> as well as for map based cloning and comparative mapping studies</w:t>
      </w:r>
      <w:r w:rsidR="0073364B" w:rsidRPr="00B5507B">
        <w:rPr>
          <w:rFonts w:ascii="Calibri" w:hAnsi="Calibri"/>
          <w:sz w:val="22"/>
          <w:szCs w:val="22"/>
        </w:rPr>
        <w:t>. Marker assisted backcrossing used in combination with the production of doubled haploids can halve the time</w:t>
      </w:r>
      <w:r w:rsidR="002215D1" w:rsidRPr="00B5507B">
        <w:rPr>
          <w:rFonts w:ascii="Calibri" w:hAnsi="Calibri"/>
          <w:sz w:val="22"/>
          <w:szCs w:val="22"/>
        </w:rPr>
        <w:t xml:space="preserve"> between the first cross and </w:t>
      </w:r>
      <w:r w:rsidR="00546AE9" w:rsidRPr="00B5507B">
        <w:rPr>
          <w:rFonts w:ascii="Calibri" w:hAnsi="Calibri"/>
          <w:sz w:val="22"/>
          <w:szCs w:val="22"/>
        </w:rPr>
        <w:t xml:space="preserve">release </w:t>
      </w:r>
      <w:r w:rsidR="002215D1" w:rsidRPr="00B5507B">
        <w:rPr>
          <w:rFonts w:ascii="Calibri" w:hAnsi="Calibri"/>
          <w:sz w:val="22"/>
          <w:szCs w:val="22"/>
        </w:rPr>
        <w:t>of a</w:t>
      </w:r>
      <w:r w:rsidR="00546AE9" w:rsidRPr="00B5507B">
        <w:rPr>
          <w:rFonts w:ascii="Calibri" w:hAnsi="Calibri"/>
          <w:sz w:val="22"/>
          <w:szCs w:val="22"/>
        </w:rPr>
        <w:t xml:space="preserve"> variety com</w:t>
      </w:r>
      <w:r w:rsidR="002215D1" w:rsidRPr="00B5507B">
        <w:rPr>
          <w:rFonts w:ascii="Calibri" w:hAnsi="Calibri"/>
          <w:sz w:val="22"/>
          <w:szCs w:val="22"/>
        </w:rPr>
        <w:t>pared to conventional breeding</w:t>
      </w:r>
      <w:r w:rsidR="00380AA4">
        <w:rPr>
          <w:rFonts w:ascii="Calibri" w:hAnsi="Calibri"/>
          <w:sz w:val="22"/>
          <w:szCs w:val="22"/>
        </w:rPr>
        <w:t xml:space="preserve"> </w:t>
      </w:r>
      <w:r w:rsidR="00380AA4">
        <w:rPr>
          <w:rFonts w:ascii="Calibri" w:hAnsi="Calibri"/>
          <w:sz w:val="22"/>
          <w:szCs w:val="22"/>
        </w:rPr>
        <w:fldChar w:fldCharType="begin">
          <w:fldData xml:space="preserve">PEVuZE5vdGU+PENpdGU+PEF1dGhvcj5WYXJzaG5leTwvQXV0aG9yPjxZZWFyPjIwMDc8L1llYXI+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</w:fldData>
        </w:fldChar>
      </w:r>
      <w:r w:rsidR="00380AA4">
        <w:rPr>
          <w:rFonts w:ascii="Calibri" w:hAnsi="Calibri"/>
          <w:sz w:val="22"/>
          <w:szCs w:val="22"/>
        </w:rPr>
        <w:instrText xml:space="preserve"> ADDIN EN.CITE </w:instrText>
      </w:r>
      <w:r w:rsidR="00380AA4">
        <w:rPr>
          <w:rFonts w:ascii="Calibri" w:hAnsi="Calibri"/>
          <w:sz w:val="22"/>
          <w:szCs w:val="22"/>
        </w:rPr>
        <w:fldChar w:fldCharType="begin">
          <w:fldData xml:space="preserve">PEVuZE5vdGU+PENpdGU+PEF1dGhvcj5WYXJzaG5leTwvQXV0aG9yPjxZZWFyPjIwMDc8L1llYXI+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</w:fldData>
        </w:fldChar>
      </w:r>
      <w:r w:rsidR="00380AA4">
        <w:rPr>
          <w:rFonts w:ascii="Calibri" w:hAnsi="Calibri"/>
          <w:sz w:val="22"/>
          <w:szCs w:val="22"/>
        </w:rPr>
        <w:instrText xml:space="preserve"> ADDIN EN.CITE.DATA </w:instrText>
      </w:r>
      <w:r w:rsidR="00380AA4">
        <w:rPr>
          <w:rFonts w:ascii="Calibri" w:hAnsi="Calibri"/>
          <w:sz w:val="22"/>
          <w:szCs w:val="22"/>
        </w:rPr>
      </w:r>
      <w:r w:rsidR="00380AA4">
        <w:rPr>
          <w:rFonts w:ascii="Calibri" w:hAnsi="Calibri"/>
          <w:sz w:val="22"/>
          <w:szCs w:val="22"/>
        </w:rPr>
        <w:fldChar w:fldCharType="end"/>
      </w:r>
      <w:r w:rsidR="00380AA4">
        <w:rPr>
          <w:rFonts w:ascii="Calibri" w:hAnsi="Calibri"/>
          <w:sz w:val="22"/>
          <w:szCs w:val="22"/>
        </w:rPr>
      </w:r>
      <w:r w:rsidR="00380AA4">
        <w:rPr>
          <w:rFonts w:ascii="Calibri" w:hAnsi="Calibri"/>
          <w:sz w:val="22"/>
          <w:szCs w:val="22"/>
        </w:rPr>
        <w:fldChar w:fldCharType="separate"/>
      </w:r>
      <w:r w:rsidR="00380AA4">
        <w:rPr>
          <w:rFonts w:ascii="Calibri" w:hAnsi="Calibri"/>
          <w:noProof/>
          <w:sz w:val="22"/>
          <w:szCs w:val="22"/>
        </w:rPr>
        <w:t>(Varshney et al., 2007)</w:t>
      </w:r>
      <w:r w:rsidR="00380AA4">
        <w:rPr>
          <w:rFonts w:ascii="Calibri" w:hAnsi="Calibri"/>
          <w:sz w:val="22"/>
          <w:szCs w:val="22"/>
        </w:rPr>
        <w:fldChar w:fldCharType="end"/>
      </w:r>
      <w:r w:rsidR="00E35F50" w:rsidRPr="00B5507B">
        <w:rPr>
          <w:rFonts w:ascii="Calibri" w:hAnsi="Calibri"/>
          <w:sz w:val="22"/>
          <w:szCs w:val="22"/>
        </w:rPr>
        <w:t xml:space="preserve">. </w:t>
      </w:r>
    </w:p>
    <w:p w14:paraId="5A391BDD" w14:textId="2DBD937F" w:rsidR="00730C07" w:rsidRDefault="002215D1" w:rsidP="00730C07">
      <w:pPr>
        <w:pStyle w:val="BlockTextPlain"/>
        <w:rPr>
          <w:rFonts w:ascii="Calibri" w:hAnsi="Calibri"/>
          <w:sz w:val="22"/>
          <w:szCs w:val="22"/>
        </w:rPr>
      </w:pPr>
      <w:r w:rsidRPr="00B5507B">
        <w:rPr>
          <w:rFonts w:ascii="Calibri" w:hAnsi="Calibri"/>
          <w:sz w:val="22"/>
          <w:szCs w:val="22"/>
        </w:rPr>
        <w:lastRenderedPageBreak/>
        <w:t>Most of the proposed targets for marker assisted breeding in barley relate to disease resistance genes, with malting quality representing another important target</w:t>
      </w:r>
      <w:r w:rsidR="00B32A9A">
        <w:rPr>
          <w:rFonts w:ascii="Calibri" w:hAnsi="Calibri"/>
          <w:sz w:val="22"/>
          <w:szCs w:val="22"/>
        </w:rPr>
        <w:t>.</w:t>
      </w:r>
      <w:r w:rsidRPr="00B5507B">
        <w:rPr>
          <w:rFonts w:ascii="Calibri" w:hAnsi="Calibri"/>
          <w:sz w:val="22"/>
          <w:szCs w:val="22"/>
        </w:rPr>
        <w:t xml:space="preserve"> </w:t>
      </w:r>
      <w:r w:rsidR="00424FC2">
        <w:rPr>
          <w:rFonts w:ascii="Calibri" w:hAnsi="Calibri"/>
          <w:sz w:val="22"/>
          <w:szCs w:val="22"/>
        </w:rPr>
        <w:t>S</w:t>
      </w:r>
      <w:r w:rsidR="00424FC2" w:rsidRPr="00B5507B">
        <w:rPr>
          <w:rFonts w:ascii="Calibri" w:hAnsi="Calibri"/>
          <w:sz w:val="22"/>
          <w:szCs w:val="22"/>
        </w:rPr>
        <w:t xml:space="preserve">everal new Australian </w:t>
      </w:r>
      <w:r w:rsidR="00424FC2">
        <w:rPr>
          <w:rFonts w:ascii="Calibri" w:hAnsi="Calibri"/>
          <w:sz w:val="22"/>
          <w:szCs w:val="22"/>
        </w:rPr>
        <w:t xml:space="preserve">barley </w:t>
      </w:r>
      <w:r w:rsidR="00424FC2" w:rsidRPr="00B5507B">
        <w:rPr>
          <w:rFonts w:ascii="Calibri" w:hAnsi="Calibri"/>
          <w:sz w:val="22"/>
          <w:szCs w:val="22"/>
        </w:rPr>
        <w:t xml:space="preserve">varieties have been developed using this technology </w:t>
      </w:r>
      <w:r w:rsidR="00380AA4">
        <w:rPr>
          <w:rFonts w:ascii="Calibri" w:hAnsi="Calibri"/>
          <w:sz w:val="22"/>
          <w:szCs w:val="22"/>
        </w:rPr>
        <w:fldChar w:fldCharType="begin">
          <w:fldData xml:space="preserve">PEVuZE5vdGU+PENpdGU+PEF1dGhvcj5WYXJzaG5leTwvQXV0aG9yPjxZZWFyPjIwMDc8L1llYXI+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</w:fldData>
        </w:fldChar>
      </w:r>
      <w:r w:rsidR="00380AA4">
        <w:rPr>
          <w:rFonts w:ascii="Calibri" w:hAnsi="Calibri"/>
          <w:sz w:val="22"/>
          <w:szCs w:val="22"/>
        </w:rPr>
        <w:instrText xml:space="preserve"> ADDIN EN.CITE </w:instrText>
      </w:r>
      <w:r w:rsidR="00380AA4">
        <w:rPr>
          <w:rFonts w:ascii="Calibri" w:hAnsi="Calibri"/>
          <w:sz w:val="22"/>
          <w:szCs w:val="22"/>
        </w:rPr>
        <w:fldChar w:fldCharType="begin">
          <w:fldData xml:space="preserve">PEVuZE5vdGU+PENpdGU+PEF1dGhvcj5WYXJzaG5leTwvQXV0aG9yPjxZZWFyPjIwMDc8L1llYXI+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</w:fldData>
        </w:fldChar>
      </w:r>
      <w:r w:rsidR="00380AA4">
        <w:rPr>
          <w:rFonts w:ascii="Calibri" w:hAnsi="Calibri"/>
          <w:sz w:val="22"/>
          <w:szCs w:val="22"/>
        </w:rPr>
        <w:instrText xml:space="preserve"> ADDIN EN.CITE.DATA </w:instrText>
      </w:r>
      <w:r w:rsidR="00380AA4">
        <w:rPr>
          <w:rFonts w:ascii="Calibri" w:hAnsi="Calibri"/>
          <w:sz w:val="22"/>
          <w:szCs w:val="22"/>
        </w:rPr>
      </w:r>
      <w:r w:rsidR="00380AA4">
        <w:rPr>
          <w:rFonts w:ascii="Calibri" w:hAnsi="Calibri"/>
          <w:sz w:val="22"/>
          <w:szCs w:val="22"/>
        </w:rPr>
        <w:fldChar w:fldCharType="end"/>
      </w:r>
      <w:r w:rsidR="00380AA4">
        <w:rPr>
          <w:rFonts w:ascii="Calibri" w:hAnsi="Calibri"/>
          <w:sz w:val="22"/>
          <w:szCs w:val="22"/>
        </w:rPr>
      </w:r>
      <w:r w:rsidR="00380AA4">
        <w:rPr>
          <w:rFonts w:ascii="Calibri" w:hAnsi="Calibri"/>
          <w:sz w:val="22"/>
          <w:szCs w:val="22"/>
        </w:rPr>
        <w:fldChar w:fldCharType="separate"/>
      </w:r>
      <w:r w:rsidR="00380AA4">
        <w:rPr>
          <w:rFonts w:ascii="Calibri" w:hAnsi="Calibri"/>
          <w:noProof/>
          <w:sz w:val="22"/>
          <w:szCs w:val="22"/>
        </w:rPr>
        <w:t>(Varshney et al., 2007)</w:t>
      </w:r>
      <w:r w:rsidR="00380AA4">
        <w:rPr>
          <w:rFonts w:ascii="Calibri" w:hAnsi="Calibri"/>
          <w:sz w:val="22"/>
          <w:szCs w:val="22"/>
        </w:rPr>
        <w:fldChar w:fldCharType="end"/>
      </w:r>
      <w:r w:rsidR="00424FC2">
        <w:rPr>
          <w:rFonts w:ascii="Calibri" w:hAnsi="Calibri"/>
          <w:sz w:val="22"/>
          <w:szCs w:val="22"/>
        </w:rPr>
        <w:t xml:space="preserve"> and </w:t>
      </w:r>
      <w:r w:rsidR="00424FC2" w:rsidRPr="009D38B4">
        <w:rPr>
          <w:rFonts w:ascii="Calibri" w:hAnsi="Calibri"/>
          <w:sz w:val="22"/>
          <w:szCs w:val="22"/>
        </w:rPr>
        <w:t>MA</w:t>
      </w:r>
      <w:r w:rsidR="00424FC2">
        <w:rPr>
          <w:rFonts w:ascii="Calibri" w:hAnsi="Calibri"/>
          <w:sz w:val="22"/>
          <w:szCs w:val="22"/>
        </w:rPr>
        <w:t xml:space="preserve">S continues to be </w:t>
      </w:r>
      <w:r w:rsidR="00424FC2" w:rsidRPr="009D38B4">
        <w:rPr>
          <w:rFonts w:ascii="Calibri" w:hAnsi="Calibri"/>
          <w:sz w:val="22"/>
          <w:szCs w:val="22"/>
        </w:rPr>
        <w:t>applied t</w:t>
      </w:r>
      <w:r w:rsidR="00424FC2">
        <w:rPr>
          <w:rFonts w:ascii="Calibri" w:hAnsi="Calibri"/>
          <w:sz w:val="22"/>
          <w:szCs w:val="22"/>
        </w:rPr>
        <w:t xml:space="preserve">o breeding barley to enhance </w:t>
      </w:r>
      <w:r w:rsidR="00424FC2" w:rsidRPr="009D38B4">
        <w:rPr>
          <w:rFonts w:ascii="Calibri" w:hAnsi="Calibri"/>
          <w:sz w:val="22"/>
          <w:szCs w:val="22"/>
        </w:rPr>
        <w:t>disease resistance</w:t>
      </w:r>
      <w:r w:rsidR="00380AA4">
        <w:rPr>
          <w:rFonts w:ascii="Calibri" w:hAnsi="Calibri"/>
          <w:sz w:val="22"/>
          <w:szCs w:val="22"/>
        </w:rPr>
        <w:t xml:space="preserve"> </w:t>
      </w:r>
      <w:r w:rsidR="00380AA4">
        <w:rPr>
          <w:rFonts w:ascii="Calibri" w:hAnsi="Calibri"/>
          <w:sz w:val="22"/>
          <w:szCs w:val="22"/>
        </w:rPr>
        <w:fldChar w:fldCharType="begin">
          <w:fldData xml:space="preserve">PEVuZE5vdGU+PENpdGU+PEF1dGhvcj5NaWVkYW5lcjwvQXV0aG9yPjxZZWFyPjIwMTI8L1llYXI+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</w:fldData>
        </w:fldChar>
      </w:r>
      <w:r w:rsidR="00380AA4">
        <w:rPr>
          <w:rFonts w:ascii="Calibri" w:hAnsi="Calibri"/>
          <w:sz w:val="22"/>
          <w:szCs w:val="22"/>
        </w:rPr>
        <w:instrText xml:space="preserve"> ADDIN EN.CITE </w:instrText>
      </w:r>
      <w:r w:rsidR="00380AA4">
        <w:rPr>
          <w:rFonts w:ascii="Calibri" w:hAnsi="Calibri"/>
          <w:sz w:val="22"/>
          <w:szCs w:val="22"/>
        </w:rPr>
        <w:fldChar w:fldCharType="begin">
          <w:fldData xml:space="preserve">PEVuZE5vdGU+PENpdGU+PEF1dGhvcj5NaWVkYW5lcjwvQXV0aG9yPjxZZWFyPjIwMTI8L1llYXI+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</w:fldData>
        </w:fldChar>
      </w:r>
      <w:r w:rsidR="00380AA4">
        <w:rPr>
          <w:rFonts w:ascii="Calibri" w:hAnsi="Calibri"/>
          <w:sz w:val="22"/>
          <w:szCs w:val="22"/>
        </w:rPr>
        <w:instrText xml:space="preserve"> ADDIN EN.CITE.DATA </w:instrText>
      </w:r>
      <w:r w:rsidR="00380AA4">
        <w:rPr>
          <w:rFonts w:ascii="Calibri" w:hAnsi="Calibri"/>
          <w:sz w:val="22"/>
          <w:szCs w:val="22"/>
        </w:rPr>
      </w:r>
      <w:r w:rsidR="00380AA4">
        <w:rPr>
          <w:rFonts w:ascii="Calibri" w:hAnsi="Calibri"/>
          <w:sz w:val="22"/>
          <w:szCs w:val="22"/>
        </w:rPr>
        <w:fldChar w:fldCharType="end"/>
      </w:r>
      <w:r w:rsidR="00380AA4">
        <w:rPr>
          <w:rFonts w:ascii="Calibri" w:hAnsi="Calibri"/>
          <w:sz w:val="22"/>
          <w:szCs w:val="22"/>
        </w:rPr>
      </w:r>
      <w:r w:rsidR="00380AA4">
        <w:rPr>
          <w:rFonts w:ascii="Calibri" w:hAnsi="Calibri"/>
          <w:sz w:val="22"/>
          <w:szCs w:val="22"/>
        </w:rPr>
        <w:fldChar w:fldCharType="separate"/>
      </w:r>
      <w:r w:rsidR="00380AA4">
        <w:rPr>
          <w:rFonts w:ascii="Calibri" w:hAnsi="Calibri"/>
          <w:noProof/>
          <w:sz w:val="22"/>
          <w:szCs w:val="22"/>
        </w:rPr>
        <w:t>(Miedaner and Korzun, 2012)</w:t>
      </w:r>
      <w:r w:rsidR="00380AA4">
        <w:rPr>
          <w:rFonts w:ascii="Calibri" w:hAnsi="Calibri"/>
          <w:sz w:val="22"/>
          <w:szCs w:val="22"/>
        </w:rPr>
        <w:fldChar w:fldCharType="end"/>
      </w:r>
      <w:r w:rsidR="00424FC2" w:rsidRPr="00D15C8E">
        <w:rPr>
          <w:rFonts w:ascii="Calibri" w:hAnsi="Calibri"/>
          <w:sz w:val="22"/>
          <w:szCs w:val="22"/>
        </w:rPr>
        <w:t>.</w:t>
      </w:r>
      <w:r w:rsidR="00424FC2">
        <w:rPr>
          <w:rFonts w:ascii="Calibri" w:hAnsi="Calibri"/>
          <w:sz w:val="22"/>
          <w:szCs w:val="22"/>
        </w:rPr>
        <w:t xml:space="preserve"> </w:t>
      </w:r>
      <w:r w:rsidR="00C06CE9" w:rsidRPr="00B5507B">
        <w:rPr>
          <w:rFonts w:ascii="Calibri" w:hAnsi="Calibri"/>
          <w:sz w:val="22"/>
          <w:szCs w:val="22"/>
        </w:rPr>
        <w:t xml:space="preserve">Whole genome breeding, in which large numbers of genes are targeted at once, is also being used </w:t>
      </w:r>
      <w:r w:rsidR="00EE0978" w:rsidRPr="00B5507B">
        <w:rPr>
          <w:rFonts w:ascii="Calibri" w:hAnsi="Calibri"/>
          <w:sz w:val="22"/>
          <w:szCs w:val="22"/>
        </w:rPr>
        <w:t>in Australian breeding programs to develop new varieties</w:t>
      </w:r>
      <w:r w:rsidR="00380AA4">
        <w:rPr>
          <w:rFonts w:ascii="Calibri" w:hAnsi="Calibri"/>
          <w:sz w:val="22"/>
          <w:szCs w:val="22"/>
        </w:rPr>
        <w:t xml:space="preserve"> </w:t>
      </w:r>
      <w:r w:rsidR="00380AA4">
        <w:rPr>
          <w:rFonts w:ascii="Calibri" w:hAnsi="Calibri"/>
          <w:sz w:val="22"/>
          <w:szCs w:val="22"/>
        </w:rPr>
        <w:fldChar w:fldCharType="begin">
          <w:fldData xml:space="preserve">PEVuZE5vdGU+PENpdGU+PEF1dGhvcj5WYXJzaG5leTwvQXV0aG9yPjxZZWFyPjIwMDc8L1llYXI+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</w:fldData>
        </w:fldChar>
      </w:r>
      <w:r w:rsidR="00380AA4">
        <w:rPr>
          <w:rFonts w:ascii="Calibri" w:hAnsi="Calibri"/>
          <w:sz w:val="22"/>
          <w:szCs w:val="22"/>
        </w:rPr>
        <w:instrText xml:space="preserve"> ADDIN EN.CITE </w:instrText>
      </w:r>
      <w:r w:rsidR="00380AA4">
        <w:rPr>
          <w:rFonts w:ascii="Calibri" w:hAnsi="Calibri"/>
          <w:sz w:val="22"/>
          <w:szCs w:val="22"/>
        </w:rPr>
        <w:fldChar w:fldCharType="begin">
          <w:fldData xml:space="preserve">PEVuZE5vdGU+PENpdGU+PEF1dGhvcj5WYXJzaG5leTwvQXV0aG9yPjxZZWFyPjIwMDc8L1llYXI+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</w:fldData>
        </w:fldChar>
      </w:r>
      <w:r w:rsidR="00380AA4">
        <w:rPr>
          <w:rFonts w:ascii="Calibri" w:hAnsi="Calibri"/>
          <w:sz w:val="22"/>
          <w:szCs w:val="22"/>
        </w:rPr>
        <w:instrText xml:space="preserve"> ADDIN EN.CITE.DATA </w:instrText>
      </w:r>
      <w:r w:rsidR="00380AA4">
        <w:rPr>
          <w:rFonts w:ascii="Calibri" w:hAnsi="Calibri"/>
          <w:sz w:val="22"/>
          <w:szCs w:val="22"/>
        </w:rPr>
      </w:r>
      <w:r w:rsidR="00380AA4">
        <w:rPr>
          <w:rFonts w:ascii="Calibri" w:hAnsi="Calibri"/>
          <w:sz w:val="22"/>
          <w:szCs w:val="22"/>
        </w:rPr>
        <w:fldChar w:fldCharType="end"/>
      </w:r>
      <w:r w:rsidR="00380AA4">
        <w:rPr>
          <w:rFonts w:ascii="Calibri" w:hAnsi="Calibri"/>
          <w:sz w:val="22"/>
          <w:szCs w:val="22"/>
        </w:rPr>
      </w:r>
      <w:r w:rsidR="00380AA4">
        <w:rPr>
          <w:rFonts w:ascii="Calibri" w:hAnsi="Calibri"/>
          <w:sz w:val="22"/>
          <w:szCs w:val="22"/>
        </w:rPr>
        <w:fldChar w:fldCharType="separate"/>
      </w:r>
      <w:r w:rsidR="00380AA4">
        <w:rPr>
          <w:rFonts w:ascii="Calibri" w:hAnsi="Calibri"/>
          <w:noProof/>
          <w:sz w:val="22"/>
          <w:szCs w:val="22"/>
        </w:rPr>
        <w:t>(Varshney et al., 2007)</w:t>
      </w:r>
      <w:r w:rsidR="00380AA4">
        <w:rPr>
          <w:rFonts w:ascii="Calibri" w:hAnsi="Calibri"/>
          <w:sz w:val="22"/>
          <w:szCs w:val="22"/>
        </w:rPr>
        <w:fldChar w:fldCharType="end"/>
      </w:r>
      <w:r w:rsidR="00EE0978" w:rsidRPr="00B5507B">
        <w:rPr>
          <w:rFonts w:ascii="Calibri" w:hAnsi="Calibri"/>
          <w:sz w:val="22"/>
          <w:szCs w:val="22"/>
        </w:rPr>
        <w:t>.</w:t>
      </w:r>
      <w:r w:rsidR="00DF5911" w:rsidRPr="00B5507B">
        <w:rPr>
          <w:rFonts w:ascii="Calibri" w:hAnsi="Calibri"/>
          <w:sz w:val="22"/>
          <w:szCs w:val="22"/>
        </w:rPr>
        <w:t xml:space="preserve"> </w:t>
      </w:r>
    </w:p>
    <w:p w14:paraId="5CD0295B" w14:textId="38CF6712" w:rsidR="001B1FF5" w:rsidRPr="003C4683" w:rsidRDefault="001B1FF5" w:rsidP="00730C07">
      <w:pPr>
        <w:pStyle w:val="BlockTextPlain"/>
        <w:rPr>
          <w:rFonts w:ascii="Calibri" w:hAnsi="Calibri"/>
          <w:sz w:val="22"/>
          <w:szCs w:val="22"/>
        </w:rPr>
      </w:pPr>
      <w:r w:rsidRPr="003C4683">
        <w:rPr>
          <w:rFonts w:ascii="Calibri" w:hAnsi="Calibri"/>
          <w:sz w:val="22"/>
          <w:szCs w:val="22"/>
        </w:rPr>
        <w:t xml:space="preserve">Since 1927, ionising radiation and chemical mutagens have been used to increase mutation rates in barley breeding programs </w:t>
      </w:r>
      <w:r w:rsidRPr="003C4683">
        <w:rPr>
          <w:rFonts w:ascii="Calibri" w:hAnsi="Calibri"/>
          <w:sz w:val="22"/>
          <w:szCs w:val="22"/>
        </w:rPr>
        <w:fldChar w:fldCharType="begin">
          <w:fldData xml:space="preserve">PEVuZE5vdGU+PENpdGU+PEF1dGhvcj5Ib3J2YXRoPC9BdXRob3I+PFllYXI+MjAwMTwvWWVhcj48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</w:fldData>
        </w:fldChar>
      </w:r>
      <w:r w:rsidRPr="003C4683">
        <w:rPr>
          <w:rFonts w:ascii="Calibri" w:hAnsi="Calibri"/>
          <w:sz w:val="22"/>
          <w:szCs w:val="22"/>
        </w:rPr>
        <w:instrText xml:space="preserve"> ADDIN EN.CITE </w:instrText>
      </w:r>
      <w:r w:rsidRPr="003C4683">
        <w:rPr>
          <w:rFonts w:ascii="Calibri" w:hAnsi="Calibri"/>
          <w:sz w:val="22"/>
          <w:szCs w:val="22"/>
        </w:rPr>
        <w:fldChar w:fldCharType="begin">
          <w:fldData xml:space="preserve">PEVuZE5vdGU+PENpdGU+PEF1dGhvcj5Ib3J2YXRoPC9BdXRob3I+PFllYXI+MjAwMTwvWWVhcj48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</w:fldData>
        </w:fldChar>
      </w:r>
      <w:r w:rsidRPr="003C4683">
        <w:rPr>
          <w:rFonts w:ascii="Calibri" w:hAnsi="Calibri"/>
          <w:sz w:val="22"/>
          <w:szCs w:val="22"/>
        </w:rPr>
        <w:instrText xml:space="preserve"> ADDIN EN.CITE.DATA </w:instrText>
      </w:r>
      <w:r w:rsidRPr="003C4683">
        <w:rPr>
          <w:rFonts w:ascii="Calibri" w:hAnsi="Calibri"/>
          <w:sz w:val="22"/>
          <w:szCs w:val="22"/>
        </w:rPr>
      </w:r>
      <w:r w:rsidRPr="003C4683">
        <w:rPr>
          <w:rFonts w:ascii="Calibri" w:hAnsi="Calibri"/>
          <w:sz w:val="22"/>
          <w:szCs w:val="22"/>
        </w:rPr>
        <w:fldChar w:fldCharType="end"/>
      </w:r>
      <w:r w:rsidRPr="003C4683">
        <w:rPr>
          <w:rFonts w:ascii="Calibri" w:hAnsi="Calibri"/>
          <w:sz w:val="22"/>
          <w:szCs w:val="22"/>
        </w:rPr>
      </w:r>
      <w:r w:rsidRPr="003C4683">
        <w:rPr>
          <w:rFonts w:ascii="Calibri" w:hAnsi="Calibri"/>
          <w:sz w:val="22"/>
          <w:szCs w:val="22"/>
        </w:rPr>
        <w:fldChar w:fldCharType="separate"/>
      </w:r>
      <w:r w:rsidRPr="003C4683">
        <w:rPr>
          <w:rFonts w:ascii="Calibri" w:hAnsi="Calibri"/>
          <w:noProof/>
          <w:sz w:val="22"/>
          <w:szCs w:val="22"/>
        </w:rPr>
        <w:t>(Horvath et al., 2001)</w:t>
      </w:r>
      <w:r w:rsidRPr="003C4683">
        <w:rPr>
          <w:rFonts w:ascii="Calibri" w:hAnsi="Calibri"/>
          <w:sz w:val="22"/>
          <w:szCs w:val="22"/>
        </w:rPr>
        <w:fldChar w:fldCharType="end"/>
      </w:r>
      <w:r w:rsidRPr="003C4683">
        <w:rPr>
          <w:rFonts w:ascii="Calibri" w:hAnsi="Calibri"/>
          <w:sz w:val="22"/>
          <w:szCs w:val="22"/>
        </w:rPr>
        <w:t xml:space="preserve">. Herbicide tolerant (Clearfield®) barley that is resistant to the </w:t>
      </w:r>
      <w:proofErr w:type="spellStart"/>
      <w:r w:rsidRPr="003C4683">
        <w:rPr>
          <w:rFonts w:ascii="Calibri" w:hAnsi="Calibri"/>
          <w:sz w:val="22"/>
          <w:szCs w:val="22"/>
        </w:rPr>
        <w:t>imidizolinone</w:t>
      </w:r>
      <w:proofErr w:type="spellEnd"/>
      <w:r w:rsidRPr="003C4683">
        <w:rPr>
          <w:rFonts w:ascii="Calibri" w:hAnsi="Calibri"/>
          <w:sz w:val="22"/>
          <w:szCs w:val="22"/>
        </w:rPr>
        <w:t xml:space="preserve"> class herbicides </w:t>
      </w:r>
      <w:proofErr w:type="spellStart"/>
      <w:r w:rsidRPr="003C4683">
        <w:rPr>
          <w:rFonts w:ascii="Calibri" w:hAnsi="Calibri"/>
          <w:sz w:val="22"/>
          <w:szCs w:val="22"/>
        </w:rPr>
        <w:t>imazamox</w:t>
      </w:r>
      <w:proofErr w:type="spellEnd"/>
      <w:r w:rsidRPr="003C4683">
        <w:rPr>
          <w:rFonts w:ascii="Calibri" w:hAnsi="Calibri"/>
          <w:sz w:val="22"/>
          <w:szCs w:val="22"/>
        </w:rPr>
        <w:t xml:space="preserve"> and imazapyr has been developed through a mutagenesis-based (non-GM) breeding program. The first Clearfield® barley variety was released in Australia in 2013 </w:t>
      </w:r>
      <w:r w:rsidRPr="003C4683">
        <w:rPr>
          <w:rFonts w:ascii="Calibri" w:hAnsi="Calibri"/>
          <w:sz w:val="22"/>
          <w:szCs w:val="22"/>
        </w:rPr>
        <w:fldChar w:fldCharType="begin"/>
      </w:r>
      <w:r w:rsidRPr="003C4683">
        <w:rPr>
          <w:rFonts w:ascii="Calibri" w:hAnsi="Calibri"/>
          <w:sz w:val="22"/>
          <w:szCs w:val="22"/>
        </w:rPr>
        <w:instrText xml:space="preserve"> ADDIN EN.CITE &lt;EndNote&gt;&lt;Cite&gt;&lt;Author&gt;GRDC&lt;/Author&gt;&lt;Year&gt;2017&lt;/Year&gt;&lt;RecNum&gt;34&lt;/RecNum&gt;&lt;DisplayText&gt;(GRDC, 2017a)&lt;/DisplayText&gt;&lt;record&gt;&lt;rec-number&gt;34&lt;/rec-number&gt;&lt;foreign-keys&gt;&lt;key app="EN" db-id="29sxvt0sjpzd9se2f5a5ezaf52x2zrdsft9v" timestamp="1632350813"&gt;34&lt;/key&gt;&lt;/foreign-keys&gt;&lt;ref-type name="Report"&gt;27&lt;/ref-type&gt;&lt;contributors&gt;&lt;authors&gt;&lt;author&gt;GRDC&lt;/author&gt;&lt;/authors&gt;&lt;/contributors&gt;&lt;titles&gt;&lt;title&gt;Barley&lt;/title&gt;&lt;/titles&gt;&lt;dates&gt;&lt;year&gt;2017&lt;/year&gt;&lt;/dates&gt;&lt;publisher&gt;Grain Research and Development Corporation, Australia&lt;/publisher&gt;&lt;urls&gt;&lt;/urls&gt;&lt;/record&gt;&lt;/Cite&gt;&lt;/EndNote&gt;</w:instrText>
      </w:r>
      <w:r w:rsidRPr="003C4683">
        <w:rPr>
          <w:rFonts w:ascii="Calibri" w:hAnsi="Calibri"/>
          <w:sz w:val="22"/>
          <w:szCs w:val="22"/>
        </w:rPr>
        <w:fldChar w:fldCharType="separate"/>
      </w:r>
      <w:r w:rsidRPr="003C4683">
        <w:rPr>
          <w:rFonts w:ascii="Calibri" w:hAnsi="Calibri"/>
          <w:noProof/>
          <w:sz w:val="22"/>
          <w:szCs w:val="22"/>
        </w:rPr>
        <w:t>(GRDC, 2017a)</w:t>
      </w:r>
      <w:r w:rsidRPr="003C4683">
        <w:rPr>
          <w:rFonts w:ascii="Calibri" w:hAnsi="Calibri"/>
          <w:sz w:val="22"/>
          <w:szCs w:val="22"/>
        </w:rPr>
        <w:fldChar w:fldCharType="end"/>
      </w:r>
      <w:r w:rsidRPr="003C4683">
        <w:rPr>
          <w:rFonts w:ascii="Calibri" w:hAnsi="Calibri"/>
          <w:sz w:val="22"/>
          <w:szCs w:val="22"/>
        </w:rPr>
        <w:t xml:space="preserve">. In 2019, 50% of the barley growing area in Western Australia was planted to Clearfield® barley varieties </w:t>
      </w:r>
      <w:r w:rsidRPr="003C4683">
        <w:rPr>
          <w:rFonts w:ascii="Calibri" w:hAnsi="Calibri"/>
          <w:sz w:val="22"/>
          <w:szCs w:val="22"/>
        </w:rPr>
        <w:fldChar w:fldCharType="begin"/>
      </w:r>
      <w:r w:rsidRPr="003C4683">
        <w:rPr>
          <w:rFonts w:ascii="Calibri" w:hAnsi="Calibri"/>
          <w:sz w:val="22"/>
          <w:szCs w:val="22"/>
        </w:rPr>
        <w:instrText xml:space="preserve"> ADDIN EN.CITE &lt;EndNote&gt;&lt;Cite&gt;&lt;Author&gt;Shackley&lt;/Author&gt;&lt;Year&gt;2020&lt;/Year&gt;&lt;RecNum&gt;97&lt;/RecNum&gt;&lt;DisplayText&gt;(Shackley et al., 2020)&lt;/DisplayText&gt;&lt;record&gt;&lt;rec-number&gt;97&lt;/rec-number&gt;&lt;foreign-keys&gt;&lt;key app="EN" db-id="29sxvt0sjpzd9se2f5a5ezaf52x2zrdsft9v" timestamp="1634870263"&gt;97&lt;/key&gt;&lt;/foreign-keys&gt;&lt;ref-type name="Report"&gt;27&lt;/ref-type&gt;&lt;contributors&gt;&lt;authors&gt;&lt;author&gt;Shackley, B.&lt;/author&gt;&lt;author&gt;Paynter, B.&lt;/author&gt;&lt;author&gt;Bucat, J.&lt;/author&gt;&lt;author&gt;Troup, G.&lt;/author&gt;&lt;author&gt;Seymour, M.&lt;/author&gt;&lt;author&gt;Blake, A.&lt;/author&gt;&lt;/authors&gt;&lt;/contributors&gt;&lt;titles&gt;&lt;title&gt;2021 Western Australian crop sowing guide&lt;/title&gt;&lt;/titles&gt;&lt;dates&gt;&lt;year&gt;2020&lt;/year&gt;&lt;/dates&gt;&lt;pub-location&gt;Western Australia&lt;/pub-location&gt;&lt;publisher&gt;Department of Primary Industries and Rural Development&lt;/publisher&gt;&lt;urls&gt;&lt;/urls&gt;&lt;/record&gt;&lt;/Cite&gt;&lt;/EndNote&gt;</w:instrText>
      </w:r>
      <w:r w:rsidRPr="003C4683">
        <w:rPr>
          <w:rFonts w:ascii="Calibri" w:hAnsi="Calibri"/>
          <w:sz w:val="22"/>
          <w:szCs w:val="22"/>
        </w:rPr>
        <w:fldChar w:fldCharType="separate"/>
      </w:r>
      <w:r w:rsidRPr="003C4683">
        <w:rPr>
          <w:rFonts w:ascii="Calibri" w:hAnsi="Calibri"/>
          <w:noProof/>
          <w:sz w:val="22"/>
          <w:szCs w:val="22"/>
        </w:rPr>
        <w:t>(Shackley et al., 2020)</w:t>
      </w:r>
      <w:r w:rsidRPr="003C4683">
        <w:rPr>
          <w:rFonts w:ascii="Calibri" w:hAnsi="Calibri"/>
          <w:sz w:val="22"/>
          <w:szCs w:val="22"/>
        </w:rPr>
        <w:fldChar w:fldCharType="end"/>
      </w:r>
      <w:r w:rsidRPr="003C4683">
        <w:rPr>
          <w:rFonts w:ascii="Calibri" w:hAnsi="Calibri"/>
          <w:sz w:val="22"/>
          <w:szCs w:val="22"/>
        </w:rPr>
        <w:t>.</w:t>
      </w:r>
    </w:p>
    <w:p w14:paraId="5BEEC074" w14:textId="28A3BA53" w:rsidR="00E81A80" w:rsidRPr="003C4683" w:rsidRDefault="00730C07" w:rsidP="00017F5A">
      <w:pPr>
        <w:pStyle w:val="BlockTextPlain"/>
        <w:rPr>
          <w:rFonts w:ascii="Calibri" w:hAnsi="Calibri"/>
          <w:sz w:val="22"/>
          <w:szCs w:val="22"/>
        </w:rPr>
      </w:pPr>
      <w:r w:rsidRPr="003C4683">
        <w:rPr>
          <w:rFonts w:ascii="Calibri" w:hAnsi="Calibri"/>
          <w:sz w:val="22"/>
          <w:szCs w:val="22"/>
        </w:rPr>
        <w:t>Molecular techniques such as embryo rescue have allowed the exploitation of wild relatives of barley as a source of genetic variation in crossing programs</w:t>
      </w:r>
      <w:r w:rsidR="00380AA4" w:rsidRPr="003C4683">
        <w:rPr>
          <w:rFonts w:ascii="Calibri" w:hAnsi="Calibri"/>
          <w:sz w:val="22"/>
          <w:szCs w:val="22"/>
        </w:rPr>
        <w:t xml:space="preserve"> </w:t>
      </w:r>
      <w:r w:rsidR="00380AA4" w:rsidRPr="003C4683">
        <w:rPr>
          <w:rFonts w:ascii="Calibri" w:hAnsi="Calibri"/>
          <w:sz w:val="22"/>
          <w:szCs w:val="22"/>
        </w:rPr>
        <w:fldChar w:fldCharType="begin">
          <w:fldData xml:space="preserve">PEVuZE5vdGU+PENpdGU+PEF1dGhvcj5QaWNrZXJpbmc8L0F1dGhvcj48WWVhcj4yMDA1PC9ZZWFy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</w:fldData>
        </w:fldChar>
      </w:r>
      <w:r w:rsidR="00380AA4" w:rsidRPr="003C4683">
        <w:rPr>
          <w:rFonts w:ascii="Calibri" w:hAnsi="Calibri"/>
          <w:sz w:val="22"/>
          <w:szCs w:val="22"/>
        </w:rPr>
        <w:instrText xml:space="preserve"> ADDIN EN.CITE </w:instrText>
      </w:r>
      <w:r w:rsidR="00380AA4" w:rsidRPr="003C4683">
        <w:rPr>
          <w:rFonts w:ascii="Calibri" w:hAnsi="Calibri"/>
          <w:sz w:val="22"/>
          <w:szCs w:val="22"/>
        </w:rPr>
        <w:fldChar w:fldCharType="begin">
          <w:fldData xml:space="preserve">PEVuZE5vdGU+PENpdGU+PEF1dGhvcj5QaWNrZXJpbmc8L0F1dGhvcj48WWVhcj4yMDA1PC9ZZWFy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</w:fldData>
        </w:fldChar>
      </w:r>
      <w:r w:rsidR="00380AA4" w:rsidRPr="003C4683">
        <w:rPr>
          <w:rFonts w:ascii="Calibri" w:hAnsi="Calibri"/>
          <w:sz w:val="22"/>
          <w:szCs w:val="22"/>
        </w:rPr>
        <w:instrText xml:space="preserve"> ADDIN EN.CITE.DATA </w:instrText>
      </w:r>
      <w:r w:rsidR="00380AA4" w:rsidRPr="003C4683">
        <w:rPr>
          <w:rFonts w:ascii="Calibri" w:hAnsi="Calibri"/>
          <w:sz w:val="22"/>
          <w:szCs w:val="22"/>
        </w:rPr>
      </w:r>
      <w:r w:rsidR="00380AA4" w:rsidRPr="003C4683">
        <w:rPr>
          <w:rFonts w:ascii="Calibri" w:hAnsi="Calibri"/>
          <w:sz w:val="22"/>
          <w:szCs w:val="22"/>
        </w:rPr>
        <w:fldChar w:fldCharType="end"/>
      </w:r>
      <w:r w:rsidR="00380AA4" w:rsidRPr="003C4683">
        <w:rPr>
          <w:rFonts w:ascii="Calibri" w:hAnsi="Calibri"/>
          <w:sz w:val="22"/>
          <w:szCs w:val="22"/>
        </w:rPr>
      </w:r>
      <w:r w:rsidR="00380AA4" w:rsidRPr="003C4683">
        <w:rPr>
          <w:rFonts w:ascii="Calibri" w:hAnsi="Calibri"/>
          <w:sz w:val="22"/>
          <w:szCs w:val="22"/>
        </w:rPr>
        <w:fldChar w:fldCharType="separate"/>
      </w:r>
      <w:r w:rsidR="00380AA4" w:rsidRPr="003C4683">
        <w:rPr>
          <w:rFonts w:ascii="Calibri" w:hAnsi="Calibri"/>
          <w:noProof/>
          <w:sz w:val="22"/>
          <w:szCs w:val="22"/>
        </w:rPr>
        <w:t>(Pickering and Johnston, 2005)</w:t>
      </w:r>
      <w:r w:rsidR="00380AA4" w:rsidRPr="003C4683">
        <w:rPr>
          <w:rFonts w:ascii="Calibri" w:hAnsi="Calibri"/>
          <w:sz w:val="22"/>
          <w:szCs w:val="22"/>
        </w:rPr>
        <w:fldChar w:fldCharType="end"/>
      </w:r>
      <w:r w:rsidRPr="003C4683">
        <w:rPr>
          <w:rFonts w:ascii="Calibri" w:hAnsi="Calibri"/>
          <w:sz w:val="22"/>
          <w:szCs w:val="22"/>
        </w:rPr>
        <w:t>.</w:t>
      </w:r>
      <w:r w:rsidR="0062549E" w:rsidRPr="003C4683">
        <w:rPr>
          <w:rFonts w:ascii="Calibri" w:hAnsi="Calibri"/>
          <w:sz w:val="22"/>
          <w:szCs w:val="22"/>
        </w:rPr>
        <w:t xml:space="preserve"> Crossing between barley and its wild relatives is discussed in Section 9.</w:t>
      </w:r>
    </w:p>
    <w:p w14:paraId="715A13CE" w14:textId="77777777" w:rsidR="00887842" w:rsidRPr="00124808" w:rsidRDefault="00EB16F7" w:rsidP="00C44E10">
      <w:pPr>
        <w:pStyle w:val="StyleHeading3RRCItalicLeft0cmFirstline0cm"/>
        <w:rPr>
          <w:rFonts w:ascii="Calibri" w:hAnsi="Calibri"/>
        </w:rPr>
      </w:pPr>
      <w:bookmarkStart w:id="61" w:name="_Toc122251462"/>
      <w:bookmarkStart w:id="62" w:name="_Toc122251707"/>
      <w:bookmarkStart w:id="63" w:name="_Toc161131501"/>
      <w:bookmarkStart w:id="64" w:name="_Toc161131981"/>
      <w:bookmarkStart w:id="65" w:name="_Toc185926891"/>
      <w:bookmarkStart w:id="66" w:name="_Toc477782513"/>
      <w:r w:rsidRPr="00124808">
        <w:rPr>
          <w:rFonts w:ascii="Calibri" w:hAnsi="Calibri"/>
        </w:rPr>
        <w:t>2.4.2</w:t>
      </w:r>
      <w:r w:rsidRPr="00124808">
        <w:rPr>
          <w:rFonts w:ascii="Calibri" w:hAnsi="Calibri"/>
        </w:rPr>
        <w:tab/>
      </w:r>
      <w:r w:rsidR="00D8265F" w:rsidRPr="00124808">
        <w:rPr>
          <w:rFonts w:ascii="Calibri" w:hAnsi="Calibri"/>
        </w:rPr>
        <w:t>G</w:t>
      </w:r>
      <w:r w:rsidR="00887842" w:rsidRPr="00124808">
        <w:rPr>
          <w:rFonts w:ascii="Calibri" w:hAnsi="Calibri"/>
        </w:rPr>
        <w:t>enetic modification</w:t>
      </w:r>
      <w:bookmarkEnd w:id="61"/>
      <w:bookmarkEnd w:id="62"/>
      <w:bookmarkEnd w:id="63"/>
      <w:bookmarkEnd w:id="64"/>
      <w:bookmarkEnd w:id="65"/>
      <w:bookmarkEnd w:id="66"/>
    </w:p>
    <w:p w14:paraId="27B6B4BB" w14:textId="7BC0C589" w:rsidR="006606EC" w:rsidRPr="003C4683" w:rsidRDefault="00BA524D" w:rsidP="00DC1D89">
      <w:pPr>
        <w:pStyle w:val="BlockTextPlain"/>
        <w:rPr>
          <w:rFonts w:ascii="Calibri" w:hAnsi="Calibri"/>
          <w:sz w:val="22"/>
          <w:szCs w:val="22"/>
        </w:rPr>
      </w:pPr>
      <w:r w:rsidRPr="003C4683">
        <w:rPr>
          <w:rFonts w:ascii="Calibri" w:hAnsi="Calibri"/>
          <w:sz w:val="22"/>
          <w:szCs w:val="22"/>
        </w:rPr>
        <w:t xml:space="preserve">Particle bombardment and </w:t>
      </w:r>
      <w:r w:rsidRPr="003C4683">
        <w:rPr>
          <w:rFonts w:ascii="Calibri" w:hAnsi="Calibri"/>
          <w:i/>
          <w:sz w:val="22"/>
          <w:szCs w:val="22"/>
        </w:rPr>
        <w:t>Agrobacterium</w:t>
      </w:r>
      <w:r w:rsidRPr="003C4683">
        <w:rPr>
          <w:rFonts w:ascii="Calibri" w:hAnsi="Calibri"/>
          <w:sz w:val="22"/>
          <w:szCs w:val="22"/>
        </w:rPr>
        <w:t xml:space="preserve">-mediated DNA delivery </w:t>
      </w:r>
      <w:r w:rsidR="007D2D0C" w:rsidRPr="003C4683">
        <w:rPr>
          <w:rFonts w:ascii="Calibri" w:hAnsi="Calibri"/>
          <w:sz w:val="22"/>
          <w:szCs w:val="22"/>
        </w:rPr>
        <w:t xml:space="preserve">to immature embryos </w:t>
      </w:r>
      <w:r w:rsidRPr="003C4683">
        <w:rPr>
          <w:rFonts w:ascii="Calibri" w:hAnsi="Calibri"/>
          <w:sz w:val="22"/>
          <w:szCs w:val="22"/>
        </w:rPr>
        <w:t xml:space="preserve">are the two </w:t>
      </w:r>
      <w:r w:rsidR="00D33B05" w:rsidRPr="003C4683">
        <w:rPr>
          <w:rFonts w:ascii="Calibri" w:hAnsi="Calibri"/>
          <w:sz w:val="22"/>
          <w:szCs w:val="22"/>
        </w:rPr>
        <w:t xml:space="preserve">main </w:t>
      </w:r>
      <w:r w:rsidRPr="003C4683">
        <w:rPr>
          <w:rFonts w:ascii="Calibri" w:hAnsi="Calibri"/>
          <w:sz w:val="22"/>
          <w:szCs w:val="22"/>
        </w:rPr>
        <w:t xml:space="preserve">methods </w:t>
      </w:r>
      <w:r w:rsidR="00AF44A8" w:rsidRPr="003C4683">
        <w:rPr>
          <w:rFonts w:ascii="Calibri" w:hAnsi="Calibri"/>
          <w:sz w:val="22"/>
          <w:szCs w:val="22"/>
        </w:rPr>
        <w:t xml:space="preserve">used </w:t>
      </w:r>
      <w:r w:rsidR="00A15AC4" w:rsidRPr="003C4683">
        <w:rPr>
          <w:rFonts w:ascii="Calibri" w:hAnsi="Calibri"/>
          <w:sz w:val="22"/>
          <w:szCs w:val="22"/>
        </w:rPr>
        <w:t>for stable transformation of</w:t>
      </w:r>
      <w:r w:rsidR="00D33B05" w:rsidRPr="003C4683">
        <w:rPr>
          <w:rFonts w:ascii="Calibri" w:hAnsi="Calibri"/>
          <w:sz w:val="22"/>
          <w:szCs w:val="22"/>
        </w:rPr>
        <w:t xml:space="preserve"> barley </w:t>
      </w:r>
      <w:r w:rsidR="00A15AC4" w:rsidRPr="003C4683">
        <w:rPr>
          <w:rFonts w:ascii="Calibri" w:hAnsi="Calibri"/>
          <w:sz w:val="22"/>
          <w:szCs w:val="22"/>
        </w:rPr>
        <w:t>plants</w:t>
      </w:r>
      <w:r w:rsidR="007D2D0C" w:rsidRPr="003C4683">
        <w:rPr>
          <w:rFonts w:ascii="Calibri" w:hAnsi="Calibri"/>
          <w:sz w:val="22"/>
          <w:szCs w:val="22"/>
        </w:rPr>
        <w:t>.</w:t>
      </w:r>
      <w:r w:rsidR="00A15AC4" w:rsidRPr="003C4683">
        <w:rPr>
          <w:rFonts w:ascii="Calibri" w:hAnsi="Calibri"/>
          <w:sz w:val="22"/>
          <w:szCs w:val="22"/>
        </w:rPr>
        <w:t xml:space="preserve"> </w:t>
      </w:r>
      <w:r w:rsidR="007D2D0C" w:rsidRPr="003C4683">
        <w:rPr>
          <w:rFonts w:ascii="Calibri" w:hAnsi="Calibri"/>
          <w:sz w:val="22"/>
          <w:szCs w:val="22"/>
        </w:rPr>
        <w:t xml:space="preserve">Transformation efficiency of barley </w:t>
      </w:r>
      <w:r w:rsidR="00372FE4" w:rsidRPr="003C4683">
        <w:rPr>
          <w:rFonts w:ascii="Calibri" w:hAnsi="Calibri"/>
          <w:sz w:val="22"/>
          <w:szCs w:val="22"/>
        </w:rPr>
        <w:t xml:space="preserve">embryos </w:t>
      </w:r>
      <w:r w:rsidR="007D2D0C" w:rsidRPr="003C4683">
        <w:rPr>
          <w:rFonts w:ascii="Calibri" w:hAnsi="Calibri"/>
          <w:sz w:val="22"/>
          <w:szCs w:val="22"/>
        </w:rPr>
        <w:t>is strongly genotype dependent. The cultivar ‘Golden Promise’ is one of the most efficiently transformable genotypes and has been widely used in genetic modification and genome editing</w:t>
      </w:r>
      <w:r w:rsidR="008C65B2" w:rsidRPr="003C4683">
        <w:rPr>
          <w:rFonts w:ascii="Calibri" w:hAnsi="Calibri"/>
          <w:sz w:val="22"/>
          <w:szCs w:val="22"/>
        </w:rPr>
        <w:t xml:space="preserve"> of barley</w:t>
      </w:r>
      <w:r w:rsidR="00D7278E" w:rsidRPr="003C4683">
        <w:rPr>
          <w:rFonts w:ascii="Calibri" w:hAnsi="Calibri"/>
          <w:sz w:val="22"/>
          <w:szCs w:val="22"/>
        </w:rPr>
        <w:t xml:space="preserve"> </w:t>
      </w:r>
      <w:r w:rsidR="00D7278E" w:rsidRPr="003C4683">
        <w:rPr>
          <w:rFonts w:ascii="Calibri" w:hAnsi="Calibri"/>
          <w:sz w:val="22"/>
          <w:szCs w:val="22"/>
        </w:rPr>
        <w:fldChar w:fldCharType="begin">
          <w:fldData xml:space="preserve">PEVuZE5vdGU+PENpdGU+PEF1dGhvcj5GaW5uaWU8L0F1dGhvcj48WWVhcj4yMDA0PC9ZZWFyPjxS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</w:fldData>
        </w:fldChar>
      </w:r>
      <w:r w:rsidR="00D7278E" w:rsidRPr="003C4683">
        <w:rPr>
          <w:rFonts w:ascii="Calibri" w:hAnsi="Calibri"/>
          <w:sz w:val="22"/>
          <w:szCs w:val="22"/>
        </w:rPr>
        <w:instrText xml:space="preserve"> ADDIN EN.CITE </w:instrText>
      </w:r>
      <w:r w:rsidR="00D7278E" w:rsidRPr="003C4683">
        <w:rPr>
          <w:rFonts w:ascii="Calibri" w:hAnsi="Calibri"/>
          <w:sz w:val="22"/>
          <w:szCs w:val="22"/>
        </w:rPr>
        <w:fldChar w:fldCharType="begin">
          <w:fldData xml:space="preserve">PEVuZE5vdGU+PENpdGU+PEF1dGhvcj5GaW5uaWU8L0F1dGhvcj48WWVhcj4yMDA0PC9ZZWFyPjxS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</w:fldData>
        </w:fldChar>
      </w:r>
      <w:r w:rsidR="00D7278E" w:rsidRPr="003C4683">
        <w:rPr>
          <w:rFonts w:ascii="Calibri" w:hAnsi="Calibri"/>
          <w:sz w:val="22"/>
          <w:szCs w:val="22"/>
        </w:rPr>
        <w:instrText xml:space="preserve"> ADDIN EN.CITE.DATA </w:instrText>
      </w:r>
      <w:r w:rsidR="00D7278E" w:rsidRPr="003C4683">
        <w:rPr>
          <w:rFonts w:ascii="Calibri" w:hAnsi="Calibri"/>
          <w:sz w:val="22"/>
          <w:szCs w:val="22"/>
        </w:rPr>
      </w:r>
      <w:r w:rsidR="00D7278E" w:rsidRPr="003C4683">
        <w:rPr>
          <w:rFonts w:ascii="Calibri" w:hAnsi="Calibri"/>
          <w:sz w:val="22"/>
          <w:szCs w:val="22"/>
        </w:rPr>
        <w:fldChar w:fldCharType="end"/>
      </w:r>
      <w:r w:rsidR="00D7278E" w:rsidRPr="003C4683">
        <w:rPr>
          <w:rFonts w:ascii="Calibri" w:hAnsi="Calibri"/>
          <w:sz w:val="22"/>
          <w:szCs w:val="22"/>
        </w:rPr>
      </w:r>
      <w:r w:rsidR="00D7278E" w:rsidRPr="003C4683">
        <w:rPr>
          <w:rFonts w:ascii="Calibri" w:hAnsi="Calibri"/>
          <w:sz w:val="22"/>
          <w:szCs w:val="22"/>
        </w:rPr>
        <w:fldChar w:fldCharType="separate"/>
      </w:r>
      <w:r w:rsidR="00D7278E" w:rsidRPr="003C4683">
        <w:rPr>
          <w:rFonts w:ascii="Calibri" w:hAnsi="Calibri"/>
          <w:noProof/>
          <w:sz w:val="22"/>
          <w:szCs w:val="22"/>
        </w:rPr>
        <w:t>(Finnie et al., 2004; Travella et al., 2005; Hensel et al., 2008; Matres et al., 2021)</w:t>
      </w:r>
      <w:r w:rsidR="00D7278E" w:rsidRPr="003C4683">
        <w:rPr>
          <w:rFonts w:ascii="Calibri" w:hAnsi="Calibri"/>
          <w:sz w:val="22"/>
          <w:szCs w:val="22"/>
        </w:rPr>
        <w:fldChar w:fldCharType="end"/>
      </w:r>
      <w:r w:rsidR="007D2D0C" w:rsidRPr="003C4683">
        <w:rPr>
          <w:rFonts w:ascii="Calibri" w:hAnsi="Calibri"/>
          <w:sz w:val="22"/>
          <w:szCs w:val="22"/>
        </w:rPr>
        <w:t xml:space="preserve">. Recently, </w:t>
      </w:r>
      <w:r w:rsidR="008C65B2" w:rsidRPr="003C4683">
        <w:rPr>
          <w:rFonts w:ascii="Calibri" w:hAnsi="Calibri"/>
          <w:sz w:val="22"/>
          <w:szCs w:val="22"/>
        </w:rPr>
        <w:t xml:space="preserve">a new method for </w:t>
      </w:r>
      <w:r w:rsidR="008C65B2" w:rsidRPr="003C4683">
        <w:rPr>
          <w:rFonts w:ascii="Calibri" w:hAnsi="Calibri"/>
          <w:i/>
          <w:iCs/>
          <w:sz w:val="22"/>
          <w:szCs w:val="22"/>
        </w:rPr>
        <w:t>Agrobacterium</w:t>
      </w:r>
      <w:r w:rsidR="008C65B2" w:rsidRPr="003C4683">
        <w:rPr>
          <w:rFonts w:ascii="Calibri" w:hAnsi="Calibri"/>
          <w:sz w:val="22"/>
          <w:szCs w:val="22"/>
        </w:rPr>
        <w:t xml:space="preserve">-mediated transformation of </w:t>
      </w:r>
      <w:proofErr w:type="spellStart"/>
      <w:r w:rsidR="008C65B2" w:rsidRPr="003C4683">
        <w:rPr>
          <w:rFonts w:ascii="Calibri" w:hAnsi="Calibri"/>
          <w:sz w:val="22"/>
          <w:szCs w:val="22"/>
        </w:rPr>
        <w:t>anther</w:t>
      </w:r>
      <w:proofErr w:type="spellEnd"/>
      <w:r w:rsidR="008C65B2" w:rsidRPr="003C4683">
        <w:rPr>
          <w:rFonts w:ascii="Calibri" w:hAnsi="Calibri"/>
          <w:sz w:val="22"/>
          <w:szCs w:val="22"/>
        </w:rPr>
        <w:t xml:space="preserve"> culture was reported to be genotype-independent and to efficiently transform four Australian commercial barley varieties </w:t>
      </w:r>
      <w:r w:rsidR="008C65B2" w:rsidRPr="003C4683">
        <w:rPr>
          <w:rFonts w:ascii="Calibri" w:hAnsi="Calibri"/>
          <w:sz w:val="22"/>
          <w:szCs w:val="22"/>
        </w:rPr>
        <w:fldChar w:fldCharType="begin"/>
      </w:r>
      <w:r w:rsidR="008C65B2" w:rsidRPr="003C4683">
        <w:rPr>
          <w:rFonts w:ascii="Calibri" w:hAnsi="Calibri"/>
          <w:sz w:val="22"/>
          <w:szCs w:val="22"/>
        </w:rPr>
        <w:instrText xml:space="preserve"> ADDIN EN.CITE &lt;EndNote&gt;&lt;Cite&gt;&lt;Author&gt;Han&lt;/Author&gt;&lt;Year&gt;2021&lt;/Year&gt;&lt;RecNum&gt;98&lt;/RecNum&gt;&lt;DisplayText&gt;(Han et al., 2021)&lt;/DisplayText&gt;&lt;record&gt;&lt;rec-number&gt;98&lt;/rec-number&gt;&lt;foreign-keys&gt;&lt;key app="EN" db-id="29sxvt0sjpzd9se2f5a5ezaf52x2zrdsft9v" timestamp="1634872613"&gt;98&lt;/key&gt;&lt;/foreign-keys&gt;&lt;ref-type name="Journal Article"&gt;17&lt;/ref-type&gt;&lt;contributors&gt;&lt;authors&gt;&lt;author&gt;Han, Y.&lt;/author&gt;&lt;author&gt;Broughton, S.&lt;/author&gt;&lt;author&gt;Liu, L.&lt;/author&gt;&lt;author&gt;Zhang, X. Q.&lt;/author&gt;&lt;author&gt;Zeng, J.&lt;/author&gt;&lt;author&gt;He, X.&lt;/author&gt;&lt;author&gt;Li, C.&lt;/author&gt;&lt;/authors&gt;&lt;/contributors&gt;&lt;auth-address&gt;Western Barley Genetics Alliance, College of Science, Health, Engineering and Education, Murdoch University, Murdoch, WA 6150, Australia.&amp;#xD;Western Australian State Agricultural Biotechnology Centre, Murdoch University, Murdoch, WA 6150, Australia.&amp;#xD;Department of Primary Industries and Regional Development, 3 Baron-Hay Court, South Perth, WA 6151, Australia.&amp;#xD;College of Agronomy, Qingdao Agricultural University, Qingdao, Shandong 266109, China.&lt;/auth-address&gt;&lt;titles&gt;&lt;title&gt;Highly efficient and genotype-independent barley gene editing based on anther culture&lt;/title&gt;&lt;secondary-title&gt;Plant Commun&lt;/secondary-title&gt;&lt;/titles&gt;&lt;periodical&gt;&lt;full-title&gt;Plant Commun&lt;/full-title&gt;&lt;/periodical&gt;&lt;pages&gt;100082&lt;/pages&gt;&lt;volume&gt;2&lt;/volume&gt;&lt;number&gt;2&lt;/number&gt;&lt;edition&gt;2021/04/27&lt;/edition&gt;&lt;keywords&gt;&lt;keyword&gt;Agrobacterium&lt;/keyword&gt;&lt;keyword&gt;Crispr&lt;/keyword&gt;&lt;keyword&gt;Hordeum vulgare&lt;/keyword&gt;&lt;keyword&gt;genetic transformation&lt;/keyword&gt;&lt;keyword&gt;off-target&lt;/keyword&gt;&lt;keyword&gt;targeted mutation&lt;/keyword&gt;&lt;/keywords&gt;&lt;dates&gt;&lt;year&gt;2021&lt;/year&gt;&lt;pub-dates&gt;&lt;date&gt;Mar 8&lt;/date&gt;&lt;/pub-dates&gt;&lt;/dates&gt;&lt;isbn&gt;2590-3462 (Electronic)&amp;#xD;2590-3462 (Linking)&lt;/isbn&gt;&lt;accession-num&gt;33898972&lt;/accession-num&gt;&lt;urls&gt;&lt;related-urls&gt;&lt;url&gt;https://www.ncbi.nlm.nih.gov/pubmed/33898972&lt;/url&gt;&lt;/related-urls&gt;&lt;/urls&gt;&lt;custom2&gt;PMC8060703&lt;/custom2&gt;&lt;electronic-resource-num&gt;10.1016/j.xplc.2020.100082&lt;/electronic-resource-num&gt;&lt;/record&gt;&lt;/Cite&gt;&lt;/EndNote&gt;</w:instrText>
      </w:r>
      <w:r w:rsidR="008C65B2" w:rsidRPr="003C4683">
        <w:rPr>
          <w:rFonts w:ascii="Calibri" w:hAnsi="Calibri"/>
          <w:sz w:val="22"/>
          <w:szCs w:val="22"/>
        </w:rPr>
        <w:fldChar w:fldCharType="separate"/>
      </w:r>
      <w:r w:rsidR="008C65B2" w:rsidRPr="003C4683">
        <w:rPr>
          <w:rFonts w:ascii="Calibri" w:hAnsi="Calibri"/>
          <w:noProof/>
          <w:sz w:val="22"/>
          <w:szCs w:val="22"/>
        </w:rPr>
        <w:t>(Han et al., 2021)</w:t>
      </w:r>
      <w:r w:rsidR="008C65B2" w:rsidRPr="003C4683">
        <w:rPr>
          <w:rFonts w:ascii="Calibri" w:hAnsi="Calibri"/>
          <w:sz w:val="22"/>
          <w:szCs w:val="22"/>
        </w:rPr>
        <w:fldChar w:fldCharType="end"/>
      </w:r>
      <w:r w:rsidR="008C65B2" w:rsidRPr="003C4683">
        <w:rPr>
          <w:rFonts w:ascii="Calibri" w:hAnsi="Calibri"/>
          <w:sz w:val="22"/>
          <w:szCs w:val="22"/>
        </w:rPr>
        <w:t>.</w:t>
      </w:r>
    </w:p>
    <w:p w14:paraId="27403D2E" w14:textId="2F85EB64" w:rsidR="002B15D2" w:rsidRDefault="00372FE4" w:rsidP="00A07DF4">
      <w:pPr>
        <w:pStyle w:val="BlockTextPlain"/>
        <w:rPr>
          <w:rFonts w:ascii="Calibri" w:hAnsi="Calibri"/>
          <w:sz w:val="22"/>
          <w:szCs w:val="22"/>
        </w:rPr>
      </w:pPr>
      <w:r w:rsidRPr="003C4683">
        <w:rPr>
          <w:rFonts w:ascii="Calibri" w:hAnsi="Calibri"/>
          <w:sz w:val="22"/>
          <w:szCs w:val="22"/>
        </w:rPr>
        <w:t>To</w:t>
      </w:r>
      <w:r w:rsidR="00C52304" w:rsidRPr="003C4683">
        <w:rPr>
          <w:rFonts w:ascii="Calibri" w:hAnsi="Calibri"/>
          <w:sz w:val="22"/>
          <w:szCs w:val="22"/>
        </w:rPr>
        <w:t xml:space="preserve"> date, </w:t>
      </w:r>
      <w:r w:rsidRPr="003C4683">
        <w:rPr>
          <w:rFonts w:ascii="Calibri" w:hAnsi="Calibri"/>
          <w:sz w:val="22"/>
          <w:szCs w:val="22"/>
        </w:rPr>
        <w:t xml:space="preserve">no </w:t>
      </w:r>
      <w:r w:rsidR="005C0B7A" w:rsidRPr="003C4683">
        <w:rPr>
          <w:rFonts w:ascii="Calibri" w:hAnsi="Calibri"/>
          <w:sz w:val="22"/>
          <w:szCs w:val="22"/>
        </w:rPr>
        <w:t xml:space="preserve">genetically modified (GM) barley varieties </w:t>
      </w:r>
      <w:r w:rsidRPr="003C4683">
        <w:rPr>
          <w:rFonts w:ascii="Calibri" w:hAnsi="Calibri"/>
          <w:sz w:val="22"/>
          <w:szCs w:val="22"/>
        </w:rPr>
        <w:t>have been commercially released</w:t>
      </w:r>
      <w:r w:rsidRPr="00372FE4">
        <w:rPr>
          <w:rStyle w:val="FootnoteReference"/>
          <w:rFonts w:ascii="Calibri" w:hAnsi="Calibri"/>
          <w:color w:val="7030A0"/>
          <w:sz w:val="22"/>
          <w:szCs w:val="22"/>
        </w:rPr>
        <w:t xml:space="preserve"> </w:t>
      </w:r>
      <w:r w:rsidRPr="00372FE4">
        <w:rPr>
          <w:rFonts w:ascii="Calibri" w:hAnsi="Calibri"/>
          <w:sz w:val="22"/>
          <w:szCs w:val="22"/>
        </w:rPr>
        <w:t>(</w:t>
      </w:r>
      <w:hyperlink r:id="rId22" w:history="1">
        <w:r w:rsidRPr="00372FE4">
          <w:rPr>
            <w:rStyle w:val="Hyperlink"/>
            <w:rFonts w:ascii="Calibri" w:hAnsi="Calibri"/>
            <w:sz w:val="22"/>
            <w:szCs w:val="22"/>
          </w:rPr>
          <w:t>ISAAA GM Approval Database</w:t>
        </w:r>
      </w:hyperlink>
      <w:r>
        <w:rPr>
          <w:rFonts w:ascii="Calibri" w:hAnsi="Calibri"/>
          <w:sz w:val="22"/>
          <w:szCs w:val="22"/>
        </w:rPr>
        <w:t>, accessed 22 October 2021</w:t>
      </w:r>
      <w:r w:rsidRPr="00372FE4">
        <w:rPr>
          <w:rFonts w:ascii="Calibri" w:hAnsi="Calibri"/>
          <w:sz w:val="22"/>
          <w:szCs w:val="22"/>
        </w:rPr>
        <w:t>)</w:t>
      </w:r>
      <w:r w:rsidR="00304F20" w:rsidRPr="00B5507B">
        <w:rPr>
          <w:rFonts w:ascii="Calibri" w:hAnsi="Calibri"/>
          <w:sz w:val="22"/>
          <w:szCs w:val="22"/>
        </w:rPr>
        <w:t xml:space="preserve">. </w:t>
      </w:r>
    </w:p>
    <w:p w14:paraId="6677DFFB" w14:textId="6D64899D" w:rsidR="002B15D2" w:rsidRPr="00B5507B" w:rsidRDefault="00AA1C5E" w:rsidP="00DC1D89">
      <w:pPr>
        <w:pStyle w:val="BlockTextPlain"/>
        <w:rPr>
          <w:rFonts w:ascii="Calibri" w:hAnsi="Calibri"/>
          <w:sz w:val="22"/>
          <w:szCs w:val="22"/>
        </w:rPr>
      </w:pPr>
      <w:r>
        <w:rPr>
          <w:rFonts w:ascii="Calibri" w:hAnsi="Calibri"/>
          <w:sz w:val="22"/>
          <w:szCs w:val="22"/>
        </w:rPr>
        <w:t>F</w:t>
      </w:r>
      <w:r w:rsidR="002B15D2">
        <w:rPr>
          <w:rFonts w:ascii="Calibri" w:hAnsi="Calibri"/>
          <w:sz w:val="22"/>
          <w:szCs w:val="22"/>
        </w:rPr>
        <w:t xml:space="preserve">ield trials of GM barley have been </w:t>
      </w:r>
      <w:r>
        <w:rPr>
          <w:rFonts w:ascii="Calibri" w:hAnsi="Calibri"/>
          <w:sz w:val="22"/>
          <w:szCs w:val="22"/>
        </w:rPr>
        <w:t xml:space="preserve">previously </w:t>
      </w:r>
      <w:r w:rsidR="002B15D2">
        <w:rPr>
          <w:rFonts w:ascii="Calibri" w:hAnsi="Calibri"/>
          <w:sz w:val="22"/>
          <w:szCs w:val="22"/>
        </w:rPr>
        <w:t>approved in Australia</w:t>
      </w:r>
      <w:r>
        <w:rPr>
          <w:rFonts w:ascii="Calibri" w:hAnsi="Calibri"/>
          <w:sz w:val="22"/>
          <w:szCs w:val="22"/>
        </w:rPr>
        <w:t xml:space="preserve"> (see </w:t>
      </w:r>
      <w:hyperlink r:id="rId23" w:history="1">
        <w:r w:rsidRPr="00051D79">
          <w:rPr>
            <w:rStyle w:val="Hyperlink"/>
            <w:rFonts w:ascii="Calibri" w:hAnsi="Calibri"/>
            <w:sz w:val="22"/>
            <w:szCs w:val="22"/>
          </w:rPr>
          <w:t>OGTR website</w:t>
        </w:r>
      </w:hyperlink>
      <w:r>
        <w:rPr>
          <w:rFonts w:ascii="Calibri" w:hAnsi="Calibri"/>
        </w:rPr>
        <w:t xml:space="preserve"> </w:t>
      </w:r>
      <w:r>
        <w:rPr>
          <w:rFonts w:ascii="Calibri" w:hAnsi="Calibri"/>
          <w:sz w:val="22"/>
          <w:szCs w:val="22"/>
        </w:rPr>
        <w:t>for details)</w:t>
      </w:r>
      <w:r w:rsidR="002B15D2">
        <w:rPr>
          <w:rFonts w:ascii="Calibri" w:hAnsi="Calibri"/>
          <w:sz w:val="22"/>
          <w:szCs w:val="22"/>
        </w:rPr>
        <w:t xml:space="preserve">. These trials examined introduced traits such as increased tolerance to drought, salinity, cold, boron, and aluminium; </w:t>
      </w:r>
      <w:r w:rsidR="00372FE4" w:rsidRPr="00372FE4">
        <w:rPr>
          <w:rFonts w:ascii="Calibri" w:hAnsi="Calibri"/>
          <w:color w:val="7030A0"/>
          <w:sz w:val="22"/>
          <w:szCs w:val="22"/>
        </w:rPr>
        <w:t>yield improvement</w:t>
      </w:r>
      <w:r w:rsidR="00372FE4">
        <w:rPr>
          <w:rFonts w:ascii="Calibri" w:hAnsi="Calibri"/>
          <w:sz w:val="22"/>
          <w:szCs w:val="22"/>
        </w:rPr>
        <w:t xml:space="preserve">; </w:t>
      </w:r>
      <w:r w:rsidR="002B15D2">
        <w:rPr>
          <w:rFonts w:ascii="Calibri" w:hAnsi="Calibri"/>
          <w:sz w:val="22"/>
          <w:szCs w:val="22"/>
        </w:rPr>
        <w:t xml:space="preserve">altered grain starch composition; increased </w:t>
      </w:r>
      <w:r w:rsidR="00F1636D">
        <w:rPr>
          <w:rFonts w:ascii="Calibri" w:hAnsi="Calibri"/>
          <w:sz w:val="22"/>
          <w:szCs w:val="22"/>
        </w:rPr>
        <w:t>dietary</w:t>
      </w:r>
      <w:r w:rsidR="002B15D2">
        <w:rPr>
          <w:rFonts w:ascii="Calibri" w:hAnsi="Calibri"/>
          <w:sz w:val="22"/>
          <w:szCs w:val="22"/>
        </w:rPr>
        <w:t xml:space="preserve"> fibre; and </w:t>
      </w:r>
      <w:r w:rsidR="00F1636D">
        <w:rPr>
          <w:rFonts w:ascii="Calibri" w:hAnsi="Calibri"/>
          <w:sz w:val="22"/>
          <w:szCs w:val="22"/>
        </w:rPr>
        <w:t>enhanced nitrogen utilisation.</w:t>
      </w:r>
      <w:r w:rsidR="002B15D2">
        <w:rPr>
          <w:rFonts w:ascii="Calibri" w:hAnsi="Calibri"/>
          <w:sz w:val="22"/>
          <w:szCs w:val="22"/>
        </w:rPr>
        <w:t xml:space="preserve"> </w:t>
      </w:r>
    </w:p>
    <w:p w14:paraId="1FD88AF5" w14:textId="77777777" w:rsidR="00887842" w:rsidRPr="00124808" w:rsidRDefault="00887842" w:rsidP="00B5507B">
      <w:pPr>
        <w:pStyle w:val="StyleHeading1cSmallcapsNotAllcapsLeft0cmFirstli"/>
      </w:pPr>
      <w:bookmarkStart w:id="67" w:name="_Toc122251463"/>
      <w:bookmarkStart w:id="68" w:name="_Toc122251708"/>
      <w:bookmarkStart w:id="69" w:name="_Toc161131503"/>
      <w:bookmarkStart w:id="70" w:name="_Toc161131983"/>
      <w:bookmarkStart w:id="71" w:name="_Toc185926892"/>
      <w:bookmarkStart w:id="72" w:name="_Toc477782514"/>
      <w:bookmarkStart w:id="73" w:name="_Toc109794688"/>
      <w:r w:rsidRPr="00124808">
        <w:t>Section 3</w:t>
      </w:r>
      <w:r w:rsidRPr="00124808">
        <w:tab/>
        <w:t>Morphology</w:t>
      </w:r>
      <w:bookmarkEnd w:id="67"/>
      <w:bookmarkEnd w:id="68"/>
      <w:bookmarkEnd w:id="69"/>
      <w:bookmarkEnd w:id="70"/>
      <w:bookmarkEnd w:id="71"/>
      <w:bookmarkEnd w:id="72"/>
    </w:p>
    <w:p w14:paraId="5157ACA0" w14:textId="77777777" w:rsidR="00887842" w:rsidRPr="00124808" w:rsidRDefault="00B63D02" w:rsidP="005F655A">
      <w:pPr>
        <w:pStyle w:val="StyleHeading212ptNotSmallcapsLeft0cmFirstline"/>
        <w:rPr>
          <w:rFonts w:ascii="Calibri" w:hAnsi="Calibri"/>
        </w:rPr>
      </w:pPr>
      <w:bookmarkStart w:id="74" w:name="_Toc122251464"/>
      <w:bookmarkStart w:id="75" w:name="_Toc122251709"/>
      <w:bookmarkStart w:id="76" w:name="_Toc161131504"/>
      <w:bookmarkStart w:id="77" w:name="_Toc161131984"/>
      <w:bookmarkStart w:id="78" w:name="_Toc185926893"/>
      <w:bookmarkStart w:id="79" w:name="_Toc477782515"/>
      <w:bookmarkEnd w:id="73"/>
      <w:r w:rsidRPr="00124808">
        <w:rPr>
          <w:rFonts w:ascii="Calibri" w:hAnsi="Calibri"/>
        </w:rPr>
        <w:t>3.1</w:t>
      </w:r>
      <w:r w:rsidRPr="00124808">
        <w:rPr>
          <w:rFonts w:ascii="Calibri" w:hAnsi="Calibri"/>
        </w:rPr>
        <w:tab/>
      </w:r>
      <w:r w:rsidR="006606EC" w:rsidRPr="00124808">
        <w:rPr>
          <w:rFonts w:ascii="Calibri" w:hAnsi="Calibri"/>
        </w:rPr>
        <w:t xml:space="preserve">Plant </w:t>
      </w:r>
      <w:r w:rsidR="004205C7" w:rsidRPr="00124808">
        <w:rPr>
          <w:rFonts w:ascii="Calibri" w:hAnsi="Calibri"/>
        </w:rPr>
        <w:t>m</w:t>
      </w:r>
      <w:r w:rsidR="00887842" w:rsidRPr="00124808">
        <w:rPr>
          <w:rFonts w:ascii="Calibri" w:hAnsi="Calibri"/>
        </w:rPr>
        <w:t>orphology</w:t>
      </w:r>
      <w:bookmarkEnd w:id="74"/>
      <w:bookmarkEnd w:id="75"/>
      <w:bookmarkEnd w:id="76"/>
      <w:bookmarkEnd w:id="77"/>
      <w:bookmarkEnd w:id="78"/>
      <w:bookmarkEnd w:id="79"/>
    </w:p>
    <w:p w14:paraId="2B8644E0" w14:textId="2A8D3299" w:rsidR="00756557" w:rsidRPr="00B5507B" w:rsidRDefault="00F200AB" w:rsidP="00756557">
      <w:pPr>
        <w:pStyle w:val="BlockTextPlain"/>
        <w:rPr>
          <w:rFonts w:ascii="Calibri" w:hAnsi="Calibri"/>
          <w:sz w:val="22"/>
          <w:szCs w:val="22"/>
        </w:rPr>
      </w:pPr>
      <w:r w:rsidRPr="00B5507B">
        <w:rPr>
          <w:rFonts w:ascii="Calibri" w:hAnsi="Calibri"/>
          <w:sz w:val="22"/>
          <w:szCs w:val="22"/>
        </w:rPr>
        <w:t xml:space="preserve">Barley is an annual grass that stands 60–120 cm tall. </w:t>
      </w:r>
      <w:r w:rsidR="00756557" w:rsidRPr="00B5507B">
        <w:rPr>
          <w:rFonts w:ascii="Calibri" w:hAnsi="Calibri"/>
          <w:sz w:val="22"/>
          <w:szCs w:val="22"/>
        </w:rPr>
        <w:t xml:space="preserve">Barley has two types of root systems, seminal and adventitious. </w:t>
      </w:r>
      <w:r w:rsidR="00A1537F" w:rsidRPr="00B5507B">
        <w:rPr>
          <w:rFonts w:ascii="Calibri" w:hAnsi="Calibri"/>
          <w:sz w:val="22"/>
          <w:szCs w:val="22"/>
        </w:rPr>
        <w:t xml:space="preserve">The depth the roots reach depends on the condition, </w:t>
      </w:r>
      <w:proofErr w:type="gramStart"/>
      <w:r w:rsidR="00A1537F" w:rsidRPr="00B5507B">
        <w:rPr>
          <w:rFonts w:ascii="Calibri" w:hAnsi="Calibri"/>
          <w:sz w:val="22"/>
          <w:szCs w:val="22"/>
        </w:rPr>
        <w:t>texture</w:t>
      </w:r>
      <w:proofErr w:type="gramEnd"/>
      <w:r w:rsidR="00A1537F" w:rsidRPr="00B5507B">
        <w:rPr>
          <w:rFonts w:ascii="Calibri" w:hAnsi="Calibri"/>
          <w:sz w:val="22"/>
          <w:szCs w:val="22"/>
        </w:rPr>
        <w:t xml:space="preserve"> and structure of the soil, as well as on the temperature. </w:t>
      </w:r>
      <w:r w:rsidR="00756557" w:rsidRPr="00B5507B">
        <w:rPr>
          <w:rFonts w:ascii="Calibri" w:hAnsi="Calibri"/>
          <w:sz w:val="22"/>
          <w:szCs w:val="22"/>
        </w:rPr>
        <w:t xml:space="preserve">The deepest roots are usually of seminal origin and the upper layers of the soil tend to be packed with the later developing adventitious roots. If the grain is deeply planted a ‘rhizomatous stem’ is formed, which </w:t>
      </w:r>
      <w:r w:rsidR="00D44DAB" w:rsidRPr="00B5507B">
        <w:rPr>
          <w:rFonts w:ascii="Calibri" w:hAnsi="Calibri"/>
          <w:sz w:val="22"/>
          <w:szCs w:val="22"/>
        </w:rPr>
        <w:t>produces</w:t>
      </w:r>
      <w:r w:rsidR="00756557" w:rsidRPr="00B5507B">
        <w:rPr>
          <w:rFonts w:ascii="Calibri" w:hAnsi="Calibri"/>
          <w:sz w:val="22"/>
          <w:szCs w:val="22"/>
        </w:rPr>
        <w:t xml:space="preserve"> leaves when it reaches the surface. The ‘rhizome’ may be one or several internodes in length, and may carry adventitious roots</w:t>
      </w:r>
      <w:r w:rsidR="00934DFE">
        <w:rPr>
          <w:rFonts w:ascii="Calibri" w:hAnsi="Calibri"/>
          <w:sz w:val="22"/>
          <w:szCs w:val="22"/>
        </w:rPr>
        <w:t xml:space="preserve"> </w:t>
      </w:r>
      <w:r w:rsidR="00EF3277">
        <w:rPr>
          <w:rFonts w:ascii="Calibri" w:hAnsi="Calibri"/>
          <w:sz w:val="22"/>
          <w:szCs w:val="22"/>
        </w:rPr>
        <w:fldChar w:fldCharType="begin"/>
      </w:r>
      <w:r w:rsidR="00EF3277">
        <w:rPr>
          <w:rFonts w:ascii="Calibri" w:hAnsi="Calibri"/>
          <w:sz w:val="22"/>
          <w:szCs w:val="22"/>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EF3277">
        <w:rPr>
          <w:rFonts w:ascii="Calibri" w:hAnsi="Calibri"/>
          <w:sz w:val="22"/>
          <w:szCs w:val="22"/>
        </w:rPr>
        <w:fldChar w:fldCharType="separate"/>
      </w:r>
      <w:r w:rsidR="00EF3277">
        <w:rPr>
          <w:rFonts w:ascii="Calibri" w:hAnsi="Calibri"/>
          <w:noProof/>
          <w:sz w:val="22"/>
          <w:szCs w:val="22"/>
        </w:rPr>
        <w:t>(Briggs, 1978)</w:t>
      </w:r>
      <w:r w:rsidR="00EF3277">
        <w:rPr>
          <w:rFonts w:ascii="Calibri" w:hAnsi="Calibri"/>
          <w:sz w:val="22"/>
          <w:szCs w:val="22"/>
        </w:rPr>
        <w:fldChar w:fldCharType="end"/>
      </w:r>
      <w:r w:rsidR="00756557" w:rsidRPr="00B5507B">
        <w:rPr>
          <w:rFonts w:ascii="Calibri" w:hAnsi="Calibri"/>
          <w:sz w:val="22"/>
          <w:szCs w:val="22"/>
        </w:rPr>
        <w:t>.</w:t>
      </w:r>
      <w:r w:rsidR="00A1537F" w:rsidRPr="00B5507B">
        <w:rPr>
          <w:rFonts w:ascii="Calibri" w:hAnsi="Calibri"/>
          <w:sz w:val="22"/>
          <w:szCs w:val="22"/>
        </w:rPr>
        <w:t xml:space="preserve"> </w:t>
      </w:r>
    </w:p>
    <w:p w14:paraId="590D1B8B" w14:textId="08F868FD" w:rsidR="00756557" w:rsidRPr="00B5507B" w:rsidRDefault="00756557" w:rsidP="00756557">
      <w:pPr>
        <w:pStyle w:val="BlockTextPlain"/>
        <w:rPr>
          <w:rFonts w:ascii="Calibri" w:hAnsi="Calibri"/>
          <w:sz w:val="22"/>
          <w:szCs w:val="22"/>
        </w:rPr>
      </w:pPr>
      <w:r w:rsidRPr="00B5507B">
        <w:rPr>
          <w:rFonts w:ascii="Calibri" w:hAnsi="Calibri"/>
          <w:sz w:val="22"/>
          <w:szCs w:val="22"/>
        </w:rPr>
        <w:t>The stems are erect and made up of hollow, cylindrical internodes, separated by the nodes, which bear the leaves</w:t>
      </w:r>
      <w:r w:rsidR="00777DF6">
        <w:rPr>
          <w:rFonts w:ascii="Calibri" w:hAnsi="Calibri"/>
          <w:sz w:val="22"/>
          <w:szCs w:val="22"/>
        </w:rPr>
        <w:t xml:space="preserve"> </w:t>
      </w:r>
      <w:r w:rsidR="00777DF6">
        <w:rPr>
          <w:rFonts w:ascii="Calibri" w:hAnsi="Calibri"/>
          <w:sz w:val="22"/>
          <w:szCs w:val="22"/>
        </w:rPr>
        <w:fldChar w:fldCharType="begin"/>
      </w:r>
      <w:r w:rsidR="00777DF6">
        <w:rPr>
          <w:rFonts w:ascii="Calibri" w:hAnsi="Calibri"/>
          <w:sz w:val="22"/>
          <w:szCs w:val="22"/>
        </w:rPr>
        <w:instrText xml:space="preserve"> ADDIN EN.CITE &lt;EndNote&gt;&lt;Cite&gt;&lt;Author&gt;Gomez-Macpherson&lt;/Author&gt;&lt;Year&gt;2017&lt;/Year&gt;&lt;RecNum&gt;7&lt;/RecNum&gt;&lt;DisplayText&gt;(Gomez-Macpherson, 2017)&lt;/DisplayText&gt;&lt;record&gt;&lt;rec-number&gt;7&lt;/rec-number&gt;&lt;foreign-keys&gt;&lt;key app="EN" db-id="29sxvt0sjpzd9se2f5a5ezaf52x2zrdsft9v" timestamp="1632029439"&gt;7&lt;/key&gt;&lt;/foreign-keys&gt;&lt;ref-type name="Web Page"&gt;12&lt;/ref-type&gt;&lt;contributors&gt;&lt;authors&gt;&lt;author&gt;Gomez-Macpherson, H.&lt;/author&gt;&lt;/authors&gt;&lt;/contributors&gt;&lt;titles&gt;&lt;title&gt;&lt;style face="italic" font="default" size="100%"&gt;Hordeum vulgare&lt;/style&gt;&lt;style face="normal" font="default" size="100%"&gt; L.&lt;/style&gt;&lt;/title&gt;&lt;/titles&gt;&lt;number&gt;11/10/2021&lt;/number&gt;&lt;keywords&gt;&lt;keyword&gt;Hordeum&lt;/keyword&gt;&lt;keyword&gt;Hordeum vulgare&lt;/keyword&gt;&lt;/keywords&gt;&lt;dates&gt;&lt;year&gt;2017&lt;/year&gt;&lt;/dates&gt;&lt;publisher&gt;Food and Agriculture Organisation of the United Nations&lt;/publisher&gt;&lt;label&gt;11380&lt;/label&gt;&lt;urls&gt;&lt;related-urls&gt;&lt;url&gt;&lt;style face="underline" font="default" size="100%"&gt;http://ecoport.org/ep?Plant=1232&amp;amp;entityType=PL****&amp;amp;entityDisplayCategory=full&lt;/style&gt;&lt;/url&gt;&lt;/related-urls&gt;&lt;/urls&gt;&lt;/record&gt;&lt;/Cite&gt;&lt;/EndNote&gt;</w:instrText>
      </w:r>
      <w:r w:rsidR="00777DF6">
        <w:rPr>
          <w:rFonts w:ascii="Calibri" w:hAnsi="Calibri"/>
          <w:sz w:val="22"/>
          <w:szCs w:val="22"/>
        </w:rPr>
        <w:fldChar w:fldCharType="separate"/>
      </w:r>
      <w:r w:rsidR="00777DF6">
        <w:rPr>
          <w:rFonts w:ascii="Calibri" w:hAnsi="Calibri"/>
          <w:noProof/>
          <w:sz w:val="22"/>
          <w:szCs w:val="22"/>
        </w:rPr>
        <w:t>(Gomez-Macpherson, 2017)</w:t>
      </w:r>
      <w:r w:rsidR="00777DF6">
        <w:rPr>
          <w:rFonts w:ascii="Calibri" w:hAnsi="Calibri"/>
          <w:sz w:val="22"/>
          <w:szCs w:val="22"/>
        </w:rPr>
        <w:fldChar w:fldCharType="end"/>
      </w:r>
      <w:r w:rsidRPr="00B5507B">
        <w:rPr>
          <w:rFonts w:ascii="Calibri" w:hAnsi="Calibri"/>
          <w:sz w:val="22"/>
          <w:szCs w:val="22"/>
        </w:rPr>
        <w:t>. A mature barley plant consists of a central stem and 2–5 branch stems, called tillers. The apex of the main stem and each</w:t>
      </w:r>
      <w:r w:rsidR="00A1537F" w:rsidRPr="00B5507B">
        <w:rPr>
          <w:rFonts w:ascii="Calibri" w:hAnsi="Calibri"/>
          <w:sz w:val="22"/>
          <w:szCs w:val="22"/>
        </w:rPr>
        <w:t xml:space="preserve"> fertile tiller carries a spike</w:t>
      </w:r>
      <w:r w:rsidRPr="00B5507B">
        <w:rPr>
          <w:rFonts w:ascii="Calibri" w:hAnsi="Calibri"/>
          <w:sz w:val="22"/>
          <w:szCs w:val="22"/>
        </w:rPr>
        <w:t xml:space="preserve">. At, or </w:t>
      </w:r>
      <w:r w:rsidRPr="00B5507B">
        <w:rPr>
          <w:rFonts w:ascii="Calibri" w:hAnsi="Calibri"/>
          <w:sz w:val="22"/>
          <w:szCs w:val="22"/>
        </w:rPr>
        <w:lastRenderedPageBreak/>
        <w:t>near, the soil surface, the part of the stem carrying the leaf bases swells to form the crown. It is from the crown that the adventitious roots and tillers develop</w:t>
      </w:r>
      <w:r w:rsidR="00934DFE">
        <w:rPr>
          <w:rFonts w:ascii="Calibri" w:hAnsi="Calibri"/>
          <w:sz w:val="22"/>
          <w:szCs w:val="22"/>
        </w:rPr>
        <w:t xml:space="preserve"> </w:t>
      </w:r>
      <w:r w:rsidR="00EF3277">
        <w:rPr>
          <w:rFonts w:ascii="Calibri" w:hAnsi="Calibri"/>
          <w:sz w:val="22"/>
          <w:szCs w:val="22"/>
        </w:rPr>
        <w:fldChar w:fldCharType="begin"/>
      </w:r>
      <w:r w:rsidR="00EF3277">
        <w:rPr>
          <w:rFonts w:ascii="Calibri" w:hAnsi="Calibri"/>
          <w:sz w:val="22"/>
          <w:szCs w:val="22"/>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EF3277">
        <w:rPr>
          <w:rFonts w:ascii="Calibri" w:hAnsi="Calibri"/>
          <w:sz w:val="22"/>
          <w:szCs w:val="22"/>
        </w:rPr>
        <w:fldChar w:fldCharType="separate"/>
      </w:r>
      <w:r w:rsidR="00EF3277">
        <w:rPr>
          <w:rFonts w:ascii="Calibri" w:hAnsi="Calibri"/>
          <w:noProof/>
          <w:sz w:val="22"/>
          <w:szCs w:val="22"/>
        </w:rPr>
        <w:t>(Briggs, 1978)</w:t>
      </w:r>
      <w:r w:rsidR="00EF3277">
        <w:rPr>
          <w:rFonts w:ascii="Calibri" w:hAnsi="Calibri"/>
          <w:sz w:val="22"/>
          <w:szCs w:val="22"/>
        </w:rPr>
        <w:fldChar w:fldCharType="end"/>
      </w:r>
      <w:r w:rsidRPr="00B5507B">
        <w:rPr>
          <w:rFonts w:ascii="Calibri" w:hAnsi="Calibri"/>
          <w:sz w:val="22"/>
          <w:szCs w:val="22"/>
        </w:rPr>
        <w:t>.</w:t>
      </w:r>
    </w:p>
    <w:p w14:paraId="66E678FD" w14:textId="3259D1CF" w:rsidR="00720515" w:rsidRPr="00B5507B" w:rsidRDefault="00A1537F" w:rsidP="00720515">
      <w:pPr>
        <w:pStyle w:val="BlockTextPlain"/>
        <w:rPr>
          <w:rFonts w:ascii="Calibri" w:hAnsi="Calibri"/>
          <w:sz w:val="22"/>
          <w:szCs w:val="22"/>
        </w:rPr>
      </w:pPr>
      <w:r w:rsidRPr="00B5507B">
        <w:rPr>
          <w:rFonts w:ascii="Calibri" w:hAnsi="Calibri"/>
          <w:sz w:val="22"/>
          <w:szCs w:val="22"/>
        </w:rPr>
        <w:t>Barley</w:t>
      </w:r>
      <w:r w:rsidR="00720515" w:rsidRPr="00B5507B">
        <w:rPr>
          <w:rFonts w:ascii="Calibri" w:hAnsi="Calibri"/>
          <w:sz w:val="22"/>
          <w:szCs w:val="22"/>
        </w:rPr>
        <w:t xml:space="preserve"> leaves are linear, 5–15 mm wide, and are produced on alternate sides of the stem</w:t>
      </w:r>
      <w:r w:rsidR="00934DFE">
        <w:rPr>
          <w:rFonts w:ascii="Calibri" w:hAnsi="Calibri"/>
          <w:sz w:val="22"/>
          <w:szCs w:val="22"/>
        </w:rPr>
        <w:t xml:space="preserve"> </w:t>
      </w:r>
      <w:r w:rsidR="00EF3277">
        <w:rPr>
          <w:rFonts w:ascii="Calibri" w:hAnsi="Calibri"/>
          <w:sz w:val="22"/>
          <w:szCs w:val="22"/>
        </w:rPr>
        <w:fldChar w:fldCharType="begin"/>
      </w:r>
      <w:r w:rsidR="00EF3277">
        <w:rPr>
          <w:rFonts w:ascii="Calibri" w:hAnsi="Calibri"/>
          <w:sz w:val="22"/>
          <w:szCs w:val="22"/>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EF3277">
        <w:rPr>
          <w:rFonts w:ascii="Calibri" w:hAnsi="Calibri"/>
          <w:sz w:val="22"/>
          <w:szCs w:val="22"/>
        </w:rPr>
        <w:fldChar w:fldCharType="separate"/>
      </w:r>
      <w:r w:rsidR="00EF3277">
        <w:rPr>
          <w:rFonts w:ascii="Calibri" w:hAnsi="Calibri"/>
          <w:noProof/>
          <w:sz w:val="22"/>
          <w:szCs w:val="22"/>
        </w:rPr>
        <w:t>(Briggs, 1978)</w:t>
      </w:r>
      <w:r w:rsidR="00EF3277">
        <w:rPr>
          <w:rFonts w:ascii="Calibri" w:hAnsi="Calibri"/>
          <w:sz w:val="22"/>
          <w:szCs w:val="22"/>
        </w:rPr>
        <w:fldChar w:fldCharType="end"/>
      </w:r>
      <w:r w:rsidR="00720515" w:rsidRPr="00B5507B">
        <w:rPr>
          <w:rFonts w:ascii="Calibri" w:hAnsi="Calibri"/>
          <w:sz w:val="22"/>
          <w:szCs w:val="22"/>
        </w:rPr>
        <w:t xml:space="preserve">. The leaf structure consists of the sheath, blade, </w:t>
      </w:r>
      <w:proofErr w:type="gramStart"/>
      <w:r w:rsidR="00720515" w:rsidRPr="00B5507B">
        <w:rPr>
          <w:rFonts w:ascii="Calibri" w:hAnsi="Calibri"/>
          <w:sz w:val="22"/>
          <w:szCs w:val="22"/>
        </w:rPr>
        <w:t>auricles</w:t>
      </w:r>
      <w:proofErr w:type="gramEnd"/>
      <w:r w:rsidR="00720515" w:rsidRPr="00B5507B">
        <w:rPr>
          <w:rFonts w:ascii="Calibri" w:hAnsi="Calibri"/>
          <w:sz w:val="22"/>
          <w:szCs w:val="22"/>
        </w:rPr>
        <w:t xml:space="preserve"> and ligule. The sheath surrounds the stem completely. The ligule and auricles distinguish barley from other cereals as they are smooth, envelope the stem and can be pigmented with anthocyanins</w:t>
      </w:r>
      <w:r w:rsidR="00777DF6">
        <w:rPr>
          <w:rFonts w:ascii="Calibri" w:hAnsi="Calibri"/>
          <w:sz w:val="22"/>
          <w:szCs w:val="22"/>
        </w:rPr>
        <w:t xml:space="preserve"> </w:t>
      </w:r>
      <w:r w:rsidR="00777DF6">
        <w:rPr>
          <w:rFonts w:ascii="Calibri" w:hAnsi="Calibri"/>
          <w:sz w:val="22"/>
          <w:szCs w:val="22"/>
        </w:rPr>
        <w:fldChar w:fldCharType="begin"/>
      </w:r>
      <w:r w:rsidR="00777DF6">
        <w:rPr>
          <w:rFonts w:ascii="Calibri" w:hAnsi="Calibri"/>
          <w:sz w:val="22"/>
          <w:szCs w:val="22"/>
        </w:rPr>
        <w:instrText xml:space="preserve"> ADDIN EN.CITE &lt;EndNote&gt;&lt;Cite&gt;&lt;Author&gt;Gomez-Macpherson&lt;/Author&gt;&lt;Year&gt;2017&lt;/Year&gt;&lt;RecNum&gt;7&lt;/RecNum&gt;&lt;DisplayText&gt;(Gomez-Macpherson, 2017)&lt;/DisplayText&gt;&lt;record&gt;&lt;rec-number&gt;7&lt;/rec-number&gt;&lt;foreign-keys&gt;&lt;key app="EN" db-id="29sxvt0sjpzd9se2f5a5ezaf52x2zrdsft9v" timestamp="1632029439"&gt;7&lt;/key&gt;&lt;/foreign-keys&gt;&lt;ref-type name="Web Page"&gt;12&lt;/ref-type&gt;&lt;contributors&gt;&lt;authors&gt;&lt;author&gt;Gomez-Macpherson, H.&lt;/author&gt;&lt;/authors&gt;&lt;/contributors&gt;&lt;titles&gt;&lt;title&gt;&lt;style face="italic" font="default" size="100%"&gt;Hordeum vulgare&lt;/style&gt;&lt;style face="normal" font="default" size="100%"&gt; L.&lt;/style&gt;&lt;/title&gt;&lt;/titles&gt;&lt;number&gt;11/10/2021&lt;/number&gt;&lt;keywords&gt;&lt;keyword&gt;Hordeum&lt;/keyword&gt;&lt;keyword&gt;Hordeum vulgare&lt;/keyword&gt;&lt;/keywords&gt;&lt;dates&gt;&lt;year&gt;2017&lt;/year&gt;&lt;/dates&gt;&lt;publisher&gt;Food and Agriculture Organisation of the United Nations&lt;/publisher&gt;&lt;label&gt;11380&lt;/label&gt;&lt;urls&gt;&lt;related-urls&gt;&lt;url&gt;&lt;style face="underline" font="default" size="100%"&gt;http://ecoport.org/ep?Plant=1232&amp;amp;entityType=PL****&amp;amp;entityDisplayCategory=full&lt;/style&gt;&lt;/url&gt;&lt;/related-urls&gt;&lt;/urls&gt;&lt;/record&gt;&lt;/Cite&gt;&lt;/EndNote&gt;</w:instrText>
      </w:r>
      <w:r w:rsidR="00777DF6">
        <w:rPr>
          <w:rFonts w:ascii="Calibri" w:hAnsi="Calibri"/>
          <w:sz w:val="22"/>
          <w:szCs w:val="22"/>
        </w:rPr>
        <w:fldChar w:fldCharType="separate"/>
      </w:r>
      <w:r w:rsidR="00777DF6">
        <w:rPr>
          <w:rFonts w:ascii="Calibri" w:hAnsi="Calibri"/>
          <w:noProof/>
          <w:sz w:val="22"/>
          <w:szCs w:val="22"/>
        </w:rPr>
        <w:t>(Gomez-Macpherson, 2017)</w:t>
      </w:r>
      <w:r w:rsidR="00777DF6">
        <w:rPr>
          <w:rFonts w:ascii="Calibri" w:hAnsi="Calibri"/>
          <w:sz w:val="22"/>
          <w:szCs w:val="22"/>
        </w:rPr>
        <w:fldChar w:fldCharType="end"/>
      </w:r>
      <w:r w:rsidR="00720515" w:rsidRPr="00B5507B">
        <w:rPr>
          <w:rFonts w:ascii="Calibri" w:hAnsi="Calibri"/>
          <w:sz w:val="22"/>
          <w:szCs w:val="22"/>
        </w:rPr>
        <w:t xml:space="preserve">. </w:t>
      </w:r>
    </w:p>
    <w:p w14:paraId="32BC656B" w14:textId="77777777" w:rsidR="00887842" w:rsidRPr="00124808" w:rsidRDefault="00B63D02" w:rsidP="005F655A">
      <w:pPr>
        <w:pStyle w:val="StyleHeading212ptNotSmallcapsLeft0cmFirstline"/>
        <w:rPr>
          <w:rFonts w:ascii="Calibri" w:hAnsi="Calibri"/>
        </w:rPr>
      </w:pPr>
      <w:bookmarkStart w:id="80" w:name="_Toc122251465"/>
      <w:bookmarkStart w:id="81" w:name="_Toc122251710"/>
      <w:bookmarkStart w:id="82" w:name="_Toc161131505"/>
      <w:bookmarkStart w:id="83" w:name="_Toc161131985"/>
      <w:bookmarkStart w:id="84" w:name="_Toc185926894"/>
      <w:bookmarkStart w:id="85" w:name="_Toc477782516"/>
      <w:r w:rsidRPr="00124808">
        <w:rPr>
          <w:rFonts w:ascii="Calibri" w:hAnsi="Calibri"/>
        </w:rPr>
        <w:t>3.2</w:t>
      </w:r>
      <w:r w:rsidRPr="00124808">
        <w:rPr>
          <w:rFonts w:ascii="Calibri" w:hAnsi="Calibri"/>
        </w:rPr>
        <w:tab/>
      </w:r>
      <w:r w:rsidR="006606EC" w:rsidRPr="00124808">
        <w:rPr>
          <w:rFonts w:ascii="Calibri" w:hAnsi="Calibri"/>
        </w:rPr>
        <w:t xml:space="preserve">Reproductive </w:t>
      </w:r>
      <w:r w:rsidR="004205C7" w:rsidRPr="00124808">
        <w:rPr>
          <w:rFonts w:ascii="Calibri" w:hAnsi="Calibri"/>
        </w:rPr>
        <w:t>m</w:t>
      </w:r>
      <w:r w:rsidR="00887842" w:rsidRPr="00124808">
        <w:rPr>
          <w:rFonts w:ascii="Calibri" w:hAnsi="Calibri"/>
        </w:rPr>
        <w:t>orphology</w:t>
      </w:r>
      <w:bookmarkEnd w:id="80"/>
      <w:bookmarkEnd w:id="81"/>
      <w:bookmarkEnd w:id="82"/>
      <w:bookmarkEnd w:id="83"/>
      <w:bookmarkEnd w:id="84"/>
      <w:bookmarkEnd w:id="85"/>
    </w:p>
    <w:p w14:paraId="008B75BE" w14:textId="7E07841B" w:rsidR="00C857B9" w:rsidRPr="00B5507B" w:rsidRDefault="005306ED" w:rsidP="0024548C">
      <w:pPr>
        <w:pStyle w:val="BlockTextPlain"/>
        <w:rPr>
          <w:rFonts w:ascii="Calibri" w:hAnsi="Calibri"/>
          <w:sz w:val="22"/>
          <w:szCs w:val="22"/>
        </w:rPr>
      </w:pPr>
      <w:r w:rsidRPr="00B5507B">
        <w:rPr>
          <w:rFonts w:ascii="Calibri" w:hAnsi="Calibri"/>
          <w:sz w:val="22"/>
          <w:szCs w:val="22"/>
        </w:rPr>
        <w:t xml:space="preserve">The inflorescence of </w:t>
      </w:r>
      <w:r w:rsidR="001A3D43" w:rsidRPr="00B5507B">
        <w:rPr>
          <w:rFonts w:ascii="Calibri" w:hAnsi="Calibri"/>
          <w:sz w:val="22"/>
          <w:szCs w:val="22"/>
        </w:rPr>
        <w:t xml:space="preserve">barley </w:t>
      </w:r>
      <w:r w:rsidRPr="00B5507B">
        <w:rPr>
          <w:rFonts w:ascii="Calibri" w:hAnsi="Calibri"/>
          <w:sz w:val="22"/>
          <w:szCs w:val="22"/>
        </w:rPr>
        <w:t xml:space="preserve">is </w:t>
      </w:r>
      <w:r w:rsidR="001A3D43" w:rsidRPr="00B5507B">
        <w:rPr>
          <w:rFonts w:ascii="Calibri" w:hAnsi="Calibri"/>
          <w:sz w:val="22"/>
          <w:szCs w:val="22"/>
        </w:rPr>
        <w:t xml:space="preserve">referred to as the ear, </w:t>
      </w:r>
      <w:proofErr w:type="gramStart"/>
      <w:r w:rsidR="001A3D43" w:rsidRPr="00B5507B">
        <w:rPr>
          <w:rFonts w:ascii="Calibri" w:hAnsi="Calibri"/>
          <w:sz w:val="22"/>
          <w:szCs w:val="22"/>
        </w:rPr>
        <w:t>head</w:t>
      </w:r>
      <w:proofErr w:type="gramEnd"/>
      <w:r w:rsidR="001A3D43" w:rsidRPr="00B5507B">
        <w:rPr>
          <w:rFonts w:ascii="Calibri" w:hAnsi="Calibri"/>
          <w:sz w:val="22"/>
          <w:szCs w:val="22"/>
        </w:rPr>
        <w:t xml:space="preserve"> or spike. The flowering units, the spikelets, are attached directly to the central axis, or rachis, </w:t>
      </w:r>
      <w:r w:rsidR="00B5699B" w:rsidRPr="00B5507B">
        <w:rPr>
          <w:rFonts w:ascii="Calibri" w:hAnsi="Calibri"/>
          <w:sz w:val="22"/>
          <w:szCs w:val="22"/>
        </w:rPr>
        <w:t xml:space="preserve">which is the extension of the stem that supports the </w:t>
      </w:r>
      <w:r w:rsidR="00483BDE" w:rsidRPr="00B5507B">
        <w:rPr>
          <w:rFonts w:ascii="Calibri" w:hAnsi="Calibri"/>
          <w:sz w:val="22"/>
          <w:szCs w:val="22"/>
        </w:rPr>
        <w:t>spike</w:t>
      </w:r>
      <w:r w:rsidR="00B24BE5">
        <w:rPr>
          <w:rFonts w:ascii="Calibri" w:hAnsi="Calibri"/>
          <w:sz w:val="22"/>
          <w:szCs w:val="22"/>
        </w:rPr>
        <w:t xml:space="preserve"> (Figure 2</w:t>
      </w:r>
      <w:r w:rsidR="00207290" w:rsidRPr="00B5507B">
        <w:rPr>
          <w:rFonts w:ascii="Calibri" w:hAnsi="Calibri"/>
          <w:sz w:val="22"/>
          <w:szCs w:val="22"/>
        </w:rPr>
        <w:t>)</w:t>
      </w:r>
      <w:r w:rsidR="001A3D43" w:rsidRPr="00B5507B">
        <w:rPr>
          <w:rFonts w:ascii="Calibri" w:hAnsi="Calibri"/>
          <w:sz w:val="22"/>
          <w:szCs w:val="22"/>
        </w:rPr>
        <w:t xml:space="preserve">. </w:t>
      </w:r>
      <w:r w:rsidR="0000635F" w:rsidRPr="00B5507B">
        <w:rPr>
          <w:rFonts w:ascii="Calibri" w:hAnsi="Calibri"/>
          <w:sz w:val="22"/>
          <w:szCs w:val="22"/>
        </w:rPr>
        <w:t xml:space="preserve">There are three spikelets at each node, called triplets, alternating on opposite sides of the spike. Each </w:t>
      </w:r>
      <w:r w:rsidR="00972FD5" w:rsidRPr="00B5507B">
        <w:rPr>
          <w:rFonts w:ascii="Calibri" w:hAnsi="Calibri"/>
          <w:sz w:val="22"/>
          <w:szCs w:val="22"/>
        </w:rPr>
        <w:t>s</w:t>
      </w:r>
      <w:r w:rsidR="001A3D43" w:rsidRPr="00B5507B">
        <w:rPr>
          <w:rFonts w:ascii="Calibri" w:hAnsi="Calibri"/>
          <w:sz w:val="22"/>
          <w:szCs w:val="22"/>
        </w:rPr>
        <w:t>pik</w:t>
      </w:r>
      <w:r w:rsidR="00023A2B" w:rsidRPr="00B5507B">
        <w:rPr>
          <w:rFonts w:ascii="Calibri" w:hAnsi="Calibri"/>
          <w:sz w:val="22"/>
          <w:szCs w:val="22"/>
        </w:rPr>
        <w:t>e</w:t>
      </w:r>
      <w:r w:rsidR="001A3D43" w:rsidRPr="00B5507B">
        <w:rPr>
          <w:rFonts w:ascii="Calibri" w:hAnsi="Calibri"/>
          <w:sz w:val="22"/>
          <w:szCs w:val="22"/>
        </w:rPr>
        <w:t>let</w:t>
      </w:r>
      <w:r w:rsidR="0000635F" w:rsidRPr="00B5507B">
        <w:rPr>
          <w:rFonts w:ascii="Calibri" w:hAnsi="Calibri"/>
          <w:sz w:val="22"/>
          <w:szCs w:val="22"/>
        </w:rPr>
        <w:t xml:space="preserve"> i</w:t>
      </w:r>
      <w:r w:rsidR="001A3D43" w:rsidRPr="00B5507B">
        <w:rPr>
          <w:rFonts w:ascii="Calibri" w:hAnsi="Calibri"/>
          <w:sz w:val="22"/>
          <w:szCs w:val="22"/>
        </w:rPr>
        <w:t xml:space="preserve">s made up of </w:t>
      </w:r>
      <w:r w:rsidR="003A1EBE" w:rsidRPr="00B5507B">
        <w:rPr>
          <w:rFonts w:ascii="Calibri" w:hAnsi="Calibri"/>
          <w:sz w:val="22"/>
          <w:szCs w:val="22"/>
        </w:rPr>
        <w:t>two glumes, which are empty bracts, and one floret</w:t>
      </w:r>
      <w:r w:rsidR="00E503AF" w:rsidRPr="00B5507B">
        <w:rPr>
          <w:rFonts w:ascii="Calibri" w:hAnsi="Calibri"/>
          <w:sz w:val="22"/>
          <w:szCs w:val="22"/>
        </w:rPr>
        <w:t xml:space="preserve"> that includes the lemma, the palea, and the enclosed reproductive components. </w:t>
      </w:r>
      <w:r w:rsidR="0024548C" w:rsidRPr="00B5507B">
        <w:rPr>
          <w:rFonts w:ascii="Calibri" w:hAnsi="Calibri"/>
          <w:sz w:val="22"/>
          <w:szCs w:val="22"/>
        </w:rPr>
        <w:t xml:space="preserve">Depending on variety, each lemma is extended as an awn, or more rarely a hood. </w:t>
      </w:r>
      <w:r w:rsidR="003072F8" w:rsidRPr="00B5507B">
        <w:rPr>
          <w:rFonts w:ascii="Calibri" w:hAnsi="Calibri"/>
          <w:sz w:val="22"/>
          <w:szCs w:val="22"/>
        </w:rPr>
        <w:t xml:space="preserve">The sterile glumes in some varieties can also be awned. </w:t>
      </w:r>
      <w:proofErr w:type="spellStart"/>
      <w:r w:rsidR="0024548C" w:rsidRPr="00B5507B">
        <w:rPr>
          <w:rFonts w:ascii="Calibri" w:hAnsi="Calibri"/>
          <w:sz w:val="22"/>
          <w:szCs w:val="22"/>
        </w:rPr>
        <w:t>Awnless</w:t>
      </w:r>
      <w:proofErr w:type="spellEnd"/>
      <w:r w:rsidR="0024548C" w:rsidRPr="00B5507B">
        <w:rPr>
          <w:rFonts w:ascii="Calibri" w:hAnsi="Calibri"/>
          <w:sz w:val="22"/>
          <w:szCs w:val="22"/>
        </w:rPr>
        <w:t xml:space="preserve"> </w:t>
      </w:r>
      <w:r w:rsidR="008931B2" w:rsidRPr="00B5507B">
        <w:rPr>
          <w:rFonts w:ascii="Calibri" w:hAnsi="Calibri"/>
          <w:sz w:val="22"/>
          <w:szCs w:val="22"/>
        </w:rPr>
        <w:t>varieties</w:t>
      </w:r>
      <w:r w:rsidR="0024548C" w:rsidRPr="00B5507B">
        <w:rPr>
          <w:rFonts w:ascii="Calibri" w:hAnsi="Calibri"/>
          <w:sz w:val="22"/>
          <w:szCs w:val="22"/>
        </w:rPr>
        <w:t xml:space="preserve"> are also </w:t>
      </w:r>
      <w:r w:rsidR="001810F2" w:rsidRPr="00B5507B">
        <w:rPr>
          <w:rFonts w:ascii="Calibri" w:hAnsi="Calibri"/>
          <w:sz w:val="22"/>
          <w:szCs w:val="22"/>
        </w:rPr>
        <w:t>known.</w:t>
      </w:r>
      <w:r w:rsidR="003C4469" w:rsidRPr="00B5507B">
        <w:rPr>
          <w:rFonts w:ascii="Calibri" w:hAnsi="Calibri"/>
          <w:sz w:val="22"/>
          <w:szCs w:val="22"/>
        </w:rPr>
        <w:t xml:space="preserve"> In hulled or hus</w:t>
      </w:r>
      <w:r w:rsidR="002575B6" w:rsidRPr="00B5507B">
        <w:rPr>
          <w:rFonts w:ascii="Calibri" w:hAnsi="Calibri"/>
          <w:sz w:val="22"/>
          <w:szCs w:val="22"/>
        </w:rPr>
        <w:t xml:space="preserve">ked varieties, the palea and lemma adhere to the grain. In hull-less or naked varieties, the palea and lemma </w:t>
      </w:r>
      <w:r w:rsidR="00DA154C" w:rsidRPr="00B5507B">
        <w:rPr>
          <w:rFonts w:ascii="Calibri" w:hAnsi="Calibri"/>
          <w:sz w:val="22"/>
          <w:szCs w:val="22"/>
        </w:rPr>
        <w:t>are not attached</w:t>
      </w:r>
      <w:r w:rsidR="002575B6" w:rsidRPr="00B5507B">
        <w:rPr>
          <w:rFonts w:ascii="Calibri" w:hAnsi="Calibri"/>
          <w:sz w:val="22"/>
          <w:szCs w:val="22"/>
        </w:rPr>
        <w:t xml:space="preserve"> and separate </w:t>
      </w:r>
      <w:r w:rsidR="001810F2" w:rsidRPr="00B5507B">
        <w:rPr>
          <w:rFonts w:ascii="Calibri" w:hAnsi="Calibri"/>
          <w:sz w:val="22"/>
          <w:szCs w:val="22"/>
        </w:rPr>
        <w:t>from the grain on threshing</w:t>
      </w:r>
      <w:r w:rsidR="00EF3277">
        <w:rPr>
          <w:rFonts w:ascii="Calibri" w:hAnsi="Calibri"/>
          <w:sz w:val="22"/>
          <w:szCs w:val="22"/>
        </w:rPr>
        <w:t xml:space="preserve"> </w:t>
      </w:r>
      <w:r w:rsidR="00EF3277">
        <w:rPr>
          <w:rFonts w:ascii="Calibri" w:hAnsi="Calibri"/>
          <w:sz w:val="22"/>
          <w:szCs w:val="22"/>
        </w:rPr>
        <w:fldChar w:fldCharType="begin"/>
      </w:r>
      <w:r w:rsidR="00EF3277">
        <w:rPr>
          <w:rFonts w:ascii="Calibri" w:hAnsi="Calibri"/>
          <w:sz w:val="22"/>
          <w:szCs w:val="22"/>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EF3277">
        <w:rPr>
          <w:rFonts w:ascii="Calibri" w:hAnsi="Calibri"/>
          <w:sz w:val="22"/>
          <w:szCs w:val="22"/>
        </w:rPr>
        <w:fldChar w:fldCharType="separate"/>
      </w:r>
      <w:r w:rsidR="00EF3277">
        <w:rPr>
          <w:rFonts w:ascii="Calibri" w:hAnsi="Calibri"/>
          <w:noProof/>
          <w:sz w:val="22"/>
          <w:szCs w:val="22"/>
        </w:rPr>
        <w:t>(Briggs, 1978)</w:t>
      </w:r>
      <w:r w:rsidR="00EF3277">
        <w:rPr>
          <w:rFonts w:ascii="Calibri" w:hAnsi="Calibri"/>
          <w:sz w:val="22"/>
          <w:szCs w:val="22"/>
        </w:rPr>
        <w:fldChar w:fldCharType="end"/>
      </w:r>
      <w:r w:rsidR="001810F2" w:rsidRPr="00B5507B">
        <w:rPr>
          <w:rFonts w:ascii="Calibri" w:hAnsi="Calibri"/>
          <w:sz w:val="22"/>
          <w:szCs w:val="22"/>
        </w:rPr>
        <w:t>.</w:t>
      </w:r>
      <w:r w:rsidR="007B4596" w:rsidRPr="00B5507B">
        <w:rPr>
          <w:rFonts w:ascii="Calibri" w:hAnsi="Calibri"/>
          <w:sz w:val="22"/>
          <w:szCs w:val="22"/>
        </w:rPr>
        <w:t xml:space="preserve"> </w:t>
      </w:r>
    </w:p>
    <w:p w14:paraId="0130B286" w14:textId="337FD238" w:rsidR="00C857B9" w:rsidRPr="00124808" w:rsidRDefault="00061A7A" w:rsidP="0024548C">
      <w:pPr>
        <w:pStyle w:val="BlockTextPlain"/>
        <w:rPr>
          <w:rFonts w:ascii="Calibri" w:hAnsi="Calibri"/>
        </w:rPr>
      </w:pPr>
      <w:r>
        <w:rPr>
          <w:rFonts w:ascii="Calibri" w:hAnsi="Calibri"/>
          <w:noProof/>
        </w:rPr>
        <w:drawing>
          <wp:inline distT="0" distB="0" distL="0" distR="0" wp14:anchorId="018E21CA" wp14:editId="59AB3C70">
            <wp:extent cx="4714875" cy="2647950"/>
            <wp:effectExtent l="19050" t="19050" r="9525" b="0"/>
            <wp:docPr id="4" name="Picture 4" descr="Figure 2: Depiction of the barley spikelet (Williams-Carrier et al., 1997). Reproduced with permission of the Company of Biolog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Depiction of the barley spikelet (Williams-Carrier et al., 1997). Reproduced with permission of the Company of Biologist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14875" cy="2647950"/>
                    </a:xfrm>
                    <a:prstGeom prst="rect">
                      <a:avLst/>
                    </a:prstGeom>
                    <a:noFill/>
                    <a:ln w="6350" cmpd="sng">
                      <a:solidFill>
                        <a:srgbClr val="000000"/>
                      </a:solidFill>
                      <a:miter lim="800000"/>
                      <a:headEnd/>
                      <a:tailEnd/>
                    </a:ln>
                    <a:effectLst/>
                  </pic:spPr>
                </pic:pic>
              </a:graphicData>
            </a:graphic>
          </wp:inline>
        </w:drawing>
      </w:r>
    </w:p>
    <w:p w14:paraId="443D7082" w14:textId="604C1CC1" w:rsidR="00C857B9" w:rsidRPr="00124808" w:rsidRDefault="00B24BE5" w:rsidP="00C857B9">
      <w:pPr>
        <w:pStyle w:val="BlockTextPlain"/>
        <w:spacing w:before="0"/>
        <w:rPr>
          <w:rFonts w:ascii="Calibri" w:hAnsi="Calibri" w:cs="Arial"/>
          <w:b/>
          <w:sz w:val="20"/>
          <w:szCs w:val="20"/>
        </w:rPr>
      </w:pPr>
      <w:r>
        <w:rPr>
          <w:rFonts w:ascii="Calibri" w:hAnsi="Calibri" w:cs="Arial"/>
          <w:b/>
          <w:sz w:val="20"/>
          <w:szCs w:val="20"/>
        </w:rPr>
        <w:t>Figure 2</w:t>
      </w:r>
      <w:r w:rsidR="00C857B9" w:rsidRPr="00124808">
        <w:rPr>
          <w:rFonts w:ascii="Calibri" w:hAnsi="Calibri" w:cs="Arial"/>
          <w:b/>
          <w:sz w:val="20"/>
          <w:szCs w:val="20"/>
        </w:rPr>
        <w:t>: Depiction of the barley spikelet</w:t>
      </w:r>
      <w:r w:rsidR="00EF3277">
        <w:rPr>
          <w:rFonts w:ascii="Calibri" w:hAnsi="Calibri" w:cs="Arial"/>
          <w:b/>
          <w:sz w:val="20"/>
          <w:szCs w:val="20"/>
        </w:rPr>
        <w:t xml:space="preserve"> </w:t>
      </w:r>
      <w:r w:rsidR="00EF3277">
        <w:rPr>
          <w:rFonts w:ascii="Calibri" w:hAnsi="Calibri" w:cs="Arial"/>
          <w:b/>
          <w:sz w:val="20"/>
          <w:szCs w:val="20"/>
        </w:rPr>
        <w:fldChar w:fldCharType="begin">
          <w:fldData xml:space="preserve">PEVuZE5vdGU+PENpdGU+PEF1dGhvcj5XaWxsaWFtcy1DYXJyaWVyPC9BdXRob3I+PFllYXI+MTk5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</w:fldData>
        </w:fldChar>
      </w:r>
      <w:r w:rsidR="00EF3277">
        <w:rPr>
          <w:rFonts w:ascii="Calibri" w:hAnsi="Calibri" w:cs="Arial"/>
          <w:b/>
          <w:sz w:val="20"/>
          <w:szCs w:val="20"/>
        </w:rPr>
        <w:instrText xml:space="preserve"> ADDIN EN.CITE </w:instrText>
      </w:r>
      <w:r w:rsidR="00EF3277">
        <w:rPr>
          <w:rFonts w:ascii="Calibri" w:hAnsi="Calibri" w:cs="Arial"/>
          <w:b/>
          <w:sz w:val="20"/>
          <w:szCs w:val="20"/>
        </w:rPr>
        <w:fldChar w:fldCharType="begin">
          <w:fldData xml:space="preserve">PEVuZE5vdGU+PENpdGU+PEF1dGhvcj5XaWxsaWFtcy1DYXJyaWVyPC9BdXRob3I+PFllYXI+MTk5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</w:fldData>
        </w:fldChar>
      </w:r>
      <w:r w:rsidR="00EF3277">
        <w:rPr>
          <w:rFonts w:ascii="Calibri" w:hAnsi="Calibri" w:cs="Arial"/>
          <w:b/>
          <w:sz w:val="20"/>
          <w:szCs w:val="20"/>
        </w:rPr>
        <w:instrText xml:space="preserve"> ADDIN EN.CITE.DATA </w:instrText>
      </w:r>
      <w:r w:rsidR="00EF3277">
        <w:rPr>
          <w:rFonts w:ascii="Calibri" w:hAnsi="Calibri" w:cs="Arial"/>
          <w:b/>
          <w:sz w:val="20"/>
          <w:szCs w:val="20"/>
        </w:rPr>
      </w:r>
      <w:r w:rsidR="00EF3277">
        <w:rPr>
          <w:rFonts w:ascii="Calibri" w:hAnsi="Calibri" w:cs="Arial"/>
          <w:b/>
          <w:sz w:val="20"/>
          <w:szCs w:val="20"/>
        </w:rPr>
        <w:fldChar w:fldCharType="end"/>
      </w:r>
      <w:r w:rsidR="00EF3277">
        <w:rPr>
          <w:rFonts w:ascii="Calibri" w:hAnsi="Calibri" w:cs="Arial"/>
          <w:b/>
          <w:sz w:val="20"/>
          <w:szCs w:val="20"/>
        </w:rPr>
      </w:r>
      <w:r w:rsidR="00EF3277">
        <w:rPr>
          <w:rFonts w:ascii="Calibri" w:hAnsi="Calibri" w:cs="Arial"/>
          <w:b/>
          <w:sz w:val="20"/>
          <w:szCs w:val="20"/>
        </w:rPr>
        <w:fldChar w:fldCharType="separate"/>
      </w:r>
      <w:r w:rsidR="00EF3277">
        <w:rPr>
          <w:rFonts w:ascii="Calibri" w:hAnsi="Calibri" w:cs="Arial"/>
          <w:b/>
          <w:noProof/>
          <w:sz w:val="20"/>
          <w:szCs w:val="20"/>
        </w:rPr>
        <w:t>(Williams-Carrier et al., 1997)</w:t>
      </w:r>
      <w:r w:rsidR="00EF3277">
        <w:rPr>
          <w:rFonts w:ascii="Calibri" w:hAnsi="Calibri" w:cs="Arial"/>
          <w:b/>
          <w:sz w:val="20"/>
          <w:szCs w:val="20"/>
        </w:rPr>
        <w:fldChar w:fldCharType="end"/>
      </w:r>
      <w:r w:rsidR="00C857B9" w:rsidRPr="00124808">
        <w:rPr>
          <w:rFonts w:ascii="Calibri" w:hAnsi="Calibri" w:cs="Arial"/>
          <w:b/>
          <w:sz w:val="20"/>
          <w:szCs w:val="20"/>
        </w:rPr>
        <w:t>. Reproduced with permission of the Company of Biologists.</w:t>
      </w:r>
    </w:p>
    <w:p w14:paraId="0412088D" w14:textId="1F159FD6" w:rsidR="00A176E9" w:rsidRPr="00B5507B" w:rsidRDefault="00E72620" w:rsidP="00D43A12">
      <w:pPr>
        <w:pStyle w:val="BlockTextPlain"/>
        <w:rPr>
          <w:rFonts w:ascii="Calibri" w:hAnsi="Calibri"/>
          <w:sz w:val="22"/>
          <w:szCs w:val="22"/>
        </w:rPr>
      </w:pPr>
      <w:r w:rsidRPr="00B5507B">
        <w:rPr>
          <w:rFonts w:ascii="Calibri" w:hAnsi="Calibri"/>
          <w:sz w:val="22"/>
          <w:szCs w:val="22"/>
        </w:rPr>
        <w:t>In six-row barley, all of the spikelets in a triplet are fertile and able to develop into grains. The central seeds are round and fat, but the lateral</w:t>
      </w:r>
      <w:r w:rsidR="005F655A" w:rsidRPr="00B5507B">
        <w:rPr>
          <w:rFonts w:ascii="Calibri" w:hAnsi="Calibri"/>
          <w:sz w:val="22"/>
          <w:szCs w:val="22"/>
        </w:rPr>
        <w:t xml:space="preserve"> </w:t>
      </w:r>
      <w:r w:rsidRPr="00B5507B">
        <w:rPr>
          <w:rFonts w:ascii="Calibri" w:hAnsi="Calibri"/>
          <w:sz w:val="22"/>
          <w:szCs w:val="22"/>
        </w:rPr>
        <w:t>s</w:t>
      </w:r>
      <w:r w:rsidR="005F655A" w:rsidRPr="00B5507B">
        <w:rPr>
          <w:rFonts w:ascii="Calibri" w:hAnsi="Calibri"/>
          <w:sz w:val="22"/>
          <w:szCs w:val="22"/>
        </w:rPr>
        <w:t>eeds</w:t>
      </w:r>
      <w:r w:rsidRPr="00B5507B">
        <w:rPr>
          <w:rFonts w:ascii="Calibri" w:hAnsi="Calibri"/>
          <w:sz w:val="22"/>
          <w:szCs w:val="22"/>
        </w:rPr>
        <w:t xml:space="preserve"> tend to be slightly asymmetric</w:t>
      </w:r>
      <w:r w:rsidR="005F655A" w:rsidRPr="00B5507B">
        <w:rPr>
          <w:rFonts w:ascii="Calibri" w:hAnsi="Calibri"/>
          <w:sz w:val="22"/>
          <w:szCs w:val="22"/>
        </w:rPr>
        <w:t xml:space="preserve"> and, i</w:t>
      </w:r>
      <w:r w:rsidR="00355E1F" w:rsidRPr="00B5507B">
        <w:rPr>
          <w:rFonts w:ascii="Calibri" w:hAnsi="Calibri"/>
          <w:sz w:val="22"/>
          <w:szCs w:val="22"/>
        </w:rPr>
        <w:t xml:space="preserve">n some varieties </w:t>
      </w:r>
      <w:r w:rsidR="00F360DF" w:rsidRPr="00B5507B">
        <w:rPr>
          <w:rFonts w:ascii="Calibri" w:hAnsi="Calibri"/>
          <w:sz w:val="22"/>
          <w:szCs w:val="22"/>
        </w:rPr>
        <w:t>(</w:t>
      </w:r>
      <w:r w:rsidR="00F360DF" w:rsidRPr="00B5507B">
        <w:rPr>
          <w:rFonts w:ascii="Calibri" w:hAnsi="Calibri"/>
          <w:i/>
          <w:sz w:val="22"/>
          <w:szCs w:val="22"/>
        </w:rPr>
        <w:t>intermedium</w:t>
      </w:r>
      <w:r w:rsidR="00F360DF" w:rsidRPr="00B5507B">
        <w:rPr>
          <w:rFonts w:ascii="Calibri" w:hAnsi="Calibri"/>
          <w:sz w:val="22"/>
          <w:szCs w:val="22"/>
        </w:rPr>
        <w:t xml:space="preserve"> forms)</w:t>
      </w:r>
      <w:r w:rsidR="005F655A" w:rsidRPr="00B5507B">
        <w:rPr>
          <w:rFonts w:ascii="Calibri" w:hAnsi="Calibri"/>
          <w:sz w:val="22"/>
          <w:szCs w:val="22"/>
        </w:rPr>
        <w:t xml:space="preserve">, </w:t>
      </w:r>
      <w:r w:rsidR="00355E1F" w:rsidRPr="00B5507B">
        <w:rPr>
          <w:rFonts w:ascii="Calibri" w:hAnsi="Calibri"/>
          <w:sz w:val="22"/>
          <w:szCs w:val="22"/>
        </w:rPr>
        <w:t>they are also smaller than the central grain.</w:t>
      </w:r>
      <w:r w:rsidRPr="00B5507B">
        <w:rPr>
          <w:rFonts w:ascii="Calibri" w:hAnsi="Calibri"/>
          <w:sz w:val="22"/>
          <w:szCs w:val="22"/>
        </w:rPr>
        <w:t xml:space="preserve"> In two-row barley, however, only the central spikelet is both male and female fertile. The two lateral spikelets are smaller with reduced stamens and a rudimentary ovary and stigma. Therefore</w:t>
      </w:r>
      <w:r w:rsidR="005F655A" w:rsidRPr="00B5507B">
        <w:rPr>
          <w:rFonts w:ascii="Calibri" w:hAnsi="Calibri"/>
          <w:sz w:val="22"/>
          <w:szCs w:val="22"/>
        </w:rPr>
        <w:t>,</w:t>
      </w:r>
      <w:r w:rsidRPr="00B5507B">
        <w:rPr>
          <w:rFonts w:ascii="Calibri" w:hAnsi="Calibri"/>
          <w:sz w:val="22"/>
          <w:szCs w:val="22"/>
        </w:rPr>
        <w:t xml:space="preserve"> the lateral spikelets of two-row barley are sterile, and only a single seed is produced at each node of the spike, giving it a flat appearance</w:t>
      </w:r>
      <w:r w:rsidR="00EF3277">
        <w:rPr>
          <w:rFonts w:ascii="Calibri" w:hAnsi="Calibri"/>
          <w:sz w:val="22"/>
          <w:szCs w:val="22"/>
        </w:rPr>
        <w:t xml:space="preserve"> </w:t>
      </w:r>
      <w:r w:rsidR="00EF3277">
        <w:rPr>
          <w:rFonts w:ascii="Calibri" w:hAnsi="Calibri"/>
          <w:sz w:val="22"/>
          <w:szCs w:val="22"/>
        </w:rPr>
        <w:fldChar w:fldCharType="begin"/>
      </w:r>
      <w:r w:rsidR="00EF3277">
        <w:rPr>
          <w:rFonts w:ascii="Calibri" w:hAnsi="Calibri"/>
          <w:sz w:val="22"/>
          <w:szCs w:val="22"/>
        </w:rPr>
        <w:instrText xml:space="preserve"> ADDIN EN.CITE &lt;EndNote&gt;&lt;Cite&gt;&lt;Author&gt;Komatsuda&lt;/Author&gt;&lt;Year&gt;2007&lt;/Year&gt;&lt;RecNum&gt;100&lt;/RecNum&gt;&lt;DisplayText&gt;(Komatsuda et al., 2007)&lt;/DisplayText&gt;&lt;record&gt;&lt;rec-number&gt;100&lt;/rec-number&gt;&lt;foreign-keys&gt;&lt;key app="EN" db-id="29sxvt0sjpzd9se2f5a5ezaf52x2zrdsft9v" timestamp="1635046505"&gt;100&lt;/key&gt;&lt;/foreign-keys&gt;&lt;ref-type name="Journal Article"&gt;17&lt;/ref-type&gt;&lt;contributors&gt;&lt;authors&gt;&lt;author&gt;Komatsuda, T.&lt;/author&gt;&lt;author&gt;Pourkheirandish, M.&lt;/author&gt;&lt;author&gt;He, C.&lt;/author&gt;&lt;author&gt;Azhaguvel, P.&lt;/author&gt;&lt;author&gt;Kanamori, H.&lt;/author&gt;&lt;author&gt;Perovic, D.&lt;/author&gt;&lt;author&gt;Stein, N.&lt;/author&gt;&lt;author&gt;Graner, A.&lt;/author&gt;&lt;author&gt;Wicker, T.&lt;/author&gt;&lt;author&gt;Tagiri, A.&lt;/author&gt;&lt;author&gt;Lundqvist, U.&lt;/author&gt;&lt;author&gt;Fujimura, T.&lt;/author&gt;&lt;author&gt;Matsuoka, M.&lt;/author&gt;&lt;author&gt;Matsumoto, T.&lt;/author&gt;&lt;author&gt;Yano, M.&lt;/author&gt;&lt;/authors&gt;&lt;/contributors&gt;&lt;titles&gt;&lt;title&gt;Six-rowed barley originated from a mutation in a homeodomain-leucine zipper I-class homeobox gene&lt;/title&gt;&lt;secondary-title&gt;Proceedings of the National Academy of Sciences USA&lt;/secondary-title&gt;&lt;/titles&gt;&lt;periodical&gt;&lt;full-title&gt;Proceedings of the National Academy of Sciences USA&lt;/full-title&gt;&lt;/periodical&gt;&lt;pages&gt;1424-1429&lt;/pages&gt;&lt;volume&gt;104&lt;/volume&gt;&lt;reprint-edition&gt;In File&lt;/reprint-edition&gt;&lt;keywords&gt;&lt;keyword&gt;barley&lt;/keyword&gt;&lt;keyword&gt;Mutation&lt;/keyword&gt;&lt;keyword&gt;GENE&lt;/keyword&gt;&lt;/keywords&gt;&lt;dates&gt;&lt;year&gt;2007&lt;/year&gt;&lt;pub-dates&gt;&lt;date&gt;2007&lt;/date&gt;&lt;/pub-dates&gt;&lt;/dates&gt;&lt;label&gt;19414&lt;/label&gt;&lt;urls&gt;&lt;related-urls&gt;&lt;url&gt;&lt;style face="underline" font="default" size="100%"&gt;file://S:\CO\OGTR\EVAL\Eval%20Sections\Library\REFS\Barley\Komatsuda%20et%20al%202007.pdf&lt;/style&gt;&lt;/url&gt;&lt;/related-urls&gt;&lt;/urls&gt;&lt;/record&gt;&lt;/Cite&gt;&lt;/EndNote&gt;</w:instrText>
      </w:r>
      <w:r w:rsidR="00EF3277">
        <w:rPr>
          <w:rFonts w:ascii="Calibri" w:hAnsi="Calibri"/>
          <w:sz w:val="22"/>
          <w:szCs w:val="22"/>
        </w:rPr>
        <w:fldChar w:fldCharType="separate"/>
      </w:r>
      <w:r w:rsidR="00EF3277">
        <w:rPr>
          <w:rFonts w:ascii="Calibri" w:hAnsi="Calibri"/>
          <w:noProof/>
          <w:sz w:val="22"/>
          <w:szCs w:val="22"/>
        </w:rPr>
        <w:t>(Komatsuda et al., 2007)</w:t>
      </w:r>
      <w:r w:rsidR="00EF3277">
        <w:rPr>
          <w:rFonts w:ascii="Calibri" w:hAnsi="Calibri"/>
          <w:sz w:val="22"/>
          <w:szCs w:val="22"/>
        </w:rPr>
        <w:fldChar w:fldCharType="end"/>
      </w:r>
      <w:r w:rsidRPr="00B5507B">
        <w:rPr>
          <w:rFonts w:ascii="Calibri" w:hAnsi="Calibri"/>
          <w:sz w:val="22"/>
          <w:szCs w:val="22"/>
        </w:rPr>
        <w:t>.</w:t>
      </w:r>
      <w:r w:rsidR="00A176E9" w:rsidRPr="00B5507B">
        <w:rPr>
          <w:rFonts w:ascii="Calibri" w:hAnsi="Calibri"/>
          <w:sz w:val="22"/>
          <w:szCs w:val="22"/>
        </w:rPr>
        <w:t xml:space="preserve"> </w:t>
      </w:r>
      <w:r w:rsidR="0091434F" w:rsidRPr="00B5507B">
        <w:rPr>
          <w:rFonts w:ascii="Calibri" w:hAnsi="Calibri"/>
          <w:sz w:val="22"/>
          <w:szCs w:val="22"/>
          <w:lang w:val="en-GB"/>
        </w:rPr>
        <w:t>Each spike may carry 25–</w:t>
      </w:r>
      <w:r w:rsidR="00A176E9" w:rsidRPr="00B5507B">
        <w:rPr>
          <w:rFonts w:ascii="Calibri" w:hAnsi="Calibri"/>
          <w:sz w:val="22"/>
          <w:szCs w:val="22"/>
          <w:lang w:val="en-GB"/>
        </w:rPr>
        <w:t xml:space="preserve">60 kernels </w:t>
      </w:r>
      <w:r w:rsidR="0049774F" w:rsidRPr="00B5507B">
        <w:rPr>
          <w:rFonts w:ascii="Calibri" w:hAnsi="Calibri"/>
          <w:sz w:val="22"/>
          <w:szCs w:val="22"/>
          <w:lang w:val="en-GB"/>
        </w:rPr>
        <w:t>in six-rowed varieties or 15–</w:t>
      </w:r>
      <w:r w:rsidR="00A176E9" w:rsidRPr="00B5507B">
        <w:rPr>
          <w:rFonts w:ascii="Calibri" w:hAnsi="Calibri"/>
          <w:sz w:val="22"/>
          <w:szCs w:val="22"/>
          <w:lang w:val="en-GB"/>
        </w:rPr>
        <w:t>30 kernels in two-rowed varieties</w:t>
      </w:r>
      <w:r w:rsidR="00EF3277">
        <w:rPr>
          <w:rFonts w:ascii="Calibri" w:hAnsi="Calibri"/>
          <w:sz w:val="22"/>
          <w:szCs w:val="22"/>
        </w:rPr>
        <w:t xml:space="preserve"> </w:t>
      </w:r>
      <w:r w:rsidR="00EF3277">
        <w:rPr>
          <w:rFonts w:ascii="Calibri" w:hAnsi="Calibri"/>
          <w:sz w:val="22"/>
          <w:szCs w:val="22"/>
        </w:rPr>
        <w:fldChar w:fldCharType="begin"/>
      </w:r>
      <w:r w:rsidR="00EF3277">
        <w:rPr>
          <w:rFonts w:ascii="Calibri" w:hAnsi="Calibri"/>
          <w:sz w:val="22"/>
          <w:szCs w:val="22"/>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EF3277">
        <w:rPr>
          <w:rFonts w:ascii="Calibri" w:hAnsi="Calibri"/>
          <w:sz w:val="22"/>
          <w:szCs w:val="22"/>
        </w:rPr>
        <w:fldChar w:fldCharType="separate"/>
      </w:r>
      <w:r w:rsidR="00EF3277">
        <w:rPr>
          <w:rFonts w:ascii="Calibri" w:hAnsi="Calibri"/>
          <w:noProof/>
          <w:sz w:val="22"/>
          <w:szCs w:val="22"/>
        </w:rPr>
        <w:t>(Briggs, 1978)</w:t>
      </w:r>
      <w:r w:rsidR="00EF3277">
        <w:rPr>
          <w:rFonts w:ascii="Calibri" w:hAnsi="Calibri"/>
          <w:sz w:val="22"/>
          <w:szCs w:val="22"/>
        </w:rPr>
        <w:fldChar w:fldCharType="end"/>
      </w:r>
      <w:r w:rsidR="00A176E9" w:rsidRPr="00B5507B">
        <w:rPr>
          <w:rFonts w:ascii="Calibri" w:hAnsi="Calibri"/>
          <w:sz w:val="22"/>
          <w:szCs w:val="22"/>
          <w:lang w:val="en-GB"/>
        </w:rPr>
        <w:t xml:space="preserve">. </w:t>
      </w:r>
    </w:p>
    <w:p w14:paraId="42DEC1DE" w14:textId="77777777" w:rsidR="00887842" w:rsidRPr="00124808" w:rsidRDefault="00FA64DF" w:rsidP="00B5507B">
      <w:pPr>
        <w:pStyle w:val="StyleHeading1cSmallcapsNotAllcapsLeft0cmFirstli"/>
      </w:pPr>
      <w:bookmarkStart w:id="86" w:name="_Toc122251466"/>
      <w:bookmarkStart w:id="87" w:name="_Toc122251711"/>
      <w:bookmarkStart w:id="88" w:name="_Toc161131506"/>
      <w:bookmarkStart w:id="89" w:name="_Toc161131986"/>
      <w:bookmarkStart w:id="90" w:name="_Toc185926895"/>
      <w:bookmarkStart w:id="91" w:name="_Toc477782517"/>
      <w:r w:rsidRPr="00124808">
        <w:lastRenderedPageBreak/>
        <w:t>Section 4</w:t>
      </w:r>
      <w:r w:rsidR="009C22CB" w:rsidRPr="00124808">
        <w:tab/>
      </w:r>
      <w:bookmarkEnd w:id="86"/>
      <w:bookmarkEnd w:id="87"/>
      <w:bookmarkEnd w:id="88"/>
      <w:bookmarkEnd w:id="89"/>
      <w:r w:rsidR="009C22CB" w:rsidRPr="00124808">
        <w:t>Development</w:t>
      </w:r>
      <w:bookmarkEnd w:id="90"/>
      <w:bookmarkEnd w:id="91"/>
    </w:p>
    <w:p w14:paraId="76C047C6" w14:textId="77777777" w:rsidR="00887842" w:rsidRPr="00124808" w:rsidRDefault="00F009B8" w:rsidP="005F655A">
      <w:pPr>
        <w:pStyle w:val="StyleHeading212ptNotSmallcapsLeft0cmFirstline"/>
        <w:rPr>
          <w:rFonts w:ascii="Calibri" w:hAnsi="Calibri"/>
        </w:rPr>
      </w:pPr>
      <w:bookmarkStart w:id="92" w:name="_Toc122251467"/>
      <w:bookmarkStart w:id="93" w:name="_Toc122251712"/>
      <w:bookmarkStart w:id="94" w:name="_Toc161131507"/>
      <w:bookmarkStart w:id="95" w:name="_Toc161131987"/>
      <w:bookmarkStart w:id="96" w:name="_Toc185926896"/>
      <w:bookmarkStart w:id="97" w:name="_Toc477782518"/>
      <w:r w:rsidRPr="00124808">
        <w:rPr>
          <w:rFonts w:ascii="Calibri" w:hAnsi="Calibri"/>
        </w:rPr>
        <w:t>4.1</w:t>
      </w:r>
      <w:r w:rsidRPr="00124808">
        <w:rPr>
          <w:rFonts w:ascii="Calibri" w:hAnsi="Calibri"/>
        </w:rPr>
        <w:tab/>
      </w:r>
      <w:r w:rsidR="006270A6" w:rsidRPr="00124808">
        <w:rPr>
          <w:rFonts w:ascii="Calibri" w:hAnsi="Calibri"/>
        </w:rPr>
        <w:t>Reproducti</w:t>
      </w:r>
      <w:r w:rsidR="009C22CB" w:rsidRPr="00124808">
        <w:rPr>
          <w:rFonts w:ascii="Calibri" w:hAnsi="Calibri"/>
        </w:rPr>
        <w:t>on</w:t>
      </w:r>
      <w:bookmarkEnd w:id="92"/>
      <w:bookmarkEnd w:id="93"/>
      <w:bookmarkEnd w:id="94"/>
      <w:bookmarkEnd w:id="95"/>
      <w:bookmarkEnd w:id="96"/>
      <w:bookmarkEnd w:id="97"/>
    </w:p>
    <w:p w14:paraId="498E66DF" w14:textId="77777777" w:rsidR="006270A6" w:rsidRPr="00124808" w:rsidRDefault="006270A6" w:rsidP="00C44E10">
      <w:pPr>
        <w:pStyle w:val="StyleHeading3RRCItalicLeft0cmFirstline0cm"/>
        <w:rPr>
          <w:rFonts w:ascii="Calibri" w:hAnsi="Calibri"/>
        </w:rPr>
      </w:pPr>
      <w:bookmarkStart w:id="98" w:name="_Toc185926897"/>
      <w:bookmarkStart w:id="99" w:name="_Toc477782519"/>
      <w:r w:rsidRPr="00124808">
        <w:rPr>
          <w:rFonts w:ascii="Calibri" w:hAnsi="Calibri"/>
        </w:rPr>
        <w:t>4.1.</w:t>
      </w:r>
      <w:r w:rsidR="009C22CB" w:rsidRPr="00124808">
        <w:rPr>
          <w:rFonts w:ascii="Calibri" w:hAnsi="Calibri"/>
        </w:rPr>
        <w:t>1</w:t>
      </w:r>
      <w:r w:rsidRPr="00124808">
        <w:rPr>
          <w:rFonts w:ascii="Calibri" w:hAnsi="Calibri"/>
        </w:rPr>
        <w:tab/>
        <w:t>Asexual reproduction</w:t>
      </w:r>
      <w:bookmarkEnd w:id="98"/>
      <w:bookmarkEnd w:id="99"/>
    </w:p>
    <w:p w14:paraId="770D613C" w14:textId="4A9106DB" w:rsidR="006270A6" w:rsidRPr="00B5507B" w:rsidRDefault="006E54A8" w:rsidP="00A15F4B">
      <w:pPr>
        <w:pStyle w:val="BlockTextPlain"/>
        <w:rPr>
          <w:rFonts w:ascii="Calibri" w:hAnsi="Calibri"/>
          <w:sz w:val="22"/>
          <w:szCs w:val="22"/>
        </w:rPr>
      </w:pPr>
      <w:bookmarkStart w:id="100" w:name="_Toc122251468"/>
      <w:bookmarkStart w:id="101" w:name="_Toc122251713"/>
      <w:r w:rsidRPr="00B5507B">
        <w:rPr>
          <w:rFonts w:ascii="Calibri" w:hAnsi="Calibri" w:cs="TimesNewRoman,Italic"/>
          <w:iCs/>
          <w:sz w:val="22"/>
          <w:szCs w:val="22"/>
          <w:lang w:eastAsia="en-AU"/>
        </w:rPr>
        <w:t xml:space="preserve">The production of rooted tillers </w:t>
      </w:r>
      <w:r w:rsidR="00D95871" w:rsidRPr="00B5507B">
        <w:rPr>
          <w:rFonts w:ascii="Calibri" w:hAnsi="Calibri" w:cs="TimesNewRoman,Italic"/>
          <w:iCs/>
          <w:sz w:val="22"/>
          <w:szCs w:val="22"/>
          <w:lang w:eastAsia="en-AU"/>
        </w:rPr>
        <w:t>has occasionally been described</w:t>
      </w:r>
      <w:r w:rsidR="005E1E84" w:rsidRPr="00B5507B">
        <w:rPr>
          <w:rFonts w:ascii="Calibri" w:hAnsi="Calibri" w:cs="TimesNewRoman,Italic"/>
          <w:iCs/>
          <w:sz w:val="22"/>
          <w:szCs w:val="22"/>
          <w:lang w:eastAsia="en-AU"/>
        </w:rPr>
        <w:t xml:space="preserve"> as</w:t>
      </w:r>
      <w:r w:rsidRPr="00B5507B">
        <w:rPr>
          <w:rFonts w:ascii="Calibri" w:hAnsi="Calibri" w:cs="TimesNewRoman,Italic"/>
          <w:iCs/>
          <w:sz w:val="22"/>
          <w:szCs w:val="22"/>
          <w:lang w:eastAsia="en-AU"/>
        </w:rPr>
        <w:t xml:space="preserve"> a form of vegetative reproduction</w:t>
      </w:r>
      <w:r w:rsidR="003B3153" w:rsidRPr="00B5507B">
        <w:rPr>
          <w:rFonts w:ascii="Calibri" w:hAnsi="Calibri" w:cs="TimesNewRoman,Italic"/>
          <w:iCs/>
          <w:sz w:val="22"/>
          <w:szCs w:val="22"/>
          <w:lang w:eastAsia="en-AU"/>
        </w:rPr>
        <w:t>,</w:t>
      </w:r>
      <w:r w:rsidRPr="00B5507B">
        <w:rPr>
          <w:rFonts w:ascii="Calibri" w:hAnsi="Calibri" w:cs="TimesNewRoman,Italic"/>
          <w:iCs/>
          <w:sz w:val="22"/>
          <w:szCs w:val="22"/>
          <w:lang w:eastAsia="en-AU"/>
        </w:rPr>
        <w:t xml:space="preserve"> as t</w:t>
      </w:r>
      <w:r w:rsidRPr="00B5507B">
        <w:rPr>
          <w:rFonts w:ascii="Calibri" w:hAnsi="Calibri"/>
          <w:sz w:val="22"/>
          <w:szCs w:val="22"/>
        </w:rPr>
        <w:t>illers separated from the plant can grow supported by the adventitious roots only</w:t>
      </w:r>
      <w:r w:rsidR="00EF3277">
        <w:rPr>
          <w:rFonts w:ascii="Calibri" w:hAnsi="Calibri"/>
          <w:sz w:val="22"/>
          <w:szCs w:val="22"/>
        </w:rPr>
        <w:t xml:space="preserve"> </w:t>
      </w:r>
      <w:r w:rsidR="00EF3277">
        <w:rPr>
          <w:rFonts w:ascii="Calibri" w:hAnsi="Calibri"/>
          <w:sz w:val="22"/>
          <w:szCs w:val="22"/>
        </w:rPr>
        <w:fldChar w:fldCharType="begin"/>
      </w:r>
      <w:r w:rsidR="00EF3277">
        <w:rPr>
          <w:rFonts w:ascii="Calibri" w:hAnsi="Calibri"/>
          <w:sz w:val="22"/>
          <w:szCs w:val="22"/>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EF3277">
        <w:rPr>
          <w:rFonts w:ascii="Calibri" w:hAnsi="Calibri"/>
          <w:sz w:val="22"/>
          <w:szCs w:val="22"/>
        </w:rPr>
        <w:fldChar w:fldCharType="separate"/>
      </w:r>
      <w:r w:rsidR="00EF3277">
        <w:rPr>
          <w:rFonts w:ascii="Calibri" w:hAnsi="Calibri"/>
          <w:noProof/>
          <w:sz w:val="22"/>
          <w:szCs w:val="22"/>
        </w:rPr>
        <w:t>(Briggs, 1978)</w:t>
      </w:r>
      <w:r w:rsidR="00EF3277">
        <w:rPr>
          <w:rFonts w:ascii="Calibri" w:hAnsi="Calibri"/>
          <w:sz w:val="22"/>
          <w:szCs w:val="22"/>
        </w:rPr>
        <w:fldChar w:fldCharType="end"/>
      </w:r>
      <w:r w:rsidRPr="00B5507B">
        <w:rPr>
          <w:rFonts w:ascii="Calibri" w:hAnsi="Calibri"/>
          <w:sz w:val="22"/>
          <w:szCs w:val="22"/>
        </w:rPr>
        <w:t>.</w:t>
      </w:r>
      <w:r w:rsidR="009C6587" w:rsidRPr="00B5507B">
        <w:rPr>
          <w:rFonts w:ascii="Calibri" w:hAnsi="Calibri"/>
          <w:sz w:val="22"/>
          <w:szCs w:val="22"/>
        </w:rPr>
        <w:t xml:space="preserve"> Otherwise, barley </w:t>
      </w:r>
      <w:r w:rsidR="00D95871" w:rsidRPr="00B5507B">
        <w:rPr>
          <w:rFonts w:ascii="Calibri" w:hAnsi="Calibri"/>
          <w:sz w:val="22"/>
          <w:szCs w:val="22"/>
        </w:rPr>
        <w:t>is not capable of vegetative spread</w:t>
      </w:r>
      <w:r w:rsidR="00EF3277">
        <w:rPr>
          <w:rFonts w:ascii="Calibri" w:hAnsi="Calibri"/>
          <w:sz w:val="22"/>
          <w:szCs w:val="22"/>
        </w:rPr>
        <w:t xml:space="preserve"> </w:t>
      </w:r>
      <w:r w:rsidR="00EF3277">
        <w:rPr>
          <w:rFonts w:ascii="Calibri" w:hAnsi="Calibri"/>
          <w:sz w:val="22"/>
          <w:szCs w:val="22"/>
        </w:rPr>
        <w:fldChar w:fldCharType="begin"/>
      </w:r>
      <w:r w:rsidR="00EF3277">
        <w:rPr>
          <w:rFonts w:ascii="Calibri" w:hAnsi="Calibri"/>
          <w:sz w:val="22"/>
          <w:szCs w:val="22"/>
        </w:rPr>
        <w:instrText xml:space="preserve"> ADDIN EN.CITE &lt;EndNote&gt;&lt;Cite&gt;&lt;Author&gt;Ellstrand&lt;/Author&gt;&lt;Year&gt;2003&lt;/Year&gt;&lt;RecNum&gt;114&lt;/RecNum&gt;&lt;DisplayText&gt;(Ellstrand, 2003)&lt;/DisplayText&gt;&lt;record&gt;&lt;rec-number&gt;114&lt;/rec-number&gt;&lt;foreign-keys&gt;&lt;key app="EN" db-id="29sxvt0sjpzd9se2f5a5ezaf52x2zrdsft9v" timestamp="1635048149"&gt;114&lt;/key&gt;&lt;/foreign-keys&gt;&lt;ref-type name="Book"&gt;6&lt;/ref-type&gt;&lt;contributors&gt;&lt;authors&gt;&lt;author&gt;Ellstrand, N.C.&lt;/author&gt;&lt;/authors&gt;&lt;/contributors&gt;&lt;titles&gt;&lt;title&gt;Dangerous liaisons? When cultivated plants mate with their wild relatives&lt;/title&gt;&lt;/titles&gt;&lt;section&gt;1-244&lt;/section&gt;&lt;reprint-edition&gt;On Request (5/25/2015)&lt;/reprint-edition&gt;&lt;keywords&gt;&lt;keyword&gt;PLANTS&lt;/keyword&gt;&lt;keyword&gt;plant&lt;/keyword&gt;&lt;keyword&gt;WILD&lt;/keyword&gt;&lt;keyword&gt;WILD RELATIVES&lt;/keyword&gt;&lt;keyword&gt;ogtr&lt;/keyword&gt;&lt;/keywords&gt;&lt;dates&gt;&lt;year&gt;2003&lt;/year&gt;&lt;pub-dates&gt;&lt;date&gt;2003&lt;/date&gt;&lt;/pub-dates&gt;&lt;/dates&gt;&lt;pub-location&gt;Baltimore&lt;/pub-location&gt;&lt;publisher&gt;The John Hopkins University Press&lt;/publisher&gt;&lt;label&gt;5418&lt;/label&gt;&lt;urls&gt;&lt;/urls&gt;&lt;/record&gt;&lt;/Cite&gt;&lt;/EndNote&gt;</w:instrText>
      </w:r>
      <w:r w:rsidR="00EF3277">
        <w:rPr>
          <w:rFonts w:ascii="Calibri" w:hAnsi="Calibri"/>
          <w:sz w:val="22"/>
          <w:szCs w:val="22"/>
        </w:rPr>
        <w:fldChar w:fldCharType="separate"/>
      </w:r>
      <w:r w:rsidR="00EF3277">
        <w:rPr>
          <w:rFonts w:ascii="Calibri" w:hAnsi="Calibri"/>
          <w:noProof/>
          <w:sz w:val="22"/>
          <w:szCs w:val="22"/>
        </w:rPr>
        <w:t>(Ellstrand, 2003)</w:t>
      </w:r>
      <w:r w:rsidR="00EF3277">
        <w:rPr>
          <w:rFonts w:ascii="Calibri" w:hAnsi="Calibri"/>
          <w:sz w:val="22"/>
          <w:szCs w:val="22"/>
        </w:rPr>
        <w:fldChar w:fldCharType="end"/>
      </w:r>
      <w:r w:rsidR="009C6587" w:rsidRPr="00B5507B">
        <w:rPr>
          <w:rFonts w:ascii="Calibri" w:hAnsi="Calibri"/>
          <w:sz w:val="22"/>
          <w:szCs w:val="22"/>
        </w:rPr>
        <w:t>.</w:t>
      </w:r>
    </w:p>
    <w:p w14:paraId="57582E09" w14:textId="77777777" w:rsidR="009C22CB" w:rsidRPr="00124808" w:rsidRDefault="009C22CB" w:rsidP="00C44E10">
      <w:pPr>
        <w:pStyle w:val="StyleHeading3RRCItalicLeft0cmFirstline0cm"/>
        <w:rPr>
          <w:rFonts w:ascii="Calibri" w:hAnsi="Calibri"/>
        </w:rPr>
      </w:pPr>
      <w:bookmarkStart w:id="102" w:name="_Toc185926898"/>
      <w:bookmarkStart w:id="103" w:name="_Toc477782520"/>
      <w:bookmarkStart w:id="104" w:name="_Toc161131508"/>
      <w:bookmarkStart w:id="105" w:name="_Toc161131988"/>
      <w:r w:rsidRPr="00124808">
        <w:rPr>
          <w:rFonts w:ascii="Calibri" w:hAnsi="Calibri"/>
        </w:rPr>
        <w:t>4.1.2</w:t>
      </w:r>
      <w:r w:rsidRPr="00124808">
        <w:rPr>
          <w:rFonts w:ascii="Calibri" w:hAnsi="Calibri"/>
        </w:rPr>
        <w:tab/>
        <w:t>Sexual reproduction</w:t>
      </w:r>
      <w:bookmarkEnd w:id="102"/>
      <w:bookmarkEnd w:id="103"/>
    </w:p>
    <w:p w14:paraId="6CEAF731" w14:textId="241EC611" w:rsidR="00F26F77" w:rsidRPr="00B5507B" w:rsidRDefault="00F26F77" w:rsidP="00F26F77">
      <w:pPr>
        <w:pStyle w:val="BlockTextPlain"/>
        <w:rPr>
          <w:rFonts w:ascii="Calibri" w:hAnsi="Calibri"/>
          <w:sz w:val="22"/>
          <w:szCs w:val="22"/>
        </w:rPr>
      </w:pPr>
      <w:r w:rsidRPr="003C4683">
        <w:rPr>
          <w:rFonts w:ascii="Calibri" w:hAnsi="Calibri"/>
          <w:sz w:val="22"/>
          <w:szCs w:val="22"/>
        </w:rPr>
        <w:t>Winter barley varieties require a period of cold stimulus (vernalisation) to initiate floral development. Spring barleys do not require vernalisation</w:t>
      </w:r>
      <w:r w:rsidR="00FA3273" w:rsidRPr="003C4683">
        <w:rPr>
          <w:rFonts w:ascii="Calibri" w:hAnsi="Calibri"/>
          <w:sz w:val="22"/>
          <w:szCs w:val="22"/>
        </w:rPr>
        <w:t xml:space="preserve"> </w:t>
      </w:r>
      <w:r w:rsidR="00FA3273" w:rsidRPr="003C4683">
        <w:rPr>
          <w:rFonts w:ascii="Calibri" w:hAnsi="Calibri"/>
          <w:sz w:val="22"/>
          <w:szCs w:val="22"/>
        </w:rPr>
        <w:fldChar w:fldCharType="begin"/>
      </w:r>
      <w:r w:rsidR="00FA3273" w:rsidRPr="003C4683">
        <w:rPr>
          <w:rFonts w:ascii="Calibri" w:hAnsi="Calibri"/>
          <w:sz w:val="22"/>
          <w:szCs w:val="22"/>
        </w:rPr>
        <w:instrText xml:space="preserve"> ADDIN EN.CITE &lt;EndNote&gt;&lt;Cite&gt;&lt;Author&gt;Ibrahim&lt;/Author&gt;&lt;Year&gt;2016&lt;/Year&gt;&lt;RecNum&gt;217&lt;/RecNum&gt;&lt;DisplayText&gt;(Ibrahim et al., 2016)&lt;/DisplayText&gt;&lt;record&gt;&lt;rec-number&gt;217&lt;/rec-number&gt;&lt;foreign-keys&gt;&lt;key app="EN" db-id="29sxvt0sjpzd9se2f5a5ezaf52x2zrdsft9v" timestamp="1635302360"&gt;217&lt;/key&gt;&lt;/foreign-keys&gt;&lt;ref-type name="Book Section"&gt;5&lt;/ref-type&gt;&lt;contributors&gt;&lt;authors&gt;&lt;author&gt;Ibrahim, Ahmed&lt;/author&gt;&lt;author&gt;Harrison, Matthew&lt;/author&gt;&lt;author&gt;Meinke, Holger&lt;/author&gt;&lt;author&gt;Zhou, Meixue&lt;/author&gt;&lt;/authors&gt;&lt;/contributors&gt;&lt;titles&gt;&lt;title&gt;Barley Phenology: Physiological and Molecular Mechanisms for Heading Date and Modelling of Genotype‐Environment‐ Management Interactions&lt;/title&gt;&lt;secondary-title&gt;Plant Growth&lt;/secondary-title&gt;&lt;/titles&gt;&lt;section&gt;Chapter 11&lt;/section&gt;&lt;dates&gt;&lt;year&gt;2016&lt;/year&gt;&lt;/dates&gt;&lt;isbn&gt;978-953-51-2771-0&amp;#xD;978-953-51-2772-7&lt;/isbn&gt;&lt;urls&gt;&lt;/urls&gt;&lt;electronic-resource-num&gt;10.5772/64827&lt;/electronic-resource-num&gt;&lt;/record&gt;&lt;/Cite&gt;&lt;/EndNote&gt;</w:instrText>
      </w:r>
      <w:r w:rsidR="00FA3273" w:rsidRPr="003C4683">
        <w:rPr>
          <w:rFonts w:ascii="Calibri" w:hAnsi="Calibri"/>
          <w:sz w:val="22"/>
          <w:szCs w:val="22"/>
        </w:rPr>
        <w:fldChar w:fldCharType="separate"/>
      </w:r>
      <w:r w:rsidR="00FA3273" w:rsidRPr="003C4683">
        <w:rPr>
          <w:rFonts w:ascii="Calibri" w:hAnsi="Calibri"/>
          <w:noProof/>
          <w:sz w:val="22"/>
          <w:szCs w:val="22"/>
        </w:rPr>
        <w:t>(Ibrahim et al., 2016)</w:t>
      </w:r>
      <w:r w:rsidR="00FA3273" w:rsidRPr="003C4683">
        <w:rPr>
          <w:rFonts w:ascii="Calibri" w:hAnsi="Calibri"/>
          <w:sz w:val="22"/>
          <w:szCs w:val="22"/>
        </w:rPr>
        <w:fldChar w:fldCharType="end"/>
      </w:r>
      <w:r w:rsidRPr="003C4683">
        <w:rPr>
          <w:rFonts w:ascii="Calibri" w:hAnsi="Calibri"/>
          <w:sz w:val="22"/>
          <w:szCs w:val="22"/>
        </w:rPr>
        <w:t xml:space="preserve">. </w:t>
      </w:r>
      <w:r w:rsidR="00FA3273" w:rsidRPr="003C4683">
        <w:rPr>
          <w:rFonts w:ascii="Calibri" w:hAnsi="Calibri"/>
          <w:sz w:val="22"/>
          <w:szCs w:val="22"/>
        </w:rPr>
        <w:t>Australian barley producers generally grow spring barley varieties</w:t>
      </w:r>
      <w:r w:rsidRPr="003C4683">
        <w:rPr>
          <w:rFonts w:ascii="Calibri" w:hAnsi="Calibri"/>
          <w:sz w:val="22"/>
          <w:szCs w:val="22"/>
        </w:rPr>
        <w:t xml:space="preserve"> as a winter crop. </w:t>
      </w:r>
      <w:r w:rsidR="00FA3273" w:rsidRPr="003C4683">
        <w:rPr>
          <w:rFonts w:ascii="Calibri" w:hAnsi="Calibri"/>
          <w:sz w:val="22"/>
          <w:szCs w:val="22"/>
        </w:rPr>
        <w:t xml:space="preserve">Flowering times depend on both degree days since planting and </w:t>
      </w:r>
      <w:r w:rsidR="007C503C" w:rsidRPr="003C4683">
        <w:rPr>
          <w:rFonts w:ascii="Calibri" w:hAnsi="Calibri"/>
          <w:sz w:val="22"/>
          <w:szCs w:val="22"/>
        </w:rPr>
        <w:t xml:space="preserve">day length </w:t>
      </w:r>
      <w:r w:rsidR="007C503C" w:rsidRPr="003C4683">
        <w:rPr>
          <w:rFonts w:ascii="Calibri" w:hAnsi="Calibri"/>
          <w:sz w:val="22"/>
          <w:szCs w:val="22"/>
        </w:rPr>
        <w:fldChar w:fldCharType="begin"/>
      </w:r>
      <w:r w:rsidR="007C503C" w:rsidRPr="003C4683">
        <w:rPr>
          <w:rFonts w:ascii="Calibri" w:hAnsi="Calibri"/>
          <w:sz w:val="22"/>
          <w:szCs w:val="22"/>
        </w:rPr>
        <w:instrText xml:space="preserve"> ADDIN EN.CITE &lt;EndNote&gt;&lt;Cite&gt;&lt;Author&gt;Ibrahim&lt;/Author&gt;&lt;Year&gt;2016&lt;/Year&gt;&lt;RecNum&gt;217&lt;/RecNum&gt;&lt;DisplayText&gt;(Ibrahim et al., 2016)&lt;/DisplayText&gt;&lt;record&gt;&lt;rec-number&gt;217&lt;/rec-number&gt;&lt;foreign-keys&gt;&lt;key app="EN" db-id="29sxvt0sjpzd9se2f5a5ezaf52x2zrdsft9v" timestamp="1635302360"&gt;217&lt;/key&gt;&lt;/foreign-keys&gt;&lt;ref-type name="Book Section"&gt;5&lt;/ref-type&gt;&lt;contributors&gt;&lt;authors&gt;&lt;author&gt;Ibrahim, Ahmed&lt;/author&gt;&lt;author&gt;Harrison, Matthew&lt;/author&gt;&lt;author&gt;Meinke, Holger&lt;/author&gt;&lt;author&gt;Zhou, Meixue&lt;/author&gt;&lt;/authors&gt;&lt;/contributors&gt;&lt;titles&gt;&lt;title&gt;Barley Phenology: Physiological and Molecular Mechanisms for Heading Date and Modelling of Genotype‐Environment‐ Management Interactions&lt;/title&gt;&lt;secondary-title&gt;Plant Growth&lt;/secondary-title&gt;&lt;/titles&gt;&lt;section&gt;Chapter 11&lt;/section&gt;&lt;dates&gt;&lt;year&gt;2016&lt;/year&gt;&lt;/dates&gt;&lt;isbn&gt;978-953-51-2771-0&amp;#xD;978-953-51-2772-7&lt;/isbn&gt;&lt;urls&gt;&lt;/urls&gt;&lt;electronic-resource-num&gt;10.5772/64827&lt;/electronic-resource-num&gt;&lt;/record&gt;&lt;/Cite&gt;&lt;/EndNote&gt;</w:instrText>
      </w:r>
      <w:r w:rsidR="007C503C" w:rsidRPr="003C4683">
        <w:rPr>
          <w:rFonts w:ascii="Calibri" w:hAnsi="Calibri"/>
          <w:sz w:val="22"/>
          <w:szCs w:val="22"/>
        </w:rPr>
        <w:fldChar w:fldCharType="separate"/>
      </w:r>
      <w:r w:rsidR="007C503C" w:rsidRPr="003C4683">
        <w:rPr>
          <w:rFonts w:ascii="Calibri" w:hAnsi="Calibri"/>
          <w:noProof/>
          <w:sz w:val="22"/>
          <w:szCs w:val="22"/>
        </w:rPr>
        <w:t>(Ibrahim et al., 2016)</w:t>
      </w:r>
      <w:r w:rsidR="007C503C" w:rsidRPr="003C4683">
        <w:rPr>
          <w:rFonts w:ascii="Calibri" w:hAnsi="Calibri"/>
          <w:sz w:val="22"/>
          <w:szCs w:val="22"/>
        </w:rPr>
        <w:fldChar w:fldCharType="end"/>
      </w:r>
      <w:r w:rsidR="00FA3273" w:rsidRPr="003C4683">
        <w:rPr>
          <w:rFonts w:ascii="Calibri" w:hAnsi="Calibri"/>
          <w:sz w:val="22"/>
          <w:szCs w:val="22"/>
        </w:rPr>
        <w:t>.</w:t>
      </w:r>
      <w:r w:rsidRPr="003C4683">
        <w:rPr>
          <w:rFonts w:ascii="Calibri" w:hAnsi="Calibri"/>
          <w:sz w:val="22"/>
          <w:szCs w:val="22"/>
        </w:rPr>
        <w:t xml:space="preserve"> </w:t>
      </w:r>
      <w:r w:rsidR="00FA3273" w:rsidRPr="003C4683">
        <w:rPr>
          <w:rFonts w:ascii="Calibri" w:hAnsi="Calibri"/>
          <w:sz w:val="22"/>
          <w:szCs w:val="22"/>
        </w:rPr>
        <w:t xml:space="preserve">In Australian barley growing regions, flowering </w:t>
      </w:r>
      <w:r w:rsidR="007C503C" w:rsidRPr="003C4683">
        <w:rPr>
          <w:rFonts w:ascii="Calibri" w:hAnsi="Calibri"/>
          <w:sz w:val="22"/>
          <w:szCs w:val="22"/>
        </w:rPr>
        <w:t>time ranges from</w:t>
      </w:r>
      <w:r w:rsidR="00FA3273" w:rsidRPr="003C4683">
        <w:rPr>
          <w:rFonts w:ascii="Calibri" w:hAnsi="Calibri"/>
          <w:sz w:val="22"/>
          <w:szCs w:val="22"/>
        </w:rPr>
        <w:t xml:space="preserve"> August in the north </w:t>
      </w:r>
      <w:r w:rsidR="007C503C" w:rsidRPr="003C4683">
        <w:rPr>
          <w:rFonts w:ascii="Calibri" w:hAnsi="Calibri"/>
          <w:sz w:val="22"/>
          <w:szCs w:val="22"/>
        </w:rPr>
        <w:t xml:space="preserve">to </w:t>
      </w:r>
      <w:r w:rsidR="00FA3273" w:rsidRPr="003C4683">
        <w:rPr>
          <w:rFonts w:ascii="Calibri" w:hAnsi="Calibri"/>
          <w:sz w:val="22"/>
          <w:szCs w:val="22"/>
        </w:rPr>
        <w:t>October in the south</w:t>
      </w:r>
      <w:r w:rsidR="007C503C" w:rsidRPr="003C4683">
        <w:rPr>
          <w:rFonts w:ascii="Calibri" w:hAnsi="Calibri"/>
          <w:sz w:val="22"/>
          <w:szCs w:val="22"/>
        </w:rPr>
        <w:t xml:space="preserve"> </w:t>
      </w:r>
      <w:r w:rsidR="007C503C" w:rsidRPr="003C4683">
        <w:rPr>
          <w:rFonts w:ascii="Calibri" w:hAnsi="Calibri"/>
          <w:sz w:val="22"/>
          <w:szCs w:val="22"/>
        </w:rPr>
        <w:fldChar w:fldCharType="begin"/>
      </w:r>
      <w:r w:rsidR="007C503C" w:rsidRPr="003C4683">
        <w:rPr>
          <w:rFonts w:ascii="Calibri" w:hAnsi="Calibri"/>
          <w:sz w:val="22"/>
          <w:szCs w:val="22"/>
        </w:rPr>
        <w:instrText xml:space="preserve"> ADDIN EN.CITE &lt;EndNote&gt;&lt;Cite&gt;&lt;Author&gt;GRDC&lt;/Author&gt;&lt;Year&gt;2016&lt;/Year&gt;&lt;RecNum&gt;2&lt;/RecNum&gt;&lt;DisplayText&gt;(GRDC, 2016b)&lt;/DisplayText&gt;&lt;record&gt;&lt;rec-number&gt;2&lt;/rec-number&gt;&lt;foreign-keys&gt;&lt;key app="EN" db-id="29sxvt0sjpzd9se2f5a5ezaf52x2zrdsft9v" timestamp="1632029170"&gt;2&lt;/key&gt;&lt;/foreign-keys&gt;&lt;ref-type name="Report"&gt;27&lt;/ref-type&gt;&lt;contributors&gt;&lt;authors&gt;&lt;author&gt;GRDC&lt;/author&gt;&lt;/authors&gt;&lt;/contributors&gt;&lt;titles&gt;&lt;title&gt;Barley: Southern Region&lt;/title&gt;&lt;/titles&gt;&lt;keywords&gt;&lt;keyword&gt;barley&lt;/keyword&gt;&lt;keyword&gt;REGION&lt;/keyword&gt;&lt;/keywords&gt;&lt;dates&gt;&lt;year&gt;2016&lt;/year&gt;&lt;pub-dates&gt;&lt;date&gt;2016&lt;/date&gt;&lt;/pub-dates&gt;&lt;/dates&gt;&lt;publisher&gt;Grains Research and Development Corporation, Australia&lt;/publisher&gt;&lt;label&gt;22062&lt;/label&gt;&lt;urls&gt;&lt;related-urls&gt;&lt;url&gt;&lt;style face="underline" font="default" size="100%"&gt;https://grdc.com.au/Resources/GrowNotes/Barley-Southern-Region&lt;/style&gt;&lt;/url&gt;&lt;/related-urls&gt;&lt;/urls&gt;&lt;/record&gt;&lt;/Cite&gt;&lt;/EndNote&gt;</w:instrText>
      </w:r>
      <w:r w:rsidR="007C503C" w:rsidRPr="003C4683">
        <w:rPr>
          <w:rFonts w:ascii="Calibri" w:hAnsi="Calibri"/>
          <w:sz w:val="22"/>
          <w:szCs w:val="22"/>
        </w:rPr>
        <w:fldChar w:fldCharType="separate"/>
      </w:r>
      <w:r w:rsidR="007C503C" w:rsidRPr="003C4683">
        <w:rPr>
          <w:rFonts w:ascii="Calibri" w:hAnsi="Calibri"/>
          <w:noProof/>
          <w:sz w:val="22"/>
          <w:szCs w:val="22"/>
        </w:rPr>
        <w:t>(GRDC, 2016b)</w:t>
      </w:r>
      <w:r w:rsidR="007C503C" w:rsidRPr="003C4683">
        <w:rPr>
          <w:rFonts w:ascii="Calibri" w:hAnsi="Calibri"/>
          <w:sz w:val="22"/>
          <w:szCs w:val="22"/>
        </w:rPr>
        <w:fldChar w:fldCharType="end"/>
      </w:r>
      <w:r w:rsidR="00FA3273">
        <w:rPr>
          <w:rFonts w:ascii="Calibri" w:hAnsi="Calibri"/>
          <w:sz w:val="22"/>
          <w:szCs w:val="22"/>
        </w:rPr>
        <w:t xml:space="preserve">. </w:t>
      </w:r>
    </w:p>
    <w:p w14:paraId="0D1A1089" w14:textId="2EA9E362" w:rsidR="009A0B8A" w:rsidRPr="00B5507B" w:rsidRDefault="00B5699B" w:rsidP="00F26F77">
      <w:pPr>
        <w:pStyle w:val="BlockTextPlain"/>
        <w:rPr>
          <w:rFonts w:ascii="Calibri" w:hAnsi="Calibri"/>
          <w:sz w:val="22"/>
          <w:szCs w:val="22"/>
        </w:rPr>
      </w:pPr>
      <w:r w:rsidRPr="00B5507B">
        <w:rPr>
          <w:rFonts w:ascii="Calibri" w:hAnsi="Calibri"/>
          <w:sz w:val="22"/>
          <w:szCs w:val="22"/>
        </w:rPr>
        <w:t>After a number of leaves have initiated the stem apex gives rise to spikelet initia</w:t>
      </w:r>
      <w:r w:rsidR="00483B22" w:rsidRPr="00B5507B">
        <w:rPr>
          <w:rFonts w:ascii="Calibri" w:hAnsi="Calibri"/>
          <w:sz w:val="22"/>
          <w:szCs w:val="22"/>
        </w:rPr>
        <w:t xml:space="preserve">ls which form the </w:t>
      </w:r>
      <w:r w:rsidR="00DC52AF" w:rsidRPr="00B5507B">
        <w:rPr>
          <w:rFonts w:ascii="Calibri" w:hAnsi="Calibri"/>
          <w:sz w:val="22"/>
          <w:szCs w:val="22"/>
        </w:rPr>
        <w:t>inflorescence or spike</w:t>
      </w:r>
      <w:r w:rsidR="00DD6992" w:rsidRPr="00B5507B">
        <w:rPr>
          <w:rFonts w:ascii="Calibri" w:hAnsi="Calibri"/>
          <w:sz w:val="22"/>
          <w:szCs w:val="22"/>
        </w:rPr>
        <w:t>.</w:t>
      </w:r>
      <w:r w:rsidR="00483B22" w:rsidRPr="00B5507B">
        <w:rPr>
          <w:rFonts w:ascii="Calibri" w:hAnsi="Calibri"/>
          <w:sz w:val="22"/>
          <w:szCs w:val="22"/>
        </w:rPr>
        <w:t xml:space="preserve"> </w:t>
      </w:r>
      <w:r w:rsidR="00DC52AF" w:rsidRPr="00B5507B">
        <w:rPr>
          <w:rFonts w:ascii="Calibri" w:hAnsi="Calibri"/>
          <w:sz w:val="22"/>
          <w:szCs w:val="22"/>
        </w:rPr>
        <w:t xml:space="preserve">The oldest spikelets are at the base of the spike, </w:t>
      </w:r>
      <w:r w:rsidR="00A176E9" w:rsidRPr="00B5507B">
        <w:rPr>
          <w:rFonts w:ascii="Calibri" w:hAnsi="Calibri"/>
          <w:sz w:val="22"/>
          <w:szCs w:val="22"/>
        </w:rPr>
        <w:t>which</w:t>
      </w:r>
      <w:r w:rsidR="00DC52AF" w:rsidRPr="00B5507B">
        <w:rPr>
          <w:rFonts w:ascii="Calibri" w:hAnsi="Calibri"/>
          <w:sz w:val="22"/>
          <w:szCs w:val="22"/>
        </w:rPr>
        <w:t xml:space="preserve"> terminates with the formation of one or more sterile florets</w:t>
      </w:r>
      <w:r w:rsidR="00F26F77" w:rsidRPr="00B5507B">
        <w:rPr>
          <w:rFonts w:ascii="Calibri" w:hAnsi="Calibri"/>
          <w:sz w:val="22"/>
          <w:szCs w:val="22"/>
        </w:rPr>
        <w:t xml:space="preserve">. </w:t>
      </w:r>
      <w:r w:rsidR="00DC52AF" w:rsidRPr="00B5507B">
        <w:rPr>
          <w:rFonts w:ascii="Calibri" w:hAnsi="Calibri"/>
          <w:sz w:val="22"/>
          <w:szCs w:val="22"/>
        </w:rPr>
        <w:t>Initially, the spike is contained within the sheath of the flag leaf, which swells and is called the boot. In most varieties the spike eventually becomes clear of the boot, and flowering generally occ</w:t>
      </w:r>
      <w:r w:rsidR="00B521F5" w:rsidRPr="00B5507B">
        <w:rPr>
          <w:rFonts w:ascii="Calibri" w:hAnsi="Calibri"/>
          <w:sz w:val="22"/>
          <w:szCs w:val="22"/>
        </w:rPr>
        <w:t>urs in the newly emerged spike</w:t>
      </w:r>
      <w:r w:rsidR="00DC52AF" w:rsidRPr="00B5507B">
        <w:rPr>
          <w:rFonts w:ascii="Calibri" w:hAnsi="Calibri"/>
          <w:sz w:val="22"/>
          <w:szCs w:val="22"/>
        </w:rPr>
        <w:t xml:space="preserve">. </w:t>
      </w:r>
      <w:r w:rsidR="00F26F77" w:rsidRPr="00B5507B">
        <w:rPr>
          <w:rFonts w:ascii="Calibri" w:hAnsi="Calibri"/>
          <w:sz w:val="22"/>
          <w:szCs w:val="22"/>
        </w:rPr>
        <w:t>Flowering usually begins in the florets around the middle of the ear and spreads upwards and downwards, taking 1</w:t>
      </w:r>
      <w:r w:rsidR="0049774F" w:rsidRPr="00B5507B">
        <w:rPr>
          <w:rFonts w:ascii="Calibri" w:hAnsi="Calibri"/>
          <w:sz w:val="22"/>
          <w:szCs w:val="22"/>
        </w:rPr>
        <w:t>–</w:t>
      </w:r>
      <w:r w:rsidR="00F26F77" w:rsidRPr="00B5507B">
        <w:rPr>
          <w:rFonts w:ascii="Calibri" w:hAnsi="Calibri"/>
          <w:sz w:val="22"/>
          <w:szCs w:val="22"/>
        </w:rPr>
        <w:t>4 days to complete. Ears on different tillers may mature at varying times</w:t>
      </w:r>
      <w:r w:rsidR="00EF3277">
        <w:rPr>
          <w:rFonts w:ascii="Calibri" w:hAnsi="Calibri"/>
          <w:sz w:val="22"/>
          <w:szCs w:val="22"/>
        </w:rPr>
        <w:t xml:space="preserve"> </w:t>
      </w:r>
      <w:r w:rsidR="00EF3277">
        <w:rPr>
          <w:rFonts w:ascii="Calibri" w:hAnsi="Calibri"/>
          <w:sz w:val="22"/>
          <w:szCs w:val="22"/>
        </w:rPr>
        <w:fldChar w:fldCharType="begin"/>
      </w:r>
      <w:r w:rsidR="00EF3277">
        <w:rPr>
          <w:rFonts w:ascii="Calibri" w:hAnsi="Calibri"/>
          <w:sz w:val="22"/>
          <w:szCs w:val="22"/>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EF3277">
        <w:rPr>
          <w:rFonts w:ascii="Calibri" w:hAnsi="Calibri"/>
          <w:sz w:val="22"/>
          <w:szCs w:val="22"/>
        </w:rPr>
        <w:fldChar w:fldCharType="separate"/>
      </w:r>
      <w:r w:rsidR="00EF3277">
        <w:rPr>
          <w:rFonts w:ascii="Calibri" w:hAnsi="Calibri"/>
          <w:noProof/>
          <w:sz w:val="22"/>
          <w:szCs w:val="22"/>
        </w:rPr>
        <w:t>(Briggs, 1978)</w:t>
      </w:r>
      <w:r w:rsidR="00EF3277">
        <w:rPr>
          <w:rFonts w:ascii="Calibri" w:hAnsi="Calibri"/>
          <w:sz w:val="22"/>
          <w:szCs w:val="22"/>
        </w:rPr>
        <w:fldChar w:fldCharType="end"/>
      </w:r>
      <w:r w:rsidR="00F26F77" w:rsidRPr="00B5507B">
        <w:rPr>
          <w:rFonts w:ascii="Calibri" w:hAnsi="Calibri"/>
          <w:sz w:val="22"/>
          <w:szCs w:val="22"/>
        </w:rPr>
        <w:t xml:space="preserve">. </w:t>
      </w:r>
    </w:p>
    <w:p w14:paraId="3BF90374" w14:textId="340FFA92" w:rsidR="00F26F77" w:rsidRPr="003C4683" w:rsidRDefault="004E6C26" w:rsidP="00F26F77">
      <w:pPr>
        <w:pStyle w:val="BlockTextPlain"/>
        <w:rPr>
          <w:rFonts w:ascii="Calibri" w:hAnsi="Calibri"/>
          <w:sz w:val="22"/>
          <w:szCs w:val="22"/>
        </w:rPr>
      </w:pPr>
      <w:r w:rsidRPr="003C4683">
        <w:rPr>
          <w:rFonts w:ascii="Calibri" w:hAnsi="Calibri"/>
          <w:sz w:val="22"/>
          <w:szCs w:val="22"/>
        </w:rPr>
        <w:t xml:space="preserve">The pollen and ovules in each </w:t>
      </w:r>
      <w:r w:rsidR="009A0B8A" w:rsidRPr="003C4683">
        <w:rPr>
          <w:rFonts w:ascii="Calibri" w:hAnsi="Calibri"/>
          <w:sz w:val="22"/>
          <w:szCs w:val="22"/>
        </w:rPr>
        <w:t>floret</w:t>
      </w:r>
      <w:r w:rsidR="00754E40" w:rsidRPr="003C4683">
        <w:rPr>
          <w:rFonts w:ascii="Calibri" w:hAnsi="Calibri"/>
          <w:sz w:val="22"/>
          <w:szCs w:val="22"/>
        </w:rPr>
        <w:t xml:space="preserve"> mature together</w:t>
      </w:r>
      <w:r w:rsidR="00B521F5" w:rsidRPr="003C4683">
        <w:rPr>
          <w:rFonts w:ascii="Calibri" w:hAnsi="Calibri"/>
          <w:sz w:val="22"/>
          <w:szCs w:val="22"/>
        </w:rPr>
        <w:t xml:space="preserve"> </w:t>
      </w:r>
      <w:r w:rsidR="00565A87" w:rsidRPr="003C4683">
        <w:rPr>
          <w:rFonts w:ascii="Calibri" w:hAnsi="Calibri"/>
          <w:sz w:val="22"/>
          <w:szCs w:val="22"/>
        </w:rPr>
        <w:fldChar w:fldCharType="begin"/>
      </w:r>
      <w:r w:rsidR="0046218E" w:rsidRPr="003C4683">
        <w:rPr>
          <w:rFonts w:ascii="Calibri" w:hAnsi="Calibri"/>
          <w:sz w:val="22"/>
          <w:szCs w:val="22"/>
        </w:rPr>
        <w:instrText xml:space="preserve"> ADDIN REFMGR.CITE &lt;Refman&gt;&lt;Cite&gt;&lt;Author&gt;Briggs&lt;/Author&gt;&lt;Year&gt;1978&lt;/Year&gt;&lt;RecNum&gt;11112&lt;/RecNum&gt;&lt;IDText&gt;Barley&lt;/IDText&gt;&lt;MDL Ref_Type="Book, Whole"&gt;&lt;Ref_Type&gt;Book, Whole&lt;/Ref_Type&gt;&lt;Ref_ID&gt;11112&lt;/Ref_ID&gt;&lt;Title_Primary&gt;Barley&lt;/Title_Primary&gt;&lt;Authors_Primary&gt;Briggs,D.E.&lt;/Authors_Primary&gt;&lt;Date_Primary&gt;1978&lt;/Date_Primary&gt;&lt;Keywords&gt;barley&lt;/Keywords&gt;&lt;Reprint&gt;In File&lt;/Reprint&gt;&lt;Pub_Place&gt;London&lt;/Pub_Place&gt;&lt;Publisher&gt;Chapman and Hall Ltd&lt;/Publisher&gt;&lt;ZZ_WorkformID&gt;2&lt;/ZZ_WorkformID&gt;&lt;/MDL&gt;&lt;/Cite&gt;&lt;/Refman&gt;</w:instrText>
      </w:r>
      <w:r w:rsidR="00565A87" w:rsidRPr="003C4683">
        <w:rPr>
          <w:rFonts w:ascii="Calibri" w:hAnsi="Calibri"/>
          <w:sz w:val="22"/>
          <w:szCs w:val="22"/>
        </w:rPr>
        <w:fldChar w:fldCharType="end"/>
      </w:r>
      <w:r w:rsidR="00EF3277" w:rsidRPr="003C4683">
        <w:rPr>
          <w:rFonts w:ascii="Calibri" w:hAnsi="Calibri"/>
          <w:sz w:val="22"/>
          <w:szCs w:val="22"/>
        </w:rPr>
        <w:fldChar w:fldCharType="begin"/>
      </w:r>
      <w:r w:rsidR="00EF3277" w:rsidRPr="003C4683">
        <w:rPr>
          <w:rFonts w:ascii="Calibri" w:hAnsi="Calibri"/>
          <w:sz w:val="22"/>
          <w:szCs w:val="22"/>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EF3277" w:rsidRPr="003C4683">
        <w:rPr>
          <w:rFonts w:ascii="Calibri" w:hAnsi="Calibri"/>
          <w:sz w:val="22"/>
          <w:szCs w:val="22"/>
        </w:rPr>
        <w:fldChar w:fldCharType="separate"/>
      </w:r>
      <w:r w:rsidR="00EF3277" w:rsidRPr="003C4683">
        <w:rPr>
          <w:rFonts w:ascii="Calibri" w:hAnsi="Calibri"/>
          <w:noProof/>
          <w:sz w:val="22"/>
          <w:szCs w:val="22"/>
        </w:rPr>
        <w:t>(Briggs, 1978)</w:t>
      </w:r>
      <w:r w:rsidR="00EF3277" w:rsidRPr="003C4683">
        <w:rPr>
          <w:rFonts w:ascii="Calibri" w:hAnsi="Calibri"/>
          <w:sz w:val="22"/>
          <w:szCs w:val="22"/>
        </w:rPr>
        <w:fldChar w:fldCharType="end"/>
      </w:r>
      <w:r w:rsidR="00754E40" w:rsidRPr="003C4683">
        <w:rPr>
          <w:rFonts w:ascii="Calibri" w:hAnsi="Calibri"/>
          <w:sz w:val="22"/>
          <w:szCs w:val="22"/>
        </w:rPr>
        <w:t>.</w:t>
      </w:r>
      <w:r w:rsidRPr="003C4683">
        <w:rPr>
          <w:rFonts w:ascii="Calibri" w:hAnsi="Calibri"/>
          <w:sz w:val="22"/>
          <w:szCs w:val="22"/>
        </w:rPr>
        <w:t xml:space="preserve"> Barley pollen </w:t>
      </w:r>
      <w:r w:rsidR="00B537ED" w:rsidRPr="003C4683">
        <w:rPr>
          <w:rFonts w:ascii="Calibri" w:hAnsi="Calibri"/>
          <w:sz w:val="22"/>
          <w:szCs w:val="22"/>
        </w:rPr>
        <w:t xml:space="preserve">viability </w:t>
      </w:r>
      <w:r w:rsidR="006D574B" w:rsidRPr="003C4683">
        <w:rPr>
          <w:rFonts w:ascii="Calibri" w:hAnsi="Calibri"/>
          <w:sz w:val="22"/>
          <w:szCs w:val="22"/>
        </w:rPr>
        <w:t xml:space="preserve">estimates </w:t>
      </w:r>
      <w:r w:rsidR="00B537ED" w:rsidRPr="003C4683">
        <w:rPr>
          <w:rFonts w:ascii="Calibri" w:hAnsi="Calibri"/>
          <w:sz w:val="22"/>
          <w:szCs w:val="22"/>
        </w:rPr>
        <w:t xml:space="preserve">range from a few hours to at least 26 hours </w:t>
      </w:r>
      <w:r w:rsidRPr="003C4683">
        <w:rPr>
          <w:rFonts w:ascii="Calibri" w:hAnsi="Calibri"/>
          <w:sz w:val="22"/>
          <w:szCs w:val="22"/>
        </w:rPr>
        <w:t>(see Section 4.2)</w:t>
      </w:r>
      <w:r w:rsidR="00AF02EA" w:rsidRPr="003C4683">
        <w:rPr>
          <w:rFonts w:ascii="Calibri" w:hAnsi="Calibri"/>
          <w:sz w:val="22"/>
          <w:szCs w:val="22"/>
        </w:rPr>
        <w:t>,</w:t>
      </w:r>
      <w:r w:rsidRPr="003C4683">
        <w:rPr>
          <w:rFonts w:ascii="Calibri" w:hAnsi="Calibri"/>
          <w:sz w:val="22"/>
          <w:szCs w:val="22"/>
        </w:rPr>
        <w:t xml:space="preserve"> while stigma </w:t>
      </w:r>
      <w:r w:rsidR="00AF02EA" w:rsidRPr="003C4683">
        <w:rPr>
          <w:rFonts w:ascii="Calibri" w:hAnsi="Calibri"/>
          <w:sz w:val="22"/>
          <w:szCs w:val="22"/>
        </w:rPr>
        <w:t>are receptive and able to be fertilised for a period of 6 to 8 days following the first flower opening</w:t>
      </w:r>
      <w:r w:rsidR="00EF3277" w:rsidRPr="003C4683">
        <w:rPr>
          <w:rFonts w:ascii="Calibri" w:hAnsi="Calibri"/>
          <w:sz w:val="22"/>
          <w:szCs w:val="22"/>
        </w:rPr>
        <w:t xml:space="preserve"> </w:t>
      </w:r>
      <w:r w:rsidR="00EF3277" w:rsidRPr="003C4683">
        <w:rPr>
          <w:rFonts w:ascii="Calibri" w:hAnsi="Calibri"/>
          <w:sz w:val="22"/>
          <w:szCs w:val="22"/>
        </w:rPr>
        <w:fldChar w:fldCharType="begin"/>
      </w:r>
      <w:r w:rsidR="00EF3277" w:rsidRPr="003C4683">
        <w:rPr>
          <w:rFonts w:ascii="Calibri" w:hAnsi="Calibri"/>
          <w:sz w:val="22"/>
          <w:szCs w:val="22"/>
        </w:rPr>
        <w:instrText xml:space="preserve"> ADDIN EN.CITE &lt;EndNote&gt;&lt;Cite&gt;&lt;Author&gt;Riddle&lt;/Author&gt;&lt;Year&gt;1944&lt;/Year&gt;&lt;RecNum&gt;115&lt;/RecNum&gt;&lt;DisplayText&gt;(Riddle and Suneson, 1944)&lt;/DisplayText&gt;&lt;record&gt;&lt;rec-number&gt;115&lt;/rec-number&gt;&lt;foreign-keys&gt;&lt;key app="EN" db-id="29sxvt0sjpzd9se2f5a5ezaf52x2zrdsft9v" timestamp="1635048173"&gt;115&lt;/key&gt;&lt;/foreign-keys&gt;&lt;ref-type name="Journal Article"&gt;17&lt;/ref-type&gt;&lt;contributors&gt;&lt;authors&gt;&lt;author&gt;Riddle, O.C.&lt;/author&gt;&lt;author&gt;Suneson, C.A.&lt;/author&gt;&lt;/authors&gt;&lt;/contributors&gt;&lt;titles&gt;&lt;title&gt;Crossing studies with male-sterile barley&lt;/title&gt;&lt;secondary-title&gt;Journal of the American Society of Agronomy&lt;/secondary-title&gt;&lt;/titles&gt;&lt;periodical&gt;&lt;full-title&gt;Journal of the American Society of Agronomy&lt;/full-title&gt;&lt;/periodical&gt;&lt;pages&gt;62-65&lt;/pages&gt;&lt;volume&gt;36&lt;/volume&gt;&lt;reprint-edition&gt;In File&lt;/reprint-edition&gt;&lt;keywords&gt;&lt;keyword&gt;barley&lt;/keyword&gt;&lt;/keywords&gt;&lt;dates&gt;&lt;year&gt;1944&lt;/year&gt;&lt;pub-dates&gt;&lt;date&gt;1944&lt;/date&gt;&lt;/pub-dates&gt;&lt;/dates&gt;&lt;label&gt;11499&lt;/label&gt;&lt;urls&gt;&lt;/urls&gt;&lt;/record&gt;&lt;/Cite&gt;&lt;/EndNote&gt;</w:instrText>
      </w:r>
      <w:r w:rsidR="00EF3277" w:rsidRPr="003C4683">
        <w:rPr>
          <w:rFonts w:ascii="Calibri" w:hAnsi="Calibri"/>
          <w:sz w:val="22"/>
          <w:szCs w:val="22"/>
        </w:rPr>
        <w:fldChar w:fldCharType="separate"/>
      </w:r>
      <w:r w:rsidR="00EF3277" w:rsidRPr="003C4683">
        <w:rPr>
          <w:rFonts w:ascii="Calibri" w:hAnsi="Calibri"/>
          <w:noProof/>
          <w:sz w:val="22"/>
          <w:szCs w:val="22"/>
        </w:rPr>
        <w:t>(Riddle and Suneson, 1944)</w:t>
      </w:r>
      <w:r w:rsidR="00EF3277" w:rsidRPr="003C4683">
        <w:rPr>
          <w:rFonts w:ascii="Calibri" w:hAnsi="Calibri"/>
          <w:sz w:val="22"/>
          <w:szCs w:val="22"/>
        </w:rPr>
        <w:fldChar w:fldCharType="end"/>
      </w:r>
      <w:r w:rsidR="00AF02EA" w:rsidRPr="003C4683">
        <w:rPr>
          <w:rFonts w:ascii="Calibri" w:hAnsi="Calibri"/>
          <w:sz w:val="22"/>
          <w:szCs w:val="22"/>
        </w:rPr>
        <w:t>.</w:t>
      </w:r>
      <w:r w:rsidR="009A0B8A" w:rsidRPr="003C4683">
        <w:rPr>
          <w:rFonts w:ascii="Calibri" w:hAnsi="Calibri"/>
          <w:sz w:val="22"/>
          <w:szCs w:val="22"/>
        </w:rPr>
        <w:t xml:space="preserve"> </w:t>
      </w:r>
      <w:r w:rsidR="003C1DE9" w:rsidRPr="003C4683">
        <w:rPr>
          <w:rFonts w:ascii="Calibri" w:hAnsi="Calibri"/>
          <w:sz w:val="22"/>
          <w:szCs w:val="22"/>
        </w:rPr>
        <w:t>Barley</w:t>
      </w:r>
      <w:r w:rsidR="00F26F77" w:rsidRPr="003C4683">
        <w:rPr>
          <w:rFonts w:ascii="Calibri" w:hAnsi="Calibri"/>
          <w:sz w:val="22"/>
          <w:szCs w:val="22"/>
        </w:rPr>
        <w:t xml:space="preserve"> can be either closed-flowering (cleistogamous) or open-flowering. In closed-flowering types the anthers remain inside each floret</w:t>
      </w:r>
      <w:r w:rsidR="007023A7" w:rsidRPr="003C4683">
        <w:rPr>
          <w:rFonts w:ascii="Calibri" w:hAnsi="Calibri"/>
          <w:sz w:val="22"/>
          <w:szCs w:val="22"/>
        </w:rPr>
        <w:t xml:space="preserve">, thus </w:t>
      </w:r>
      <w:r w:rsidR="001E6953" w:rsidRPr="003C4683">
        <w:rPr>
          <w:rFonts w:ascii="Calibri" w:hAnsi="Calibri"/>
          <w:sz w:val="22"/>
          <w:szCs w:val="22"/>
        </w:rPr>
        <w:t>self-</w:t>
      </w:r>
      <w:r w:rsidR="00F26F77" w:rsidRPr="003C4683">
        <w:rPr>
          <w:rFonts w:ascii="Calibri" w:hAnsi="Calibri"/>
          <w:sz w:val="22"/>
          <w:szCs w:val="22"/>
        </w:rPr>
        <w:t>pollination occurs. In open-flowering types, the lodicules become turgid and push the palea and lemma apart, so that the anthers may emerge</w:t>
      </w:r>
      <w:r w:rsidR="00EF3277" w:rsidRPr="003C4683">
        <w:rPr>
          <w:rFonts w:ascii="Calibri" w:hAnsi="Calibri"/>
          <w:sz w:val="22"/>
          <w:szCs w:val="22"/>
        </w:rPr>
        <w:t xml:space="preserve"> </w:t>
      </w:r>
      <w:r w:rsidR="00EF3277" w:rsidRPr="003C4683">
        <w:rPr>
          <w:rFonts w:ascii="Calibri" w:hAnsi="Calibri"/>
          <w:sz w:val="22"/>
          <w:szCs w:val="22"/>
        </w:rPr>
        <w:fldChar w:fldCharType="begin"/>
      </w:r>
      <w:r w:rsidR="00EF3277" w:rsidRPr="003C4683">
        <w:rPr>
          <w:rFonts w:ascii="Calibri" w:hAnsi="Calibri"/>
          <w:sz w:val="22"/>
          <w:szCs w:val="22"/>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EF3277" w:rsidRPr="003C4683">
        <w:rPr>
          <w:rFonts w:ascii="Calibri" w:hAnsi="Calibri"/>
          <w:sz w:val="22"/>
          <w:szCs w:val="22"/>
        </w:rPr>
        <w:fldChar w:fldCharType="separate"/>
      </w:r>
      <w:r w:rsidR="00EF3277" w:rsidRPr="003C4683">
        <w:rPr>
          <w:rFonts w:ascii="Calibri" w:hAnsi="Calibri"/>
          <w:noProof/>
          <w:sz w:val="22"/>
          <w:szCs w:val="22"/>
        </w:rPr>
        <w:t>(Briggs, 1978)</w:t>
      </w:r>
      <w:r w:rsidR="00EF3277" w:rsidRPr="003C4683">
        <w:rPr>
          <w:rFonts w:ascii="Calibri" w:hAnsi="Calibri"/>
          <w:sz w:val="22"/>
          <w:szCs w:val="22"/>
        </w:rPr>
        <w:fldChar w:fldCharType="end"/>
      </w:r>
      <w:r w:rsidR="00F26F77" w:rsidRPr="003C4683">
        <w:rPr>
          <w:rFonts w:ascii="Calibri" w:hAnsi="Calibri"/>
          <w:sz w:val="22"/>
          <w:szCs w:val="22"/>
        </w:rPr>
        <w:t xml:space="preserve">. In </w:t>
      </w:r>
      <w:r w:rsidR="003C1DE9" w:rsidRPr="003C4683">
        <w:rPr>
          <w:rFonts w:ascii="Calibri" w:hAnsi="Calibri"/>
          <w:sz w:val="22"/>
          <w:szCs w:val="22"/>
        </w:rPr>
        <w:t xml:space="preserve">open-flowering barley, </w:t>
      </w:r>
      <w:r w:rsidR="00F26F77" w:rsidRPr="003C4683">
        <w:rPr>
          <w:rFonts w:ascii="Calibri" w:hAnsi="Calibri"/>
          <w:sz w:val="22"/>
          <w:szCs w:val="22"/>
        </w:rPr>
        <w:t>pollen shedding starts before the spikelet opens and continues after it opens, thus outcrossing is possible</w:t>
      </w:r>
      <w:r w:rsidR="00EF3277" w:rsidRPr="003C4683">
        <w:rPr>
          <w:rFonts w:ascii="Calibri" w:hAnsi="Calibri"/>
          <w:sz w:val="22"/>
          <w:szCs w:val="22"/>
        </w:rPr>
        <w:t xml:space="preserve"> </w:t>
      </w:r>
      <w:r w:rsidR="00EF3277" w:rsidRPr="003C4683">
        <w:rPr>
          <w:rFonts w:ascii="Calibri" w:hAnsi="Calibri"/>
          <w:sz w:val="22"/>
          <w:szCs w:val="22"/>
        </w:rPr>
        <w:fldChar w:fldCharType="begin"/>
      </w:r>
      <w:r w:rsidR="00EF3277" w:rsidRPr="003C4683">
        <w:rPr>
          <w:rFonts w:ascii="Calibri" w:hAnsi="Calibri"/>
          <w:sz w:val="22"/>
          <w:szCs w:val="22"/>
        </w:rPr>
        <w:instrText xml:space="preserve"> ADDIN EN.CITE &lt;EndNote&gt;&lt;Cite&gt;&lt;Author&gt;Turuspekov&lt;/Author&gt;&lt;Year&gt;2005&lt;/Year&gt;&lt;RecNum&gt;116&lt;/RecNum&gt;&lt;DisplayText&gt;(Turuspekov et al., 2005)&lt;/DisplayText&gt;&lt;record&gt;&lt;rec-number&gt;116&lt;/rec-number&gt;&lt;foreign-keys&gt;&lt;key app="EN" db-id="29sxvt0sjpzd9se2f5a5ezaf52x2zrdsft9v" timestamp="1635048228"&gt;116&lt;/key&gt;&lt;/foreign-keys&gt;&lt;ref-type name="Journal Article"&gt;17&lt;/ref-type&gt;&lt;contributors&gt;&lt;authors&gt;&lt;author&gt;Turuspekov, Y.&lt;/author&gt;&lt;author&gt;Kawada, N.&lt;/author&gt;&lt;author&gt;Honda, I.&lt;/author&gt;&lt;author&gt;Watanabe, Y.&lt;/author&gt;&lt;author&gt;Komatsuda, T.&lt;/author&gt;&lt;/authors&gt;&lt;/contributors&gt;&lt;titles&gt;&lt;title&gt;Identification and mapping of a QTL for rachis internode length associated with cleistogamy in barley&lt;/title&gt;&lt;secondary-title&gt;Plant Breeding&lt;/secondary-title&gt;&lt;/titles&gt;&lt;periodical&gt;&lt;full-title&gt;Plant Breeding&lt;/full-title&gt;&lt;/periodical&gt;&lt;pages&gt;542-545&lt;/pages&gt;&lt;volume&gt;124&lt;/volume&gt;&lt;reprint-edition&gt;In File&lt;/reprint-edition&gt;&lt;keywords&gt;&lt;keyword&gt;IDENTIFICATION&lt;/keyword&gt;&lt;keyword&gt;of&lt;/keyword&gt;&lt;keyword&gt;barley&lt;/keyword&gt;&lt;/keywords&gt;&lt;dates&gt;&lt;year&gt;2005&lt;/year&gt;&lt;pub-dates&gt;&lt;date&gt;2005&lt;/date&gt;&lt;/pub-dates&gt;&lt;/dates&gt;&lt;label&gt;11410&lt;/label&gt;&lt;urls&gt;&lt;/urls&gt;&lt;/record&gt;&lt;/Cite&gt;&lt;/EndNote&gt;</w:instrText>
      </w:r>
      <w:r w:rsidR="00EF3277" w:rsidRPr="003C4683">
        <w:rPr>
          <w:rFonts w:ascii="Calibri" w:hAnsi="Calibri"/>
          <w:sz w:val="22"/>
          <w:szCs w:val="22"/>
        </w:rPr>
        <w:fldChar w:fldCharType="separate"/>
      </w:r>
      <w:r w:rsidR="00EF3277" w:rsidRPr="003C4683">
        <w:rPr>
          <w:rFonts w:ascii="Calibri" w:hAnsi="Calibri"/>
          <w:noProof/>
          <w:sz w:val="22"/>
          <w:szCs w:val="22"/>
        </w:rPr>
        <w:t>(Turuspekov et al., 2005)</w:t>
      </w:r>
      <w:r w:rsidR="00EF3277" w:rsidRPr="003C4683">
        <w:rPr>
          <w:rFonts w:ascii="Calibri" w:hAnsi="Calibri"/>
          <w:sz w:val="22"/>
          <w:szCs w:val="22"/>
        </w:rPr>
        <w:fldChar w:fldCharType="end"/>
      </w:r>
      <w:r w:rsidR="00F26F77" w:rsidRPr="003C4683">
        <w:rPr>
          <w:rFonts w:ascii="Calibri" w:hAnsi="Calibri"/>
          <w:sz w:val="22"/>
          <w:szCs w:val="22"/>
        </w:rPr>
        <w:t xml:space="preserve">. Nevertheless, most </w:t>
      </w:r>
      <w:r w:rsidR="00451BE7" w:rsidRPr="003C4683">
        <w:rPr>
          <w:rFonts w:ascii="Calibri" w:hAnsi="Calibri"/>
          <w:sz w:val="22"/>
          <w:szCs w:val="22"/>
        </w:rPr>
        <w:t>pollination occurs before</w:t>
      </w:r>
      <w:r w:rsidR="00F26F77" w:rsidRPr="003C4683">
        <w:rPr>
          <w:rFonts w:ascii="Calibri" w:hAnsi="Calibri"/>
          <w:sz w:val="22"/>
          <w:szCs w:val="22"/>
        </w:rPr>
        <w:t xml:space="preserve"> t</w:t>
      </w:r>
      <w:r w:rsidR="001E6953" w:rsidRPr="003C4683">
        <w:rPr>
          <w:rFonts w:ascii="Calibri" w:hAnsi="Calibri"/>
          <w:sz w:val="22"/>
          <w:szCs w:val="22"/>
        </w:rPr>
        <w:t>he spikelet opens, so that self-</w:t>
      </w:r>
      <w:r w:rsidR="00F26F77" w:rsidRPr="003C4683">
        <w:rPr>
          <w:rFonts w:ascii="Calibri" w:hAnsi="Calibri"/>
          <w:sz w:val="22"/>
          <w:szCs w:val="22"/>
        </w:rPr>
        <w:t>fertilisation is usual</w:t>
      </w:r>
      <w:r w:rsidR="00EF3277" w:rsidRPr="003C4683">
        <w:rPr>
          <w:rFonts w:ascii="Calibri" w:hAnsi="Calibri"/>
          <w:sz w:val="22"/>
          <w:szCs w:val="22"/>
        </w:rPr>
        <w:t xml:space="preserve"> </w:t>
      </w:r>
      <w:r w:rsidR="00EF3277" w:rsidRPr="003C4683">
        <w:rPr>
          <w:rFonts w:ascii="Calibri" w:hAnsi="Calibri"/>
          <w:sz w:val="22"/>
          <w:szCs w:val="22"/>
        </w:rPr>
        <w:fldChar w:fldCharType="begin"/>
      </w:r>
      <w:r w:rsidR="00EF3277" w:rsidRPr="003C4683">
        <w:rPr>
          <w:rFonts w:ascii="Calibri" w:hAnsi="Calibri"/>
          <w:sz w:val="22"/>
          <w:szCs w:val="22"/>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EF3277" w:rsidRPr="003C4683">
        <w:rPr>
          <w:rFonts w:ascii="Calibri" w:hAnsi="Calibri"/>
          <w:sz w:val="22"/>
          <w:szCs w:val="22"/>
        </w:rPr>
        <w:fldChar w:fldCharType="separate"/>
      </w:r>
      <w:r w:rsidR="00EF3277" w:rsidRPr="003C4683">
        <w:rPr>
          <w:rFonts w:ascii="Calibri" w:hAnsi="Calibri"/>
          <w:noProof/>
          <w:sz w:val="22"/>
          <w:szCs w:val="22"/>
        </w:rPr>
        <w:t>(Briggs, 1978)</w:t>
      </w:r>
      <w:r w:rsidR="00EF3277" w:rsidRPr="003C4683">
        <w:rPr>
          <w:rFonts w:ascii="Calibri" w:hAnsi="Calibri"/>
          <w:sz w:val="22"/>
          <w:szCs w:val="22"/>
        </w:rPr>
        <w:fldChar w:fldCharType="end"/>
      </w:r>
      <w:r w:rsidR="00F26F77" w:rsidRPr="003C4683">
        <w:rPr>
          <w:rFonts w:ascii="Calibri" w:hAnsi="Calibri"/>
          <w:sz w:val="22"/>
          <w:szCs w:val="22"/>
        </w:rPr>
        <w:t>.</w:t>
      </w:r>
    </w:p>
    <w:p w14:paraId="5B064F02" w14:textId="0C44D5F2" w:rsidR="00DB0EA4" w:rsidRPr="00B5507B" w:rsidRDefault="00DB0EA4" w:rsidP="00F26F77">
      <w:pPr>
        <w:pStyle w:val="BlockTextPlain"/>
        <w:rPr>
          <w:rFonts w:ascii="Calibri" w:hAnsi="Calibri"/>
          <w:sz w:val="22"/>
          <w:szCs w:val="22"/>
        </w:rPr>
      </w:pPr>
      <w:r w:rsidRPr="003C4683">
        <w:rPr>
          <w:rFonts w:ascii="Calibri" w:hAnsi="Calibri"/>
          <w:sz w:val="22"/>
          <w:szCs w:val="22"/>
        </w:rPr>
        <w:t xml:space="preserve">Floral traits such as high anther extrusion, large anthers and </w:t>
      </w:r>
      <w:r w:rsidR="00B17CDC" w:rsidRPr="003C4683">
        <w:rPr>
          <w:rFonts w:ascii="Calibri" w:hAnsi="Calibri"/>
          <w:sz w:val="22"/>
          <w:szCs w:val="22"/>
        </w:rPr>
        <w:t>vigorous</w:t>
      </w:r>
      <w:r w:rsidRPr="003C4683">
        <w:rPr>
          <w:rFonts w:ascii="Calibri" w:hAnsi="Calibri"/>
          <w:sz w:val="22"/>
          <w:szCs w:val="22"/>
        </w:rPr>
        <w:t xml:space="preserve"> stigmas may increase the level of outcrossing in barley plants. Such traits are influenced by both genetic and environmental factors</w:t>
      </w:r>
      <w:r w:rsidR="00EF3277" w:rsidRPr="003C4683">
        <w:rPr>
          <w:rFonts w:ascii="Calibri" w:hAnsi="Calibri"/>
          <w:sz w:val="22"/>
          <w:szCs w:val="22"/>
        </w:rPr>
        <w:t xml:space="preserve"> </w:t>
      </w:r>
      <w:r w:rsidR="00EF3277">
        <w:rPr>
          <w:rFonts w:ascii="Calibri" w:hAnsi="Calibri"/>
          <w:sz w:val="22"/>
          <w:szCs w:val="22"/>
        </w:rPr>
        <w:fldChar w:fldCharType="begin"/>
      </w:r>
      <w:r w:rsidR="00EF3277">
        <w:rPr>
          <w:rFonts w:ascii="Calibri" w:hAnsi="Calibri"/>
          <w:sz w:val="22"/>
          <w:szCs w:val="22"/>
        </w:rPr>
        <w:instrText xml:space="preserve"> ADDIN EN.CITE &lt;EndNote&gt;&lt;Cite&gt;&lt;Author&gt;Abdel-Ghani&lt;/Author&gt;&lt;Year&gt;2005&lt;/Year&gt;&lt;RecNum&gt;117&lt;/RecNum&gt;&lt;DisplayText&gt;(Abdel-Ghani et al., 2005)&lt;/DisplayText&gt;&lt;record&gt;&lt;rec-number&gt;117&lt;/rec-number&gt;&lt;foreign-keys&gt;&lt;key app="EN" db-id="29sxvt0sjpzd9se2f5a5ezaf52x2zrdsft9v" timestamp="1635048254"&gt;117&lt;/key&gt;&lt;/foreign-keys&gt;&lt;ref-type name="Journal Article"&gt;17&lt;/ref-type&gt;&lt;contributors&gt;&lt;authors&gt;&lt;author&gt;Abdel-Ghani, A.H.&lt;/author&gt;&lt;author&gt;Parzies, H.K.&lt;/author&gt;&lt;author&gt;Ceccarelli, S.&lt;/author&gt;&lt;author&gt;Grando, S.&lt;/author&gt;&lt;author&gt;Geiger, H.H.&lt;/author&gt;&lt;/authors&gt;&lt;/contributors&gt;&lt;titles&gt;&lt;title&gt;Estimation of quantitative genetic parameters for outcrossing-related traits in barley&lt;/title&gt;&lt;secondary-title&gt;Crop Science&lt;/secondary-title&gt;&lt;/titles&gt;&lt;periodical&gt;&lt;full-title&gt;Crop Science&lt;/full-title&gt;&lt;/periodical&gt;&lt;pages&gt;98-105&lt;/pages&gt;&lt;volume&gt;45&lt;/volume&gt;&lt;reprint-edition&gt;In File&lt;/reprint-edition&gt;&lt;keywords&gt;&lt;keyword&gt;of&lt;/keyword&gt;&lt;keyword&gt;barley&lt;/keyword&gt;&lt;/keywords&gt;&lt;dates&gt;&lt;year&gt;2005&lt;/year&gt;&lt;pub-dates&gt;&lt;date&gt;2005&lt;/date&gt;&lt;/pub-dates&gt;&lt;/dates&gt;&lt;label&gt;11505&lt;/label&gt;&lt;urls&gt;&lt;/urls&gt;&lt;/record&gt;&lt;/Cite&gt;&lt;/EndNote&gt;</w:instrText>
      </w:r>
      <w:r w:rsidR="00EF3277">
        <w:rPr>
          <w:rFonts w:ascii="Calibri" w:hAnsi="Calibri"/>
          <w:sz w:val="22"/>
          <w:szCs w:val="22"/>
        </w:rPr>
        <w:fldChar w:fldCharType="separate"/>
      </w:r>
      <w:r w:rsidR="00EF3277">
        <w:rPr>
          <w:rFonts w:ascii="Calibri" w:hAnsi="Calibri"/>
          <w:noProof/>
          <w:sz w:val="22"/>
          <w:szCs w:val="22"/>
        </w:rPr>
        <w:t>(Abdel-Ghani et al., 2005)</w:t>
      </w:r>
      <w:r w:rsidR="00EF3277">
        <w:rPr>
          <w:rFonts w:ascii="Calibri" w:hAnsi="Calibri"/>
          <w:sz w:val="22"/>
          <w:szCs w:val="22"/>
        </w:rPr>
        <w:fldChar w:fldCharType="end"/>
      </w:r>
      <w:r w:rsidRPr="00B5507B">
        <w:rPr>
          <w:rFonts w:ascii="Calibri" w:hAnsi="Calibri"/>
          <w:sz w:val="22"/>
          <w:szCs w:val="22"/>
        </w:rPr>
        <w:t xml:space="preserve">. </w:t>
      </w:r>
    </w:p>
    <w:p w14:paraId="1C11DFB6" w14:textId="77777777" w:rsidR="00887842" w:rsidRPr="00124808" w:rsidRDefault="006270A6" w:rsidP="005F655A">
      <w:pPr>
        <w:pStyle w:val="StyleHeading212ptNotSmallcapsLeft0cmFirstline"/>
        <w:rPr>
          <w:rFonts w:ascii="Calibri" w:hAnsi="Calibri"/>
        </w:rPr>
      </w:pPr>
      <w:bookmarkStart w:id="106" w:name="_Toc185926899"/>
      <w:bookmarkStart w:id="107" w:name="_Toc477782521"/>
      <w:r w:rsidRPr="00124808">
        <w:rPr>
          <w:rFonts w:ascii="Calibri" w:hAnsi="Calibri"/>
        </w:rPr>
        <w:t>4.2</w:t>
      </w:r>
      <w:r w:rsidRPr="00124808">
        <w:rPr>
          <w:rFonts w:ascii="Calibri" w:hAnsi="Calibri"/>
        </w:rPr>
        <w:tab/>
        <w:t xml:space="preserve">Pollination and </w:t>
      </w:r>
      <w:r w:rsidR="004205C7" w:rsidRPr="00124808">
        <w:rPr>
          <w:rFonts w:ascii="Calibri" w:hAnsi="Calibri"/>
        </w:rPr>
        <w:t>p</w:t>
      </w:r>
      <w:r w:rsidRPr="00124808">
        <w:rPr>
          <w:rFonts w:ascii="Calibri" w:hAnsi="Calibri"/>
        </w:rPr>
        <w:t xml:space="preserve">ollen </w:t>
      </w:r>
      <w:r w:rsidR="004205C7" w:rsidRPr="00124808">
        <w:rPr>
          <w:rFonts w:ascii="Calibri" w:hAnsi="Calibri"/>
        </w:rPr>
        <w:t>d</w:t>
      </w:r>
      <w:r w:rsidR="00887842" w:rsidRPr="00124808">
        <w:rPr>
          <w:rFonts w:ascii="Calibri" w:hAnsi="Calibri"/>
        </w:rPr>
        <w:t>ispersal</w:t>
      </w:r>
      <w:bookmarkEnd w:id="100"/>
      <w:bookmarkEnd w:id="101"/>
      <w:bookmarkEnd w:id="104"/>
      <w:bookmarkEnd w:id="105"/>
      <w:bookmarkEnd w:id="106"/>
      <w:bookmarkEnd w:id="107"/>
    </w:p>
    <w:p w14:paraId="74C016BD" w14:textId="5EA50D19" w:rsidR="000C3198" w:rsidRPr="003C4683" w:rsidRDefault="004C6B3B" w:rsidP="00451BE7">
      <w:pPr>
        <w:pStyle w:val="BlockTextPlain"/>
        <w:rPr>
          <w:rFonts w:ascii="Calibri" w:hAnsi="Calibri"/>
          <w:sz w:val="22"/>
          <w:szCs w:val="22"/>
        </w:rPr>
      </w:pPr>
      <w:bookmarkStart w:id="108" w:name="_Toc122251469"/>
      <w:bookmarkStart w:id="109" w:name="_Toc122251714"/>
      <w:r w:rsidRPr="003C4683">
        <w:rPr>
          <w:rFonts w:ascii="Calibri" w:hAnsi="Calibri"/>
          <w:sz w:val="22"/>
          <w:szCs w:val="22"/>
        </w:rPr>
        <w:t>Barley p</w:t>
      </w:r>
      <w:r w:rsidR="000C3198" w:rsidRPr="003C4683">
        <w:rPr>
          <w:rFonts w:ascii="Calibri" w:hAnsi="Calibri"/>
          <w:sz w:val="22"/>
          <w:szCs w:val="22"/>
        </w:rPr>
        <w:t>ollen grains are 35</w:t>
      </w:r>
      <w:r w:rsidR="0049774F" w:rsidRPr="003C4683">
        <w:rPr>
          <w:rFonts w:ascii="Calibri" w:hAnsi="Calibri"/>
          <w:sz w:val="22"/>
          <w:szCs w:val="22"/>
        </w:rPr>
        <w:t>–</w:t>
      </w:r>
      <w:r w:rsidR="0014626A" w:rsidRPr="003C4683">
        <w:rPr>
          <w:rFonts w:ascii="Calibri" w:hAnsi="Calibri"/>
          <w:sz w:val="22"/>
          <w:szCs w:val="22"/>
        </w:rPr>
        <w:t>45</w:t>
      </w:r>
      <w:r w:rsidR="00207290" w:rsidRPr="003C4683">
        <w:rPr>
          <w:rFonts w:ascii="Calibri" w:hAnsi="Calibri"/>
          <w:sz w:val="22"/>
          <w:szCs w:val="22"/>
        </w:rPr>
        <w:t> </w:t>
      </w:r>
      <w:r w:rsidR="0014626A" w:rsidRPr="003C4683">
        <w:rPr>
          <w:rFonts w:ascii="Calibri" w:hAnsi="Calibri"/>
          <w:sz w:val="22"/>
          <w:szCs w:val="22"/>
        </w:rPr>
        <w:t>µ</w:t>
      </w:r>
      <w:r w:rsidR="000C3198" w:rsidRPr="003C4683">
        <w:rPr>
          <w:rFonts w:ascii="Calibri" w:hAnsi="Calibri"/>
          <w:sz w:val="22"/>
          <w:szCs w:val="22"/>
        </w:rPr>
        <w:t xml:space="preserve">m in diameter and of spheroidal-ovoid shape. Within about five minutes of adhering to the stigma, pollen grains take up moisture and germinate. </w:t>
      </w:r>
      <w:r w:rsidR="00451BE7" w:rsidRPr="003C4683">
        <w:rPr>
          <w:rFonts w:ascii="Calibri" w:hAnsi="Calibri"/>
          <w:sz w:val="22"/>
          <w:szCs w:val="22"/>
        </w:rPr>
        <w:t xml:space="preserve">One to two hours after pollination the pollen tube starts to grow. </w:t>
      </w:r>
      <w:r w:rsidR="000C3198" w:rsidRPr="003C4683">
        <w:rPr>
          <w:rFonts w:ascii="Calibri" w:hAnsi="Calibri"/>
          <w:sz w:val="22"/>
          <w:szCs w:val="22"/>
        </w:rPr>
        <w:t>The rate of pollen tube growth</w:t>
      </w:r>
      <w:r w:rsidR="00451BE7" w:rsidRPr="003C4683">
        <w:rPr>
          <w:rFonts w:ascii="Calibri" w:hAnsi="Calibri"/>
          <w:sz w:val="22"/>
          <w:szCs w:val="22"/>
        </w:rPr>
        <w:t xml:space="preserve"> is</w:t>
      </w:r>
      <w:r w:rsidR="000C3198" w:rsidRPr="003C4683">
        <w:rPr>
          <w:rFonts w:ascii="Calibri" w:hAnsi="Calibri"/>
          <w:sz w:val="22"/>
          <w:szCs w:val="22"/>
        </w:rPr>
        <w:t xml:space="preserve"> temperature dependent, but generally the pollen tube takes about 45 minutes to grow.</w:t>
      </w:r>
      <w:r w:rsidR="00451BE7" w:rsidRPr="003C4683">
        <w:rPr>
          <w:rFonts w:ascii="Calibri" w:hAnsi="Calibri"/>
          <w:sz w:val="22"/>
          <w:szCs w:val="22"/>
        </w:rPr>
        <w:t xml:space="preserve"> Fertilisation then occurs</w:t>
      </w:r>
      <w:r w:rsidR="00EF3277" w:rsidRPr="003C4683">
        <w:rPr>
          <w:rFonts w:ascii="Calibri" w:hAnsi="Calibri"/>
          <w:sz w:val="22"/>
          <w:szCs w:val="22"/>
        </w:rPr>
        <w:t xml:space="preserve"> </w:t>
      </w:r>
      <w:r w:rsidR="00962A6C" w:rsidRPr="003C4683">
        <w:rPr>
          <w:rFonts w:ascii="Calibri" w:hAnsi="Calibri"/>
          <w:sz w:val="22"/>
          <w:szCs w:val="22"/>
        </w:rPr>
        <w:fldChar w:fldCharType="begin"/>
      </w:r>
      <w:r w:rsidR="00962A6C" w:rsidRPr="003C4683">
        <w:rPr>
          <w:rFonts w:ascii="Calibri" w:hAnsi="Calibri"/>
          <w:sz w:val="22"/>
          <w:szCs w:val="22"/>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962A6C" w:rsidRPr="003C4683">
        <w:rPr>
          <w:rFonts w:ascii="Calibri" w:hAnsi="Calibri"/>
          <w:sz w:val="22"/>
          <w:szCs w:val="22"/>
        </w:rPr>
        <w:fldChar w:fldCharType="separate"/>
      </w:r>
      <w:r w:rsidR="00962A6C" w:rsidRPr="003C4683">
        <w:rPr>
          <w:rFonts w:ascii="Calibri" w:hAnsi="Calibri"/>
          <w:noProof/>
          <w:sz w:val="22"/>
          <w:szCs w:val="22"/>
        </w:rPr>
        <w:t>(Briggs, 1978)</w:t>
      </w:r>
      <w:r w:rsidR="00962A6C" w:rsidRPr="003C4683">
        <w:rPr>
          <w:rFonts w:ascii="Calibri" w:hAnsi="Calibri"/>
          <w:sz w:val="22"/>
          <w:szCs w:val="22"/>
        </w:rPr>
        <w:fldChar w:fldCharType="end"/>
      </w:r>
      <w:r w:rsidR="00451BE7" w:rsidRPr="003C4683">
        <w:rPr>
          <w:rFonts w:ascii="Calibri" w:hAnsi="Calibri"/>
          <w:sz w:val="22"/>
          <w:szCs w:val="22"/>
        </w:rPr>
        <w:t>.</w:t>
      </w:r>
      <w:r w:rsidRPr="003C4683">
        <w:rPr>
          <w:rFonts w:ascii="Calibri" w:hAnsi="Calibri"/>
          <w:sz w:val="22"/>
          <w:szCs w:val="22"/>
        </w:rPr>
        <w:t xml:space="preserve"> </w:t>
      </w:r>
    </w:p>
    <w:p w14:paraId="083557C2" w14:textId="10170A3D" w:rsidR="005A0BA5" w:rsidRPr="003C4683" w:rsidRDefault="00845FFE" w:rsidP="005A0BA5">
      <w:pPr>
        <w:pStyle w:val="BlockTextPlain"/>
        <w:rPr>
          <w:rFonts w:ascii="Calibri" w:hAnsi="Calibri"/>
          <w:sz w:val="22"/>
          <w:szCs w:val="22"/>
          <w:lang w:val="en-GB"/>
        </w:rPr>
      </w:pPr>
      <w:r w:rsidRPr="003C4683">
        <w:rPr>
          <w:rFonts w:ascii="Calibri" w:hAnsi="Calibri"/>
          <w:sz w:val="22"/>
          <w:szCs w:val="22"/>
          <w:lang w:val="en-GB"/>
        </w:rPr>
        <w:t>Pollen production in barley per spike is about 10% of that of rye</w:t>
      </w:r>
      <w:r w:rsidR="00EF3277" w:rsidRPr="003C4683">
        <w:rPr>
          <w:rFonts w:ascii="Calibri" w:hAnsi="Calibri"/>
          <w:sz w:val="22"/>
          <w:szCs w:val="22"/>
          <w:lang w:val="en-GB"/>
        </w:rPr>
        <w:t xml:space="preserve"> </w:t>
      </w:r>
      <w:r w:rsidR="00962A6C" w:rsidRPr="003C4683">
        <w:rPr>
          <w:rFonts w:ascii="Calibri" w:hAnsi="Calibri"/>
          <w:sz w:val="22"/>
          <w:szCs w:val="22"/>
          <w:lang w:val="en-GB"/>
        </w:rPr>
        <w:fldChar w:fldCharType="begin"/>
      </w:r>
      <w:r w:rsidR="00962A6C" w:rsidRPr="003C4683">
        <w:rPr>
          <w:rFonts w:ascii="Calibri" w:hAnsi="Calibri"/>
          <w:sz w:val="22"/>
          <w:szCs w:val="22"/>
          <w:lang w:val="en-GB"/>
        </w:rPr>
        <w:instrText xml:space="preserve"> ADDIN EN.CITE &lt;EndNote&gt;&lt;Cite&gt;&lt;Author&gt;Eastham&lt;/Author&gt;&lt;Year&gt;2002&lt;/Year&gt;&lt;RecNum&gt;22&lt;/RecNum&gt;&lt;DisplayText&gt;(Eastham and Sweet, 2002)&lt;/DisplayText&gt;&lt;record&gt;&lt;rec-number&gt;22&lt;/rec-number&gt;&lt;foreign-keys&gt;&lt;key app="EN" db-id="29sxvt0sjpzd9se2f5a5ezaf52x2zrdsft9v" timestamp="1632030314"&gt;22&lt;/key&gt;&lt;/foreign-keys&gt;&lt;ref-type name="Report"&gt;27&lt;/ref-type&gt;&lt;contributors&gt;&lt;authors&gt;&lt;author&gt;Eastham, K.&lt;/author&gt;&lt;author&gt;Sweet, J.&lt;/author&gt;&lt;/authors&gt;&lt;/contributors&gt;&lt;titles&gt;&lt;title&gt;Genetically modified organisms (GMOs):  The significance of gene flow through pollen transfer&lt;/title&gt;&lt;secondary-title&gt;Environmental Issue Reports&lt;/secondary-title&gt;&lt;/titles&gt;&lt;pages&gt;1-75&lt;/pages&gt;&lt;keywords&gt;&lt;keyword&gt;genetically modified&lt;/keyword&gt;&lt;keyword&gt;genetically modified organisms&lt;/keyword&gt;&lt;keyword&gt;genetically modified organism&lt;/keyword&gt;&lt;keyword&gt;ORGANISMS&lt;/keyword&gt;&lt;keyword&gt;GMO&lt;/keyword&gt;&lt;keyword&gt;GENE&lt;/keyword&gt;&lt;keyword&gt;gene flow&lt;/keyword&gt;&lt;keyword&gt;FLOW&lt;/keyword&gt;&lt;keyword&gt;POLLEN&lt;/keyword&gt;&lt;keyword&gt;PLANTS&lt;/keyword&gt;&lt;keyword&gt;plant&lt;/keyword&gt;&lt;keyword&gt;ENVIRONMENT&lt;/keyword&gt;&lt;/keywords&gt;&lt;dates&gt;&lt;year&gt;2002&lt;/year&gt;&lt;pub-dates&gt;&lt;date&gt;2002&lt;/date&gt;&lt;/pub-dates&gt;&lt;/dates&gt;&lt;pub-location&gt;Copenhagen, Denmark&lt;/pub-location&gt;&lt;publisher&gt;European Environment Agency&lt;/publisher&gt;&lt;isbn&gt;28&lt;/isbn&gt;&lt;label&gt;1269&lt;/label&gt;&lt;urls&gt;&lt;related-urls&gt;&lt;url&gt;&lt;style face="underline" font="default" size="100%"&gt;http://www.eea.europa.eu/publications/environmental_issue_report_2002_28&lt;/style&gt;&lt;/url&gt;&lt;/related-urls&gt;&lt;/urls&gt;&lt;/record&gt;&lt;/Cite&gt;&lt;/EndNote&gt;</w:instrText>
      </w:r>
      <w:r w:rsidR="00962A6C" w:rsidRPr="003C4683">
        <w:rPr>
          <w:rFonts w:ascii="Calibri" w:hAnsi="Calibri"/>
          <w:sz w:val="22"/>
          <w:szCs w:val="22"/>
          <w:lang w:val="en-GB"/>
        </w:rPr>
        <w:fldChar w:fldCharType="separate"/>
      </w:r>
      <w:r w:rsidR="00962A6C" w:rsidRPr="003C4683">
        <w:rPr>
          <w:rFonts w:ascii="Calibri" w:hAnsi="Calibri"/>
          <w:noProof/>
          <w:sz w:val="22"/>
          <w:szCs w:val="22"/>
          <w:lang w:val="en-GB"/>
        </w:rPr>
        <w:t>(Eastham and Sweet, 2002)</w:t>
      </w:r>
      <w:r w:rsidR="00962A6C" w:rsidRPr="003C4683">
        <w:rPr>
          <w:rFonts w:ascii="Calibri" w:hAnsi="Calibri"/>
          <w:sz w:val="22"/>
          <w:szCs w:val="22"/>
          <w:lang w:val="en-GB"/>
        </w:rPr>
        <w:fldChar w:fldCharType="end"/>
      </w:r>
      <w:r w:rsidRPr="003C4683">
        <w:rPr>
          <w:rFonts w:ascii="Calibri" w:hAnsi="Calibri"/>
          <w:sz w:val="22"/>
          <w:szCs w:val="22"/>
          <w:lang w:val="en-GB"/>
        </w:rPr>
        <w:t xml:space="preserve">. </w:t>
      </w:r>
      <w:r w:rsidR="00D724AE" w:rsidRPr="003C4683">
        <w:rPr>
          <w:rFonts w:ascii="Calibri" w:hAnsi="Calibri"/>
          <w:sz w:val="22"/>
          <w:szCs w:val="22"/>
          <w:lang w:val="en-GB"/>
        </w:rPr>
        <w:t>Earl</w:t>
      </w:r>
      <w:r w:rsidR="00832D12" w:rsidRPr="003C4683">
        <w:rPr>
          <w:rFonts w:ascii="Calibri" w:hAnsi="Calibri"/>
          <w:sz w:val="22"/>
          <w:szCs w:val="22"/>
          <w:lang w:val="en-GB"/>
        </w:rPr>
        <w:t>y</w:t>
      </w:r>
      <w:r w:rsidR="00D724AE" w:rsidRPr="003C4683">
        <w:rPr>
          <w:rFonts w:ascii="Calibri" w:hAnsi="Calibri"/>
          <w:sz w:val="22"/>
          <w:szCs w:val="22"/>
          <w:lang w:val="en-GB"/>
        </w:rPr>
        <w:t xml:space="preserve"> </w:t>
      </w:r>
      <w:r w:rsidR="00557826" w:rsidRPr="003C4683">
        <w:rPr>
          <w:rFonts w:ascii="Calibri" w:hAnsi="Calibri"/>
          <w:sz w:val="22"/>
          <w:szCs w:val="22"/>
          <w:lang w:val="en-GB"/>
        </w:rPr>
        <w:t>studies of pollen viability</w:t>
      </w:r>
      <w:r w:rsidR="00D724AE" w:rsidRPr="003C4683">
        <w:rPr>
          <w:rFonts w:ascii="Calibri" w:hAnsi="Calibri"/>
          <w:sz w:val="22"/>
          <w:szCs w:val="22"/>
          <w:lang w:val="en-GB"/>
        </w:rPr>
        <w:t xml:space="preserve"> suggest that barley pollen </w:t>
      </w:r>
      <w:r w:rsidR="00EF018F" w:rsidRPr="003C4683">
        <w:rPr>
          <w:rFonts w:ascii="Calibri" w:hAnsi="Calibri"/>
          <w:sz w:val="22"/>
          <w:szCs w:val="22"/>
          <w:lang w:val="en-GB"/>
        </w:rPr>
        <w:t>is extremely sensitive to drying and remains viable for only a few hours after dehiscence</w:t>
      </w:r>
      <w:r w:rsidR="00EF3277" w:rsidRPr="003C4683">
        <w:rPr>
          <w:rFonts w:ascii="Calibri" w:hAnsi="Calibri"/>
          <w:sz w:val="22"/>
          <w:szCs w:val="22"/>
          <w:lang w:val="en-GB"/>
        </w:rPr>
        <w:t xml:space="preserve"> </w:t>
      </w:r>
      <w:r w:rsidR="00962A6C" w:rsidRPr="003C4683">
        <w:rPr>
          <w:rFonts w:ascii="Calibri" w:hAnsi="Calibri"/>
          <w:sz w:val="22"/>
          <w:szCs w:val="22"/>
          <w:lang w:val="en-GB"/>
        </w:rPr>
        <w:fldChar w:fldCharType="begin">
          <w:fldData xml:space="preserve">PEVuZE5vdGU+PENpdGU+PEF1dGhvcj5CZW5uZXR0PC9BdXRob3I+PFllYXI+MTk3MzwvWWVhcj48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</w:fldData>
        </w:fldChar>
      </w:r>
      <w:r w:rsidR="00962A6C" w:rsidRPr="003C4683">
        <w:rPr>
          <w:rFonts w:ascii="Calibri" w:hAnsi="Calibri"/>
          <w:sz w:val="22"/>
          <w:szCs w:val="22"/>
          <w:lang w:val="en-GB"/>
        </w:rPr>
        <w:instrText xml:space="preserve"> ADDIN EN.CITE </w:instrText>
      </w:r>
      <w:r w:rsidR="00962A6C" w:rsidRPr="003C4683">
        <w:rPr>
          <w:rFonts w:ascii="Calibri" w:hAnsi="Calibri"/>
          <w:sz w:val="22"/>
          <w:szCs w:val="22"/>
          <w:lang w:val="en-GB"/>
        </w:rPr>
        <w:fldChar w:fldCharType="begin">
          <w:fldData xml:space="preserve">PEVuZE5vdGU+PENpdGU+PEF1dGhvcj5CZW5uZXR0PC9BdXRob3I+PFllYXI+MTk3MzwvWWVhcj48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</w:fldData>
        </w:fldChar>
      </w:r>
      <w:r w:rsidR="00962A6C" w:rsidRPr="003C4683">
        <w:rPr>
          <w:rFonts w:ascii="Calibri" w:hAnsi="Calibri"/>
          <w:sz w:val="22"/>
          <w:szCs w:val="22"/>
          <w:lang w:val="en-GB"/>
        </w:rPr>
        <w:instrText xml:space="preserve"> ADDIN EN.CITE.DATA </w:instrText>
      </w:r>
      <w:r w:rsidR="00962A6C" w:rsidRPr="003C4683">
        <w:rPr>
          <w:rFonts w:ascii="Calibri" w:hAnsi="Calibri"/>
          <w:sz w:val="22"/>
          <w:szCs w:val="22"/>
          <w:lang w:val="en-GB"/>
        </w:rPr>
      </w:r>
      <w:r w:rsidR="00962A6C" w:rsidRPr="003C4683">
        <w:rPr>
          <w:rFonts w:ascii="Calibri" w:hAnsi="Calibri"/>
          <w:sz w:val="22"/>
          <w:szCs w:val="22"/>
          <w:lang w:val="en-GB"/>
        </w:rPr>
        <w:fldChar w:fldCharType="end"/>
      </w:r>
      <w:r w:rsidR="00962A6C" w:rsidRPr="003C4683">
        <w:rPr>
          <w:rFonts w:ascii="Calibri" w:hAnsi="Calibri"/>
          <w:sz w:val="22"/>
          <w:szCs w:val="22"/>
          <w:lang w:val="en-GB"/>
        </w:rPr>
      </w:r>
      <w:r w:rsidR="00962A6C" w:rsidRPr="003C4683">
        <w:rPr>
          <w:rFonts w:ascii="Calibri" w:hAnsi="Calibri"/>
          <w:sz w:val="22"/>
          <w:szCs w:val="22"/>
          <w:lang w:val="en-GB"/>
        </w:rPr>
        <w:fldChar w:fldCharType="separate"/>
      </w:r>
      <w:r w:rsidR="00962A6C" w:rsidRPr="003C4683">
        <w:rPr>
          <w:rFonts w:ascii="Calibri" w:hAnsi="Calibri"/>
          <w:noProof/>
          <w:sz w:val="22"/>
          <w:szCs w:val="22"/>
          <w:lang w:val="en-GB"/>
        </w:rPr>
        <w:t>(Pope, 1944; Bennett et al., 1973)</w:t>
      </w:r>
      <w:r w:rsidR="00962A6C" w:rsidRPr="003C4683">
        <w:rPr>
          <w:rFonts w:ascii="Calibri" w:hAnsi="Calibri"/>
          <w:sz w:val="22"/>
          <w:szCs w:val="22"/>
          <w:lang w:val="en-GB"/>
        </w:rPr>
        <w:fldChar w:fldCharType="end"/>
      </w:r>
      <w:r w:rsidR="00EF018F" w:rsidRPr="003C4683">
        <w:rPr>
          <w:rFonts w:ascii="Calibri" w:hAnsi="Calibri"/>
          <w:sz w:val="22"/>
          <w:szCs w:val="22"/>
          <w:lang w:val="en-GB"/>
        </w:rPr>
        <w:t>.</w:t>
      </w:r>
      <w:r w:rsidR="00F97CE4" w:rsidRPr="003C4683">
        <w:rPr>
          <w:rFonts w:ascii="Calibri" w:hAnsi="Calibri"/>
          <w:sz w:val="22"/>
          <w:szCs w:val="22"/>
          <w:lang w:val="en-GB"/>
        </w:rPr>
        <w:t xml:space="preserve"> </w:t>
      </w:r>
      <w:r w:rsidR="00A4561C" w:rsidRPr="003C4683">
        <w:rPr>
          <w:rFonts w:ascii="Calibri" w:hAnsi="Calibri"/>
          <w:sz w:val="22"/>
          <w:szCs w:val="22"/>
          <w:lang w:val="en-GB"/>
        </w:rPr>
        <w:t>In addition, p</w:t>
      </w:r>
      <w:r w:rsidR="00F97CE4" w:rsidRPr="003C4683">
        <w:rPr>
          <w:rFonts w:ascii="Calibri" w:hAnsi="Calibri"/>
          <w:sz w:val="22"/>
          <w:szCs w:val="22"/>
          <w:lang w:val="en-GB"/>
        </w:rPr>
        <w:t>ollen viability</w:t>
      </w:r>
      <w:r w:rsidR="00A4561C" w:rsidRPr="003C4683">
        <w:rPr>
          <w:rFonts w:ascii="Calibri" w:hAnsi="Calibri"/>
          <w:sz w:val="22"/>
          <w:szCs w:val="22"/>
          <w:lang w:val="en-GB"/>
        </w:rPr>
        <w:t xml:space="preserve"> was found to</w:t>
      </w:r>
      <w:r w:rsidR="00F97CE4" w:rsidRPr="003C4683">
        <w:rPr>
          <w:rFonts w:ascii="Calibri" w:hAnsi="Calibri"/>
          <w:sz w:val="22"/>
          <w:szCs w:val="22"/>
          <w:lang w:val="en-GB"/>
        </w:rPr>
        <w:t xml:space="preserve"> fall to 54% at distances of 1.5</w:t>
      </w:r>
      <w:r w:rsidR="006F0B74" w:rsidRPr="003C4683">
        <w:rPr>
          <w:rFonts w:ascii="Calibri" w:hAnsi="Calibri"/>
          <w:sz w:val="22"/>
          <w:szCs w:val="22"/>
          <w:lang w:val="en-GB"/>
        </w:rPr>
        <w:t>–3 </w:t>
      </w:r>
      <w:r w:rsidR="00F97CE4" w:rsidRPr="003C4683">
        <w:rPr>
          <w:rFonts w:ascii="Calibri" w:hAnsi="Calibri"/>
          <w:sz w:val="22"/>
          <w:szCs w:val="22"/>
          <w:lang w:val="en-GB"/>
        </w:rPr>
        <w:t>m from the parent plants</w:t>
      </w:r>
      <w:r w:rsidR="00EF3277" w:rsidRPr="003C4683">
        <w:rPr>
          <w:rFonts w:ascii="Calibri" w:hAnsi="Calibri"/>
          <w:sz w:val="22"/>
          <w:szCs w:val="22"/>
          <w:lang w:val="en-GB"/>
        </w:rPr>
        <w:t xml:space="preserve"> </w:t>
      </w:r>
      <w:r w:rsidR="00962A6C" w:rsidRPr="003C4683">
        <w:rPr>
          <w:rFonts w:ascii="Calibri" w:hAnsi="Calibri"/>
          <w:sz w:val="22"/>
          <w:szCs w:val="22"/>
          <w:lang w:val="en-GB"/>
        </w:rPr>
        <w:fldChar w:fldCharType="begin"/>
      </w:r>
      <w:r w:rsidR="00962A6C" w:rsidRPr="003C4683">
        <w:rPr>
          <w:rFonts w:ascii="Calibri" w:hAnsi="Calibri"/>
          <w:sz w:val="22"/>
          <w:szCs w:val="22"/>
          <w:lang w:val="en-GB"/>
        </w:rPr>
        <w:instrText xml:space="preserve"> ADDIN EN.CITE &lt;EndNote&gt;&lt;Cite&gt;&lt;Author&gt;Giles&lt;/Author&gt;&lt;Year&gt;1989&lt;/Year&gt;&lt;RecNum&gt;120&lt;/RecNum&gt;&lt;DisplayText&gt;(Giles, 1989)&lt;/DisplayText&gt;&lt;record&gt;&lt;rec-number&gt;120&lt;/rec-number&gt;&lt;foreign-keys&gt;&lt;key app="EN" db-id="29sxvt0sjpzd9se2f5a5ezaf52x2zrdsft9v" timestamp="1635048415"&gt;120&lt;/key&gt;&lt;/foreign-keys&gt;&lt;ref-type name="Journal Article"&gt;17&lt;/ref-type&gt;&lt;contributors&gt;&lt;authors&gt;&lt;author&gt;Giles, R.J.&lt;/author&gt;&lt;/authors&gt;&lt;/contributors&gt;&lt;titles&gt;&lt;title&gt;The frequency of natural cross-fertilisation in sequential sowings of winter barley&lt;/title&gt;&lt;secondary-title&gt;Euphytica&lt;/secondary-title&gt;&lt;/titles&gt;&lt;periodical&gt;&lt;full-title&gt;Euphytica&lt;/full-title&gt;&lt;/periodical&gt;&lt;pages&gt;125-134&lt;/pages&gt;&lt;volume&gt;43&lt;/volume&gt;&lt;reprint-edition&gt;In File&lt;/reprint-edition&gt;&lt;keywords&gt;&lt;keyword&gt;FREQUENCY&lt;/keyword&gt;&lt;keyword&gt;FREQUENCIES&lt;/keyword&gt;&lt;keyword&gt;of&lt;/keyword&gt;&lt;keyword&gt;cross fertilisation&lt;/keyword&gt;&lt;keyword&gt;barley&lt;/keyword&gt;&lt;/keywords&gt;&lt;dates&gt;&lt;year&gt;1989&lt;/year&gt;&lt;pub-dates&gt;&lt;date&gt;1989&lt;/date&gt;&lt;/pub-dates&gt;&lt;/dates&gt;&lt;label&gt;11517&lt;/label&gt;&lt;urls&gt;&lt;/urls&gt;&lt;/record&gt;&lt;/Cite&gt;&lt;/EndNote&gt;</w:instrText>
      </w:r>
      <w:r w:rsidR="00962A6C" w:rsidRPr="003C4683">
        <w:rPr>
          <w:rFonts w:ascii="Calibri" w:hAnsi="Calibri"/>
          <w:sz w:val="22"/>
          <w:szCs w:val="22"/>
          <w:lang w:val="en-GB"/>
        </w:rPr>
        <w:fldChar w:fldCharType="separate"/>
      </w:r>
      <w:r w:rsidR="00962A6C" w:rsidRPr="003C4683">
        <w:rPr>
          <w:rFonts w:ascii="Calibri" w:hAnsi="Calibri"/>
          <w:noProof/>
          <w:sz w:val="22"/>
          <w:szCs w:val="22"/>
          <w:lang w:val="en-GB"/>
        </w:rPr>
        <w:t>(Giles, 1989)</w:t>
      </w:r>
      <w:r w:rsidR="00962A6C" w:rsidRPr="003C4683">
        <w:rPr>
          <w:rFonts w:ascii="Calibri" w:hAnsi="Calibri"/>
          <w:sz w:val="22"/>
          <w:szCs w:val="22"/>
          <w:lang w:val="en-GB"/>
        </w:rPr>
        <w:fldChar w:fldCharType="end"/>
      </w:r>
      <w:r w:rsidR="00F97CE4" w:rsidRPr="003C4683">
        <w:rPr>
          <w:rFonts w:ascii="Calibri" w:hAnsi="Calibri"/>
          <w:sz w:val="22"/>
          <w:szCs w:val="22"/>
          <w:lang w:val="en-GB"/>
        </w:rPr>
        <w:t>.</w:t>
      </w:r>
      <w:r w:rsidR="006F0B74" w:rsidRPr="003C4683">
        <w:rPr>
          <w:rFonts w:ascii="Calibri" w:hAnsi="Calibri"/>
          <w:sz w:val="22"/>
          <w:szCs w:val="22"/>
          <w:lang w:val="en-GB"/>
        </w:rPr>
        <w:t xml:space="preserve"> </w:t>
      </w:r>
      <w:r w:rsidR="00AC5B35" w:rsidRPr="003C4683">
        <w:rPr>
          <w:rFonts w:ascii="Calibri" w:hAnsi="Calibri"/>
          <w:sz w:val="22"/>
          <w:szCs w:val="22"/>
          <w:lang w:val="en-GB"/>
        </w:rPr>
        <w:t xml:space="preserve">A more recent study found that </w:t>
      </w:r>
      <w:r w:rsidR="00DD07C3" w:rsidRPr="003C4683">
        <w:rPr>
          <w:rFonts w:ascii="Calibri" w:hAnsi="Calibri"/>
          <w:sz w:val="22"/>
          <w:szCs w:val="22"/>
          <w:lang w:val="en-GB"/>
        </w:rPr>
        <w:t xml:space="preserve">barley </w:t>
      </w:r>
      <w:r w:rsidR="00AC5B35" w:rsidRPr="003C4683">
        <w:rPr>
          <w:rFonts w:ascii="Calibri" w:hAnsi="Calibri"/>
          <w:sz w:val="22"/>
          <w:szCs w:val="22"/>
          <w:lang w:val="en-GB"/>
        </w:rPr>
        <w:t>p</w:t>
      </w:r>
      <w:r w:rsidR="009E4A78" w:rsidRPr="003C4683">
        <w:rPr>
          <w:rFonts w:ascii="Calibri" w:hAnsi="Calibri"/>
          <w:sz w:val="22"/>
          <w:szCs w:val="22"/>
          <w:lang w:val="en-GB"/>
        </w:rPr>
        <w:t xml:space="preserve">ollen viability </w:t>
      </w:r>
      <w:r w:rsidR="00832D12" w:rsidRPr="003C4683">
        <w:rPr>
          <w:rFonts w:ascii="Calibri" w:hAnsi="Calibri"/>
          <w:sz w:val="22"/>
          <w:szCs w:val="22"/>
          <w:lang w:val="en-GB"/>
        </w:rPr>
        <w:t xml:space="preserve">in anthers </w:t>
      </w:r>
      <w:r w:rsidR="009E4A78" w:rsidRPr="003C4683">
        <w:rPr>
          <w:rFonts w:ascii="Calibri" w:hAnsi="Calibri"/>
          <w:sz w:val="22"/>
          <w:szCs w:val="22"/>
          <w:lang w:val="en-GB"/>
        </w:rPr>
        <w:t xml:space="preserve">remained above 80% 4 hours </w:t>
      </w:r>
      <w:r w:rsidR="00FF1E1E" w:rsidRPr="003C4683">
        <w:rPr>
          <w:rFonts w:ascii="Calibri" w:hAnsi="Calibri"/>
          <w:sz w:val="22"/>
          <w:szCs w:val="22"/>
          <w:lang w:val="en-GB"/>
        </w:rPr>
        <w:t xml:space="preserve">after </w:t>
      </w:r>
      <w:r w:rsidR="00FF1E1E" w:rsidRPr="003C4683">
        <w:rPr>
          <w:rFonts w:ascii="Calibri" w:hAnsi="Calibri"/>
          <w:sz w:val="22"/>
          <w:szCs w:val="22"/>
          <w:lang w:val="en-GB"/>
        </w:rPr>
        <w:lastRenderedPageBreak/>
        <w:t xml:space="preserve">anthesis </w:t>
      </w:r>
      <w:r w:rsidR="009E4A78" w:rsidRPr="003C4683">
        <w:rPr>
          <w:rFonts w:ascii="Calibri" w:hAnsi="Calibri"/>
          <w:sz w:val="22"/>
          <w:szCs w:val="22"/>
          <w:lang w:val="en-GB"/>
        </w:rPr>
        <w:t xml:space="preserve">at </w:t>
      </w:r>
      <w:r w:rsidR="00832D12" w:rsidRPr="003C4683">
        <w:rPr>
          <w:rFonts w:ascii="Calibri" w:hAnsi="Calibri"/>
          <w:sz w:val="22"/>
          <w:szCs w:val="22"/>
          <w:lang w:val="en-GB"/>
        </w:rPr>
        <w:t>about</w:t>
      </w:r>
      <w:r w:rsidR="009E4A78" w:rsidRPr="003C4683">
        <w:rPr>
          <w:rFonts w:ascii="Calibri" w:hAnsi="Calibri"/>
          <w:sz w:val="22"/>
          <w:szCs w:val="22"/>
          <w:lang w:val="en-GB"/>
        </w:rPr>
        <w:t xml:space="preserve"> 2</w:t>
      </w:r>
      <w:r w:rsidR="00FF1E1E" w:rsidRPr="003C4683">
        <w:rPr>
          <w:rFonts w:ascii="Calibri" w:hAnsi="Calibri"/>
          <w:sz w:val="22"/>
          <w:szCs w:val="22"/>
          <w:lang w:val="en-GB"/>
        </w:rPr>
        <w:t>1</w:t>
      </w:r>
      <w:r w:rsidR="009E4A78" w:rsidRPr="003C4683">
        <w:rPr>
          <w:rFonts w:ascii="Calibri" w:hAnsi="Calibri"/>
          <w:sz w:val="22"/>
          <w:szCs w:val="22"/>
          <w:lang w:val="en-GB"/>
        </w:rPr>
        <w:t>°C and 7</w:t>
      </w:r>
      <w:r w:rsidR="00FF1E1E" w:rsidRPr="003C4683">
        <w:rPr>
          <w:rFonts w:ascii="Calibri" w:hAnsi="Calibri"/>
          <w:sz w:val="22"/>
          <w:szCs w:val="22"/>
          <w:lang w:val="en-GB"/>
        </w:rPr>
        <w:t>3</w:t>
      </w:r>
      <w:r w:rsidR="009E4A78" w:rsidRPr="003C4683">
        <w:rPr>
          <w:rFonts w:ascii="Calibri" w:hAnsi="Calibri"/>
          <w:sz w:val="22"/>
          <w:szCs w:val="22"/>
          <w:lang w:val="en-GB"/>
        </w:rPr>
        <w:t>% humidity</w:t>
      </w:r>
      <w:r w:rsidR="00EF3277" w:rsidRPr="003C4683">
        <w:rPr>
          <w:rFonts w:ascii="Calibri" w:hAnsi="Calibri"/>
          <w:sz w:val="22"/>
          <w:szCs w:val="22"/>
          <w:lang w:val="en-GB"/>
        </w:rPr>
        <w:t xml:space="preserve"> </w:t>
      </w:r>
      <w:r w:rsidR="00962A6C" w:rsidRPr="003C4683">
        <w:rPr>
          <w:rFonts w:ascii="Calibri" w:hAnsi="Calibri"/>
          <w:sz w:val="22"/>
          <w:szCs w:val="22"/>
          <w:lang w:val="en-GB"/>
        </w:rPr>
        <w:fldChar w:fldCharType="begin"/>
      </w:r>
      <w:r w:rsidR="00962A6C" w:rsidRPr="003C4683">
        <w:rPr>
          <w:rFonts w:ascii="Calibri" w:hAnsi="Calibri"/>
          <w:sz w:val="22"/>
          <w:szCs w:val="22"/>
          <w:lang w:val="en-GB"/>
        </w:rPr>
        <w:instrText xml:space="preserve"> ADDIN EN.CITE &lt;EndNote&gt;&lt;Cite&gt;&lt;Author&gt;Gupta&lt;/Author&gt;&lt;Year&gt;2000&lt;/Year&gt;&lt;RecNum&gt;121&lt;/RecNum&gt;&lt;DisplayText&gt;(Gupta et al., 2000)&lt;/DisplayText&gt;&lt;record&gt;&lt;rec-number&gt;121&lt;/rec-number&gt;&lt;foreign-keys&gt;&lt;key app="EN" db-id="29sxvt0sjpzd9se2f5a5ezaf52x2zrdsft9v" timestamp="1635048448"&gt;121&lt;/key&gt;&lt;/foreign-keys&gt;&lt;ref-type name="Journal Article"&gt;17&lt;/ref-type&gt;&lt;contributors&gt;&lt;authors&gt;&lt;author&gt;Gupta, S.K.&lt;/author&gt;&lt;author&gt;Singh, D.&lt;/author&gt;&lt;author&gt;Sharma, S.C.&lt;/author&gt;&lt;/authors&gt;&lt;/contributors&gt;&lt;titles&gt;&lt;title&gt;&lt;style face="normal" font="default" size="100%"&gt;Genetic variability for allogamic traits in barley (&lt;/style&gt;&lt;style face="italic" font="default" size="100%"&gt;Hordeum vulgare &lt;/style&gt;&lt;style face="normal" font="default" size="100%"&gt;L.)&lt;/style&gt;&lt;/title&gt;&lt;secondary-title&gt;Agricultural Science Digest&lt;/secondary-title&gt;&lt;/titles&gt;&lt;periodical&gt;&lt;full-title&gt;Agricultural Science Digest&lt;/full-title&gt;&lt;/periodical&gt;&lt;pages&gt;1-4&lt;/pages&gt;&lt;volume&gt;20&lt;/volume&gt;&lt;number&gt;1&lt;/number&gt;&lt;reprint-edition&gt;In File&lt;/reprint-edition&gt;&lt;keywords&gt;&lt;keyword&gt;barley&lt;/keyword&gt;&lt;keyword&gt;Hordeum&lt;/keyword&gt;&lt;keyword&gt;Hordeum vulgare&lt;/keyword&gt;&lt;/keywords&gt;&lt;dates&gt;&lt;year&gt;2000&lt;/year&gt;&lt;pub-dates&gt;&lt;date&gt;2000&lt;/date&gt;&lt;/pub-dates&gt;&lt;/dates&gt;&lt;label&gt;11521&lt;/label&gt;&lt;urls&gt;&lt;/urls&gt;&lt;/record&gt;&lt;/Cite&gt;&lt;/EndNote&gt;</w:instrText>
      </w:r>
      <w:r w:rsidR="00962A6C" w:rsidRPr="003C4683">
        <w:rPr>
          <w:rFonts w:ascii="Calibri" w:hAnsi="Calibri"/>
          <w:sz w:val="22"/>
          <w:szCs w:val="22"/>
          <w:lang w:val="en-GB"/>
        </w:rPr>
        <w:fldChar w:fldCharType="separate"/>
      </w:r>
      <w:r w:rsidR="00962A6C" w:rsidRPr="003C4683">
        <w:rPr>
          <w:rFonts w:ascii="Calibri" w:hAnsi="Calibri"/>
          <w:noProof/>
          <w:sz w:val="22"/>
          <w:szCs w:val="22"/>
          <w:lang w:val="en-GB"/>
        </w:rPr>
        <w:t>(Gupta et al., 2000)</w:t>
      </w:r>
      <w:r w:rsidR="00962A6C" w:rsidRPr="003C4683">
        <w:rPr>
          <w:rFonts w:ascii="Calibri" w:hAnsi="Calibri"/>
          <w:sz w:val="22"/>
          <w:szCs w:val="22"/>
          <w:lang w:val="en-GB"/>
        </w:rPr>
        <w:fldChar w:fldCharType="end"/>
      </w:r>
      <w:r w:rsidR="009E4A78" w:rsidRPr="003C4683">
        <w:rPr>
          <w:rFonts w:ascii="Calibri" w:hAnsi="Calibri"/>
          <w:sz w:val="22"/>
          <w:szCs w:val="22"/>
          <w:lang w:val="en-GB"/>
        </w:rPr>
        <w:t xml:space="preserve">. </w:t>
      </w:r>
      <w:r w:rsidR="00AA05EE" w:rsidRPr="003C4683">
        <w:rPr>
          <w:rFonts w:ascii="Calibri" w:hAnsi="Calibri"/>
          <w:sz w:val="22"/>
          <w:szCs w:val="22"/>
          <w:lang w:val="en-GB"/>
        </w:rPr>
        <w:t>Similarly</w:t>
      </w:r>
      <w:r w:rsidR="009E4A78" w:rsidRPr="003C4683">
        <w:rPr>
          <w:rFonts w:ascii="Calibri" w:hAnsi="Calibri"/>
          <w:sz w:val="22"/>
          <w:szCs w:val="22"/>
          <w:lang w:val="en-GB"/>
        </w:rPr>
        <w:t xml:space="preserve">, </w:t>
      </w:r>
      <w:r w:rsidR="00661206" w:rsidRPr="003C4683">
        <w:rPr>
          <w:rFonts w:ascii="Calibri" w:hAnsi="Calibri"/>
          <w:sz w:val="22"/>
          <w:szCs w:val="22"/>
          <w:lang w:val="en-GB"/>
        </w:rPr>
        <w:t>pollen viability</w:t>
      </w:r>
      <w:r w:rsidR="00DD07C3" w:rsidRPr="003C4683">
        <w:rPr>
          <w:rFonts w:ascii="Calibri" w:hAnsi="Calibri"/>
          <w:sz w:val="22"/>
          <w:szCs w:val="22"/>
          <w:lang w:val="en-GB"/>
        </w:rPr>
        <w:t xml:space="preserve"> in </w:t>
      </w:r>
      <w:r w:rsidR="009A0D2C" w:rsidRPr="003C4683">
        <w:rPr>
          <w:rFonts w:ascii="Calibri" w:hAnsi="Calibri"/>
          <w:sz w:val="22"/>
          <w:szCs w:val="22"/>
          <w:lang w:val="en-GB"/>
        </w:rPr>
        <w:t xml:space="preserve">non-extruded </w:t>
      </w:r>
      <w:r w:rsidR="00DD07C3" w:rsidRPr="003C4683">
        <w:rPr>
          <w:rFonts w:ascii="Calibri" w:hAnsi="Calibri"/>
          <w:sz w:val="22"/>
          <w:szCs w:val="22"/>
          <w:lang w:val="en-GB"/>
        </w:rPr>
        <w:t>anthers</w:t>
      </w:r>
      <w:r w:rsidR="009E4A78" w:rsidRPr="003C4683">
        <w:rPr>
          <w:rFonts w:ascii="Calibri" w:hAnsi="Calibri"/>
          <w:sz w:val="22"/>
          <w:szCs w:val="22"/>
          <w:lang w:val="en-GB"/>
        </w:rPr>
        <w:t xml:space="preserve"> remained</w:t>
      </w:r>
      <w:r w:rsidR="00661206" w:rsidRPr="003C4683">
        <w:rPr>
          <w:rFonts w:ascii="Calibri" w:hAnsi="Calibri"/>
          <w:sz w:val="22"/>
          <w:szCs w:val="22"/>
          <w:lang w:val="en-GB"/>
        </w:rPr>
        <w:t xml:space="preserve"> above 80% after 8 hours </w:t>
      </w:r>
      <w:r w:rsidR="00D12AA3" w:rsidRPr="003C4683">
        <w:rPr>
          <w:rFonts w:ascii="Calibri" w:hAnsi="Calibri"/>
          <w:sz w:val="22"/>
          <w:szCs w:val="22"/>
          <w:lang w:val="en-GB"/>
        </w:rPr>
        <w:t xml:space="preserve">at </w:t>
      </w:r>
      <w:bookmarkStart w:id="110" w:name="_Hlk86309106"/>
      <w:r w:rsidR="00DD07C3" w:rsidRPr="003C4683">
        <w:rPr>
          <w:rFonts w:ascii="Calibri" w:hAnsi="Calibri"/>
          <w:sz w:val="22"/>
          <w:szCs w:val="22"/>
          <w:lang w:val="en-GB"/>
        </w:rPr>
        <w:t>20</w:t>
      </w:r>
      <w:r w:rsidR="00D12AA3" w:rsidRPr="003C4683">
        <w:rPr>
          <w:rFonts w:ascii="Calibri" w:hAnsi="Calibri"/>
          <w:sz w:val="22"/>
          <w:szCs w:val="22"/>
          <w:lang w:val="en-GB"/>
        </w:rPr>
        <w:t>°C</w:t>
      </w:r>
      <w:r w:rsidR="00DD07C3" w:rsidRPr="003C4683">
        <w:rPr>
          <w:rFonts w:ascii="Calibri" w:hAnsi="Calibri"/>
          <w:sz w:val="22"/>
          <w:szCs w:val="22"/>
          <w:lang w:val="en-GB"/>
        </w:rPr>
        <w:t xml:space="preserve"> and about 48% humidity</w:t>
      </w:r>
      <w:bookmarkEnd w:id="110"/>
      <w:r w:rsidR="00DD07C3" w:rsidRPr="003C4683">
        <w:rPr>
          <w:rFonts w:ascii="Calibri" w:hAnsi="Calibri"/>
          <w:sz w:val="22"/>
          <w:szCs w:val="22"/>
          <w:lang w:val="en-GB"/>
        </w:rPr>
        <w:t xml:space="preserve">, and remained above 60% after 8 hours at </w:t>
      </w:r>
      <w:r w:rsidR="009E4A78" w:rsidRPr="003C4683">
        <w:rPr>
          <w:rFonts w:ascii="Calibri" w:hAnsi="Calibri"/>
          <w:sz w:val="22"/>
          <w:szCs w:val="22"/>
          <w:lang w:val="en-GB"/>
        </w:rPr>
        <w:t xml:space="preserve"> </w:t>
      </w:r>
      <w:r w:rsidR="0020079D" w:rsidRPr="003C4683">
        <w:rPr>
          <w:rFonts w:ascii="Calibri" w:hAnsi="Calibri"/>
          <w:sz w:val="22"/>
          <w:szCs w:val="22"/>
          <w:lang w:val="en-GB"/>
        </w:rPr>
        <w:t>30°C and about 28% humidity</w:t>
      </w:r>
      <w:r w:rsidR="00EF3277" w:rsidRPr="003C4683">
        <w:rPr>
          <w:rFonts w:ascii="Calibri" w:hAnsi="Calibri"/>
          <w:sz w:val="22"/>
          <w:szCs w:val="22"/>
          <w:lang w:val="en-GB"/>
        </w:rPr>
        <w:t xml:space="preserve"> </w:t>
      </w:r>
      <w:r w:rsidR="00962A6C" w:rsidRPr="003C4683">
        <w:rPr>
          <w:rFonts w:ascii="Calibri" w:hAnsi="Calibri"/>
          <w:sz w:val="22"/>
          <w:szCs w:val="22"/>
          <w:lang w:val="en-GB"/>
        </w:rPr>
        <w:fldChar w:fldCharType="begin"/>
      </w:r>
      <w:r w:rsidR="00962A6C" w:rsidRPr="003C4683">
        <w:rPr>
          <w:rFonts w:ascii="Calibri" w:hAnsi="Calibri"/>
          <w:sz w:val="22"/>
          <w:szCs w:val="22"/>
          <w:lang w:val="en-GB"/>
        </w:rPr>
        <w:instrText xml:space="preserve"> ADDIN EN.CITE &lt;EndNote&gt;&lt;Cite&gt;&lt;Author&gt;Parzies&lt;/Author&gt;&lt;Year&gt;2005&lt;/Year&gt;&lt;RecNum&gt;122&lt;/RecNum&gt;&lt;DisplayText&gt;(Parzies et al., 2005)&lt;/DisplayText&gt;&lt;record&gt;&lt;rec-number&gt;122&lt;/rec-number&gt;&lt;foreign-keys&gt;&lt;key app="EN" db-id="29sxvt0sjpzd9se2f5a5ezaf52x2zrdsft9v" timestamp="1635048476"&gt;122&lt;/key&gt;&lt;/foreign-keys&gt;&lt;ref-type name="Journal Article"&gt;17&lt;/ref-type&gt;&lt;contributors&gt;&lt;authors&gt;&lt;author&gt;Parzies, H.K.&lt;/author&gt;&lt;author&gt;Schnaithmann, F.&lt;/author&gt;&lt;author&gt;Geiger, H.H.&lt;/author&gt;&lt;/authors&gt;&lt;/contributors&gt;&lt;titles&gt;&lt;title&gt;&lt;style face="normal" font="default" size="100%"&gt;Pollen viability of &lt;/style&gt;&lt;style face="italic" font="default" size="100%"&gt;Hordeum spp &lt;/style&gt;&lt;style face="normal" font="default" size="100%"&gt;genotypes with different flowering characteristics&lt;/style&gt;&lt;/title&gt;&lt;secondary-title&gt;Euphytica&lt;/secondary-title&gt;&lt;/titles&gt;&lt;periodical&gt;&lt;full-title&gt;Euphytica&lt;/full-title&gt;&lt;/periodical&gt;&lt;pages&gt;229-235&lt;/pages&gt;&lt;volume&gt;145&lt;/volume&gt;&lt;reprint-edition&gt;In File&lt;/reprint-edition&gt;&lt;keywords&gt;&lt;keyword&gt;POLLEN&lt;/keyword&gt;&lt;keyword&gt;Viability&lt;/keyword&gt;&lt;keyword&gt;of&lt;/keyword&gt;&lt;keyword&gt;Hordeum&lt;/keyword&gt;&lt;keyword&gt;genotype&lt;/keyword&gt;&lt;keyword&gt;Flowering&lt;/keyword&gt;&lt;/keywords&gt;&lt;dates&gt;&lt;year&gt;2005&lt;/year&gt;&lt;pub-dates&gt;&lt;date&gt;2005&lt;/date&gt;&lt;/pub-dates&gt;&lt;/dates&gt;&lt;label&gt;11520&lt;/label&gt;&lt;urls&gt;&lt;/urls&gt;&lt;/record&gt;&lt;/Cite&gt;&lt;/EndNote&gt;</w:instrText>
      </w:r>
      <w:r w:rsidR="00962A6C" w:rsidRPr="003C4683">
        <w:rPr>
          <w:rFonts w:ascii="Calibri" w:hAnsi="Calibri"/>
          <w:sz w:val="22"/>
          <w:szCs w:val="22"/>
          <w:lang w:val="en-GB"/>
        </w:rPr>
        <w:fldChar w:fldCharType="separate"/>
      </w:r>
      <w:r w:rsidR="00962A6C" w:rsidRPr="003C4683">
        <w:rPr>
          <w:rFonts w:ascii="Calibri" w:hAnsi="Calibri"/>
          <w:noProof/>
          <w:sz w:val="22"/>
          <w:szCs w:val="22"/>
          <w:lang w:val="en-GB"/>
        </w:rPr>
        <w:t>(Parzies et al., 2005)</w:t>
      </w:r>
      <w:r w:rsidR="00962A6C" w:rsidRPr="003C4683">
        <w:rPr>
          <w:rFonts w:ascii="Calibri" w:hAnsi="Calibri"/>
          <w:sz w:val="22"/>
          <w:szCs w:val="22"/>
          <w:lang w:val="en-GB"/>
        </w:rPr>
        <w:fldChar w:fldCharType="end"/>
      </w:r>
      <w:r w:rsidR="009E4A78" w:rsidRPr="003C4683">
        <w:rPr>
          <w:rFonts w:ascii="Calibri" w:hAnsi="Calibri"/>
          <w:sz w:val="22"/>
          <w:szCs w:val="22"/>
          <w:lang w:val="en-GB"/>
        </w:rPr>
        <w:t xml:space="preserve">. </w:t>
      </w:r>
      <w:r w:rsidR="00661206" w:rsidRPr="003C4683">
        <w:rPr>
          <w:rFonts w:ascii="Calibri" w:hAnsi="Calibri"/>
          <w:sz w:val="22"/>
          <w:szCs w:val="22"/>
          <w:lang w:val="en-GB"/>
        </w:rPr>
        <w:t xml:space="preserve">After a </w:t>
      </w:r>
      <w:proofErr w:type="gramStart"/>
      <w:r w:rsidR="00661206" w:rsidRPr="003C4683">
        <w:rPr>
          <w:rFonts w:ascii="Calibri" w:hAnsi="Calibri"/>
          <w:sz w:val="22"/>
          <w:szCs w:val="22"/>
          <w:lang w:val="en-GB"/>
        </w:rPr>
        <w:t>26 hour</w:t>
      </w:r>
      <w:proofErr w:type="gramEnd"/>
      <w:r w:rsidR="00661206" w:rsidRPr="003C4683">
        <w:rPr>
          <w:rFonts w:ascii="Calibri" w:hAnsi="Calibri"/>
          <w:sz w:val="22"/>
          <w:szCs w:val="22"/>
          <w:lang w:val="en-GB"/>
        </w:rPr>
        <w:t xml:space="preserve"> treatment of high/low/high temperatures, pollen viability </w:t>
      </w:r>
      <w:r w:rsidR="0020079D" w:rsidRPr="003C4683">
        <w:rPr>
          <w:rFonts w:ascii="Calibri" w:hAnsi="Calibri"/>
          <w:sz w:val="22"/>
          <w:szCs w:val="22"/>
          <w:lang w:val="en-GB"/>
        </w:rPr>
        <w:t>in anthers remained above 40%.</w:t>
      </w:r>
      <w:r w:rsidR="00661206" w:rsidRPr="003C4683">
        <w:rPr>
          <w:rFonts w:ascii="Calibri" w:hAnsi="Calibri"/>
          <w:sz w:val="22"/>
          <w:szCs w:val="22"/>
          <w:lang w:val="en-GB"/>
        </w:rPr>
        <w:t xml:space="preserve"> </w:t>
      </w:r>
      <w:r w:rsidR="0020079D" w:rsidRPr="003C4683">
        <w:rPr>
          <w:rFonts w:ascii="Calibri" w:hAnsi="Calibri"/>
          <w:sz w:val="22"/>
          <w:szCs w:val="22"/>
          <w:lang w:val="en-GB"/>
        </w:rPr>
        <w:t>This study found considerable variation in pollen viability between the three barley cultivars tested</w:t>
      </w:r>
      <w:r w:rsidR="00EF3277" w:rsidRPr="003C4683">
        <w:rPr>
          <w:rFonts w:ascii="Calibri" w:hAnsi="Calibri"/>
          <w:sz w:val="22"/>
          <w:szCs w:val="22"/>
          <w:lang w:val="en-GB"/>
        </w:rPr>
        <w:t xml:space="preserve"> </w:t>
      </w:r>
      <w:r w:rsidR="00962A6C" w:rsidRPr="003C4683">
        <w:rPr>
          <w:rFonts w:ascii="Calibri" w:hAnsi="Calibri"/>
          <w:sz w:val="22"/>
          <w:szCs w:val="22"/>
          <w:lang w:val="en-GB"/>
        </w:rPr>
        <w:fldChar w:fldCharType="begin"/>
      </w:r>
      <w:r w:rsidR="00962A6C" w:rsidRPr="003C4683">
        <w:rPr>
          <w:rFonts w:ascii="Calibri" w:hAnsi="Calibri"/>
          <w:sz w:val="22"/>
          <w:szCs w:val="22"/>
          <w:lang w:val="en-GB"/>
        </w:rPr>
        <w:instrText xml:space="preserve"> ADDIN EN.CITE &lt;EndNote&gt;&lt;Cite&gt;&lt;Author&gt;Parzies&lt;/Author&gt;&lt;Year&gt;2005&lt;/Year&gt;&lt;RecNum&gt;122&lt;/RecNum&gt;&lt;DisplayText&gt;(Parzies et al., 2005)&lt;/DisplayText&gt;&lt;record&gt;&lt;rec-number&gt;122&lt;/rec-number&gt;&lt;foreign-keys&gt;&lt;key app="EN" db-id="29sxvt0sjpzd9se2f5a5ezaf52x2zrdsft9v" timestamp="1635048476"&gt;122&lt;/key&gt;&lt;/foreign-keys&gt;&lt;ref-type name="Journal Article"&gt;17&lt;/ref-type&gt;&lt;contributors&gt;&lt;authors&gt;&lt;author&gt;Parzies, H.K.&lt;/author&gt;&lt;author&gt;Schnaithmann, F.&lt;/author&gt;&lt;author&gt;Geiger, H.H.&lt;/author&gt;&lt;/authors&gt;&lt;/contributors&gt;&lt;titles&gt;&lt;title&gt;&lt;style face="normal" font="default" size="100%"&gt;Pollen viability of &lt;/style&gt;&lt;style face="italic" font="default" size="100%"&gt;Hordeum spp &lt;/style&gt;&lt;style face="normal" font="default" size="100%"&gt;genotypes with different flowering characteristics&lt;/style&gt;&lt;/title&gt;&lt;secondary-title&gt;Euphytica&lt;/secondary-title&gt;&lt;/titles&gt;&lt;periodical&gt;&lt;full-title&gt;Euphytica&lt;/full-title&gt;&lt;/periodical&gt;&lt;pages&gt;229-235&lt;/pages&gt;&lt;volume&gt;145&lt;/volume&gt;&lt;reprint-edition&gt;In File&lt;/reprint-edition&gt;&lt;keywords&gt;&lt;keyword&gt;POLLEN&lt;/keyword&gt;&lt;keyword&gt;Viability&lt;/keyword&gt;&lt;keyword&gt;of&lt;/keyword&gt;&lt;keyword&gt;Hordeum&lt;/keyword&gt;&lt;keyword&gt;genotype&lt;/keyword&gt;&lt;keyword&gt;Flowering&lt;/keyword&gt;&lt;/keywords&gt;&lt;dates&gt;&lt;year&gt;2005&lt;/year&gt;&lt;pub-dates&gt;&lt;date&gt;2005&lt;/date&gt;&lt;/pub-dates&gt;&lt;/dates&gt;&lt;label&gt;11520&lt;/label&gt;&lt;urls&gt;&lt;/urls&gt;&lt;/record&gt;&lt;/Cite&gt;&lt;/EndNote&gt;</w:instrText>
      </w:r>
      <w:r w:rsidR="00962A6C" w:rsidRPr="003C4683">
        <w:rPr>
          <w:rFonts w:ascii="Calibri" w:hAnsi="Calibri"/>
          <w:sz w:val="22"/>
          <w:szCs w:val="22"/>
          <w:lang w:val="en-GB"/>
        </w:rPr>
        <w:fldChar w:fldCharType="separate"/>
      </w:r>
      <w:r w:rsidR="00962A6C" w:rsidRPr="003C4683">
        <w:rPr>
          <w:rFonts w:ascii="Calibri" w:hAnsi="Calibri"/>
          <w:noProof/>
          <w:sz w:val="22"/>
          <w:szCs w:val="22"/>
          <w:lang w:val="en-GB"/>
        </w:rPr>
        <w:t>(Parzies et al., 2005)</w:t>
      </w:r>
      <w:r w:rsidR="00962A6C" w:rsidRPr="003C4683">
        <w:rPr>
          <w:rFonts w:ascii="Calibri" w:hAnsi="Calibri"/>
          <w:sz w:val="22"/>
          <w:szCs w:val="22"/>
          <w:lang w:val="en-GB"/>
        </w:rPr>
        <w:fldChar w:fldCharType="end"/>
      </w:r>
      <w:r w:rsidR="00B851C5" w:rsidRPr="003C4683">
        <w:rPr>
          <w:rFonts w:ascii="Calibri" w:hAnsi="Calibri"/>
          <w:sz w:val="22"/>
          <w:szCs w:val="22"/>
          <w:lang w:val="en-GB"/>
        </w:rPr>
        <w:t>.</w:t>
      </w:r>
      <w:r w:rsidR="005A0BA5" w:rsidRPr="003C4683">
        <w:rPr>
          <w:rFonts w:ascii="Calibri" w:hAnsi="Calibri"/>
          <w:sz w:val="22"/>
          <w:szCs w:val="22"/>
          <w:lang w:val="en-GB"/>
        </w:rPr>
        <w:t xml:space="preserve"> </w:t>
      </w:r>
    </w:p>
    <w:p w14:paraId="6B982134" w14:textId="3C3E7198" w:rsidR="00B15FAC" w:rsidRPr="003C4683" w:rsidRDefault="00871FB5" w:rsidP="00B15FAC">
      <w:pPr>
        <w:pStyle w:val="BlockTextPlain"/>
        <w:rPr>
          <w:rFonts w:ascii="Calibri" w:hAnsi="Calibri"/>
          <w:sz w:val="22"/>
          <w:szCs w:val="22"/>
        </w:rPr>
      </w:pPr>
      <w:r w:rsidRPr="003C4683">
        <w:rPr>
          <w:rFonts w:ascii="Calibri" w:hAnsi="Calibri"/>
          <w:sz w:val="22"/>
          <w:szCs w:val="22"/>
          <w:lang w:val="en-GB"/>
        </w:rPr>
        <w:t>Barley</w:t>
      </w:r>
      <w:r w:rsidR="006D574B" w:rsidRPr="003C4683">
        <w:rPr>
          <w:rFonts w:ascii="Calibri" w:hAnsi="Calibri"/>
          <w:sz w:val="22"/>
          <w:szCs w:val="22"/>
        </w:rPr>
        <w:t xml:space="preserve"> reproduce</w:t>
      </w:r>
      <w:r w:rsidRPr="003C4683">
        <w:rPr>
          <w:rFonts w:ascii="Calibri" w:hAnsi="Calibri"/>
          <w:sz w:val="22"/>
          <w:szCs w:val="22"/>
        </w:rPr>
        <w:t>s</w:t>
      </w:r>
      <w:r w:rsidR="006D574B" w:rsidRPr="003C4683">
        <w:rPr>
          <w:rFonts w:ascii="Calibri" w:hAnsi="Calibri"/>
          <w:sz w:val="22"/>
          <w:szCs w:val="22"/>
        </w:rPr>
        <w:t xml:space="preserve"> almost entirely by self-fertilisation (~99%)</w:t>
      </w:r>
      <w:r w:rsidR="00962A6C" w:rsidRPr="003C4683">
        <w:rPr>
          <w:rFonts w:ascii="Calibri" w:hAnsi="Calibri"/>
          <w:sz w:val="22"/>
          <w:szCs w:val="22"/>
          <w:lang w:val="en-GB"/>
        </w:rPr>
        <w:t xml:space="preserve"> </w:t>
      </w:r>
      <w:r w:rsidR="00962A6C" w:rsidRPr="003C4683">
        <w:rPr>
          <w:rFonts w:ascii="Calibri" w:hAnsi="Calibri"/>
          <w:sz w:val="22"/>
          <w:szCs w:val="22"/>
          <w:lang w:val="en-GB"/>
        </w:rPr>
        <w:fldChar w:fldCharType="begin">
          <w:fldData xml:space="preserve">PEVuZE5vdGU+PENpdGU+PEF1dGhvcj5FbGxzdHJhbmQ8L0F1dGhvcj48WWVhcj4yMDAzPC9ZZWFy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</w:fldData>
        </w:fldChar>
      </w:r>
      <w:r w:rsidR="00962A6C" w:rsidRPr="003C4683">
        <w:rPr>
          <w:rFonts w:ascii="Calibri" w:hAnsi="Calibri"/>
          <w:sz w:val="22"/>
          <w:szCs w:val="22"/>
          <w:lang w:val="en-GB"/>
        </w:rPr>
        <w:instrText xml:space="preserve"> ADDIN EN.CITE </w:instrText>
      </w:r>
      <w:r w:rsidR="00962A6C" w:rsidRPr="003C4683">
        <w:rPr>
          <w:rFonts w:ascii="Calibri" w:hAnsi="Calibri"/>
          <w:sz w:val="22"/>
          <w:szCs w:val="22"/>
          <w:lang w:val="en-GB"/>
        </w:rPr>
        <w:fldChar w:fldCharType="begin">
          <w:fldData xml:space="preserve">PEVuZE5vdGU+PENpdGU+PEF1dGhvcj5FbGxzdHJhbmQ8L0F1dGhvcj48WWVhcj4yMDAzPC9ZZWFy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</w:fldData>
        </w:fldChar>
      </w:r>
      <w:r w:rsidR="00962A6C" w:rsidRPr="003C4683">
        <w:rPr>
          <w:rFonts w:ascii="Calibri" w:hAnsi="Calibri"/>
          <w:sz w:val="22"/>
          <w:szCs w:val="22"/>
          <w:lang w:val="en-GB"/>
        </w:rPr>
        <w:instrText xml:space="preserve"> ADDIN EN.CITE.DATA </w:instrText>
      </w:r>
      <w:r w:rsidR="00962A6C" w:rsidRPr="003C4683">
        <w:rPr>
          <w:rFonts w:ascii="Calibri" w:hAnsi="Calibri"/>
          <w:sz w:val="22"/>
          <w:szCs w:val="22"/>
          <w:lang w:val="en-GB"/>
        </w:rPr>
      </w:r>
      <w:r w:rsidR="00962A6C" w:rsidRPr="003C4683">
        <w:rPr>
          <w:rFonts w:ascii="Calibri" w:hAnsi="Calibri"/>
          <w:sz w:val="22"/>
          <w:szCs w:val="22"/>
          <w:lang w:val="en-GB"/>
        </w:rPr>
        <w:fldChar w:fldCharType="end"/>
      </w:r>
      <w:r w:rsidR="00962A6C" w:rsidRPr="003C4683">
        <w:rPr>
          <w:rFonts w:ascii="Calibri" w:hAnsi="Calibri"/>
          <w:sz w:val="22"/>
          <w:szCs w:val="22"/>
          <w:lang w:val="en-GB"/>
        </w:rPr>
      </w:r>
      <w:r w:rsidR="00962A6C" w:rsidRPr="003C4683">
        <w:rPr>
          <w:rFonts w:ascii="Calibri" w:hAnsi="Calibri"/>
          <w:sz w:val="22"/>
          <w:szCs w:val="22"/>
          <w:lang w:val="en-GB"/>
        </w:rPr>
        <w:fldChar w:fldCharType="separate"/>
      </w:r>
      <w:r w:rsidR="00962A6C" w:rsidRPr="003C4683">
        <w:rPr>
          <w:rFonts w:ascii="Calibri" w:hAnsi="Calibri"/>
          <w:noProof/>
          <w:sz w:val="22"/>
          <w:szCs w:val="22"/>
          <w:lang w:val="en-GB"/>
        </w:rPr>
        <w:t>(Wagner and Allard, 1991; von Bothmer, 1992; Ellstrand, 2003)</w:t>
      </w:r>
      <w:r w:rsidR="00962A6C" w:rsidRPr="003C4683">
        <w:rPr>
          <w:rFonts w:ascii="Calibri" w:hAnsi="Calibri"/>
          <w:sz w:val="22"/>
          <w:szCs w:val="22"/>
          <w:lang w:val="en-GB"/>
        </w:rPr>
        <w:fldChar w:fldCharType="end"/>
      </w:r>
      <w:r w:rsidR="00D90ABE" w:rsidRPr="003C4683">
        <w:rPr>
          <w:rFonts w:ascii="Calibri" w:hAnsi="Calibri"/>
          <w:sz w:val="22"/>
          <w:szCs w:val="22"/>
        </w:rPr>
        <w:t>.</w:t>
      </w:r>
      <w:r w:rsidRPr="003C4683">
        <w:rPr>
          <w:rFonts w:ascii="Calibri" w:hAnsi="Calibri"/>
          <w:sz w:val="22"/>
          <w:szCs w:val="22"/>
        </w:rPr>
        <w:t xml:space="preserve"> Barley is not pollinated by insects and does not attract bees </w:t>
      </w:r>
      <w:r w:rsidR="00A73901" w:rsidRPr="003C4683">
        <w:rPr>
          <w:rFonts w:ascii="Calibri" w:hAnsi="Calibri"/>
          <w:sz w:val="22"/>
          <w:szCs w:val="22"/>
        </w:rPr>
        <w:fldChar w:fldCharType="begin"/>
      </w:r>
      <w:r w:rsidR="00A73901" w:rsidRPr="003C4683">
        <w:rPr>
          <w:rFonts w:ascii="Calibri" w:hAnsi="Calibri"/>
          <w:sz w:val="22"/>
          <w:szCs w:val="22"/>
        </w:rPr>
        <w:instrText xml:space="preserve"> ADDIN EN.CITE &lt;EndNote&gt;&lt;Cite&gt;&lt;Author&gt;USDA&lt;/Author&gt;&lt;Year&gt;2018&lt;/Year&gt;&lt;RecNum&gt;218&lt;/RecNum&gt;&lt;DisplayText&gt;(USDA, 2018)&lt;/DisplayText&gt;&lt;record&gt;&lt;rec-number&gt;218&lt;/rec-number&gt;&lt;foreign-keys&gt;&lt;key app="EN" db-id="29sxvt0sjpzd9se2f5a5ezaf52x2zrdsft9v" timestamp="1635381377"&gt;218&lt;/key&gt;&lt;/foreign-keys&gt;&lt;ref-type name="Report"&gt;27&lt;/ref-type&gt;&lt;contributors&gt;&lt;authors&gt;&lt;author&gt;USDA&lt;/author&gt;&lt;/authors&gt;&lt;/contributors&gt;&lt;titles&gt;&lt;title&gt;Attractiveness of agricultural crops to pollinating bees for the collection of nectar and/or pollen&lt;/title&gt;&lt;/titles&gt;&lt;dates&gt;&lt;year&gt;2018&lt;/year&gt;&lt;/dates&gt;&lt;publisher&gt;United States Department of Agriculture&lt;/publisher&gt;&lt;urls&gt;&lt;/urls&gt;&lt;/record&gt;&lt;/Cite&gt;&lt;/EndNote&gt;</w:instrText>
      </w:r>
      <w:r w:rsidR="00A73901" w:rsidRPr="003C4683">
        <w:rPr>
          <w:rFonts w:ascii="Calibri" w:hAnsi="Calibri"/>
          <w:sz w:val="22"/>
          <w:szCs w:val="22"/>
        </w:rPr>
        <w:fldChar w:fldCharType="separate"/>
      </w:r>
      <w:r w:rsidR="00A73901" w:rsidRPr="003C4683">
        <w:rPr>
          <w:rFonts w:ascii="Calibri" w:hAnsi="Calibri"/>
          <w:noProof/>
          <w:sz w:val="22"/>
          <w:szCs w:val="22"/>
        </w:rPr>
        <w:t>(USDA, 2018)</w:t>
      </w:r>
      <w:r w:rsidR="00A73901" w:rsidRPr="003C4683">
        <w:rPr>
          <w:rFonts w:ascii="Calibri" w:hAnsi="Calibri"/>
          <w:sz w:val="22"/>
          <w:szCs w:val="22"/>
        </w:rPr>
        <w:fldChar w:fldCharType="end"/>
      </w:r>
      <w:r w:rsidRPr="003C4683">
        <w:rPr>
          <w:rFonts w:ascii="Calibri" w:hAnsi="Calibri"/>
          <w:sz w:val="22"/>
          <w:szCs w:val="22"/>
        </w:rPr>
        <w:t xml:space="preserve">. Any outcrossing occurs by wind pollination. </w:t>
      </w:r>
      <w:r w:rsidR="00B15FAC" w:rsidRPr="003C4683">
        <w:rPr>
          <w:rFonts w:ascii="Calibri" w:hAnsi="Calibri"/>
          <w:sz w:val="22"/>
          <w:szCs w:val="22"/>
        </w:rPr>
        <w:t>Gene flow rapidly decrease</w:t>
      </w:r>
      <w:r w:rsidR="00EB49E5" w:rsidRPr="003C4683">
        <w:rPr>
          <w:rFonts w:ascii="Calibri" w:hAnsi="Calibri"/>
          <w:sz w:val="22"/>
          <w:szCs w:val="22"/>
        </w:rPr>
        <w:t>s at distances beyond a few met</w:t>
      </w:r>
      <w:r w:rsidR="00B15FAC" w:rsidRPr="003C4683">
        <w:rPr>
          <w:rFonts w:ascii="Calibri" w:hAnsi="Calibri"/>
          <w:sz w:val="22"/>
          <w:szCs w:val="22"/>
        </w:rPr>
        <w:t>r</w:t>
      </w:r>
      <w:r w:rsidR="00EB49E5" w:rsidRPr="003C4683">
        <w:rPr>
          <w:rFonts w:ascii="Calibri" w:hAnsi="Calibri"/>
          <w:sz w:val="22"/>
          <w:szCs w:val="22"/>
        </w:rPr>
        <w:t>e</w:t>
      </w:r>
      <w:r w:rsidR="00B15FAC" w:rsidRPr="003C4683">
        <w:rPr>
          <w:rFonts w:ascii="Calibri" w:hAnsi="Calibri"/>
          <w:sz w:val="22"/>
          <w:szCs w:val="22"/>
        </w:rPr>
        <w:t>s</w:t>
      </w:r>
      <w:r w:rsidR="00962A6C" w:rsidRPr="003C4683">
        <w:rPr>
          <w:rFonts w:ascii="Calibri" w:hAnsi="Calibri"/>
          <w:sz w:val="22"/>
          <w:szCs w:val="22"/>
        </w:rPr>
        <w:t xml:space="preserve"> </w:t>
      </w:r>
      <w:r w:rsidR="00962A6C" w:rsidRPr="003C4683">
        <w:rPr>
          <w:rFonts w:ascii="Calibri" w:hAnsi="Calibri"/>
          <w:sz w:val="22"/>
          <w:szCs w:val="22"/>
        </w:rPr>
        <w:fldChar w:fldCharType="begin"/>
      </w:r>
      <w:r w:rsidR="00962A6C" w:rsidRPr="003C4683">
        <w:rPr>
          <w:rFonts w:ascii="Calibri" w:hAnsi="Calibri"/>
          <w:sz w:val="22"/>
          <w:szCs w:val="22"/>
        </w:rPr>
        <w:instrText xml:space="preserve"> ADDIN EN.CITE &lt;EndNote&gt;&lt;Cite&gt;&lt;Author&gt;Gatford&lt;/Author&gt;&lt;Year&gt;2006&lt;/Year&gt;&lt;RecNum&gt;126&lt;/RecNum&gt;&lt;DisplayText&gt;(Gatford et al., 2006)&lt;/DisplayText&gt;&lt;record&gt;&lt;rec-number&gt;126&lt;/rec-number&gt;&lt;foreign-keys&gt;&lt;key app="EN" db-id="29sxvt0sjpzd9se2f5a5ezaf52x2zrdsft9v" timestamp="1635048706"&gt;126&lt;/key&gt;&lt;/foreign-keys&gt;&lt;ref-type name="Journal Article"&gt;17&lt;/ref-type&gt;&lt;contributors&gt;&lt;authors&gt;&lt;author&gt;Gatford, K.T.&lt;/author&gt;&lt;author&gt;Basri, Z.&lt;/author&gt;&lt;author&gt;Edlington, J.&lt;/author&gt;&lt;author&gt;Lloyd, J.&lt;/author&gt;&lt;author&gt;Qureshi, J.A.&lt;/author&gt;&lt;author&gt;Brettell, R.&lt;/author&gt;&lt;author&gt;Fincher, G.B.&lt;/author&gt;&lt;/authors&gt;&lt;/contributors&gt;&lt;titles&gt;&lt;title&gt;Gene flow from transgenic wheat and barley under field conditions&lt;/title&gt;&lt;secondary-title&gt;Euphytica&lt;/secondary-title&gt;&lt;/titles&gt;&lt;periodical&gt;&lt;full-title&gt;Euphytica&lt;/full-title&gt;&lt;/periodical&gt;&lt;pages&gt;383-391&lt;/pages&gt;&lt;volume&gt;151&lt;/volume&gt;&lt;reprint-edition&gt;In File&lt;/reprint-edition&gt;&lt;keywords&gt;&lt;keyword&gt;GENE&lt;/keyword&gt;&lt;keyword&gt;gene flow&lt;/keyword&gt;&lt;keyword&gt;FLOW&lt;/keyword&gt;&lt;keyword&gt;transgenic&lt;/keyword&gt;&lt;keyword&gt;TRANSGENIC WHEAT&lt;/keyword&gt;&lt;keyword&gt;wheat&lt;/keyword&gt;&lt;keyword&gt;barley&lt;/keyword&gt;&lt;keyword&gt;FIELD&lt;/keyword&gt;&lt;keyword&gt;FIELD CONDITIONS&lt;/keyword&gt;&lt;/keywords&gt;&lt;dates&gt;&lt;year&gt;2006&lt;/year&gt;&lt;pub-dates&gt;&lt;date&gt;2006&lt;/date&gt;&lt;/pub-dates&gt;&lt;/dates&gt;&lt;label&gt;10256&lt;/label&gt;&lt;urls&gt;&lt;/urls&gt;&lt;/record&gt;&lt;/Cite&gt;&lt;/EndNote&gt;</w:instrText>
      </w:r>
      <w:r w:rsidR="00962A6C" w:rsidRPr="003C4683">
        <w:rPr>
          <w:rFonts w:ascii="Calibri" w:hAnsi="Calibri"/>
          <w:sz w:val="22"/>
          <w:szCs w:val="22"/>
        </w:rPr>
        <w:fldChar w:fldCharType="separate"/>
      </w:r>
      <w:r w:rsidR="00962A6C" w:rsidRPr="003C4683">
        <w:rPr>
          <w:rFonts w:ascii="Calibri" w:hAnsi="Calibri"/>
          <w:noProof/>
          <w:sz w:val="22"/>
          <w:szCs w:val="22"/>
        </w:rPr>
        <w:t>(Gatford et al., 2006)</w:t>
      </w:r>
      <w:r w:rsidR="00962A6C" w:rsidRPr="003C4683">
        <w:rPr>
          <w:rFonts w:ascii="Calibri" w:hAnsi="Calibri"/>
          <w:sz w:val="22"/>
          <w:szCs w:val="22"/>
        </w:rPr>
        <w:fldChar w:fldCharType="end"/>
      </w:r>
      <w:r w:rsidR="00B15FAC" w:rsidRPr="003C4683">
        <w:rPr>
          <w:rFonts w:ascii="Calibri" w:hAnsi="Calibri"/>
          <w:sz w:val="22"/>
          <w:szCs w:val="22"/>
        </w:rPr>
        <w:t>, and most outcrosses that have been detected in cultivated barley result from pollen migrations between closely adjacent plants</w:t>
      </w:r>
      <w:r w:rsidR="00962A6C" w:rsidRPr="003C4683">
        <w:rPr>
          <w:rFonts w:ascii="Calibri" w:hAnsi="Calibri"/>
          <w:sz w:val="22"/>
          <w:szCs w:val="22"/>
        </w:rPr>
        <w:t xml:space="preserve"> </w:t>
      </w:r>
      <w:r w:rsidR="00962A6C" w:rsidRPr="003C4683">
        <w:rPr>
          <w:rFonts w:ascii="Calibri" w:hAnsi="Calibri"/>
          <w:sz w:val="22"/>
          <w:szCs w:val="22"/>
        </w:rPr>
        <w:fldChar w:fldCharType="begin"/>
      </w:r>
      <w:r w:rsidR="00962A6C" w:rsidRPr="003C4683">
        <w:rPr>
          <w:rFonts w:ascii="Calibri" w:hAnsi="Calibri"/>
          <w:sz w:val="22"/>
          <w:szCs w:val="22"/>
        </w:rPr>
        <w:instrText xml:space="preserve"> ADDIN EN.CITE &lt;EndNote&gt;&lt;Cite&gt;&lt;Author&gt;Wagner&lt;/Author&gt;&lt;Year&gt;1991&lt;/Year&gt;&lt;RecNum&gt;123&lt;/RecNum&gt;&lt;DisplayText&gt;(Wagner and Allard, 1991)&lt;/DisplayText&gt;&lt;record&gt;&lt;rec-number&gt;123&lt;/rec-number&gt;&lt;foreign-keys&gt;&lt;key app="EN" db-id="29sxvt0sjpzd9se2f5a5ezaf52x2zrdsft9v" timestamp="1635048505"&gt;123&lt;/key&gt;&lt;/foreign-keys&gt;&lt;ref-type name="Journal Article"&gt;17&lt;/ref-type&gt;&lt;contributors&gt;&lt;authors&gt;&lt;author&gt;Wagner, D.B.&lt;/author&gt;&lt;author&gt;Allard, R.W.&lt;/author&gt;&lt;/authors&gt;&lt;/contributors&gt;&lt;auth-address&gt;Department of Genetics, University of California, Davis&lt;/auth-address&gt;&lt;titles&gt;&lt;title&gt;Pollen migration in predominantly self-fertilizing plants: barley&lt;/title&gt;&lt;secondary-title&gt;Journal of Heredity&lt;/secondary-title&gt;&lt;/titles&gt;&lt;periodical&gt;&lt;full-title&gt;Journal of Heredity&lt;/full-title&gt;&lt;/periodical&gt;&lt;pages&gt;302-304&lt;/pages&gt;&lt;volume&gt;82&lt;/volume&gt;&lt;number&gt;4&lt;/number&gt;&lt;reprint-edition&gt;In File&lt;/reprint-edition&gt;&lt;keywords&gt;&lt;keyword&gt;barley&lt;/keyword&gt;&lt;keyword&gt;California&lt;/keyword&gt;&lt;keyword&gt;Crosses,Genetic&lt;/keyword&gt;&lt;keyword&gt;distance&lt;/keyword&gt;&lt;keyword&gt;genetics&lt;/keyword&gt;&lt;keyword&gt;Hordeum&lt;/keyword&gt;&lt;keyword&gt;of&lt;/keyword&gt;&lt;keyword&gt;plant&lt;/keyword&gt;&lt;keyword&gt;PLANTS&lt;/keyword&gt;&lt;keyword&gt;POLLEN&lt;/keyword&gt;&lt;keyword&gt;POPULATION&lt;/keyword&gt;&lt;keyword&gt;POPULATIONS&lt;/keyword&gt;&lt;keyword&gt;Reproduction&lt;/keyword&gt;&lt;keyword&gt;Research&lt;/keyword&gt;&lt;keyword&gt;species&lt;/keyword&gt;&lt;keyword&gt;Support&lt;/keyword&gt;&lt;keyword&gt;Universities&lt;/keyword&gt;&lt;/keywords&gt;&lt;dates&gt;&lt;year&gt;1991&lt;/year&gt;&lt;pub-dates&gt;&lt;date&gt;7/1991&lt;/date&gt;&lt;/pub-dates&gt;&lt;/dates&gt;&lt;label&gt;11496&lt;/label&gt;&lt;urls&gt;&lt;related-urls&gt;&lt;url&gt;http://www.ncbi.nlm.nih.gov/pubmed/1880393&lt;/url&gt;&lt;/related-urls&gt;&lt;/urls&gt;&lt;/record&gt;&lt;/Cite&gt;&lt;/EndNote&gt;</w:instrText>
      </w:r>
      <w:r w:rsidR="00962A6C" w:rsidRPr="003C4683">
        <w:rPr>
          <w:rFonts w:ascii="Calibri" w:hAnsi="Calibri"/>
          <w:sz w:val="22"/>
          <w:szCs w:val="22"/>
        </w:rPr>
        <w:fldChar w:fldCharType="separate"/>
      </w:r>
      <w:r w:rsidR="00962A6C" w:rsidRPr="003C4683">
        <w:rPr>
          <w:rFonts w:ascii="Calibri" w:hAnsi="Calibri"/>
          <w:noProof/>
          <w:sz w:val="22"/>
          <w:szCs w:val="22"/>
        </w:rPr>
        <w:t>(Wagner and Allard, 1991)</w:t>
      </w:r>
      <w:r w:rsidR="00962A6C" w:rsidRPr="003C4683">
        <w:rPr>
          <w:rFonts w:ascii="Calibri" w:hAnsi="Calibri"/>
          <w:sz w:val="22"/>
          <w:szCs w:val="22"/>
        </w:rPr>
        <w:fldChar w:fldCharType="end"/>
      </w:r>
      <w:r w:rsidR="00B15FAC" w:rsidRPr="003C4683">
        <w:rPr>
          <w:rFonts w:ascii="Calibri" w:hAnsi="Calibri"/>
          <w:sz w:val="22"/>
          <w:szCs w:val="22"/>
        </w:rPr>
        <w:t xml:space="preserve">. </w:t>
      </w:r>
    </w:p>
    <w:p w14:paraId="463EB476" w14:textId="62730ECF" w:rsidR="00C201E1" w:rsidRPr="003C4683" w:rsidRDefault="00B33AFB" w:rsidP="001A2663">
      <w:pPr>
        <w:pStyle w:val="BlockTextPlain"/>
        <w:rPr>
          <w:rFonts w:ascii="Calibri" w:hAnsi="Calibri"/>
          <w:sz w:val="22"/>
          <w:szCs w:val="22"/>
        </w:rPr>
      </w:pPr>
      <w:r w:rsidRPr="003C4683">
        <w:rPr>
          <w:rFonts w:ascii="Calibri" w:hAnsi="Calibri"/>
          <w:sz w:val="22"/>
          <w:szCs w:val="22"/>
        </w:rPr>
        <w:t>T</w:t>
      </w:r>
      <w:r w:rsidR="008523E7" w:rsidRPr="003C4683">
        <w:rPr>
          <w:rFonts w:ascii="Calibri" w:hAnsi="Calibri"/>
          <w:sz w:val="22"/>
          <w:szCs w:val="22"/>
        </w:rPr>
        <w:t xml:space="preserve">he extent </w:t>
      </w:r>
      <w:r w:rsidRPr="003C4683">
        <w:rPr>
          <w:rFonts w:ascii="Calibri" w:hAnsi="Calibri"/>
          <w:sz w:val="22"/>
          <w:szCs w:val="22"/>
        </w:rPr>
        <w:t xml:space="preserve">of outcrossing also </w:t>
      </w:r>
      <w:r w:rsidR="008523E7" w:rsidRPr="003C4683">
        <w:rPr>
          <w:rFonts w:ascii="Calibri" w:hAnsi="Calibri"/>
          <w:sz w:val="22"/>
          <w:szCs w:val="22"/>
        </w:rPr>
        <w:t>varies</w:t>
      </w:r>
      <w:r w:rsidR="002A1F37" w:rsidRPr="003C4683">
        <w:rPr>
          <w:rFonts w:ascii="Calibri" w:hAnsi="Calibri"/>
          <w:sz w:val="22"/>
          <w:szCs w:val="22"/>
        </w:rPr>
        <w:t xml:space="preserve"> with genotype and weather</w:t>
      </w:r>
      <w:r w:rsidR="00C201E1" w:rsidRPr="003C4683">
        <w:rPr>
          <w:rFonts w:ascii="Calibri" w:hAnsi="Calibri"/>
          <w:sz w:val="22"/>
          <w:szCs w:val="22"/>
        </w:rPr>
        <w:t xml:space="preserve"> conditions</w:t>
      </w:r>
      <w:r w:rsidR="00962A6C" w:rsidRPr="003C4683">
        <w:rPr>
          <w:rFonts w:ascii="Calibri" w:hAnsi="Calibri"/>
          <w:sz w:val="22"/>
          <w:szCs w:val="22"/>
        </w:rPr>
        <w:t xml:space="preserve"> </w:t>
      </w:r>
      <w:r w:rsidR="00962A6C" w:rsidRPr="003C4683">
        <w:rPr>
          <w:rFonts w:ascii="Calibri" w:hAnsi="Calibri"/>
          <w:sz w:val="22"/>
          <w:szCs w:val="22"/>
        </w:rPr>
        <w:fldChar w:fldCharType="begin"/>
      </w:r>
      <w:r w:rsidR="00962A6C" w:rsidRPr="003C4683">
        <w:rPr>
          <w:rFonts w:ascii="Calibri" w:hAnsi="Calibri"/>
          <w:sz w:val="22"/>
          <w:szCs w:val="22"/>
        </w:rPr>
        <w:instrText xml:space="preserve"> ADDIN EN.CITE &lt;EndNote&gt;&lt;Cite&gt;&lt;Author&gt;Ritala&lt;/Author&gt;&lt;Year&gt;2002&lt;/Year&gt;&lt;RecNum&gt;219&lt;/RecNum&gt;&lt;DisplayText&gt;(Ritala et al., 2002)&lt;/DisplayText&gt;&lt;record&gt;&lt;rec-number&gt;219&lt;/rec-number&gt;&lt;foreign-keys&gt;&lt;key app="EN" db-id="29sxvt0sjpzd9se2f5a5ezaf52x2zrdsft9v" timestamp="1635386683"&gt;219&lt;/key&gt;&lt;/foreign-keys&gt;&lt;ref-type name="Journal Article"&gt;17&lt;/ref-type&gt;&lt;contributors&gt;&lt;authors&gt;&lt;author&gt;Ritala, A.&lt;/author&gt;&lt;author&gt;Nuutila, A. M.&lt;/author&gt;&lt;author&gt;Aikasalo, R.&lt;/author&gt;&lt;author&gt;Kauppinen, V.&lt;/author&gt;&lt;author&gt;Tammisola, J.&lt;/author&gt;&lt;/authors&gt;&lt;/contributors&gt;&lt;titles&gt;&lt;title&gt;Measuring gene flow in the cultivation of transgenic barley&lt;/title&gt;&lt;secondary-title&gt;Crop Science&lt;/secondary-title&gt;&lt;/titles&gt;&lt;periodical&gt;&lt;full-title&gt;Crop Science&lt;/full-title&gt;&lt;/periodical&gt;&lt;pages&gt;278-285&lt;/pages&gt;&lt;volume&gt;42&lt;/volume&gt;&lt;number&gt;1&lt;/number&gt;&lt;dates&gt;&lt;year&gt;2002&lt;/year&gt;&lt;/dates&gt;&lt;isbn&gt;0011-183X&lt;/isbn&gt;&lt;urls&gt;&lt;related-urls&gt;&lt;url&gt;https://acsess.onlinelibrary.wiley.com/doi/abs/10.2135/cropsci2002.2780&lt;/url&gt;&lt;/related-urls&gt;&lt;/urls&gt;&lt;electronic-resource-num&gt;10.2135/cropsci2002.2780&lt;/electronic-resource-num&gt;&lt;/record&gt;&lt;/Cite&gt;&lt;/EndNote&gt;</w:instrText>
      </w:r>
      <w:r w:rsidR="00962A6C" w:rsidRPr="003C4683">
        <w:rPr>
          <w:rFonts w:ascii="Calibri" w:hAnsi="Calibri"/>
          <w:sz w:val="22"/>
          <w:szCs w:val="22"/>
        </w:rPr>
        <w:fldChar w:fldCharType="separate"/>
      </w:r>
      <w:r w:rsidR="00962A6C" w:rsidRPr="003C4683">
        <w:rPr>
          <w:rFonts w:ascii="Calibri" w:hAnsi="Calibri"/>
          <w:noProof/>
          <w:sz w:val="22"/>
          <w:szCs w:val="22"/>
        </w:rPr>
        <w:t>(Ritala et al., 2002)</w:t>
      </w:r>
      <w:r w:rsidR="00962A6C" w:rsidRPr="003C4683">
        <w:rPr>
          <w:rFonts w:ascii="Calibri" w:hAnsi="Calibri"/>
          <w:sz w:val="22"/>
          <w:szCs w:val="22"/>
        </w:rPr>
        <w:fldChar w:fldCharType="end"/>
      </w:r>
      <w:r w:rsidR="005D736E" w:rsidRPr="003C4683">
        <w:rPr>
          <w:rFonts w:ascii="Calibri" w:hAnsi="Calibri"/>
          <w:sz w:val="22"/>
          <w:szCs w:val="22"/>
        </w:rPr>
        <w:t xml:space="preserve">. </w:t>
      </w:r>
      <w:r w:rsidRPr="003C4683">
        <w:rPr>
          <w:rFonts w:ascii="Calibri" w:hAnsi="Calibri"/>
          <w:sz w:val="22"/>
          <w:szCs w:val="22"/>
        </w:rPr>
        <w:t>In general, c</w:t>
      </w:r>
      <w:r w:rsidR="002A1F37" w:rsidRPr="003C4683">
        <w:rPr>
          <w:rFonts w:ascii="Calibri" w:hAnsi="Calibri"/>
          <w:sz w:val="22"/>
          <w:szCs w:val="22"/>
        </w:rPr>
        <w:t>ool and moist conditions promote outcrossing in barley</w:t>
      </w:r>
      <w:r w:rsidR="00962A6C" w:rsidRPr="003C4683">
        <w:rPr>
          <w:rFonts w:ascii="Calibri" w:hAnsi="Calibri"/>
          <w:sz w:val="22"/>
          <w:szCs w:val="22"/>
        </w:rPr>
        <w:t xml:space="preserve"> </w:t>
      </w:r>
      <w:r w:rsidR="00962A6C" w:rsidRPr="003C4683">
        <w:rPr>
          <w:rFonts w:ascii="Calibri" w:hAnsi="Calibri"/>
          <w:sz w:val="22"/>
          <w:szCs w:val="22"/>
        </w:rPr>
        <w:fldChar w:fldCharType="begin">
          <w:fldData xml:space="preserve">PEVuZE5vdGU+PENpdGU+PEF1dGhvcj5BYmRlbC1HaGFuaTwvQXV0aG9yPjxZZWFyPjIwMDQ8L1ll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</w:fldData>
        </w:fldChar>
      </w:r>
      <w:r w:rsidR="00962A6C" w:rsidRPr="003C4683">
        <w:rPr>
          <w:rFonts w:ascii="Calibri" w:hAnsi="Calibri"/>
          <w:sz w:val="22"/>
          <w:szCs w:val="22"/>
        </w:rPr>
        <w:instrText xml:space="preserve"> ADDIN EN.CITE </w:instrText>
      </w:r>
      <w:r w:rsidR="00962A6C" w:rsidRPr="003C4683">
        <w:rPr>
          <w:rFonts w:ascii="Calibri" w:hAnsi="Calibri"/>
          <w:sz w:val="22"/>
          <w:szCs w:val="22"/>
        </w:rPr>
        <w:fldChar w:fldCharType="begin">
          <w:fldData xml:space="preserve">PEVuZE5vdGU+PENpdGU+PEF1dGhvcj5BYmRlbC1HaGFuaTwvQXV0aG9yPjxZZWFyPjIwMDQ8L1ll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</w:fldData>
        </w:fldChar>
      </w:r>
      <w:r w:rsidR="00962A6C" w:rsidRPr="003C4683">
        <w:rPr>
          <w:rFonts w:ascii="Calibri" w:hAnsi="Calibri"/>
          <w:sz w:val="22"/>
          <w:szCs w:val="22"/>
        </w:rPr>
        <w:instrText xml:space="preserve"> ADDIN EN.CITE.DATA </w:instrText>
      </w:r>
      <w:r w:rsidR="00962A6C" w:rsidRPr="003C4683">
        <w:rPr>
          <w:rFonts w:ascii="Calibri" w:hAnsi="Calibri"/>
          <w:sz w:val="22"/>
          <w:szCs w:val="22"/>
        </w:rPr>
      </w:r>
      <w:r w:rsidR="00962A6C" w:rsidRPr="003C4683">
        <w:rPr>
          <w:rFonts w:ascii="Calibri" w:hAnsi="Calibri"/>
          <w:sz w:val="22"/>
          <w:szCs w:val="22"/>
        </w:rPr>
        <w:fldChar w:fldCharType="end"/>
      </w:r>
      <w:r w:rsidR="00962A6C" w:rsidRPr="003C4683">
        <w:rPr>
          <w:rFonts w:ascii="Calibri" w:hAnsi="Calibri"/>
          <w:sz w:val="22"/>
          <w:szCs w:val="22"/>
        </w:rPr>
      </w:r>
      <w:r w:rsidR="00962A6C" w:rsidRPr="003C4683">
        <w:rPr>
          <w:rFonts w:ascii="Calibri" w:hAnsi="Calibri"/>
          <w:sz w:val="22"/>
          <w:szCs w:val="22"/>
        </w:rPr>
        <w:fldChar w:fldCharType="separate"/>
      </w:r>
      <w:r w:rsidR="00962A6C" w:rsidRPr="003C4683">
        <w:rPr>
          <w:rFonts w:ascii="Calibri" w:hAnsi="Calibri"/>
          <w:noProof/>
          <w:sz w:val="22"/>
          <w:szCs w:val="22"/>
        </w:rPr>
        <w:t>(Chaudhary et al., 1980; Parzies et al., 2000; Abdel-Ghani et al., 2004; Gatford et al., 2006)</w:t>
      </w:r>
      <w:r w:rsidR="00962A6C" w:rsidRPr="003C4683">
        <w:rPr>
          <w:rFonts w:ascii="Calibri" w:hAnsi="Calibri"/>
          <w:sz w:val="22"/>
          <w:szCs w:val="22"/>
        </w:rPr>
        <w:fldChar w:fldCharType="end"/>
      </w:r>
      <w:r w:rsidR="00576CE8" w:rsidRPr="003C4683">
        <w:rPr>
          <w:rFonts w:ascii="Calibri" w:hAnsi="Calibri"/>
          <w:sz w:val="22"/>
          <w:szCs w:val="22"/>
        </w:rPr>
        <w:t xml:space="preserve">, possibly because </w:t>
      </w:r>
      <w:r w:rsidR="00AA05EE" w:rsidRPr="003C4683">
        <w:rPr>
          <w:rFonts w:ascii="Calibri" w:hAnsi="Calibri"/>
          <w:sz w:val="22"/>
          <w:szCs w:val="22"/>
        </w:rPr>
        <w:t xml:space="preserve">pollen viability may be extended </w:t>
      </w:r>
      <w:r w:rsidR="00576CE8" w:rsidRPr="003C4683">
        <w:rPr>
          <w:rFonts w:ascii="Calibri" w:hAnsi="Calibri"/>
          <w:sz w:val="22"/>
          <w:szCs w:val="22"/>
        </w:rPr>
        <w:t>under these condition</w:t>
      </w:r>
      <w:r w:rsidR="00AA05EE" w:rsidRPr="003C4683">
        <w:rPr>
          <w:rFonts w:ascii="Calibri" w:hAnsi="Calibri"/>
          <w:sz w:val="22"/>
          <w:szCs w:val="22"/>
        </w:rPr>
        <w:t>s</w:t>
      </w:r>
      <w:r w:rsidR="002A1F37" w:rsidRPr="003C4683">
        <w:rPr>
          <w:rFonts w:ascii="Calibri" w:hAnsi="Calibri"/>
          <w:sz w:val="22"/>
          <w:szCs w:val="22"/>
        </w:rPr>
        <w:t>.</w:t>
      </w:r>
      <w:r w:rsidR="001A2663" w:rsidRPr="003C4683">
        <w:rPr>
          <w:rFonts w:ascii="Calibri" w:hAnsi="Calibri"/>
          <w:sz w:val="22"/>
          <w:szCs w:val="22"/>
        </w:rPr>
        <w:t xml:space="preserve"> </w:t>
      </w:r>
    </w:p>
    <w:p w14:paraId="6E9DFFE3" w14:textId="719D2298" w:rsidR="00BF5681" w:rsidRPr="00B5507B" w:rsidRDefault="00BF5681" w:rsidP="00BF5681">
      <w:pPr>
        <w:pStyle w:val="BlockTextPlain"/>
        <w:rPr>
          <w:rFonts w:ascii="Calibri" w:hAnsi="Calibri"/>
          <w:sz w:val="22"/>
          <w:szCs w:val="22"/>
        </w:rPr>
      </w:pPr>
      <w:r w:rsidRPr="003C4683">
        <w:rPr>
          <w:rFonts w:ascii="Calibri" w:hAnsi="Calibri"/>
          <w:sz w:val="22"/>
          <w:szCs w:val="22"/>
        </w:rPr>
        <w:t xml:space="preserve">Prevailing wind direction has </w:t>
      </w:r>
      <w:r w:rsidR="002827C1" w:rsidRPr="003C4683">
        <w:rPr>
          <w:rFonts w:ascii="Calibri" w:hAnsi="Calibri"/>
          <w:sz w:val="22"/>
          <w:szCs w:val="22"/>
        </w:rPr>
        <w:t xml:space="preserve">also </w:t>
      </w:r>
      <w:r w:rsidRPr="003C4683">
        <w:rPr>
          <w:rFonts w:ascii="Calibri" w:hAnsi="Calibri"/>
          <w:sz w:val="22"/>
          <w:szCs w:val="22"/>
        </w:rPr>
        <w:t>been suggested to influence pollen migration, but differences observed are often small</w:t>
      </w:r>
      <w:r w:rsidR="00962A6C" w:rsidRPr="003C4683">
        <w:rPr>
          <w:rFonts w:ascii="Calibri" w:hAnsi="Calibri"/>
          <w:sz w:val="22"/>
          <w:szCs w:val="22"/>
        </w:rPr>
        <w:t xml:space="preserve"> </w:t>
      </w:r>
      <w:r w:rsidR="00962A6C" w:rsidRPr="003C4683">
        <w:rPr>
          <w:rFonts w:ascii="Calibri" w:hAnsi="Calibri"/>
          <w:sz w:val="22"/>
          <w:szCs w:val="22"/>
        </w:rPr>
        <w:fldChar w:fldCharType="begin"/>
      </w:r>
      <w:r w:rsidR="00962A6C" w:rsidRPr="003C4683">
        <w:rPr>
          <w:rFonts w:ascii="Calibri" w:hAnsi="Calibri"/>
          <w:sz w:val="22"/>
          <w:szCs w:val="22"/>
        </w:rPr>
        <w:instrText xml:space="preserve"> ADDIN EN.CITE &lt;EndNote&gt;&lt;Cite&gt;&lt;Author&gt;Wagner&lt;/Author&gt;&lt;Year&gt;1991&lt;/Year&gt;&lt;RecNum&gt;123&lt;/RecNum&gt;&lt;Prefix&gt;for example &lt;/Prefix&gt;&lt;DisplayText&gt;(for example Wagner and Allard, 1991)&lt;/DisplayText&gt;&lt;record&gt;&lt;rec-number&gt;123&lt;/rec-number&gt;&lt;foreign-keys&gt;&lt;key app="EN" db-id="29sxvt0sjpzd9se2f5a5ezaf52x2zrdsft9v" timestamp="1635048505"&gt;123&lt;/key&gt;&lt;/foreign-keys&gt;&lt;ref-type name="Journal Article"&gt;17&lt;/ref-type&gt;&lt;contributors&gt;&lt;authors&gt;&lt;author&gt;Wagner, D.B.&lt;/author&gt;&lt;author&gt;Allard, R.W.&lt;/author&gt;&lt;/authors&gt;&lt;/contributors&gt;&lt;auth-address&gt;Department of Genetics, University of California, Davis&lt;/auth-address&gt;&lt;titles&gt;&lt;title&gt;Pollen migration in predominantly self-fertilizing plants: barley&lt;/title&gt;&lt;secondary-title&gt;Journal of Heredity&lt;/secondary-title&gt;&lt;/titles&gt;&lt;periodical&gt;&lt;full-title&gt;Journal of Heredity&lt;/full-title&gt;&lt;/periodical&gt;&lt;pages&gt;302-304&lt;/pages&gt;&lt;volume&gt;82&lt;/volume&gt;&lt;number&gt;4&lt;/number&gt;&lt;reprint-edition&gt;In File&lt;/reprint-edition&gt;&lt;keywords&gt;&lt;keyword&gt;barley&lt;/keyword&gt;&lt;keyword&gt;California&lt;/keyword&gt;&lt;keyword&gt;Crosses,Genetic&lt;/keyword&gt;&lt;keyword&gt;distance&lt;/keyword&gt;&lt;keyword&gt;genetics&lt;/keyword&gt;&lt;keyword&gt;Hordeum&lt;/keyword&gt;&lt;keyword&gt;of&lt;/keyword&gt;&lt;keyword&gt;plant&lt;/keyword&gt;&lt;keyword&gt;PLANTS&lt;/keyword&gt;&lt;keyword&gt;POLLEN&lt;/keyword&gt;&lt;keyword&gt;POPULATION&lt;/keyword&gt;&lt;keyword&gt;POPULATIONS&lt;/keyword&gt;&lt;keyword&gt;Reproduction&lt;/keyword&gt;&lt;keyword&gt;Research&lt;/keyword&gt;&lt;keyword&gt;species&lt;/keyword&gt;&lt;keyword&gt;Support&lt;/keyword&gt;&lt;keyword&gt;Universities&lt;/keyword&gt;&lt;/keywords&gt;&lt;dates&gt;&lt;year&gt;1991&lt;/year&gt;&lt;pub-dates&gt;&lt;date&gt;7/1991&lt;/date&gt;&lt;/pub-dates&gt;&lt;/dates&gt;&lt;label&gt;11496&lt;/label&gt;&lt;urls&gt;&lt;related-urls&gt;&lt;url&gt;http://www.ncbi.nlm.nih.gov/pubmed/1880393&lt;/url&gt;&lt;/related-urls&gt;&lt;/urls&gt;&lt;/record&gt;&lt;/Cite&gt;&lt;/EndNote&gt;</w:instrText>
      </w:r>
      <w:r w:rsidR="00962A6C" w:rsidRPr="003C4683">
        <w:rPr>
          <w:rFonts w:ascii="Calibri" w:hAnsi="Calibri"/>
          <w:sz w:val="22"/>
          <w:szCs w:val="22"/>
        </w:rPr>
        <w:fldChar w:fldCharType="separate"/>
      </w:r>
      <w:r w:rsidR="00962A6C" w:rsidRPr="003C4683">
        <w:rPr>
          <w:rFonts w:ascii="Calibri" w:hAnsi="Calibri"/>
          <w:noProof/>
          <w:sz w:val="22"/>
          <w:szCs w:val="22"/>
        </w:rPr>
        <w:t>(for example Wagner and Allard, 1991)</w:t>
      </w:r>
      <w:r w:rsidR="00962A6C" w:rsidRPr="003C4683">
        <w:rPr>
          <w:rFonts w:ascii="Calibri" w:hAnsi="Calibri"/>
          <w:sz w:val="22"/>
          <w:szCs w:val="22"/>
        </w:rPr>
        <w:fldChar w:fldCharType="end"/>
      </w:r>
      <w:r w:rsidR="007D5E78" w:rsidRPr="003C4683">
        <w:rPr>
          <w:rFonts w:ascii="Calibri" w:hAnsi="Calibri"/>
          <w:sz w:val="22"/>
          <w:szCs w:val="22"/>
        </w:rPr>
        <w:t xml:space="preserve">. </w:t>
      </w:r>
      <w:r w:rsidRPr="003C4683">
        <w:rPr>
          <w:rFonts w:ascii="Calibri" w:hAnsi="Calibri"/>
          <w:sz w:val="22"/>
          <w:szCs w:val="22"/>
        </w:rPr>
        <w:t>Interestingly, prevailing winds were mostly opposite to the direction of gene flow in an Australian study of wheat and barley</w:t>
      </w:r>
      <w:r w:rsidR="00962A6C" w:rsidRPr="003C4683">
        <w:rPr>
          <w:rFonts w:ascii="Calibri" w:hAnsi="Calibri"/>
          <w:sz w:val="22"/>
          <w:szCs w:val="22"/>
        </w:rPr>
        <w:t xml:space="preserve"> </w:t>
      </w:r>
      <w:r w:rsidR="00EC7937">
        <w:rPr>
          <w:rFonts w:ascii="Calibri" w:hAnsi="Calibri"/>
          <w:sz w:val="22"/>
          <w:szCs w:val="22"/>
        </w:rPr>
        <w:fldChar w:fldCharType="begin"/>
      </w:r>
      <w:r w:rsidR="00EC7937">
        <w:rPr>
          <w:rFonts w:ascii="Calibri" w:hAnsi="Calibri"/>
          <w:sz w:val="22"/>
          <w:szCs w:val="22"/>
        </w:rPr>
        <w:instrText xml:space="preserve"> ADDIN EN.CITE &lt;EndNote&gt;&lt;Cite&gt;&lt;Author&gt;Gatford&lt;/Author&gt;&lt;Year&gt;2006&lt;/Year&gt;&lt;RecNum&gt;126&lt;/RecNum&gt;&lt;DisplayText&gt;(Gatford et al., 2006)&lt;/DisplayText&gt;&lt;record&gt;&lt;rec-number&gt;126&lt;/rec-number&gt;&lt;foreign-keys&gt;&lt;key app="EN" db-id="29sxvt0sjpzd9se2f5a5ezaf52x2zrdsft9v" timestamp="1635048706"&gt;126&lt;/key&gt;&lt;/foreign-keys&gt;&lt;ref-type name="Journal Article"&gt;17&lt;/ref-type&gt;&lt;contributors&gt;&lt;authors&gt;&lt;author&gt;Gatford, K.T.&lt;/author&gt;&lt;author&gt;Basri, Z.&lt;/author&gt;&lt;author&gt;Edlington, J.&lt;/author&gt;&lt;author&gt;Lloyd, J.&lt;/author&gt;&lt;author&gt;Qureshi, J.A.&lt;/author&gt;&lt;author&gt;Brettell, R.&lt;/author&gt;&lt;author&gt;Fincher, G.B.&lt;/author&gt;&lt;/authors&gt;&lt;/contributors&gt;&lt;titles&gt;&lt;title&gt;Gene flow from transgenic wheat and barley under field conditions&lt;/title&gt;&lt;secondary-title&gt;Euphytica&lt;/secondary-title&gt;&lt;/titles&gt;&lt;periodical&gt;&lt;full-title&gt;Euphytica&lt;/full-title&gt;&lt;/periodical&gt;&lt;pages&gt;383-391&lt;/pages&gt;&lt;volume&gt;151&lt;/volume&gt;&lt;reprint-edition&gt;In File&lt;/reprint-edition&gt;&lt;keywords&gt;&lt;keyword&gt;GENE&lt;/keyword&gt;&lt;keyword&gt;gene flow&lt;/keyword&gt;&lt;keyword&gt;FLOW&lt;/keyword&gt;&lt;keyword&gt;transgenic&lt;/keyword&gt;&lt;keyword&gt;TRANSGENIC WHEAT&lt;/keyword&gt;&lt;keyword&gt;wheat&lt;/keyword&gt;&lt;keyword&gt;barley&lt;/keyword&gt;&lt;keyword&gt;FIELD&lt;/keyword&gt;&lt;keyword&gt;FIELD CONDITIONS&lt;/keyword&gt;&lt;/keywords&gt;&lt;dates&gt;&lt;year&gt;2006&lt;/year&gt;&lt;pub-dates&gt;&lt;date&gt;2006&lt;/date&gt;&lt;/pub-dates&gt;&lt;/dates&gt;&lt;label&gt;10256&lt;/label&gt;&lt;urls&gt;&lt;/urls&gt;&lt;/record&gt;&lt;/Cite&gt;&lt;/EndNote&gt;</w:instrText>
      </w:r>
      <w:r w:rsidR="00EC7937">
        <w:rPr>
          <w:rFonts w:ascii="Calibri" w:hAnsi="Calibri"/>
          <w:sz w:val="22"/>
          <w:szCs w:val="22"/>
        </w:rPr>
        <w:fldChar w:fldCharType="separate"/>
      </w:r>
      <w:r w:rsidR="00EC7937">
        <w:rPr>
          <w:rFonts w:ascii="Calibri" w:hAnsi="Calibri"/>
          <w:noProof/>
          <w:sz w:val="22"/>
          <w:szCs w:val="22"/>
        </w:rPr>
        <w:t>(Gatford et al., 2006)</w:t>
      </w:r>
      <w:r w:rsidR="00EC7937">
        <w:rPr>
          <w:rFonts w:ascii="Calibri" w:hAnsi="Calibri"/>
          <w:sz w:val="22"/>
          <w:szCs w:val="22"/>
        </w:rPr>
        <w:fldChar w:fldCharType="end"/>
      </w:r>
      <w:r w:rsidRPr="00B5507B">
        <w:rPr>
          <w:rFonts w:ascii="Calibri" w:hAnsi="Calibri"/>
          <w:sz w:val="22"/>
          <w:szCs w:val="22"/>
        </w:rPr>
        <w:t>.</w:t>
      </w:r>
    </w:p>
    <w:p w14:paraId="3E6E8C52" w14:textId="307C1AB7" w:rsidR="00546D5E" w:rsidRPr="00B5507B" w:rsidRDefault="00DC1945" w:rsidP="00587155">
      <w:pPr>
        <w:pStyle w:val="BlockTextPlain"/>
        <w:rPr>
          <w:rFonts w:ascii="Calibri" w:hAnsi="Calibri"/>
          <w:sz w:val="22"/>
          <w:szCs w:val="22"/>
        </w:rPr>
      </w:pPr>
      <w:r w:rsidRPr="00B5507B">
        <w:rPr>
          <w:rFonts w:ascii="Calibri" w:hAnsi="Calibri"/>
          <w:sz w:val="22"/>
          <w:szCs w:val="22"/>
        </w:rPr>
        <w:t xml:space="preserve">The extent of outcrossing in </w:t>
      </w:r>
      <w:r w:rsidRPr="00B5507B">
        <w:rPr>
          <w:rFonts w:ascii="Calibri" w:hAnsi="Calibri"/>
          <w:i/>
          <w:sz w:val="22"/>
          <w:szCs w:val="22"/>
        </w:rPr>
        <w:t>H. vulgare</w:t>
      </w:r>
      <w:r w:rsidRPr="00B5507B">
        <w:rPr>
          <w:rFonts w:ascii="Calibri" w:hAnsi="Calibri"/>
          <w:sz w:val="22"/>
          <w:szCs w:val="22"/>
        </w:rPr>
        <w:t xml:space="preserve"> ssp. </w:t>
      </w:r>
      <w:proofErr w:type="spellStart"/>
      <w:r w:rsidRPr="00B5507B">
        <w:rPr>
          <w:rFonts w:ascii="Calibri" w:hAnsi="Calibri"/>
          <w:i/>
          <w:sz w:val="22"/>
          <w:szCs w:val="22"/>
        </w:rPr>
        <w:t>spontaneum</w:t>
      </w:r>
      <w:proofErr w:type="spellEnd"/>
      <w:r w:rsidRPr="00B5507B">
        <w:rPr>
          <w:rFonts w:ascii="Calibri" w:hAnsi="Calibri"/>
          <w:i/>
          <w:sz w:val="22"/>
          <w:szCs w:val="22"/>
        </w:rPr>
        <w:t xml:space="preserve"> </w:t>
      </w:r>
      <w:r w:rsidRPr="00B5507B">
        <w:rPr>
          <w:rFonts w:ascii="Calibri" w:hAnsi="Calibri"/>
          <w:sz w:val="22"/>
          <w:szCs w:val="22"/>
        </w:rPr>
        <w:t>was</w:t>
      </w:r>
      <w:r w:rsidR="00B15FAC" w:rsidRPr="00B5507B">
        <w:rPr>
          <w:rFonts w:ascii="Calibri" w:hAnsi="Calibri"/>
          <w:sz w:val="22"/>
          <w:szCs w:val="22"/>
        </w:rPr>
        <w:t xml:space="preserve"> estimated as varying from 0–</w:t>
      </w:r>
      <w:r w:rsidRPr="00B5507B">
        <w:rPr>
          <w:rFonts w:ascii="Calibri" w:hAnsi="Calibri"/>
          <w:sz w:val="22"/>
          <w:szCs w:val="22"/>
        </w:rPr>
        <w:t>9.6%, with a low overall average of 1.6%</w:t>
      </w:r>
      <w:r w:rsidR="00EC7937">
        <w:rPr>
          <w:rFonts w:ascii="Calibri" w:hAnsi="Calibri"/>
          <w:sz w:val="22"/>
          <w:szCs w:val="22"/>
        </w:rPr>
        <w:t xml:space="preserve"> </w:t>
      </w:r>
      <w:r w:rsidR="00EC7937">
        <w:rPr>
          <w:rFonts w:ascii="Calibri" w:hAnsi="Calibri"/>
          <w:sz w:val="22"/>
          <w:szCs w:val="22"/>
        </w:rPr>
        <w:fldChar w:fldCharType="begin"/>
      </w:r>
      <w:r w:rsidR="00EC7937">
        <w:rPr>
          <w:rFonts w:ascii="Calibri" w:hAnsi="Calibri"/>
          <w:sz w:val="22"/>
          <w:szCs w:val="22"/>
        </w:rPr>
        <w:instrText xml:space="preserve"> ADDIN EN.CITE &lt;EndNote&gt;&lt;Cite&gt;&lt;Author&gt;Brown&lt;/Author&gt;&lt;Year&gt;1978&lt;/Year&gt;&lt;RecNum&gt;130&lt;/RecNum&gt;&lt;DisplayText&gt;(Brown et al., 1978)&lt;/DisplayText&gt;&lt;record&gt;&lt;rec-number&gt;130&lt;/rec-number&gt;&lt;foreign-keys&gt;&lt;key app="EN" db-id="29sxvt0sjpzd9se2f5a5ezaf52x2zrdsft9v" timestamp="1635049192"&gt;130&lt;/key&gt;&lt;/foreign-keys&gt;&lt;ref-type name="Journal Article"&gt;17&lt;/ref-type&gt;&lt;contributors&gt;&lt;authors&gt;&lt;author&gt;Brown, A.H.D.&lt;/author&gt;&lt;author&gt;Zohary, D.&lt;/author&gt;&lt;author&gt;Nevo, E.&lt;/author&gt;&lt;/authors&gt;&lt;/contributors&gt;&lt;titles&gt;&lt;title&gt;&lt;style face="normal" font="default" size="100%"&gt;Outcrossing rates and heterozygosity in natural populations of &lt;/style&gt;&lt;style face="italic" font="default" size="100%"&gt;Hordeum spontaneum &lt;/style&gt;&lt;style face="normal" font="default" size="100%"&gt;Koch in Israel&lt;/style&gt;&lt;/title&gt;&lt;secondary-title&gt;Heredity&lt;/secondary-title&gt;&lt;/titles&gt;&lt;periodical&gt;&lt;full-title&gt;Heredity&lt;/full-title&gt;&lt;/periodical&gt;&lt;pages&gt;49-62&lt;/pages&gt;&lt;volume&gt;41&lt;/volume&gt;&lt;reprint-edition&gt;Not in File&lt;/reprint-edition&gt;&lt;keywords&gt;&lt;keyword&gt;outcrossing&lt;/keyword&gt;&lt;keyword&gt;Rates&lt;/keyword&gt;&lt;keyword&gt;and&lt;/keyword&gt;&lt;keyword&gt;NATURAL-POPULATIONS&lt;/keyword&gt;&lt;keyword&gt;POPULATIONS&lt;/keyword&gt;&lt;keyword&gt;POPULATION&lt;/keyword&gt;&lt;keyword&gt;of&lt;/keyword&gt;&lt;keyword&gt;Hordeum&lt;/keyword&gt;&lt;keyword&gt;Cross-pollination&lt;/keyword&gt;&lt;keyword&gt;cross pollination&lt;/keyword&gt;&lt;keyword&gt;WILD&lt;/keyword&gt;&lt;keyword&gt;barley&lt;/keyword&gt;&lt;keyword&gt;Israel&lt;/keyword&gt;&lt;keyword&gt;LOCI&lt;/keyword&gt;&lt;keyword&gt;REGION&lt;/keyword&gt;&lt;keyword&gt;FREQUENCY&lt;/keyword&gt;&lt;keyword&gt;FREQUENCIES&lt;/keyword&gt;&lt;keyword&gt;Heterozygote&lt;/keyword&gt;&lt;keyword&gt;LINKAGE&lt;/keyword&gt;&lt;keyword&gt;General&lt;/keyword&gt;&lt;keyword&gt;Support&lt;/keyword&gt;&lt;keyword&gt;genetic&lt;/keyword&gt;&lt;keyword&gt;genetic polymorphism&lt;/keyword&gt;&lt;keyword&gt;Polymorphism&lt;/keyword&gt;&lt;keyword&gt;Time&lt;/keyword&gt;&lt;keyword&gt;INTROGRESSION&lt;/keyword&gt;&lt;keyword&gt;domestication&lt;/keyword&gt;&lt;keyword&gt;CROP&lt;/keyword&gt;&lt;/keywords&gt;&lt;dates&gt;&lt;year&gt;1978&lt;/year&gt;&lt;pub-dates&gt;&lt;date&gt;1978&lt;/date&gt;&lt;/pub-dates&gt;&lt;/dates&gt;&lt;label&gt;21994&lt;/label&gt;&lt;urls&gt;&lt;/urls&gt;&lt;/record&gt;&lt;/Cite&gt;&lt;/EndNote&gt;</w:instrText>
      </w:r>
      <w:r w:rsidR="00EC7937">
        <w:rPr>
          <w:rFonts w:ascii="Calibri" w:hAnsi="Calibri"/>
          <w:sz w:val="22"/>
          <w:szCs w:val="22"/>
        </w:rPr>
        <w:fldChar w:fldCharType="separate"/>
      </w:r>
      <w:r w:rsidR="00EC7937">
        <w:rPr>
          <w:rFonts w:ascii="Calibri" w:hAnsi="Calibri"/>
          <w:noProof/>
          <w:sz w:val="22"/>
          <w:szCs w:val="22"/>
        </w:rPr>
        <w:t>(Brown et al., 1978)</w:t>
      </w:r>
      <w:r w:rsidR="00EC7937">
        <w:rPr>
          <w:rFonts w:ascii="Calibri" w:hAnsi="Calibri"/>
          <w:sz w:val="22"/>
          <w:szCs w:val="22"/>
        </w:rPr>
        <w:fldChar w:fldCharType="end"/>
      </w:r>
      <w:r w:rsidRPr="00B5507B">
        <w:rPr>
          <w:rFonts w:ascii="Calibri" w:hAnsi="Calibri"/>
          <w:sz w:val="22"/>
          <w:szCs w:val="22"/>
        </w:rPr>
        <w:t xml:space="preserve">. </w:t>
      </w:r>
      <w:r w:rsidR="00515B25" w:rsidRPr="00B5507B">
        <w:rPr>
          <w:rFonts w:ascii="Calibri" w:hAnsi="Calibri"/>
          <w:sz w:val="22"/>
          <w:szCs w:val="22"/>
        </w:rPr>
        <w:t>Outcrossing</w:t>
      </w:r>
      <w:r w:rsidR="00515B25" w:rsidRPr="00B5507B" w:rsidDel="00515B25">
        <w:rPr>
          <w:rFonts w:ascii="Calibri" w:hAnsi="Calibri"/>
          <w:sz w:val="22"/>
          <w:szCs w:val="22"/>
        </w:rPr>
        <w:t xml:space="preserve"> </w:t>
      </w:r>
      <w:r w:rsidRPr="00B5507B">
        <w:rPr>
          <w:rFonts w:ascii="Calibri" w:hAnsi="Calibri"/>
          <w:sz w:val="22"/>
          <w:szCs w:val="22"/>
        </w:rPr>
        <w:t xml:space="preserve">rates for cultivated barley are very similar, with </w:t>
      </w:r>
      <w:r w:rsidR="00587155" w:rsidRPr="00B5507B">
        <w:rPr>
          <w:rFonts w:ascii="Calibri" w:hAnsi="Calibri"/>
          <w:sz w:val="22"/>
          <w:szCs w:val="22"/>
        </w:rPr>
        <w:t>frequencies of 0</w:t>
      </w:r>
      <w:r w:rsidR="0049774F" w:rsidRPr="00B5507B">
        <w:rPr>
          <w:rFonts w:ascii="Calibri" w:hAnsi="Calibri"/>
          <w:sz w:val="22"/>
          <w:szCs w:val="22"/>
        </w:rPr>
        <w:t>–</w:t>
      </w:r>
      <w:r w:rsidR="00587155" w:rsidRPr="00B5507B">
        <w:rPr>
          <w:rFonts w:ascii="Calibri" w:hAnsi="Calibri"/>
          <w:sz w:val="22"/>
          <w:szCs w:val="22"/>
        </w:rPr>
        <w:t xml:space="preserve">10% </w:t>
      </w:r>
      <w:r w:rsidRPr="00B5507B">
        <w:rPr>
          <w:rFonts w:ascii="Calibri" w:hAnsi="Calibri"/>
          <w:sz w:val="22"/>
          <w:szCs w:val="22"/>
        </w:rPr>
        <w:t>being</w:t>
      </w:r>
      <w:r w:rsidR="00587155" w:rsidRPr="00B5507B">
        <w:rPr>
          <w:rFonts w:ascii="Calibri" w:hAnsi="Calibri"/>
          <w:sz w:val="22"/>
          <w:szCs w:val="22"/>
        </w:rPr>
        <w:t xml:space="preserve"> reported</w:t>
      </w:r>
      <w:r w:rsidR="0012028F" w:rsidRPr="00B5507B">
        <w:rPr>
          <w:rFonts w:ascii="Calibri" w:hAnsi="Calibri"/>
          <w:sz w:val="22"/>
          <w:szCs w:val="22"/>
        </w:rPr>
        <w:t>, as detailed below</w:t>
      </w:r>
      <w:r w:rsidR="00587155" w:rsidRPr="00B5507B">
        <w:rPr>
          <w:rFonts w:ascii="Calibri" w:hAnsi="Calibri"/>
          <w:sz w:val="22"/>
          <w:szCs w:val="22"/>
        </w:rPr>
        <w:t>.</w:t>
      </w:r>
    </w:p>
    <w:p w14:paraId="3209EC26" w14:textId="2E549050" w:rsidR="00D710DC" w:rsidRPr="00B5507B" w:rsidRDefault="00A1530A" w:rsidP="00B67A7F">
      <w:pPr>
        <w:pStyle w:val="BlockTextPlain"/>
        <w:rPr>
          <w:rFonts w:ascii="Calibri" w:hAnsi="Calibri"/>
          <w:sz w:val="22"/>
          <w:szCs w:val="22"/>
        </w:rPr>
      </w:pPr>
      <w:r w:rsidRPr="00B5507B">
        <w:rPr>
          <w:rFonts w:ascii="Calibri" w:hAnsi="Calibri"/>
          <w:sz w:val="22"/>
          <w:szCs w:val="22"/>
        </w:rPr>
        <w:t>A</w:t>
      </w:r>
      <w:r w:rsidR="00AA05EE" w:rsidRPr="00B5507B">
        <w:rPr>
          <w:rFonts w:ascii="Calibri" w:hAnsi="Calibri"/>
          <w:sz w:val="22"/>
          <w:szCs w:val="22"/>
        </w:rPr>
        <w:t>verage</w:t>
      </w:r>
      <w:r w:rsidR="002D3A3D" w:rsidRPr="00B5507B">
        <w:rPr>
          <w:rFonts w:ascii="Calibri" w:hAnsi="Calibri"/>
          <w:sz w:val="22"/>
          <w:szCs w:val="22"/>
        </w:rPr>
        <w:t xml:space="preserve"> </w:t>
      </w:r>
      <w:r w:rsidR="006528C1" w:rsidRPr="00B5507B">
        <w:rPr>
          <w:rFonts w:ascii="Calibri" w:hAnsi="Calibri"/>
          <w:sz w:val="22"/>
          <w:szCs w:val="22"/>
        </w:rPr>
        <w:t>outcrossing rates in barley landraces in Jordan and Syria have been estimated at 0.2%</w:t>
      </w:r>
      <w:r w:rsidR="00CC1BBF" w:rsidRPr="00B5507B">
        <w:rPr>
          <w:rFonts w:ascii="Calibri" w:hAnsi="Calibri"/>
          <w:sz w:val="22"/>
          <w:szCs w:val="22"/>
        </w:rPr>
        <w:t xml:space="preserve"> (plants collected about 1 m apart and within 2 to 3 km of cultivated barley landraces)</w:t>
      </w:r>
      <w:r w:rsidR="006528C1" w:rsidRPr="00B5507B">
        <w:rPr>
          <w:rFonts w:ascii="Calibri" w:hAnsi="Calibri"/>
          <w:sz w:val="22"/>
          <w:szCs w:val="22"/>
        </w:rPr>
        <w:t xml:space="preserve"> and 1.7%</w:t>
      </w:r>
      <w:r w:rsidR="00CC1BBF" w:rsidRPr="00B5507B">
        <w:rPr>
          <w:rFonts w:ascii="Calibri" w:hAnsi="Calibri"/>
          <w:sz w:val="22"/>
          <w:szCs w:val="22"/>
        </w:rPr>
        <w:t xml:space="preserve"> (plants collected at least 2 m apart)</w:t>
      </w:r>
      <w:r w:rsidR="006528C1" w:rsidRPr="00B5507B">
        <w:rPr>
          <w:rFonts w:ascii="Calibri" w:hAnsi="Calibri"/>
          <w:sz w:val="22"/>
          <w:szCs w:val="22"/>
        </w:rPr>
        <w:t>, respectively</w:t>
      </w:r>
      <w:r w:rsidR="00EC7937">
        <w:rPr>
          <w:rFonts w:ascii="Calibri" w:hAnsi="Calibri"/>
          <w:sz w:val="22"/>
          <w:szCs w:val="22"/>
        </w:rPr>
        <w:t xml:space="preserve"> </w:t>
      </w:r>
      <w:r w:rsidR="00EC7937">
        <w:rPr>
          <w:rFonts w:ascii="Calibri" w:hAnsi="Calibri"/>
          <w:sz w:val="22"/>
          <w:szCs w:val="22"/>
        </w:rPr>
        <w:fldChar w:fldCharType="begin">
          <w:fldData xml:space="preserve">PEVuZE5vdGU+PENpdGU+PEF1dGhvcj5BYmRlbC1HaGFuaTwvQXV0aG9yPjxZZWFyPjIwMDQ8L1ll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</w:fldData>
        </w:fldChar>
      </w:r>
      <w:r w:rsidR="00EC7937">
        <w:rPr>
          <w:rFonts w:ascii="Calibri" w:hAnsi="Calibri"/>
          <w:sz w:val="22"/>
          <w:szCs w:val="22"/>
        </w:rPr>
        <w:instrText xml:space="preserve"> ADDIN EN.CITE </w:instrText>
      </w:r>
      <w:r w:rsidR="00EC7937">
        <w:rPr>
          <w:rFonts w:ascii="Calibri" w:hAnsi="Calibri"/>
          <w:sz w:val="22"/>
          <w:szCs w:val="22"/>
        </w:rPr>
        <w:fldChar w:fldCharType="begin">
          <w:fldData xml:space="preserve">PEVuZE5vdGU+PENpdGU+PEF1dGhvcj5BYmRlbC1HaGFuaTwvQXV0aG9yPjxZZWFyPjIwMDQ8L1ll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</w:fldData>
        </w:fldChar>
      </w:r>
      <w:r w:rsidR="00EC7937">
        <w:rPr>
          <w:rFonts w:ascii="Calibri" w:hAnsi="Calibri"/>
          <w:sz w:val="22"/>
          <w:szCs w:val="22"/>
        </w:rPr>
        <w:instrText xml:space="preserve"> ADDIN EN.CITE.DATA </w:instrText>
      </w:r>
      <w:r w:rsidR="00EC7937">
        <w:rPr>
          <w:rFonts w:ascii="Calibri" w:hAnsi="Calibri"/>
          <w:sz w:val="22"/>
          <w:szCs w:val="22"/>
        </w:rPr>
      </w:r>
      <w:r w:rsidR="00EC7937">
        <w:rPr>
          <w:rFonts w:ascii="Calibri" w:hAnsi="Calibri"/>
          <w:sz w:val="22"/>
          <w:szCs w:val="22"/>
        </w:rPr>
        <w:fldChar w:fldCharType="end"/>
      </w:r>
      <w:r w:rsidR="00EC7937">
        <w:rPr>
          <w:rFonts w:ascii="Calibri" w:hAnsi="Calibri"/>
          <w:sz w:val="22"/>
          <w:szCs w:val="22"/>
        </w:rPr>
      </w:r>
      <w:r w:rsidR="00EC7937">
        <w:rPr>
          <w:rFonts w:ascii="Calibri" w:hAnsi="Calibri"/>
          <w:sz w:val="22"/>
          <w:szCs w:val="22"/>
        </w:rPr>
        <w:fldChar w:fldCharType="separate"/>
      </w:r>
      <w:r w:rsidR="00EC7937">
        <w:rPr>
          <w:rFonts w:ascii="Calibri" w:hAnsi="Calibri"/>
          <w:noProof/>
          <w:sz w:val="22"/>
          <w:szCs w:val="22"/>
        </w:rPr>
        <w:t>(Parzies et al., 2000; Abdel-Ghani et al., 2004)</w:t>
      </w:r>
      <w:r w:rsidR="00EC7937">
        <w:rPr>
          <w:rFonts w:ascii="Calibri" w:hAnsi="Calibri"/>
          <w:sz w:val="22"/>
          <w:szCs w:val="22"/>
        </w:rPr>
        <w:fldChar w:fldCharType="end"/>
      </w:r>
      <w:r w:rsidR="006528C1" w:rsidRPr="00B5507B">
        <w:rPr>
          <w:rFonts w:ascii="Calibri" w:hAnsi="Calibri"/>
          <w:sz w:val="22"/>
          <w:szCs w:val="22"/>
        </w:rPr>
        <w:t>. O</w:t>
      </w:r>
      <w:r w:rsidR="002D3A3D" w:rsidRPr="00B5507B">
        <w:rPr>
          <w:rFonts w:ascii="Calibri" w:hAnsi="Calibri"/>
          <w:sz w:val="22"/>
          <w:szCs w:val="22"/>
        </w:rPr>
        <w:t>utcrossing rates in barley populations in Canada</w:t>
      </w:r>
      <w:r w:rsidR="00B15FAC" w:rsidRPr="00B5507B">
        <w:rPr>
          <w:rFonts w:ascii="Calibri" w:hAnsi="Calibri"/>
          <w:sz w:val="22"/>
          <w:szCs w:val="22"/>
        </w:rPr>
        <w:t xml:space="preserve"> ranged from 0–</w:t>
      </w:r>
      <w:r w:rsidR="002D3A3D" w:rsidRPr="00B5507B">
        <w:rPr>
          <w:rFonts w:ascii="Calibri" w:hAnsi="Calibri"/>
          <w:sz w:val="22"/>
          <w:szCs w:val="22"/>
        </w:rPr>
        <w:t>0.8%, with a mean of 0.35</w:t>
      </w:r>
      <w:r w:rsidR="00582160" w:rsidRPr="00B5507B">
        <w:rPr>
          <w:rFonts w:ascii="Calibri" w:hAnsi="Calibri"/>
          <w:sz w:val="22"/>
          <w:szCs w:val="22"/>
        </w:rPr>
        <w:t>%</w:t>
      </w:r>
      <w:r w:rsidR="00EC7937">
        <w:rPr>
          <w:rFonts w:ascii="Calibri" w:hAnsi="Calibri"/>
          <w:sz w:val="22"/>
          <w:szCs w:val="22"/>
        </w:rPr>
        <w:t xml:space="preserve"> </w:t>
      </w:r>
      <w:r w:rsidR="00EC7937">
        <w:rPr>
          <w:rFonts w:ascii="Calibri" w:hAnsi="Calibri"/>
          <w:sz w:val="22"/>
          <w:szCs w:val="22"/>
        </w:rPr>
        <w:fldChar w:fldCharType="begin"/>
      </w:r>
      <w:r w:rsidR="00EC7937">
        <w:rPr>
          <w:rFonts w:ascii="Calibri" w:hAnsi="Calibri"/>
          <w:sz w:val="22"/>
          <w:szCs w:val="22"/>
        </w:rPr>
        <w:instrText xml:space="preserve"> ADDIN EN.CITE &lt;EndNote&gt;&lt;Cite&gt;&lt;Author&gt;Chaudhary&lt;/Author&gt;&lt;Year&gt;1980&lt;/Year&gt;&lt;RecNum&gt;129&lt;/RecNum&gt;&lt;DisplayText&gt;(Chaudhary et al., 1980)&lt;/DisplayText&gt;&lt;record&gt;&lt;rec-number&gt;129&lt;/rec-number&gt;&lt;foreign-keys&gt;&lt;key app="EN" db-id="29sxvt0sjpzd9se2f5a5ezaf52x2zrdsft9v" timestamp="1635048797"&gt;129&lt;/key&gt;&lt;/foreign-keys&gt;&lt;ref-type name="Journal Article"&gt;17&lt;/ref-type&gt;&lt;contributors&gt;&lt;authors&gt;&lt;author&gt;Chaudhary, H.R.&lt;/author&gt;&lt;author&gt;Jana, S.&lt;/author&gt;&lt;author&gt;Acharya, S.N.&lt;/author&gt;&lt;/authors&gt;&lt;/contributors&gt;&lt;titles&gt;&lt;title&gt;Outcrossing rates in barley populations in the Canadian prairies&lt;/title&gt;&lt;secondary-title&gt;Canadian Journal of Genetics and Cytology&lt;/secondary-title&gt;&lt;/titles&gt;&lt;periodical&gt;&lt;full-title&gt;Canadian Journal of Genetics and Cytology&lt;/full-title&gt;&lt;/periodical&gt;&lt;pages&gt;353-360&lt;/pages&gt;&lt;volume&gt;22&lt;/volume&gt;&lt;number&gt;3&lt;/number&gt;&lt;reprint-edition&gt;Not in File&lt;/reprint-edition&gt;&lt;keywords&gt;&lt;keyword&gt;outcrossing&lt;/keyword&gt;&lt;keyword&gt;Rates&lt;/keyword&gt;&lt;keyword&gt;barley&lt;/keyword&gt;&lt;keyword&gt;POPULATIONS&lt;/keyword&gt;&lt;keyword&gt;POPULATION&lt;/keyword&gt;&lt;/keywords&gt;&lt;dates&gt;&lt;year&gt;1980&lt;/year&gt;&lt;pub-dates&gt;&lt;date&gt;1980&lt;/date&gt;&lt;/pub-dates&gt;&lt;/dates&gt;&lt;label&gt;11508&lt;/label&gt;&lt;urls&gt;&lt;/urls&gt;&lt;/record&gt;&lt;/Cite&gt;&lt;/EndNote&gt;</w:instrText>
      </w:r>
      <w:r w:rsidR="00EC7937">
        <w:rPr>
          <w:rFonts w:ascii="Calibri" w:hAnsi="Calibri"/>
          <w:sz w:val="22"/>
          <w:szCs w:val="22"/>
        </w:rPr>
        <w:fldChar w:fldCharType="separate"/>
      </w:r>
      <w:r w:rsidR="00EC7937">
        <w:rPr>
          <w:rFonts w:ascii="Calibri" w:hAnsi="Calibri"/>
          <w:noProof/>
          <w:sz w:val="22"/>
          <w:szCs w:val="22"/>
        </w:rPr>
        <w:t>(Chaudhary et al., 1980)</w:t>
      </w:r>
      <w:r w:rsidR="00EC7937">
        <w:rPr>
          <w:rFonts w:ascii="Calibri" w:hAnsi="Calibri"/>
          <w:sz w:val="22"/>
          <w:szCs w:val="22"/>
        </w:rPr>
        <w:fldChar w:fldCharType="end"/>
      </w:r>
      <w:r w:rsidR="002D3A3D" w:rsidRPr="00B5507B">
        <w:rPr>
          <w:rFonts w:ascii="Calibri" w:hAnsi="Calibri"/>
          <w:sz w:val="22"/>
          <w:szCs w:val="22"/>
        </w:rPr>
        <w:t xml:space="preserve">. </w:t>
      </w:r>
    </w:p>
    <w:p w14:paraId="41B536C9" w14:textId="77F28787" w:rsidR="00B67A7F" w:rsidRDefault="00B87837" w:rsidP="00B67A7F">
      <w:pPr>
        <w:pStyle w:val="BlockTextPlain"/>
        <w:rPr>
          <w:rFonts w:ascii="Calibri" w:hAnsi="Calibri"/>
          <w:sz w:val="22"/>
          <w:szCs w:val="22"/>
        </w:rPr>
      </w:pPr>
      <w:r w:rsidRPr="00B5507B">
        <w:rPr>
          <w:rFonts w:ascii="Calibri" w:hAnsi="Calibri"/>
          <w:sz w:val="22"/>
          <w:szCs w:val="22"/>
        </w:rPr>
        <w:t xml:space="preserve">Doll </w:t>
      </w:r>
      <w:r w:rsidR="00EC7937">
        <w:rPr>
          <w:rFonts w:ascii="Calibri" w:hAnsi="Calibri"/>
          <w:sz w:val="22"/>
          <w:szCs w:val="22"/>
        </w:rPr>
        <w:fldChar w:fldCharType="begin"/>
      </w:r>
      <w:r w:rsidR="00EC7937">
        <w:rPr>
          <w:rFonts w:ascii="Calibri" w:hAnsi="Calibri"/>
          <w:sz w:val="22"/>
          <w:szCs w:val="22"/>
        </w:rPr>
        <w:instrText xml:space="preserve"> ADDIN EN.CITE &lt;EndNote&gt;&lt;Cite ExcludeAuth="1"&gt;&lt;Author&gt;Doll&lt;/Author&gt;&lt;Year&gt;1987&lt;/Year&gt;&lt;RecNum&gt;131&lt;/RecNum&gt;&lt;DisplayText&gt;(1987)&lt;/DisplayText&gt;&lt;record&gt;&lt;rec-number&gt;131&lt;/rec-number&gt;&lt;foreign-keys&gt;&lt;key app="EN" db-id="29sxvt0sjpzd9se2f5a5ezaf52x2zrdsft9v" timestamp="1635049217"&gt;131&lt;/key&gt;&lt;/foreign-keys&gt;&lt;ref-type name="Journal Article"&gt;17&lt;/ref-type&gt;&lt;contributors&gt;&lt;authors&gt;&lt;author&gt;Doll, H.&lt;/author&gt;&lt;/authors&gt;&lt;/contributors&gt;&lt;titles&gt;&lt;title&gt;Outcrossing rates in autumn and spring-sown barley&lt;/title&gt;&lt;secondary-title&gt;Plant Breeding&lt;/secondary-title&gt;&lt;/titles&gt;&lt;periodical&gt;&lt;full-title&gt;Plant Breeding&lt;/full-title&gt;&lt;/periodical&gt;&lt;pages&gt;339-341&lt;/pages&gt;&lt;volume&gt;98&lt;/volume&gt;&lt;number&gt;4&lt;/number&gt;&lt;reprint-edition&gt;In File&lt;/reprint-edition&gt;&lt;keywords&gt;&lt;keyword&gt;outcrossing&lt;/keyword&gt;&lt;keyword&gt;Rates&lt;/keyword&gt;&lt;keyword&gt;barley&lt;/keyword&gt;&lt;/keywords&gt;&lt;dates&gt;&lt;year&gt;1987&lt;/year&gt;&lt;pub-dates&gt;&lt;date&gt;1987&lt;/date&gt;&lt;/pub-dates&gt;&lt;/dates&gt;&lt;label&gt;11511&lt;/label&gt;&lt;urls&gt;&lt;/urls&gt;&lt;/record&gt;&lt;/Cite&gt;&lt;/EndNote&gt;</w:instrText>
      </w:r>
      <w:r w:rsidR="00EC7937">
        <w:rPr>
          <w:rFonts w:ascii="Calibri" w:hAnsi="Calibri"/>
          <w:sz w:val="22"/>
          <w:szCs w:val="22"/>
        </w:rPr>
        <w:fldChar w:fldCharType="separate"/>
      </w:r>
      <w:r w:rsidR="00EC7937">
        <w:rPr>
          <w:rFonts w:ascii="Calibri" w:hAnsi="Calibri"/>
          <w:noProof/>
          <w:sz w:val="22"/>
          <w:szCs w:val="22"/>
        </w:rPr>
        <w:t>(1987)</w:t>
      </w:r>
      <w:r w:rsidR="00EC7937">
        <w:rPr>
          <w:rFonts w:ascii="Calibri" w:hAnsi="Calibri"/>
          <w:sz w:val="22"/>
          <w:szCs w:val="22"/>
        </w:rPr>
        <w:fldChar w:fldCharType="end"/>
      </w:r>
      <w:r w:rsidR="00884DAA" w:rsidRPr="00B5507B">
        <w:rPr>
          <w:rFonts w:ascii="Calibri" w:hAnsi="Calibri"/>
          <w:sz w:val="22"/>
          <w:szCs w:val="22"/>
        </w:rPr>
        <w:t xml:space="preserve"> reported o</w:t>
      </w:r>
      <w:r w:rsidR="00B67A7F" w:rsidRPr="00B5507B">
        <w:rPr>
          <w:rFonts w:ascii="Calibri" w:hAnsi="Calibri"/>
          <w:sz w:val="22"/>
          <w:szCs w:val="22"/>
        </w:rPr>
        <w:t xml:space="preserve">utcrossing rates in autumn and spring sown-barley </w:t>
      </w:r>
      <w:r w:rsidR="00884DAA" w:rsidRPr="00B5507B">
        <w:rPr>
          <w:rFonts w:ascii="Calibri" w:hAnsi="Calibri"/>
          <w:sz w:val="22"/>
          <w:szCs w:val="22"/>
        </w:rPr>
        <w:t>of</w:t>
      </w:r>
      <w:r w:rsidR="00B67A7F" w:rsidRPr="00B5507B">
        <w:rPr>
          <w:rFonts w:ascii="Calibri" w:hAnsi="Calibri"/>
          <w:sz w:val="22"/>
          <w:szCs w:val="22"/>
        </w:rPr>
        <w:t xml:space="preserve"> 5% and less than 0.5%, respectively</w:t>
      </w:r>
      <w:r w:rsidR="00AB3954">
        <w:rPr>
          <w:rFonts w:ascii="Calibri" w:hAnsi="Calibri"/>
          <w:sz w:val="22"/>
          <w:szCs w:val="22"/>
        </w:rPr>
        <w:t xml:space="preserve">. </w:t>
      </w:r>
      <w:r w:rsidR="00AB3954" w:rsidRPr="00AB3954">
        <w:rPr>
          <w:rFonts w:ascii="Calibri" w:hAnsi="Calibri"/>
          <w:sz w:val="22"/>
          <w:szCs w:val="22"/>
        </w:rPr>
        <w:t>Interestingly, particular lines sown in both autumn and spring showed different levels of outcrossing and the author suggested this was due to the fact that the sex organs of the autumn-sown bar</w:t>
      </w:r>
      <w:r w:rsidR="001E586C">
        <w:rPr>
          <w:rFonts w:ascii="Calibri" w:hAnsi="Calibri"/>
          <w:sz w:val="22"/>
          <w:szCs w:val="22"/>
        </w:rPr>
        <w:t>ley</w:t>
      </w:r>
      <w:r w:rsidR="00AB3954" w:rsidRPr="00AB3954">
        <w:rPr>
          <w:rFonts w:ascii="Calibri" w:hAnsi="Calibri"/>
          <w:sz w:val="22"/>
          <w:szCs w:val="22"/>
        </w:rPr>
        <w:t xml:space="preserve"> were more exposed during flowering than spring-sown barley, which tend to flower even before spikes emerge from the sheath. </w:t>
      </w:r>
      <w:proofErr w:type="spellStart"/>
      <w:r w:rsidR="00AB3954" w:rsidRPr="00AB3954">
        <w:rPr>
          <w:rFonts w:ascii="Calibri" w:hAnsi="Calibri"/>
          <w:sz w:val="22"/>
          <w:szCs w:val="22"/>
        </w:rPr>
        <w:t>Gorastev</w:t>
      </w:r>
      <w:proofErr w:type="spellEnd"/>
      <w:r w:rsidR="00AB3954" w:rsidRPr="00AB3954">
        <w:rPr>
          <w:rFonts w:ascii="Calibri" w:hAnsi="Calibri"/>
          <w:sz w:val="22"/>
          <w:szCs w:val="22"/>
        </w:rPr>
        <w:t xml:space="preserve"> and Popova </w:t>
      </w:r>
      <w:r w:rsidR="00EC7937">
        <w:rPr>
          <w:rFonts w:ascii="Calibri" w:hAnsi="Calibri"/>
          <w:sz w:val="22"/>
          <w:szCs w:val="22"/>
        </w:rPr>
        <w:fldChar w:fldCharType="begin"/>
      </w:r>
      <w:r w:rsidR="00EC7937">
        <w:rPr>
          <w:rFonts w:ascii="Calibri" w:hAnsi="Calibri"/>
          <w:sz w:val="22"/>
          <w:szCs w:val="22"/>
        </w:rPr>
        <w:instrText xml:space="preserve"> ADDIN EN.CITE &lt;EndNote&gt;&lt;Cite&gt;&lt;Author&gt;Doll&lt;/Author&gt;&lt;Year&gt;1987&lt;/Year&gt;&lt;RecNum&gt;131&lt;/RecNum&gt;&lt;Prefix&gt;1977`, as cited in &lt;/Prefix&gt;&lt;DisplayText&gt;(1977, as cited in Doll, 1987)&lt;/DisplayText&gt;&lt;record&gt;&lt;rec-number&gt;131&lt;/rec-number&gt;&lt;foreign-keys&gt;&lt;key app="EN" db-id="29sxvt0sjpzd9se2f5a5ezaf52x2zrdsft9v" timestamp="1635049217"&gt;131&lt;/key&gt;&lt;/foreign-keys&gt;&lt;ref-type name="Journal Article"&gt;17&lt;/ref-type&gt;&lt;contributors&gt;&lt;authors&gt;&lt;author&gt;Doll, H.&lt;/author&gt;&lt;/authors&gt;&lt;/contributors&gt;&lt;titles&gt;&lt;title&gt;Outcrossing rates in autumn and spring-sown barley&lt;/title&gt;&lt;secondary-title&gt;Plant Breeding&lt;/secondary-title&gt;&lt;/titles&gt;&lt;periodical&gt;&lt;full-title&gt;Plant Breeding&lt;/full-title&gt;&lt;/periodical&gt;&lt;pages&gt;339-341&lt;/pages&gt;&lt;volume&gt;98&lt;/volume&gt;&lt;number&gt;4&lt;/number&gt;&lt;reprint-edition&gt;In File&lt;/reprint-edition&gt;&lt;keywords&gt;&lt;keyword&gt;outcrossing&lt;/keyword&gt;&lt;keyword&gt;Rates&lt;/keyword&gt;&lt;keyword&gt;barley&lt;/keyword&gt;&lt;/keywords&gt;&lt;dates&gt;&lt;year&gt;1987&lt;/year&gt;&lt;pub-dates&gt;&lt;date&gt;1987&lt;/date&gt;&lt;/pub-dates&gt;&lt;/dates&gt;&lt;label&gt;11511&lt;/label&gt;&lt;urls&gt;&lt;/urls&gt;&lt;/record&gt;&lt;/Cite&gt;&lt;/EndNote&gt;</w:instrText>
      </w:r>
      <w:r w:rsidR="00EC7937">
        <w:rPr>
          <w:rFonts w:ascii="Calibri" w:hAnsi="Calibri"/>
          <w:sz w:val="22"/>
          <w:szCs w:val="22"/>
        </w:rPr>
        <w:fldChar w:fldCharType="separate"/>
      </w:r>
      <w:r w:rsidR="00EC7937">
        <w:rPr>
          <w:rFonts w:ascii="Calibri" w:hAnsi="Calibri"/>
          <w:noProof/>
          <w:sz w:val="22"/>
          <w:szCs w:val="22"/>
        </w:rPr>
        <w:t>(1977, as cited in Doll, 1987)</w:t>
      </w:r>
      <w:r w:rsidR="00EC7937">
        <w:rPr>
          <w:rFonts w:ascii="Calibri" w:hAnsi="Calibri"/>
          <w:sz w:val="22"/>
          <w:szCs w:val="22"/>
        </w:rPr>
        <w:fldChar w:fldCharType="end"/>
      </w:r>
      <w:r w:rsidR="00AB3954">
        <w:rPr>
          <w:rFonts w:ascii="Calibri" w:hAnsi="Calibri"/>
          <w:sz w:val="22"/>
          <w:szCs w:val="22"/>
        </w:rPr>
        <w:t xml:space="preserve"> also noted stamen extrusion</w:t>
      </w:r>
      <w:r w:rsidR="00AB3954" w:rsidRPr="00AB3954">
        <w:rPr>
          <w:rFonts w:ascii="Calibri" w:hAnsi="Calibri"/>
          <w:sz w:val="22"/>
          <w:szCs w:val="22"/>
        </w:rPr>
        <w:t xml:space="preserve"> and relatively high rates of outcrossing in their study of winter barley varieties. In Doll’s study</w:t>
      </w:r>
      <w:r w:rsidR="00EC7937">
        <w:rPr>
          <w:rFonts w:ascii="Calibri" w:hAnsi="Calibri"/>
          <w:sz w:val="22"/>
          <w:szCs w:val="22"/>
        </w:rPr>
        <w:t xml:space="preserve"> </w:t>
      </w:r>
      <w:r w:rsidR="00EC7937">
        <w:rPr>
          <w:rFonts w:ascii="Calibri" w:hAnsi="Calibri"/>
          <w:sz w:val="22"/>
          <w:szCs w:val="22"/>
        </w:rPr>
        <w:fldChar w:fldCharType="begin"/>
      </w:r>
      <w:r w:rsidR="00EC7937">
        <w:rPr>
          <w:rFonts w:ascii="Calibri" w:hAnsi="Calibri"/>
          <w:sz w:val="22"/>
          <w:szCs w:val="22"/>
        </w:rPr>
        <w:instrText xml:space="preserve"> ADDIN EN.CITE &lt;EndNote&gt;&lt;Cite ExcludeAuth="1"&gt;&lt;Author&gt;Doll&lt;/Author&gt;&lt;Year&gt;1987&lt;/Year&gt;&lt;RecNum&gt;131&lt;/RecNum&gt;&lt;DisplayText&gt;(1987)&lt;/DisplayText&gt;&lt;record&gt;&lt;rec-number&gt;131&lt;/rec-number&gt;&lt;foreign-keys&gt;&lt;key app="EN" db-id="29sxvt0sjpzd9se2f5a5ezaf52x2zrdsft9v" timestamp="1635049217"&gt;131&lt;/key&gt;&lt;/foreign-keys&gt;&lt;ref-type name="Journal Article"&gt;17&lt;/ref-type&gt;&lt;contributors&gt;&lt;authors&gt;&lt;author&gt;Doll, H.&lt;/author&gt;&lt;/authors&gt;&lt;/contributors&gt;&lt;titles&gt;&lt;title&gt;Outcrossing rates in autumn and spring-sown barley&lt;/title&gt;&lt;secondary-title&gt;Plant Breeding&lt;/secondary-title&gt;&lt;/titles&gt;&lt;periodical&gt;&lt;full-title&gt;Plant Breeding&lt;/full-title&gt;&lt;/periodical&gt;&lt;pages&gt;339-341&lt;/pages&gt;&lt;volume&gt;98&lt;/volume&gt;&lt;number&gt;4&lt;/number&gt;&lt;reprint-edition&gt;In File&lt;/reprint-edition&gt;&lt;keywords&gt;&lt;keyword&gt;outcrossing&lt;/keyword&gt;&lt;keyword&gt;Rates&lt;/keyword&gt;&lt;keyword&gt;barley&lt;/keyword&gt;&lt;/keywords&gt;&lt;dates&gt;&lt;year&gt;1987&lt;/year&gt;&lt;pub-dates&gt;&lt;date&gt;1987&lt;/date&gt;&lt;/pub-dates&gt;&lt;/dates&gt;&lt;label&gt;11511&lt;/label&gt;&lt;urls&gt;&lt;/urls&gt;&lt;/record&gt;&lt;/Cite&gt;&lt;/EndNote&gt;</w:instrText>
      </w:r>
      <w:r w:rsidR="00EC7937">
        <w:rPr>
          <w:rFonts w:ascii="Calibri" w:hAnsi="Calibri"/>
          <w:sz w:val="22"/>
          <w:szCs w:val="22"/>
        </w:rPr>
        <w:fldChar w:fldCharType="separate"/>
      </w:r>
      <w:r w:rsidR="00EC7937">
        <w:rPr>
          <w:rFonts w:ascii="Calibri" w:hAnsi="Calibri"/>
          <w:noProof/>
          <w:sz w:val="22"/>
          <w:szCs w:val="22"/>
        </w:rPr>
        <w:t>(1987)</w:t>
      </w:r>
      <w:r w:rsidR="00EC7937">
        <w:rPr>
          <w:rFonts w:ascii="Calibri" w:hAnsi="Calibri"/>
          <w:sz w:val="22"/>
          <w:szCs w:val="22"/>
        </w:rPr>
        <w:fldChar w:fldCharType="end"/>
      </w:r>
      <w:r w:rsidR="00AB3954">
        <w:rPr>
          <w:rFonts w:ascii="Calibri" w:hAnsi="Calibri"/>
          <w:sz w:val="22"/>
          <w:szCs w:val="22"/>
        </w:rPr>
        <w:t>,</w:t>
      </w:r>
      <w:r w:rsidR="00C914E7">
        <w:rPr>
          <w:rFonts w:ascii="Calibri" w:hAnsi="Calibri"/>
          <w:sz w:val="22"/>
          <w:szCs w:val="22"/>
        </w:rPr>
        <w:t xml:space="preserve"> for </w:t>
      </w:r>
      <w:r w:rsidR="00712DBF" w:rsidRPr="00B5507B">
        <w:rPr>
          <w:rFonts w:ascii="Calibri" w:hAnsi="Calibri"/>
          <w:sz w:val="22"/>
          <w:szCs w:val="22"/>
        </w:rPr>
        <w:t xml:space="preserve">about one third of the outcrosses, the pollen may have come from neighbouring plots, but </w:t>
      </w:r>
      <w:r w:rsidR="00436A14" w:rsidRPr="00B5507B">
        <w:rPr>
          <w:rFonts w:ascii="Calibri" w:hAnsi="Calibri"/>
          <w:sz w:val="22"/>
          <w:szCs w:val="22"/>
        </w:rPr>
        <w:t xml:space="preserve">for </w:t>
      </w:r>
      <w:r w:rsidR="00712DBF" w:rsidRPr="00B5507B">
        <w:rPr>
          <w:rFonts w:ascii="Calibri" w:hAnsi="Calibri"/>
          <w:sz w:val="22"/>
          <w:szCs w:val="22"/>
        </w:rPr>
        <w:t xml:space="preserve">another one third the nearest pollen donor was at least 10 m away. </w:t>
      </w:r>
      <w:r w:rsidR="00B67A7F" w:rsidRPr="00B5507B">
        <w:rPr>
          <w:rFonts w:ascii="Calibri" w:hAnsi="Calibri"/>
          <w:sz w:val="22"/>
          <w:szCs w:val="22"/>
        </w:rPr>
        <w:t>One of the autumn sown lines had about 10% outcrosses</w:t>
      </w:r>
      <w:r w:rsidR="00B50073" w:rsidRPr="00B5507B">
        <w:rPr>
          <w:rFonts w:ascii="Calibri" w:hAnsi="Calibri"/>
          <w:sz w:val="22"/>
          <w:szCs w:val="22"/>
        </w:rPr>
        <w:t>, possibly due to the early flowering of this variety, its genetic background, or a combination of the two.</w:t>
      </w:r>
    </w:p>
    <w:p w14:paraId="600393B6" w14:textId="10459945" w:rsidR="00D90ABE" w:rsidRPr="003C4683" w:rsidRDefault="00D90ABE" w:rsidP="00D90ABE">
      <w:pPr>
        <w:pStyle w:val="BlockTextPlain"/>
        <w:rPr>
          <w:rFonts w:ascii="Calibri" w:hAnsi="Calibri"/>
          <w:sz w:val="22"/>
          <w:szCs w:val="22"/>
        </w:rPr>
      </w:pPr>
      <w:r w:rsidRPr="003C4683">
        <w:rPr>
          <w:rFonts w:ascii="Calibri" w:hAnsi="Calibri"/>
          <w:sz w:val="22"/>
          <w:szCs w:val="22"/>
        </w:rPr>
        <w:t xml:space="preserve">In a study </w:t>
      </w:r>
      <w:r w:rsidR="00DB112C" w:rsidRPr="003C4683">
        <w:rPr>
          <w:rFonts w:ascii="Calibri" w:hAnsi="Calibri"/>
          <w:sz w:val="22"/>
          <w:szCs w:val="22"/>
        </w:rPr>
        <w:t>of pollen flow from GM barley</w:t>
      </w:r>
      <w:r w:rsidR="007944D5" w:rsidRPr="003C4683">
        <w:rPr>
          <w:rFonts w:ascii="Calibri" w:hAnsi="Calibri"/>
          <w:sz w:val="22"/>
          <w:szCs w:val="22"/>
        </w:rPr>
        <w:t xml:space="preserve">, when the </w:t>
      </w:r>
      <w:r w:rsidR="007759A0" w:rsidRPr="003C4683">
        <w:rPr>
          <w:rFonts w:ascii="Calibri" w:hAnsi="Calibri"/>
          <w:sz w:val="22"/>
          <w:szCs w:val="22"/>
        </w:rPr>
        <w:t xml:space="preserve">non-GM </w:t>
      </w:r>
      <w:r w:rsidR="007944D5" w:rsidRPr="003C4683">
        <w:rPr>
          <w:rFonts w:ascii="Calibri" w:hAnsi="Calibri"/>
          <w:sz w:val="22"/>
          <w:szCs w:val="22"/>
        </w:rPr>
        <w:t xml:space="preserve">recipient was an open-flowering barley variety with normal fertility, cross-pollination frequency was about 3% at a distance of 1 m. When the </w:t>
      </w:r>
      <w:r w:rsidR="007759A0" w:rsidRPr="003C4683">
        <w:rPr>
          <w:rFonts w:ascii="Calibri" w:hAnsi="Calibri"/>
          <w:sz w:val="22"/>
          <w:szCs w:val="22"/>
        </w:rPr>
        <w:t xml:space="preserve">non-GM </w:t>
      </w:r>
      <w:r w:rsidR="007944D5" w:rsidRPr="003C4683">
        <w:rPr>
          <w:rFonts w:ascii="Calibri" w:hAnsi="Calibri"/>
          <w:sz w:val="22"/>
          <w:szCs w:val="22"/>
        </w:rPr>
        <w:t xml:space="preserve">recipient was a male-sterile open-flowering barley variety (providing extremely favourable conditions for pollen flow), the </w:t>
      </w:r>
      <w:r w:rsidR="007759A0" w:rsidRPr="003C4683">
        <w:rPr>
          <w:rFonts w:ascii="Calibri" w:hAnsi="Calibri"/>
          <w:sz w:val="22"/>
          <w:szCs w:val="22"/>
        </w:rPr>
        <w:t>recipient plants produced about 0.4 GM seeds per head</w:t>
      </w:r>
      <w:r w:rsidR="00BD1D4E" w:rsidRPr="003C4683">
        <w:rPr>
          <w:rFonts w:ascii="Calibri" w:hAnsi="Calibri"/>
          <w:sz w:val="22"/>
          <w:szCs w:val="22"/>
        </w:rPr>
        <w:t xml:space="preserve"> at a distance of 1 m</w:t>
      </w:r>
      <w:r w:rsidR="007759A0" w:rsidRPr="003C4683">
        <w:rPr>
          <w:rFonts w:ascii="Calibri" w:hAnsi="Calibri"/>
          <w:sz w:val="22"/>
          <w:szCs w:val="22"/>
        </w:rPr>
        <w:t xml:space="preserve">, and </w:t>
      </w:r>
      <w:r w:rsidR="00BD1D4E" w:rsidRPr="003C4683">
        <w:rPr>
          <w:rFonts w:ascii="Calibri" w:hAnsi="Calibri"/>
          <w:sz w:val="22"/>
          <w:szCs w:val="22"/>
        </w:rPr>
        <w:t xml:space="preserve">this declined with distance to about 0.1 GM seeds per head at 6 m, 0.02 GM seeds per head at </w:t>
      </w:r>
      <w:r w:rsidR="00B801BA" w:rsidRPr="003C4683">
        <w:rPr>
          <w:rFonts w:ascii="Calibri" w:hAnsi="Calibri"/>
          <w:sz w:val="22"/>
          <w:szCs w:val="22"/>
        </w:rPr>
        <w:t>12 m and 0.0003 GM seeds per head at 50 m. No pollen flow was detected at 100 m</w:t>
      </w:r>
      <w:r w:rsidR="00EC7937" w:rsidRPr="003C4683">
        <w:rPr>
          <w:rFonts w:ascii="Calibri" w:hAnsi="Calibri"/>
          <w:sz w:val="22"/>
          <w:szCs w:val="22"/>
        </w:rPr>
        <w:t xml:space="preserve"> </w:t>
      </w:r>
      <w:r w:rsidR="00EC7937" w:rsidRPr="003C4683">
        <w:rPr>
          <w:rFonts w:ascii="Calibri" w:hAnsi="Calibri"/>
          <w:sz w:val="22"/>
          <w:szCs w:val="22"/>
        </w:rPr>
        <w:fldChar w:fldCharType="begin"/>
      </w:r>
      <w:r w:rsidR="00EC7937" w:rsidRPr="003C4683">
        <w:rPr>
          <w:rFonts w:ascii="Calibri" w:hAnsi="Calibri"/>
          <w:sz w:val="22"/>
          <w:szCs w:val="22"/>
        </w:rPr>
        <w:instrText xml:space="preserve"> ADDIN EN.CITE &lt;EndNote&gt;&lt;Cite&gt;&lt;Author&gt;Ritala&lt;/Author&gt;&lt;Year&gt;2002&lt;/Year&gt;&lt;RecNum&gt;219&lt;/RecNum&gt;&lt;DisplayText&gt;(Ritala et al., 2002)&lt;/DisplayText&gt;&lt;record&gt;&lt;rec-number&gt;219&lt;/rec-number&gt;&lt;foreign-keys&gt;&lt;key app="EN" db-id="29sxvt0sjpzd9se2f5a5ezaf52x2zrdsft9v" timestamp="1635386683"&gt;219&lt;/key&gt;&lt;/foreign-keys&gt;&lt;ref-type name="Journal Article"&gt;17&lt;/ref-type&gt;&lt;contributors&gt;&lt;authors&gt;&lt;author&gt;Ritala, A.&lt;/author&gt;&lt;author&gt;Nuutila, A. M.&lt;/author&gt;&lt;author&gt;Aikasalo, R.&lt;/author&gt;&lt;author&gt;Kauppinen, V.&lt;/author&gt;&lt;author&gt;Tammisola, J.&lt;/author&gt;&lt;/authors&gt;&lt;/contributors&gt;&lt;titles&gt;&lt;title&gt;Measuring gene flow in the cultivation of transgenic barley&lt;/title&gt;&lt;secondary-title&gt;Crop Science&lt;/secondary-title&gt;&lt;/titles&gt;&lt;periodical&gt;&lt;full-title&gt;Crop Science&lt;/full-title&gt;&lt;/periodical&gt;&lt;pages&gt;278-285&lt;/pages&gt;&lt;volume&gt;42&lt;/volume&gt;&lt;number&gt;1&lt;/number&gt;&lt;dates&gt;&lt;year&gt;2002&lt;/year&gt;&lt;/dates&gt;&lt;isbn&gt;0011-183X&lt;/isbn&gt;&lt;urls&gt;&lt;related-urls&gt;&lt;url&gt;https://acsess.onlinelibrary.wiley.com/doi/abs/10.2135/cropsci2002.2780&lt;/url&gt;&lt;/related-urls&gt;&lt;/urls&gt;&lt;electronic-resource-num&gt;10.2135/cropsci2002.2780&lt;/electronic-resource-num&gt;&lt;/record&gt;&lt;/Cite&gt;&lt;/EndNote&gt;</w:instrText>
      </w:r>
      <w:r w:rsidR="00EC7937" w:rsidRPr="003C4683">
        <w:rPr>
          <w:rFonts w:ascii="Calibri" w:hAnsi="Calibri"/>
          <w:sz w:val="22"/>
          <w:szCs w:val="22"/>
        </w:rPr>
        <w:fldChar w:fldCharType="separate"/>
      </w:r>
      <w:r w:rsidR="00EC7937" w:rsidRPr="003C4683">
        <w:rPr>
          <w:rFonts w:ascii="Calibri" w:hAnsi="Calibri"/>
          <w:noProof/>
          <w:sz w:val="22"/>
          <w:szCs w:val="22"/>
        </w:rPr>
        <w:t>(Ritala et al., 2002)</w:t>
      </w:r>
      <w:r w:rsidR="00EC7937" w:rsidRPr="003C4683">
        <w:rPr>
          <w:rFonts w:ascii="Calibri" w:hAnsi="Calibri"/>
          <w:sz w:val="22"/>
          <w:szCs w:val="22"/>
        </w:rPr>
        <w:fldChar w:fldCharType="end"/>
      </w:r>
      <w:r w:rsidR="004611CA" w:rsidRPr="003C4683">
        <w:rPr>
          <w:rFonts w:ascii="Calibri" w:hAnsi="Calibri"/>
          <w:sz w:val="22"/>
          <w:szCs w:val="22"/>
        </w:rPr>
        <w:t>.</w:t>
      </w:r>
    </w:p>
    <w:p w14:paraId="04468D08" w14:textId="1D534D20" w:rsidR="009718FF" w:rsidRPr="003C4683" w:rsidRDefault="00EB078A" w:rsidP="009718FF">
      <w:pPr>
        <w:pStyle w:val="BlockTextPlain"/>
        <w:rPr>
          <w:rFonts w:ascii="Calibri" w:hAnsi="Calibri"/>
          <w:sz w:val="22"/>
          <w:szCs w:val="22"/>
        </w:rPr>
      </w:pPr>
      <w:r w:rsidRPr="003C4683">
        <w:rPr>
          <w:rFonts w:ascii="Calibri" w:hAnsi="Calibri"/>
          <w:sz w:val="22"/>
          <w:szCs w:val="22"/>
        </w:rPr>
        <w:lastRenderedPageBreak/>
        <w:t>A study of pollen</w:t>
      </w:r>
      <w:r w:rsidR="009718FF" w:rsidRPr="003C4683">
        <w:rPr>
          <w:rFonts w:ascii="Calibri" w:hAnsi="Calibri"/>
          <w:sz w:val="22"/>
          <w:szCs w:val="22"/>
        </w:rPr>
        <w:t xml:space="preserve"> flow from </w:t>
      </w:r>
      <w:r w:rsidR="00B30401" w:rsidRPr="003C4683">
        <w:rPr>
          <w:rFonts w:ascii="Calibri" w:hAnsi="Calibri"/>
          <w:sz w:val="22"/>
          <w:szCs w:val="22"/>
        </w:rPr>
        <w:t>GM</w:t>
      </w:r>
      <w:r w:rsidR="009718FF" w:rsidRPr="003C4683">
        <w:rPr>
          <w:rFonts w:ascii="Calibri" w:hAnsi="Calibri"/>
          <w:sz w:val="22"/>
          <w:szCs w:val="22"/>
        </w:rPr>
        <w:t xml:space="preserve"> barley</w:t>
      </w:r>
      <w:r w:rsidR="00B74898" w:rsidRPr="003C4683">
        <w:rPr>
          <w:rFonts w:ascii="Calibri" w:hAnsi="Calibri"/>
          <w:sz w:val="22"/>
          <w:szCs w:val="22"/>
        </w:rPr>
        <w:t xml:space="preserve"> under Australian field conditions</w:t>
      </w:r>
      <w:r w:rsidRPr="003C4683">
        <w:rPr>
          <w:rFonts w:ascii="Calibri" w:hAnsi="Calibri"/>
          <w:sz w:val="22"/>
          <w:szCs w:val="22"/>
        </w:rPr>
        <w:t xml:space="preserve"> used a closed-flowering barley variety with normal fertility as the non-GM recipient. </w:t>
      </w:r>
      <w:r w:rsidR="00B74898" w:rsidRPr="003C4683">
        <w:rPr>
          <w:rFonts w:ascii="Calibri" w:hAnsi="Calibri"/>
          <w:sz w:val="22"/>
          <w:szCs w:val="22"/>
        </w:rPr>
        <w:t xml:space="preserve">The recipient population was at a distance of 1-12 m from the GM donor plots, and cross-pollination </w:t>
      </w:r>
      <w:r w:rsidRPr="003C4683">
        <w:rPr>
          <w:rFonts w:ascii="Calibri" w:hAnsi="Calibri"/>
          <w:sz w:val="22"/>
          <w:szCs w:val="22"/>
        </w:rPr>
        <w:t>occurred at a frequency of 0.005%</w:t>
      </w:r>
      <w:r w:rsidR="00EC7937" w:rsidRPr="003C4683">
        <w:rPr>
          <w:rFonts w:ascii="Calibri" w:hAnsi="Calibri"/>
          <w:sz w:val="22"/>
          <w:szCs w:val="22"/>
        </w:rPr>
        <w:t xml:space="preserve"> </w:t>
      </w:r>
      <w:r w:rsidR="00EC7937" w:rsidRPr="003C4683">
        <w:rPr>
          <w:rFonts w:ascii="Calibri" w:hAnsi="Calibri"/>
          <w:sz w:val="22"/>
          <w:szCs w:val="22"/>
        </w:rPr>
        <w:fldChar w:fldCharType="begin"/>
      </w:r>
      <w:r w:rsidR="00EC7937" w:rsidRPr="003C4683">
        <w:rPr>
          <w:rFonts w:ascii="Calibri" w:hAnsi="Calibri"/>
          <w:sz w:val="22"/>
          <w:szCs w:val="22"/>
        </w:rPr>
        <w:instrText xml:space="preserve"> ADDIN EN.CITE &lt;EndNote&gt;&lt;Cite&gt;&lt;Author&gt;Gatford&lt;/Author&gt;&lt;Year&gt;2006&lt;/Year&gt;&lt;RecNum&gt;126&lt;/RecNum&gt;&lt;DisplayText&gt;(Gatford et al., 2006)&lt;/DisplayText&gt;&lt;record&gt;&lt;rec-number&gt;126&lt;/rec-number&gt;&lt;foreign-keys&gt;&lt;key app="EN" db-id="29sxvt0sjpzd9se2f5a5ezaf52x2zrdsft9v" timestamp="1635048706"&gt;126&lt;/key&gt;&lt;/foreign-keys&gt;&lt;ref-type name="Journal Article"&gt;17&lt;/ref-type&gt;&lt;contributors&gt;&lt;authors&gt;&lt;author&gt;Gatford, K.T.&lt;/author&gt;&lt;author&gt;Basri, Z.&lt;/author&gt;&lt;author&gt;Edlington, J.&lt;/author&gt;&lt;author&gt;Lloyd, J.&lt;/author&gt;&lt;author&gt;Qureshi, J.A.&lt;/author&gt;&lt;author&gt;Brettell, R.&lt;/author&gt;&lt;author&gt;Fincher, G.B.&lt;/author&gt;&lt;/authors&gt;&lt;/contributors&gt;&lt;titles&gt;&lt;title&gt;Gene flow from transgenic wheat and barley under field conditions&lt;/title&gt;&lt;secondary-title&gt;Euphytica&lt;/secondary-title&gt;&lt;/titles&gt;&lt;periodical&gt;&lt;full-title&gt;Euphytica&lt;/full-title&gt;&lt;/periodical&gt;&lt;pages&gt;383-391&lt;/pages&gt;&lt;volume&gt;151&lt;/volume&gt;&lt;reprint-edition&gt;In File&lt;/reprint-edition&gt;&lt;keywords&gt;&lt;keyword&gt;GENE&lt;/keyword&gt;&lt;keyword&gt;gene flow&lt;/keyword&gt;&lt;keyword&gt;FLOW&lt;/keyword&gt;&lt;keyword&gt;transgenic&lt;/keyword&gt;&lt;keyword&gt;TRANSGENIC WHEAT&lt;/keyword&gt;&lt;keyword&gt;wheat&lt;/keyword&gt;&lt;keyword&gt;barley&lt;/keyword&gt;&lt;keyword&gt;FIELD&lt;/keyword&gt;&lt;keyword&gt;FIELD CONDITIONS&lt;/keyword&gt;&lt;/keywords&gt;&lt;dates&gt;&lt;year&gt;2006&lt;/year&gt;&lt;pub-dates&gt;&lt;date&gt;2006&lt;/date&gt;&lt;/pub-dates&gt;&lt;/dates&gt;&lt;label&gt;10256&lt;/label&gt;&lt;urls&gt;&lt;/urls&gt;&lt;/record&gt;&lt;/Cite&gt;&lt;/EndNote&gt;</w:instrText>
      </w:r>
      <w:r w:rsidR="00EC7937" w:rsidRPr="003C4683">
        <w:rPr>
          <w:rFonts w:ascii="Calibri" w:hAnsi="Calibri"/>
          <w:sz w:val="22"/>
          <w:szCs w:val="22"/>
        </w:rPr>
        <w:fldChar w:fldCharType="separate"/>
      </w:r>
      <w:r w:rsidR="00EC7937" w:rsidRPr="003C4683">
        <w:rPr>
          <w:rFonts w:ascii="Calibri" w:hAnsi="Calibri"/>
          <w:noProof/>
          <w:sz w:val="22"/>
          <w:szCs w:val="22"/>
        </w:rPr>
        <w:t>(Gatford et al., 2006)</w:t>
      </w:r>
      <w:r w:rsidR="00EC7937" w:rsidRPr="003C4683">
        <w:rPr>
          <w:rFonts w:ascii="Calibri" w:hAnsi="Calibri"/>
          <w:sz w:val="22"/>
          <w:szCs w:val="22"/>
        </w:rPr>
        <w:fldChar w:fldCharType="end"/>
      </w:r>
      <w:r w:rsidR="009718FF" w:rsidRPr="003C4683">
        <w:rPr>
          <w:rFonts w:ascii="Calibri" w:hAnsi="Calibri"/>
          <w:sz w:val="22"/>
          <w:szCs w:val="22"/>
        </w:rPr>
        <w:t xml:space="preserve">. </w:t>
      </w:r>
    </w:p>
    <w:p w14:paraId="7271C465" w14:textId="61F0438F" w:rsidR="00B74898" w:rsidRPr="003C4683" w:rsidRDefault="004169BD" w:rsidP="009718FF">
      <w:pPr>
        <w:pStyle w:val="BlockTextPlain"/>
        <w:rPr>
          <w:rFonts w:ascii="Calibri" w:hAnsi="Calibri"/>
          <w:sz w:val="22"/>
          <w:szCs w:val="22"/>
        </w:rPr>
      </w:pPr>
      <w:r w:rsidRPr="003C4683">
        <w:rPr>
          <w:rFonts w:ascii="Calibri" w:hAnsi="Calibri"/>
          <w:sz w:val="22"/>
          <w:szCs w:val="22"/>
        </w:rPr>
        <w:t>A</w:t>
      </w:r>
      <w:r w:rsidR="00497D80" w:rsidRPr="003C4683">
        <w:rPr>
          <w:rFonts w:ascii="Calibri" w:hAnsi="Calibri"/>
          <w:sz w:val="22"/>
          <w:szCs w:val="22"/>
        </w:rPr>
        <w:t>n Icelandic</w:t>
      </w:r>
      <w:r w:rsidRPr="003C4683">
        <w:rPr>
          <w:rFonts w:ascii="Calibri" w:hAnsi="Calibri"/>
          <w:sz w:val="22"/>
          <w:szCs w:val="22"/>
        </w:rPr>
        <w:t xml:space="preserve"> study of pollen flow between two-row and six-row barley varieties, where both varieties were closed-flowering types and the two varieties were planted in alternating rows 65 cm apart, found that only 0.0003% of seeds were hybrids </w:t>
      </w:r>
      <w:r w:rsidRPr="003C4683">
        <w:rPr>
          <w:rFonts w:ascii="Calibri" w:hAnsi="Calibri"/>
          <w:sz w:val="22"/>
          <w:szCs w:val="22"/>
        </w:rPr>
        <w:fldChar w:fldCharType="begin"/>
      </w:r>
      <w:r w:rsidRPr="003C4683">
        <w:rPr>
          <w:rFonts w:ascii="Calibri" w:hAnsi="Calibri"/>
          <w:sz w:val="22"/>
          <w:szCs w:val="22"/>
        </w:rPr>
        <w:instrText xml:space="preserve"> ADDIN EN.CITE &lt;EndNote&gt;&lt;Cite&gt;&lt;Author&gt;Hermannsson&lt;/Author&gt;&lt;Year&gt;2010&lt;/Year&gt;&lt;RecNum&gt;220&lt;/RecNum&gt;&lt;DisplayText&gt;(Hermannsson et al., 2010)&lt;/DisplayText&gt;&lt;record&gt;&lt;rec-number&gt;220&lt;/rec-number&gt;&lt;foreign-keys&gt;&lt;key app="EN" db-id="29sxvt0sjpzd9se2f5a5ezaf52x2zrdsft9v" timestamp="1635386732"&gt;220&lt;/key&gt;&lt;/foreign-keys&gt;&lt;ref-type name="Journal Article"&gt;17&lt;/ref-type&gt;&lt;contributors&gt;&lt;authors&gt;&lt;author&gt;Hermannsson, J.&lt;/author&gt;&lt;author&gt;Kristjánsdóttir, T. A.&lt;/author&gt;&lt;author&gt;Stefansson, Tryggvi S.&lt;/author&gt;&lt;author&gt;Hallsson, Jón Hallsteinn&lt;/author&gt;&lt;/authors&gt;&lt;/contributors&gt;&lt;titles&gt;&lt;title&gt;Measuring gene flow in barley fields under Icelandic sub-arctic conditions using closed-flowering varieties&lt;/title&gt;&lt;secondary-title&gt;Icelandic Agricultural Sciences&lt;/secondary-title&gt;&lt;/titles&gt;&lt;periodical&gt;&lt;full-title&gt;Icelandic Agricultural Sciences&lt;/full-title&gt;&lt;/periodical&gt;&lt;pages&gt;51-59&lt;/pages&gt;&lt;volume&gt;23&lt;/volume&gt;&lt;dates&gt;&lt;year&gt;2010&lt;/year&gt;&lt;/dates&gt;&lt;urls&gt;&lt;related-urls&gt;&lt;url&gt;https://ias.is/wp-content/uploads/Icelandic_Agricultural_Sciences_23_2010/Measuring-gene-flow-in-barley-fields.pdf&lt;/url&gt;&lt;/related-urls&gt;&lt;/urls&gt;&lt;/record&gt;&lt;/Cite&gt;&lt;/EndNote&gt;</w:instrText>
      </w:r>
      <w:r w:rsidRPr="003C4683">
        <w:rPr>
          <w:rFonts w:ascii="Calibri" w:hAnsi="Calibri"/>
          <w:sz w:val="22"/>
          <w:szCs w:val="22"/>
        </w:rPr>
        <w:fldChar w:fldCharType="separate"/>
      </w:r>
      <w:r w:rsidRPr="003C4683">
        <w:rPr>
          <w:rFonts w:ascii="Calibri" w:hAnsi="Calibri"/>
          <w:noProof/>
          <w:sz w:val="22"/>
          <w:szCs w:val="22"/>
        </w:rPr>
        <w:t>(Hermannsson et al., 2010)</w:t>
      </w:r>
      <w:r w:rsidRPr="003C4683">
        <w:rPr>
          <w:rFonts w:ascii="Calibri" w:hAnsi="Calibri"/>
          <w:sz w:val="22"/>
          <w:szCs w:val="22"/>
        </w:rPr>
        <w:fldChar w:fldCharType="end"/>
      </w:r>
      <w:r w:rsidRPr="003C4683">
        <w:rPr>
          <w:rFonts w:ascii="Calibri" w:hAnsi="Calibri"/>
          <w:sz w:val="22"/>
          <w:szCs w:val="22"/>
        </w:rPr>
        <w:t xml:space="preserve">. </w:t>
      </w:r>
    </w:p>
    <w:p w14:paraId="219D0C34" w14:textId="2B27B5C6" w:rsidR="00A1689C" w:rsidRPr="00B5507B" w:rsidRDefault="001C0696" w:rsidP="00A1689C">
      <w:pPr>
        <w:pStyle w:val="BlockTextPlain"/>
        <w:rPr>
          <w:rFonts w:ascii="Calibri" w:hAnsi="Calibri"/>
          <w:sz w:val="22"/>
          <w:szCs w:val="22"/>
        </w:rPr>
      </w:pPr>
      <w:r w:rsidRPr="003C4683">
        <w:rPr>
          <w:rFonts w:ascii="Calibri" w:hAnsi="Calibri"/>
          <w:sz w:val="22"/>
          <w:szCs w:val="22"/>
        </w:rPr>
        <w:t>In experiments designed to measure outcrossing rates</w:t>
      </w:r>
      <w:r w:rsidR="00B74898" w:rsidRPr="003C4683">
        <w:rPr>
          <w:rFonts w:ascii="Calibri" w:hAnsi="Calibri"/>
          <w:sz w:val="22"/>
          <w:szCs w:val="22"/>
        </w:rPr>
        <w:t xml:space="preserve"> of</w:t>
      </w:r>
      <w:r w:rsidRPr="003C4683">
        <w:rPr>
          <w:rFonts w:ascii="Calibri" w:hAnsi="Calibri"/>
          <w:sz w:val="22"/>
          <w:szCs w:val="22"/>
        </w:rPr>
        <w:t xml:space="preserve"> plants</w:t>
      </w:r>
      <w:r w:rsidR="00EB49E5" w:rsidRPr="003C4683">
        <w:rPr>
          <w:rFonts w:ascii="Calibri" w:hAnsi="Calibri"/>
          <w:sz w:val="22"/>
          <w:szCs w:val="22"/>
        </w:rPr>
        <w:t xml:space="preserve"> in physical contact with each</w:t>
      </w:r>
      <w:r w:rsidR="000202EF" w:rsidRPr="003C4683">
        <w:rPr>
          <w:rFonts w:ascii="Calibri" w:hAnsi="Calibri"/>
          <w:sz w:val="22"/>
          <w:szCs w:val="22"/>
        </w:rPr>
        <w:t xml:space="preserve"> </w:t>
      </w:r>
      <w:r w:rsidR="00EB49E5" w:rsidRPr="003C4683">
        <w:rPr>
          <w:rFonts w:ascii="Calibri" w:hAnsi="Calibri"/>
          <w:sz w:val="22"/>
          <w:szCs w:val="22"/>
        </w:rPr>
        <w:t>other</w:t>
      </w:r>
      <w:r w:rsidRPr="003C4683">
        <w:rPr>
          <w:rFonts w:ascii="Calibri" w:hAnsi="Calibri"/>
          <w:sz w:val="22"/>
          <w:szCs w:val="22"/>
        </w:rPr>
        <w:t xml:space="preserve">, the average rate of </w:t>
      </w:r>
      <w:r w:rsidR="00A1689C" w:rsidRPr="003C4683">
        <w:rPr>
          <w:rFonts w:ascii="Calibri" w:hAnsi="Calibri"/>
          <w:sz w:val="22"/>
          <w:szCs w:val="22"/>
        </w:rPr>
        <w:t xml:space="preserve">outcrossing </w:t>
      </w:r>
      <w:r w:rsidRPr="003C4683">
        <w:rPr>
          <w:rFonts w:ascii="Calibri" w:hAnsi="Calibri"/>
          <w:sz w:val="22"/>
          <w:szCs w:val="22"/>
        </w:rPr>
        <w:t>was</w:t>
      </w:r>
      <w:r w:rsidR="00A1689C" w:rsidRPr="003C4683">
        <w:rPr>
          <w:rFonts w:ascii="Calibri" w:hAnsi="Calibri"/>
          <w:sz w:val="22"/>
          <w:szCs w:val="22"/>
        </w:rPr>
        <w:t xml:space="preserve"> about 0.8%</w:t>
      </w:r>
      <w:r w:rsidR="00EC7937" w:rsidRPr="003C4683">
        <w:rPr>
          <w:rFonts w:ascii="Calibri" w:hAnsi="Calibri"/>
          <w:sz w:val="22"/>
          <w:szCs w:val="22"/>
        </w:rPr>
        <w:t xml:space="preserve"> </w:t>
      </w:r>
      <w:r w:rsidR="00EC7937" w:rsidRPr="003C4683">
        <w:rPr>
          <w:rFonts w:ascii="Calibri" w:hAnsi="Calibri"/>
          <w:sz w:val="22"/>
          <w:szCs w:val="22"/>
        </w:rPr>
        <w:fldChar w:fldCharType="begin"/>
      </w:r>
      <w:r w:rsidR="00EC7937" w:rsidRPr="003C4683">
        <w:rPr>
          <w:rFonts w:ascii="Calibri" w:hAnsi="Calibri"/>
          <w:sz w:val="22"/>
          <w:szCs w:val="22"/>
        </w:rPr>
        <w:instrText xml:space="preserve"> ADDIN EN.CITE &lt;EndNote&gt;&lt;Cite&gt;&lt;Author&gt;Wagner&lt;/Author&gt;&lt;Year&gt;1991&lt;/Year&gt;&lt;RecNum&gt;123&lt;/RecNum&gt;&lt;Prefix&gt;Allard unpublished`, discussed in &lt;/Prefix&gt;&lt;DisplayText&gt;(Allard unpublished, discussed in Wagner and Allard, 1991)&lt;/DisplayText&gt;&lt;record&gt;&lt;rec-number&gt;123&lt;/rec-number&gt;&lt;foreign-keys&gt;&lt;key app="EN" db-id="29sxvt0sjpzd9se2f5a5ezaf52x2zrdsft9v" timestamp="1635048505"&gt;123&lt;/key&gt;&lt;/foreign-keys&gt;&lt;ref-type name="Journal Article"&gt;17&lt;/ref-type&gt;&lt;contributors&gt;&lt;authors&gt;&lt;author&gt;Wagner, D.B.&lt;/author&gt;&lt;author&gt;Allard, R.W.&lt;/author&gt;&lt;/authors&gt;&lt;/contributors&gt;&lt;auth-address&gt;Department of Genetics, University of California, Davis&lt;/auth-address&gt;&lt;titles&gt;&lt;title&gt;Pollen migration in predominantly self-fertilizing plants: barley&lt;/title&gt;&lt;secondary-title&gt;Journal of Heredity&lt;/secondary-title&gt;&lt;/titles&gt;&lt;periodical&gt;&lt;full-title&gt;Journal of Heredity&lt;/full-title&gt;&lt;/periodical&gt;&lt;pages&gt;302-304&lt;/pages&gt;&lt;volume&gt;82&lt;/volume&gt;&lt;number&gt;4&lt;/number&gt;&lt;reprint-edition&gt;In File&lt;/reprint-edition&gt;&lt;keywords&gt;&lt;keyword&gt;barley&lt;/keyword&gt;&lt;keyword&gt;California&lt;/keyword&gt;&lt;keyword&gt;Crosses,Genetic&lt;/keyword&gt;&lt;keyword&gt;distance&lt;/keyword&gt;&lt;keyword&gt;genetics&lt;/keyword&gt;&lt;keyword&gt;Hordeum&lt;/keyword&gt;&lt;keyword&gt;of&lt;/keyword&gt;&lt;keyword&gt;plant&lt;/keyword&gt;&lt;keyword&gt;PLANTS&lt;/keyword&gt;&lt;keyword&gt;POLLEN&lt;/keyword&gt;&lt;keyword&gt;POPULATION&lt;/keyword&gt;&lt;keyword&gt;POPULATIONS&lt;/keyword&gt;&lt;keyword&gt;Reproduction&lt;/keyword&gt;&lt;keyword&gt;Research&lt;/keyword&gt;&lt;keyword&gt;species&lt;/keyword&gt;&lt;keyword&gt;Support&lt;/keyword&gt;&lt;keyword&gt;Universities&lt;/keyword&gt;&lt;/keywords&gt;&lt;dates&gt;&lt;year&gt;1991&lt;/year&gt;&lt;pub-dates&gt;&lt;date&gt;7/1991&lt;/date&gt;&lt;/pub-dates&gt;&lt;/dates&gt;&lt;label&gt;11496&lt;/label&gt;&lt;urls&gt;&lt;related-urls&gt;&lt;url&gt;http://www.ncbi.nlm.nih.gov/pubmed/1880393&lt;/url&gt;&lt;/related-urls&gt;&lt;/urls&gt;&lt;/record&gt;&lt;/Cite&gt;&lt;/EndNote&gt;</w:instrText>
      </w:r>
      <w:r w:rsidR="00EC7937" w:rsidRPr="003C4683">
        <w:rPr>
          <w:rFonts w:ascii="Calibri" w:hAnsi="Calibri"/>
          <w:sz w:val="22"/>
          <w:szCs w:val="22"/>
        </w:rPr>
        <w:fldChar w:fldCharType="separate"/>
      </w:r>
      <w:r w:rsidR="00EC7937" w:rsidRPr="003C4683">
        <w:rPr>
          <w:rFonts w:ascii="Calibri" w:hAnsi="Calibri"/>
          <w:noProof/>
          <w:sz w:val="22"/>
          <w:szCs w:val="22"/>
        </w:rPr>
        <w:t>(Allard unpublished, discussed in Wagner and Allard, 1991)</w:t>
      </w:r>
      <w:r w:rsidR="00EC7937" w:rsidRPr="003C4683">
        <w:rPr>
          <w:rFonts w:ascii="Calibri" w:hAnsi="Calibri"/>
          <w:sz w:val="22"/>
          <w:szCs w:val="22"/>
        </w:rPr>
        <w:fldChar w:fldCharType="end"/>
      </w:r>
      <w:r w:rsidR="00A1689C" w:rsidRPr="003C4683">
        <w:rPr>
          <w:rFonts w:ascii="Calibri" w:hAnsi="Calibri"/>
          <w:sz w:val="22"/>
          <w:szCs w:val="22"/>
        </w:rPr>
        <w:t>. The rate of outcrossing fell to 0.2% when physical contact was virtually eliminated by spacing plants 30 cm apart, and when plants were 60 cm or 90 cm apart, th</w:t>
      </w:r>
      <w:r w:rsidR="00611983" w:rsidRPr="003C4683">
        <w:rPr>
          <w:rFonts w:ascii="Calibri" w:hAnsi="Calibri"/>
          <w:sz w:val="22"/>
          <w:szCs w:val="22"/>
        </w:rPr>
        <w:t>e pollen migration rate fel</w:t>
      </w:r>
      <w:r w:rsidR="00A1689C" w:rsidRPr="003C4683">
        <w:rPr>
          <w:rFonts w:ascii="Calibri" w:hAnsi="Calibri"/>
          <w:sz w:val="22"/>
          <w:szCs w:val="22"/>
        </w:rPr>
        <w:t xml:space="preserve">l to approximately 0.1%. Pollen migrants were only detected sporadically when pollen donor and </w:t>
      </w:r>
      <w:r w:rsidR="00A1689C" w:rsidRPr="00B5507B">
        <w:rPr>
          <w:rFonts w:ascii="Calibri" w:hAnsi="Calibri"/>
          <w:sz w:val="22"/>
          <w:szCs w:val="22"/>
        </w:rPr>
        <w:t>recipient plants were separated by 3</w:t>
      </w:r>
      <w:r w:rsidR="00436A14" w:rsidRPr="00B5507B">
        <w:rPr>
          <w:rFonts w:ascii="Calibri" w:hAnsi="Calibri"/>
          <w:sz w:val="22"/>
          <w:szCs w:val="22"/>
        </w:rPr>
        <w:t> </w:t>
      </w:r>
      <w:r w:rsidR="00A1689C" w:rsidRPr="00B5507B">
        <w:rPr>
          <w:rFonts w:ascii="Calibri" w:hAnsi="Calibri"/>
          <w:sz w:val="22"/>
          <w:szCs w:val="22"/>
        </w:rPr>
        <w:t>m, and no outcrossing was detected when plants were separated by 10</w:t>
      </w:r>
      <w:r w:rsidR="00436A14" w:rsidRPr="00B5507B">
        <w:rPr>
          <w:rFonts w:ascii="Calibri" w:hAnsi="Calibri"/>
          <w:sz w:val="22"/>
          <w:szCs w:val="22"/>
        </w:rPr>
        <w:t> </w:t>
      </w:r>
      <w:r w:rsidR="00A1689C" w:rsidRPr="00B5507B">
        <w:rPr>
          <w:rFonts w:ascii="Calibri" w:hAnsi="Calibri"/>
          <w:sz w:val="22"/>
          <w:szCs w:val="22"/>
        </w:rPr>
        <w:t>m.</w:t>
      </w:r>
    </w:p>
    <w:p w14:paraId="20E9E562" w14:textId="5E261835" w:rsidR="004315CC" w:rsidRPr="00B5507B" w:rsidRDefault="00920AE7" w:rsidP="005D51E2">
      <w:pPr>
        <w:pStyle w:val="BlockTextPlain"/>
        <w:rPr>
          <w:rFonts w:ascii="Calibri" w:hAnsi="Calibri"/>
          <w:sz w:val="22"/>
          <w:szCs w:val="22"/>
        </w:rPr>
      </w:pPr>
      <w:r w:rsidRPr="00B5507B">
        <w:rPr>
          <w:rFonts w:ascii="Calibri" w:hAnsi="Calibri"/>
          <w:sz w:val="22"/>
          <w:szCs w:val="22"/>
        </w:rPr>
        <w:t>In observations of pollen migration between commercial barley fields, outcrossing rates were 0.05% and 0.01% for distances of 1</w:t>
      </w:r>
      <w:r w:rsidR="00436A14" w:rsidRPr="00B5507B">
        <w:rPr>
          <w:rFonts w:ascii="Calibri" w:hAnsi="Calibri"/>
          <w:sz w:val="22"/>
          <w:szCs w:val="22"/>
        </w:rPr>
        <w:t> </w:t>
      </w:r>
      <w:r w:rsidRPr="00B5507B">
        <w:rPr>
          <w:rFonts w:ascii="Calibri" w:hAnsi="Calibri"/>
          <w:sz w:val="22"/>
          <w:szCs w:val="22"/>
        </w:rPr>
        <w:t>m and 10</w:t>
      </w:r>
      <w:r w:rsidR="00436A14" w:rsidRPr="00B5507B">
        <w:rPr>
          <w:rFonts w:ascii="Calibri" w:hAnsi="Calibri"/>
          <w:sz w:val="22"/>
          <w:szCs w:val="22"/>
        </w:rPr>
        <w:t> </w:t>
      </w:r>
      <w:r w:rsidRPr="00B5507B">
        <w:rPr>
          <w:rFonts w:ascii="Calibri" w:hAnsi="Calibri"/>
          <w:sz w:val="22"/>
          <w:szCs w:val="22"/>
        </w:rPr>
        <w:t xml:space="preserve">m, respectively. No pollen migrants were observed </w:t>
      </w:r>
      <w:r w:rsidR="000202EF" w:rsidRPr="00B5507B">
        <w:rPr>
          <w:rFonts w:ascii="Calibri" w:hAnsi="Calibri"/>
          <w:sz w:val="22"/>
          <w:szCs w:val="22"/>
        </w:rPr>
        <w:t>in these studies at</w:t>
      </w:r>
      <w:r w:rsidRPr="00B5507B">
        <w:rPr>
          <w:rFonts w:ascii="Calibri" w:hAnsi="Calibri"/>
          <w:sz w:val="22"/>
          <w:szCs w:val="22"/>
        </w:rPr>
        <w:t xml:space="preserve"> distance</w:t>
      </w:r>
      <w:r w:rsidR="001C0696" w:rsidRPr="00B5507B">
        <w:rPr>
          <w:rFonts w:ascii="Calibri" w:hAnsi="Calibri"/>
          <w:sz w:val="22"/>
          <w:szCs w:val="22"/>
        </w:rPr>
        <w:t>s</w:t>
      </w:r>
      <w:r w:rsidRPr="00B5507B">
        <w:rPr>
          <w:rFonts w:ascii="Calibri" w:hAnsi="Calibri"/>
          <w:sz w:val="22"/>
          <w:szCs w:val="22"/>
        </w:rPr>
        <w:t xml:space="preserve"> of 20</w:t>
      </w:r>
      <w:r w:rsidR="00436A14" w:rsidRPr="00B5507B">
        <w:rPr>
          <w:rFonts w:ascii="Calibri" w:hAnsi="Calibri"/>
          <w:sz w:val="22"/>
          <w:szCs w:val="22"/>
        </w:rPr>
        <w:t> </w:t>
      </w:r>
      <w:r w:rsidRPr="00B5507B">
        <w:rPr>
          <w:rFonts w:ascii="Calibri" w:hAnsi="Calibri"/>
          <w:sz w:val="22"/>
          <w:szCs w:val="22"/>
        </w:rPr>
        <w:t xml:space="preserve">m </w:t>
      </w:r>
      <w:r w:rsidR="000202EF" w:rsidRPr="00B5507B">
        <w:rPr>
          <w:rFonts w:ascii="Calibri" w:hAnsi="Calibri"/>
          <w:sz w:val="22"/>
          <w:szCs w:val="22"/>
        </w:rPr>
        <w:t>or</w:t>
      </w:r>
      <w:r w:rsidRPr="00B5507B">
        <w:rPr>
          <w:rFonts w:ascii="Calibri" w:hAnsi="Calibri"/>
          <w:sz w:val="22"/>
          <w:szCs w:val="22"/>
        </w:rPr>
        <w:t xml:space="preserve"> 50</w:t>
      </w:r>
      <w:r w:rsidR="00436A14" w:rsidRPr="00B5507B">
        <w:rPr>
          <w:rFonts w:ascii="Calibri" w:hAnsi="Calibri"/>
          <w:sz w:val="22"/>
          <w:szCs w:val="22"/>
        </w:rPr>
        <w:t> </w:t>
      </w:r>
      <w:r w:rsidRPr="00B5507B">
        <w:rPr>
          <w:rFonts w:ascii="Calibri" w:hAnsi="Calibri"/>
          <w:sz w:val="22"/>
          <w:szCs w:val="22"/>
        </w:rPr>
        <w:t>m</w:t>
      </w:r>
      <w:r w:rsidR="001C0696" w:rsidRPr="00B5507B">
        <w:rPr>
          <w:rFonts w:ascii="Calibri" w:hAnsi="Calibri"/>
          <w:sz w:val="22"/>
          <w:szCs w:val="22"/>
        </w:rPr>
        <w:t xml:space="preserve"> </w:t>
      </w:r>
      <w:r w:rsidR="00EC7937">
        <w:rPr>
          <w:rFonts w:ascii="Calibri" w:hAnsi="Calibri"/>
          <w:sz w:val="22"/>
          <w:szCs w:val="22"/>
        </w:rPr>
        <w:fldChar w:fldCharType="begin"/>
      </w:r>
      <w:r w:rsidR="00EC7937">
        <w:rPr>
          <w:rFonts w:ascii="Calibri" w:hAnsi="Calibri"/>
          <w:sz w:val="22"/>
          <w:szCs w:val="22"/>
        </w:rPr>
        <w:instrText xml:space="preserve"> ADDIN EN.CITE &lt;EndNote&gt;&lt;Cite&gt;&lt;Author&gt;Wagner&lt;/Author&gt;&lt;Year&gt;1991&lt;/Year&gt;&lt;RecNum&gt;123&lt;/RecNum&gt;&lt;Prefix&gt;Allard unpublished`, discussed in &lt;/Prefix&gt;&lt;DisplayText&gt;(Allard unpublished, discussed in Wagner and Allard, 1991)&lt;/DisplayText&gt;&lt;record&gt;&lt;rec-number&gt;123&lt;/rec-number&gt;&lt;foreign-keys&gt;&lt;key app="EN" db-id="29sxvt0sjpzd9se2f5a5ezaf52x2zrdsft9v" timestamp="1635048505"&gt;123&lt;/key&gt;&lt;/foreign-keys&gt;&lt;ref-type name="Journal Article"&gt;17&lt;/ref-type&gt;&lt;contributors&gt;&lt;authors&gt;&lt;author&gt;Wagner, D.B.&lt;/author&gt;&lt;author&gt;Allard, R.W.&lt;/author&gt;&lt;/authors&gt;&lt;/contributors&gt;&lt;auth-address&gt;Department of Genetics, University of California, Davis&lt;/auth-address&gt;&lt;titles&gt;&lt;title&gt;Pollen migration in predominantly self-fertilizing plants: barley&lt;/title&gt;&lt;secondary-title&gt;Journal of Heredity&lt;/secondary-title&gt;&lt;/titles&gt;&lt;periodical&gt;&lt;full-title&gt;Journal of Heredity&lt;/full-title&gt;&lt;/periodical&gt;&lt;pages&gt;302-304&lt;/pages&gt;&lt;volume&gt;82&lt;/volume&gt;&lt;number&gt;4&lt;/number&gt;&lt;reprint-edition&gt;In File&lt;/reprint-edition&gt;&lt;keywords&gt;&lt;keyword&gt;barley&lt;/keyword&gt;&lt;keyword&gt;California&lt;/keyword&gt;&lt;keyword&gt;Crosses,Genetic&lt;/keyword&gt;&lt;keyword&gt;distance&lt;/keyword&gt;&lt;keyword&gt;genetics&lt;/keyword&gt;&lt;keyword&gt;Hordeum&lt;/keyword&gt;&lt;keyword&gt;of&lt;/keyword&gt;&lt;keyword&gt;plant&lt;/keyword&gt;&lt;keyword&gt;PLANTS&lt;/keyword&gt;&lt;keyword&gt;POLLEN&lt;/keyword&gt;&lt;keyword&gt;POPULATION&lt;/keyword&gt;&lt;keyword&gt;POPULATIONS&lt;/keyword&gt;&lt;keyword&gt;Reproduction&lt;/keyword&gt;&lt;keyword&gt;Research&lt;/keyword&gt;&lt;keyword&gt;species&lt;/keyword&gt;&lt;keyword&gt;Support&lt;/keyword&gt;&lt;keyword&gt;Universities&lt;/keyword&gt;&lt;/keywords&gt;&lt;dates&gt;&lt;year&gt;1991&lt;/year&gt;&lt;pub-dates&gt;&lt;date&gt;7/1991&lt;/date&gt;&lt;/pub-dates&gt;&lt;/dates&gt;&lt;label&gt;11496&lt;/label&gt;&lt;urls&gt;&lt;related-urls&gt;&lt;url&gt;http://www.ncbi.nlm.nih.gov/pubmed/1880393&lt;/url&gt;&lt;/related-urls&gt;&lt;/urls&gt;&lt;/record&gt;&lt;/Cite&gt;&lt;/EndNote&gt;</w:instrText>
      </w:r>
      <w:r w:rsidR="00EC7937">
        <w:rPr>
          <w:rFonts w:ascii="Calibri" w:hAnsi="Calibri"/>
          <w:sz w:val="22"/>
          <w:szCs w:val="22"/>
        </w:rPr>
        <w:fldChar w:fldCharType="separate"/>
      </w:r>
      <w:r w:rsidR="00EC7937">
        <w:rPr>
          <w:rFonts w:ascii="Calibri" w:hAnsi="Calibri"/>
          <w:noProof/>
          <w:sz w:val="22"/>
          <w:szCs w:val="22"/>
        </w:rPr>
        <w:t>(Allard unpublished, discussed in Wagner and Allard, 1991)</w:t>
      </w:r>
      <w:r w:rsidR="00EC7937">
        <w:rPr>
          <w:rFonts w:ascii="Calibri" w:hAnsi="Calibri"/>
          <w:sz w:val="22"/>
          <w:szCs w:val="22"/>
        </w:rPr>
        <w:fldChar w:fldCharType="end"/>
      </w:r>
      <w:r w:rsidR="00565A87" w:rsidRPr="00B5507B">
        <w:rPr>
          <w:rFonts w:ascii="Calibri" w:hAnsi="Calibri"/>
          <w:sz w:val="22"/>
          <w:szCs w:val="22"/>
        </w:rPr>
        <w:fldChar w:fldCharType="begin"/>
      </w:r>
      <w:r w:rsidR="0046218E">
        <w:rPr>
          <w:rFonts w:ascii="Calibri" w:hAnsi="Calibri"/>
          <w:sz w:val="22"/>
          <w:szCs w:val="22"/>
        </w:rPr>
        <w:instrText xml:space="preserve"> ADDIN REFMGR.CITE &lt;Refman&gt;&lt;Cite&gt;&lt;Author&gt;Wagner&lt;/Author&gt;&lt;Year&gt;1991&lt;/Year&gt;&lt;RecNum&gt;11496&lt;/RecNum&gt;&lt;IDText&gt;Pollen migration in predominantly self-fertilizing plants: barley&lt;/IDText&gt;&lt;Prefix&gt;Allard unpublished, discussed in &lt;/Prefix&gt;&lt;MDL Ref_Type="Journal"&gt;&lt;Ref_Type&gt;Journal&lt;/Ref_Type&gt;&lt;Ref_ID&gt;11496&lt;/Ref_ID&gt;&lt;Title_Primary&gt;Pollen migration in predominantly self-fertilizing plants: barley&lt;/Title_Primary&gt;&lt;Authors_Primary&gt;Wagner,D.B.&lt;/Authors_Primary&gt;&lt;Authors_Primary&gt;Allard,R.W.&lt;/Authors_Primary&gt;&lt;Date_Primary&gt;1991/7&lt;/Date_Primary&gt;&lt;Keywords&gt;barley&lt;/Keywords&gt;&lt;Keywords&gt;California&lt;/Keywords&gt;&lt;Keywords&gt;Crosses,Genetic&lt;/Keywords&gt;&lt;Keywords&gt;distance&lt;/Keywords&gt;&lt;Keywords&gt;genetics&lt;/Keywords&gt;&lt;Keywords&gt;Hordeum&lt;/Keywords&gt;&lt;Keywords&gt;of&lt;/Keywords&gt;&lt;Keywords&gt;plant&lt;/Keywords&gt;&lt;Keywords&gt;PLANTS&lt;/Keywords&gt;&lt;Keywords&gt;POLLEN&lt;/Keywords&gt;&lt;Keywords&gt;POPULATION&lt;/Keywords&gt;&lt;Keywords&gt;POPULATIONS&lt;/Keywords&gt;&lt;Keywords&gt;Reproduction&lt;/Keywords&gt;&lt;Keywords&gt;Research&lt;/Keywords&gt;&lt;Keywords&gt;species&lt;/Keywords&gt;&lt;Keywords&gt;Support&lt;/Keywords&gt;&lt;Keywords&gt;Universities&lt;/Keywords&gt;&lt;Reprint&gt;In File&lt;/Reprint&gt;&lt;Start_Page&gt;302&lt;/Start_Page&gt;&lt;End_Page&gt;304&lt;/End_Page&gt;&lt;Periodical&gt;J Hered.&lt;/Periodical&gt;&lt;Volume&gt;82&lt;/Volume&gt;&lt;Issue&gt;4&lt;/Issue&gt;&lt;Address&gt;Department of Genetics, University of California, Davis&lt;/Address&gt;&lt;Web_URL&gt;PM:1880393&lt;/Web_URL&gt;&lt;ZZ_JournalStdAbbrev&gt;&lt;f name="System"&gt;J Hered.&lt;/f&gt;&lt;/ZZ_JournalStdAbbrev&gt;&lt;ZZ_WorkformID&gt;1&lt;/ZZ_WorkformID&gt;&lt;/MDL&gt;&lt;/Cite&gt;&lt;/Refman&gt;</w:instrText>
      </w:r>
      <w:r w:rsidR="00565A87" w:rsidRPr="00B5507B">
        <w:rPr>
          <w:rFonts w:ascii="Calibri" w:hAnsi="Calibri"/>
          <w:sz w:val="22"/>
          <w:szCs w:val="22"/>
        </w:rPr>
        <w:fldChar w:fldCharType="end"/>
      </w:r>
      <w:r w:rsidR="001C0696" w:rsidRPr="00B5507B">
        <w:rPr>
          <w:rFonts w:ascii="Calibri" w:hAnsi="Calibri"/>
          <w:sz w:val="22"/>
          <w:szCs w:val="22"/>
        </w:rPr>
        <w:t>.</w:t>
      </w:r>
      <w:r w:rsidR="000202EF" w:rsidRPr="00B5507B">
        <w:rPr>
          <w:rFonts w:ascii="Calibri" w:hAnsi="Calibri"/>
          <w:sz w:val="22"/>
          <w:szCs w:val="22"/>
        </w:rPr>
        <w:t xml:space="preserve"> However, c</w:t>
      </w:r>
      <w:r w:rsidR="005D51E2" w:rsidRPr="00B5507B">
        <w:rPr>
          <w:rFonts w:ascii="Calibri" w:hAnsi="Calibri"/>
          <w:sz w:val="22"/>
          <w:szCs w:val="22"/>
        </w:rPr>
        <w:t xml:space="preserve">ross fertilisation with very low frequencies </w:t>
      </w:r>
      <w:r w:rsidR="00A1689C" w:rsidRPr="00B5507B">
        <w:rPr>
          <w:rFonts w:ascii="Calibri" w:hAnsi="Calibri"/>
          <w:sz w:val="22"/>
          <w:szCs w:val="22"/>
        </w:rPr>
        <w:t>has been observed</w:t>
      </w:r>
      <w:r w:rsidR="005D51E2" w:rsidRPr="00B5507B">
        <w:rPr>
          <w:rFonts w:ascii="Calibri" w:hAnsi="Calibri"/>
          <w:sz w:val="22"/>
          <w:szCs w:val="22"/>
        </w:rPr>
        <w:t xml:space="preserve"> at distances of up to </w:t>
      </w:r>
      <w:r w:rsidR="00A1689C" w:rsidRPr="00B5507B">
        <w:rPr>
          <w:rFonts w:ascii="Calibri" w:hAnsi="Calibri"/>
          <w:sz w:val="22"/>
          <w:szCs w:val="22"/>
        </w:rPr>
        <w:t>60 m</w:t>
      </w:r>
      <w:r w:rsidR="00EC7937">
        <w:rPr>
          <w:rFonts w:ascii="Calibri" w:hAnsi="Calibri"/>
          <w:sz w:val="22"/>
          <w:szCs w:val="22"/>
        </w:rPr>
        <w:t xml:space="preserve"> </w:t>
      </w:r>
      <w:r w:rsidR="00EC7937">
        <w:rPr>
          <w:rFonts w:ascii="Calibri" w:hAnsi="Calibri"/>
          <w:sz w:val="22"/>
          <w:szCs w:val="22"/>
        </w:rPr>
        <w:fldChar w:fldCharType="begin"/>
      </w:r>
      <w:r w:rsidR="00EC7937">
        <w:rPr>
          <w:rFonts w:ascii="Calibri" w:hAnsi="Calibri"/>
          <w:sz w:val="22"/>
          <w:szCs w:val="22"/>
        </w:rPr>
        <w:instrText xml:space="preserve"> ADDIN EN.CITE &lt;EndNote&gt;&lt;Cite&gt;&lt;Author&gt;Wagner&lt;/Author&gt;&lt;Year&gt;1991&lt;/Year&gt;&lt;RecNum&gt;123&lt;/RecNum&gt;&lt;DisplayText&gt;(Wagner and Allard, 1991)&lt;/DisplayText&gt;&lt;record&gt;&lt;rec-number&gt;123&lt;/rec-number&gt;&lt;foreign-keys&gt;&lt;key app="EN" db-id="29sxvt0sjpzd9se2f5a5ezaf52x2zrdsft9v" timestamp="1635048505"&gt;123&lt;/key&gt;&lt;/foreign-keys&gt;&lt;ref-type name="Journal Article"&gt;17&lt;/ref-type&gt;&lt;contributors&gt;&lt;authors&gt;&lt;author&gt;Wagner, D.B.&lt;/author&gt;&lt;author&gt;Allard, R.W.&lt;/author&gt;&lt;/authors&gt;&lt;/contributors&gt;&lt;auth-address&gt;Department of Genetics, University of California, Davis&lt;/auth-address&gt;&lt;titles&gt;&lt;title&gt;Pollen migration in predominantly self-fertilizing plants: barley&lt;/title&gt;&lt;secondary-title&gt;Journal of Heredity&lt;/secondary-title&gt;&lt;/titles&gt;&lt;periodical&gt;&lt;full-title&gt;Journal of Heredity&lt;/full-title&gt;&lt;/periodical&gt;&lt;pages&gt;302-304&lt;/pages&gt;&lt;volume&gt;82&lt;/volume&gt;&lt;number&gt;4&lt;/number&gt;&lt;reprint-edition&gt;In File&lt;/reprint-edition&gt;&lt;keywords&gt;&lt;keyword&gt;barley&lt;/keyword&gt;&lt;keyword&gt;California&lt;/keyword&gt;&lt;keyword&gt;Crosses,Genetic&lt;/keyword&gt;&lt;keyword&gt;distance&lt;/keyword&gt;&lt;keyword&gt;genetics&lt;/keyword&gt;&lt;keyword&gt;Hordeum&lt;/keyword&gt;&lt;keyword&gt;of&lt;/keyword&gt;&lt;keyword&gt;plant&lt;/keyword&gt;&lt;keyword&gt;PLANTS&lt;/keyword&gt;&lt;keyword&gt;POLLEN&lt;/keyword&gt;&lt;keyword&gt;POPULATION&lt;/keyword&gt;&lt;keyword&gt;POPULATIONS&lt;/keyword&gt;&lt;keyword&gt;Reproduction&lt;/keyword&gt;&lt;keyword&gt;Research&lt;/keyword&gt;&lt;keyword&gt;species&lt;/keyword&gt;&lt;keyword&gt;Support&lt;/keyword&gt;&lt;keyword&gt;Universities&lt;/keyword&gt;&lt;/keywords&gt;&lt;dates&gt;&lt;year&gt;1991&lt;/year&gt;&lt;pub-dates&gt;&lt;date&gt;7/1991&lt;/date&gt;&lt;/pub-dates&gt;&lt;/dates&gt;&lt;label&gt;11496&lt;/label&gt;&lt;urls&gt;&lt;related-urls&gt;&lt;url&gt;http://www.ncbi.nlm.nih.gov/pubmed/1880393&lt;/url&gt;&lt;/related-urls&gt;&lt;/urls&gt;&lt;/record&gt;&lt;/Cite&gt;&lt;/EndNote&gt;</w:instrText>
      </w:r>
      <w:r w:rsidR="00EC7937">
        <w:rPr>
          <w:rFonts w:ascii="Calibri" w:hAnsi="Calibri"/>
          <w:sz w:val="22"/>
          <w:szCs w:val="22"/>
        </w:rPr>
        <w:fldChar w:fldCharType="separate"/>
      </w:r>
      <w:r w:rsidR="00EC7937">
        <w:rPr>
          <w:rFonts w:ascii="Calibri" w:hAnsi="Calibri"/>
          <w:noProof/>
          <w:sz w:val="22"/>
          <w:szCs w:val="22"/>
        </w:rPr>
        <w:t>(Wagner and Allard, 1991)</w:t>
      </w:r>
      <w:r w:rsidR="00EC7937">
        <w:rPr>
          <w:rFonts w:ascii="Calibri" w:hAnsi="Calibri"/>
          <w:sz w:val="22"/>
          <w:szCs w:val="22"/>
        </w:rPr>
        <w:fldChar w:fldCharType="end"/>
      </w:r>
      <w:r w:rsidR="004D790E" w:rsidRPr="00B5507B">
        <w:rPr>
          <w:rFonts w:ascii="Calibri" w:hAnsi="Calibri"/>
          <w:sz w:val="22"/>
          <w:szCs w:val="22"/>
        </w:rPr>
        <w:t>.</w:t>
      </w:r>
    </w:p>
    <w:p w14:paraId="4811A6CF" w14:textId="2C292F0E" w:rsidR="004315CC" w:rsidRPr="003C4683" w:rsidRDefault="007702DA" w:rsidP="005D51E2">
      <w:pPr>
        <w:pStyle w:val="BlockTextPlain"/>
        <w:rPr>
          <w:rFonts w:ascii="Calibri" w:hAnsi="Calibri"/>
          <w:sz w:val="22"/>
          <w:szCs w:val="22"/>
        </w:rPr>
      </w:pPr>
      <w:r w:rsidRPr="003C4683">
        <w:rPr>
          <w:rFonts w:ascii="Calibri" w:hAnsi="Calibri"/>
          <w:sz w:val="22"/>
          <w:szCs w:val="22"/>
        </w:rPr>
        <w:t xml:space="preserve">To certify </w:t>
      </w:r>
      <w:r w:rsidR="00FE7DC7" w:rsidRPr="003C4683">
        <w:rPr>
          <w:rFonts w:ascii="Calibri" w:hAnsi="Calibri"/>
          <w:sz w:val="22"/>
          <w:szCs w:val="22"/>
        </w:rPr>
        <w:t xml:space="preserve">both basic and certified </w:t>
      </w:r>
      <w:r w:rsidRPr="003C4683">
        <w:rPr>
          <w:rFonts w:ascii="Calibri" w:hAnsi="Calibri"/>
          <w:sz w:val="22"/>
          <w:szCs w:val="22"/>
        </w:rPr>
        <w:t xml:space="preserve">barley seed </w:t>
      </w:r>
      <w:r w:rsidR="00497D80" w:rsidRPr="003C4683">
        <w:rPr>
          <w:rFonts w:ascii="Calibri" w:hAnsi="Calibri"/>
          <w:sz w:val="22"/>
          <w:szCs w:val="22"/>
        </w:rPr>
        <w:t>in Australia</w:t>
      </w:r>
      <w:r w:rsidRPr="003C4683">
        <w:rPr>
          <w:rFonts w:ascii="Calibri" w:hAnsi="Calibri"/>
          <w:sz w:val="22"/>
          <w:szCs w:val="22"/>
        </w:rPr>
        <w:t>, the crop must be separated from other cereals by at least a two metre strip or a physical barrier such as a fence to prevent any mixture of seed during harvest</w:t>
      </w:r>
      <w:r w:rsidR="00497D80" w:rsidRPr="003C4683">
        <w:rPr>
          <w:rFonts w:ascii="Calibri" w:hAnsi="Calibri"/>
          <w:sz w:val="22"/>
          <w:szCs w:val="22"/>
        </w:rPr>
        <w:t xml:space="preserve"> </w:t>
      </w:r>
      <w:r w:rsidR="00497D80" w:rsidRPr="003C4683">
        <w:rPr>
          <w:rFonts w:ascii="Calibri" w:hAnsi="Calibri"/>
          <w:sz w:val="22"/>
          <w:szCs w:val="22"/>
        </w:rPr>
        <w:fldChar w:fldCharType="begin"/>
      </w:r>
      <w:r w:rsidR="00497D80" w:rsidRPr="003C4683">
        <w:rPr>
          <w:rFonts w:ascii="Calibri" w:hAnsi="Calibri"/>
          <w:sz w:val="22"/>
          <w:szCs w:val="22"/>
        </w:rPr>
        <w:instrText xml:space="preserve"> ADDIN EN.CITE &lt;EndNote&gt;&lt;Cite&gt;&lt;Author&gt;Seed Services Australia&lt;/Author&gt;&lt;Year&gt;2020&lt;/Year&gt;&lt;RecNum&gt;91&lt;/RecNum&gt;&lt;DisplayText&gt;(Seed Services Australia, 2020)&lt;/DisplayText&gt;&lt;record&gt;&lt;rec-number&gt;91&lt;/rec-number&gt;&lt;foreign-keys&gt;&lt;key app="EN" db-id="29sxvt0sjpzd9se2f5a5ezaf52x2zrdsft9v" timestamp="1634786517"&gt;91&lt;/key&gt;&lt;/foreign-keys&gt;&lt;ref-type name="Report"&gt;27&lt;/ref-type&gt;&lt;contributors&gt;&lt;authors&gt;&lt;author&gt;Seed Services Australia,&lt;/author&gt;&lt;/authors&gt;&lt;/contributors&gt;&lt;titles&gt;&lt;title&gt;Seed Certification Manual&lt;/title&gt;&lt;/titles&gt;&lt;dates&gt;&lt;year&gt;2020&lt;/year&gt;&lt;/dates&gt;&lt;pub-location&gt;South Australia&lt;/pub-location&gt;&lt;urls&gt;&lt;/urls&gt;&lt;/record&gt;&lt;/Cite&gt;&lt;/EndNote&gt;</w:instrText>
      </w:r>
      <w:r w:rsidR="00497D80" w:rsidRPr="003C4683">
        <w:rPr>
          <w:rFonts w:ascii="Calibri" w:hAnsi="Calibri"/>
          <w:sz w:val="22"/>
          <w:szCs w:val="22"/>
        </w:rPr>
        <w:fldChar w:fldCharType="separate"/>
      </w:r>
      <w:r w:rsidR="00497D80" w:rsidRPr="003C4683">
        <w:rPr>
          <w:rFonts w:ascii="Calibri" w:hAnsi="Calibri"/>
          <w:noProof/>
          <w:sz w:val="22"/>
          <w:szCs w:val="22"/>
        </w:rPr>
        <w:t>(Seed Services Australia, 2020)</w:t>
      </w:r>
      <w:r w:rsidR="00497D80" w:rsidRPr="003C4683">
        <w:rPr>
          <w:rFonts w:ascii="Calibri" w:hAnsi="Calibri"/>
          <w:sz w:val="22"/>
          <w:szCs w:val="22"/>
        </w:rPr>
        <w:fldChar w:fldCharType="end"/>
      </w:r>
      <w:r w:rsidRPr="003C4683">
        <w:rPr>
          <w:rFonts w:ascii="Calibri" w:hAnsi="Calibri"/>
          <w:sz w:val="22"/>
          <w:szCs w:val="22"/>
        </w:rPr>
        <w:t>.</w:t>
      </w:r>
      <w:r w:rsidR="00C8509F" w:rsidRPr="003C4683">
        <w:rPr>
          <w:rFonts w:ascii="Calibri" w:hAnsi="Calibri"/>
          <w:sz w:val="22"/>
          <w:szCs w:val="22"/>
        </w:rPr>
        <w:t xml:space="preserve"> </w:t>
      </w:r>
      <w:r w:rsidR="00497D80" w:rsidRPr="003C4683">
        <w:rPr>
          <w:rFonts w:ascii="Calibri" w:hAnsi="Calibri"/>
          <w:sz w:val="22"/>
          <w:szCs w:val="22"/>
        </w:rPr>
        <w:t>In Canada, certified</w:t>
      </w:r>
      <w:r w:rsidR="00F64B46" w:rsidRPr="003C4683">
        <w:rPr>
          <w:rFonts w:ascii="Calibri" w:hAnsi="Calibri"/>
          <w:sz w:val="22"/>
          <w:szCs w:val="22"/>
        </w:rPr>
        <w:t>, registered and foundation</w:t>
      </w:r>
      <w:r w:rsidR="00497D80" w:rsidRPr="003C4683">
        <w:rPr>
          <w:rFonts w:ascii="Calibri" w:hAnsi="Calibri"/>
          <w:sz w:val="22"/>
          <w:szCs w:val="22"/>
        </w:rPr>
        <w:t xml:space="preserve"> barley seed must be grown at least 3 m from other barley varieties to ensure varietal purity and 2 m from non-barley cereals to ensure mechanical purity </w:t>
      </w:r>
      <w:r w:rsidR="00C01861" w:rsidRPr="003C4683">
        <w:rPr>
          <w:rFonts w:ascii="Calibri" w:hAnsi="Calibri"/>
          <w:sz w:val="22"/>
          <w:szCs w:val="22"/>
        </w:rPr>
        <w:fldChar w:fldCharType="begin"/>
      </w:r>
      <w:r w:rsidR="00C01861" w:rsidRPr="003C4683">
        <w:rPr>
          <w:rFonts w:ascii="Calibri" w:hAnsi="Calibri"/>
          <w:sz w:val="22"/>
          <w:szCs w:val="22"/>
        </w:rPr>
        <w:instrText xml:space="preserve"> ADDIN EN.CITE &lt;EndNote&gt;&lt;Cite&gt;&lt;Author&gt;Canadian Seed Growers&amp;apos; Association&lt;/Author&gt;&lt;Year&gt;2021&lt;/Year&gt;&lt;RecNum&gt;221&lt;/RecNum&gt;&lt;DisplayText&gt;(Canadian Seed Growers&amp;apos; Association, 2021)&lt;/DisplayText&gt;&lt;record&gt;&lt;rec-number&gt;221&lt;/rec-number&gt;&lt;foreign-keys&gt;&lt;key app="EN" db-id="29sxvt0sjpzd9se2f5a5ezaf52x2zrdsft9v" timestamp="1635394495"&gt;221&lt;/key&gt;&lt;/foreign-keys&gt;&lt;ref-type name="Report"&gt;27&lt;/ref-type&gt;&lt;contributors&gt;&lt;authors&gt;&lt;author&gt;Canadian Seed Growers&amp;apos; Association,&lt;/author&gt;&lt;/authors&gt;&lt;/contributors&gt;&lt;titles&gt;&lt;title&gt;Canadian regulations and procedures for pedigreed seed crop production (Circular 6)&lt;/title&gt;&lt;/titles&gt;&lt;dates&gt;&lt;year&gt;2021&lt;/year&gt;&lt;/dates&gt;&lt;urls&gt;&lt;/urls&gt;&lt;/record&gt;&lt;/Cite&gt;&lt;/EndNote&gt;</w:instrText>
      </w:r>
      <w:r w:rsidR="00C01861" w:rsidRPr="003C4683">
        <w:rPr>
          <w:rFonts w:ascii="Calibri" w:hAnsi="Calibri"/>
          <w:sz w:val="22"/>
          <w:szCs w:val="22"/>
        </w:rPr>
        <w:fldChar w:fldCharType="separate"/>
      </w:r>
      <w:r w:rsidR="00C01861" w:rsidRPr="003C4683">
        <w:rPr>
          <w:rFonts w:ascii="Calibri" w:hAnsi="Calibri"/>
          <w:noProof/>
          <w:sz w:val="22"/>
          <w:szCs w:val="22"/>
        </w:rPr>
        <w:t>(Canadian Seed Growers' Association, 2021)</w:t>
      </w:r>
      <w:r w:rsidR="00C01861" w:rsidRPr="003C4683">
        <w:rPr>
          <w:rFonts w:ascii="Calibri" w:hAnsi="Calibri"/>
          <w:sz w:val="22"/>
          <w:szCs w:val="22"/>
        </w:rPr>
        <w:fldChar w:fldCharType="end"/>
      </w:r>
      <w:r w:rsidR="00F64B46" w:rsidRPr="003C4683">
        <w:rPr>
          <w:rFonts w:ascii="Calibri" w:hAnsi="Calibri"/>
          <w:sz w:val="22"/>
          <w:szCs w:val="22"/>
        </w:rPr>
        <w:t xml:space="preserve">. </w:t>
      </w:r>
    </w:p>
    <w:p w14:paraId="2219EAED" w14:textId="3111D53E" w:rsidR="00B61C89" w:rsidRPr="003C4683" w:rsidRDefault="00B61C89" w:rsidP="005D51E2">
      <w:pPr>
        <w:pStyle w:val="BlockTextPlain"/>
        <w:rPr>
          <w:rFonts w:ascii="Calibri" w:hAnsi="Calibri"/>
          <w:sz w:val="22"/>
          <w:szCs w:val="22"/>
        </w:rPr>
      </w:pPr>
      <w:r w:rsidRPr="003C4683">
        <w:rPr>
          <w:rFonts w:ascii="Calibri" w:hAnsi="Calibri"/>
          <w:sz w:val="22"/>
          <w:szCs w:val="22"/>
        </w:rPr>
        <w:t xml:space="preserve">Hybrid barley seed production uses a male-sterile female parent, so all seeds are cross pollinated. For hybrid barley to be classified as certified seed, a minimum isolation distance of 50 m is needed in the United Kingdom. A minimum isolation distance of 100 m is needed for seed to be classified as pre-basic and basic of female component </w:t>
      </w:r>
      <w:r w:rsidR="003751DC" w:rsidRPr="003C4683">
        <w:rPr>
          <w:rFonts w:ascii="Calibri" w:hAnsi="Calibri"/>
          <w:sz w:val="22"/>
          <w:szCs w:val="22"/>
        </w:rPr>
        <w:fldChar w:fldCharType="begin"/>
      </w:r>
      <w:r w:rsidR="003751DC" w:rsidRPr="003C4683">
        <w:rPr>
          <w:rFonts w:ascii="Calibri" w:hAnsi="Calibri"/>
          <w:sz w:val="22"/>
          <w:szCs w:val="22"/>
        </w:rPr>
        <w:instrText xml:space="preserve"> ADDIN EN.CITE &lt;EndNote&gt;&lt;Cite&gt;&lt;Author&gt;Animal and Plant Health Agency&lt;/Author&gt;&lt;Year&gt;2017&lt;/Year&gt;&lt;RecNum&gt;222&lt;/RecNum&gt;&lt;DisplayText&gt;(Animal and Plant Health Agency, 2017)&lt;/DisplayText&gt;&lt;record&gt;&lt;rec-number&gt;222&lt;/rec-number&gt;&lt;foreign-keys&gt;&lt;key app="EN" db-id="29sxvt0sjpzd9se2f5a5ezaf52x2zrdsft9v" timestamp="1635394920"&gt;222&lt;/key&gt;&lt;/foreign-keys&gt;&lt;ref-type name="Report"&gt;27&lt;/ref-type&gt;&lt;contributors&gt;&lt;authors&gt;&lt;author&gt;Animal and Plant Health Agency,&lt;/author&gt;&lt;/authors&gt;&lt;/contributors&gt;&lt;titles&gt;&lt;title&gt;Instructions to licenced and official crop inspectors in England and Wales&lt;/title&gt;&lt;/titles&gt;&lt;dates&gt;&lt;year&gt;2017&lt;/year&gt;&lt;/dates&gt;&lt;pub-location&gt;Cambridge, UK&lt;/pub-location&gt;&lt;urls&gt;&lt;/urls&gt;&lt;/record&gt;&lt;/Cite&gt;&lt;/EndNote&gt;</w:instrText>
      </w:r>
      <w:r w:rsidR="003751DC" w:rsidRPr="003C4683">
        <w:rPr>
          <w:rFonts w:ascii="Calibri" w:hAnsi="Calibri"/>
          <w:sz w:val="22"/>
          <w:szCs w:val="22"/>
        </w:rPr>
        <w:fldChar w:fldCharType="separate"/>
      </w:r>
      <w:r w:rsidR="003751DC" w:rsidRPr="003C4683">
        <w:rPr>
          <w:rFonts w:ascii="Calibri" w:hAnsi="Calibri"/>
          <w:noProof/>
          <w:sz w:val="22"/>
          <w:szCs w:val="22"/>
        </w:rPr>
        <w:t>(Animal and Plant Health Agency, 2017)</w:t>
      </w:r>
      <w:r w:rsidR="003751DC" w:rsidRPr="003C4683">
        <w:rPr>
          <w:rFonts w:ascii="Calibri" w:hAnsi="Calibri"/>
          <w:sz w:val="22"/>
          <w:szCs w:val="22"/>
        </w:rPr>
        <w:fldChar w:fldCharType="end"/>
      </w:r>
      <w:r w:rsidRPr="003C4683">
        <w:rPr>
          <w:rFonts w:ascii="Calibri" w:hAnsi="Calibri"/>
          <w:sz w:val="22"/>
          <w:szCs w:val="22"/>
        </w:rPr>
        <w:t xml:space="preserve">. The OECD Seed Schemes require an isolation distance of 25 m for production of hybrid barley certified seed which does not use cytoplasmic male sterility (CMS), an isolation distance of 50 m for production of hybrid barley certified seed that uses CMS, and an isolation distance of 100 m for production of hybrid barley basic seed that uses CMS </w:t>
      </w:r>
      <w:r w:rsidR="003751DC" w:rsidRPr="003C4683">
        <w:rPr>
          <w:rFonts w:ascii="Calibri" w:hAnsi="Calibri"/>
          <w:sz w:val="22"/>
          <w:szCs w:val="22"/>
        </w:rPr>
        <w:fldChar w:fldCharType="begin"/>
      </w:r>
      <w:r w:rsidR="003751DC" w:rsidRPr="003C4683">
        <w:rPr>
          <w:rFonts w:ascii="Calibri" w:hAnsi="Calibri"/>
          <w:sz w:val="22"/>
          <w:szCs w:val="22"/>
        </w:rPr>
        <w:instrText xml:space="preserve"> ADDIN EN.CITE &lt;EndNote&gt;&lt;Cite&gt;&lt;Author&gt;OECD&lt;/Author&gt;&lt;Year&gt;2021&lt;/Year&gt;&lt;RecNum&gt;223&lt;/RecNum&gt;&lt;DisplayText&gt;(OECD, 2021)&lt;/DisplayText&gt;&lt;record&gt;&lt;rec-number&gt;223&lt;/rec-number&gt;&lt;foreign-keys&gt;&lt;key app="EN" db-id="29sxvt0sjpzd9se2f5a5ezaf52x2zrdsft9v" timestamp="1635395257"&gt;223&lt;/key&gt;&lt;/foreign-keys&gt;&lt;ref-type name="Report"&gt;27&lt;/ref-type&gt;&lt;contributors&gt;&lt;authors&gt;&lt;author&gt;OECD&lt;/author&gt;&lt;/authors&gt;&lt;/contributors&gt;&lt;titles&gt;&lt;title&gt;OECD Seed Schemes: Rules and Regulations&lt;/title&gt;&lt;/titles&gt;&lt;dates&gt;&lt;year&gt;2021&lt;/year&gt;&lt;/dates&gt;&lt;publisher&gt;Organisation for Economic Co-operation and Development&lt;/publisher&gt;&lt;urls&gt;&lt;/urls&gt;&lt;/record&gt;&lt;/Cite&gt;&lt;/EndNote&gt;</w:instrText>
      </w:r>
      <w:r w:rsidR="003751DC" w:rsidRPr="003C4683">
        <w:rPr>
          <w:rFonts w:ascii="Calibri" w:hAnsi="Calibri"/>
          <w:sz w:val="22"/>
          <w:szCs w:val="22"/>
        </w:rPr>
        <w:fldChar w:fldCharType="separate"/>
      </w:r>
      <w:r w:rsidR="003751DC" w:rsidRPr="003C4683">
        <w:rPr>
          <w:rFonts w:ascii="Calibri" w:hAnsi="Calibri"/>
          <w:noProof/>
          <w:sz w:val="22"/>
          <w:szCs w:val="22"/>
        </w:rPr>
        <w:t>(OECD, 2021)</w:t>
      </w:r>
      <w:r w:rsidR="003751DC" w:rsidRPr="003C4683">
        <w:rPr>
          <w:rFonts w:ascii="Calibri" w:hAnsi="Calibri"/>
          <w:sz w:val="22"/>
          <w:szCs w:val="22"/>
        </w:rPr>
        <w:fldChar w:fldCharType="end"/>
      </w:r>
      <w:r w:rsidRPr="003C4683">
        <w:rPr>
          <w:rFonts w:ascii="Calibri" w:hAnsi="Calibri"/>
          <w:sz w:val="22"/>
          <w:szCs w:val="22"/>
        </w:rPr>
        <w:t>.</w:t>
      </w:r>
    </w:p>
    <w:p w14:paraId="6839349B" w14:textId="77777777" w:rsidR="00887842" w:rsidRPr="00124808" w:rsidRDefault="00681FAF" w:rsidP="005F655A">
      <w:pPr>
        <w:pStyle w:val="StyleHeading212ptNotSmallcapsLeft0cmFirstline"/>
        <w:rPr>
          <w:rFonts w:ascii="Calibri" w:hAnsi="Calibri"/>
        </w:rPr>
      </w:pPr>
      <w:bookmarkStart w:id="111" w:name="_Toc161131509"/>
      <w:bookmarkStart w:id="112" w:name="_Toc161131989"/>
      <w:bookmarkStart w:id="113" w:name="_Toc185926900"/>
      <w:bookmarkStart w:id="114" w:name="_Toc477782522"/>
      <w:r w:rsidRPr="00124808">
        <w:rPr>
          <w:rFonts w:ascii="Calibri" w:hAnsi="Calibri"/>
        </w:rPr>
        <w:t>4.3</w:t>
      </w:r>
      <w:r w:rsidRPr="00124808">
        <w:rPr>
          <w:rFonts w:ascii="Calibri" w:hAnsi="Calibri"/>
        </w:rPr>
        <w:tab/>
        <w:t>Fruit/</w:t>
      </w:r>
      <w:r w:rsidR="004205C7" w:rsidRPr="00124808">
        <w:rPr>
          <w:rFonts w:ascii="Calibri" w:hAnsi="Calibri"/>
        </w:rPr>
        <w:t>s</w:t>
      </w:r>
      <w:r w:rsidRPr="00124808">
        <w:rPr>
          <w:rFonts w:ascii="Calibri" w:hAnsi="Calibri"/>
        </w:rPr>
        <w:t xml:space="preserve">eed </w:t>
      </w:r>
      <w:r w:rsidR="004205C7" w:rsidRPr="00124808">
        <w:rPr>
          <w:rFonts w:ascii="Calibri" w:hAnsi="Calibri"/>
        </w:rPr>
        <w:t>d</w:t>
      </w:r>
      <w:r w:rsidRPr="00124808">
        <w:rPr>
          <w:rFonts w:ascii="Calibri" w:hAnsi="Calibri"/>
        </w:rPr>
        <w:t xml:space="preserve">evelopment and </w:t>
      </w:r>
      <w:r w:rsidR="004205C7" w:rsidRPr="00124808">
        <w:rPr>
          <w:rFonts w:ascii="Calibri" w:hAnsi="Calibri"/>
        </w:rPr>
        <w:t>s</w:t>
      </w:r>
      <w:r w:rsidRPr="00124808">
        <w:rPr>
          <w:rFonts w:ascii="Calibri" w:hAnsi="Calibri"/>
        </w:rPr>
        <w:t xml:space="preserve">eed </w:t>
      </w:r>
      <w:r w:rsidR="004205C7" w:rsidRPr="00124808">
        <w:rPr>
          <w:rFonts w:ascii="Calibri" w:hAnsi="Calibri"/>
        </w:rPr>
        <w:t>d</w:t>
      </w:r>
      <w:r w:rsidR="00887842" w:rsidRPr="00124808">
        <w:rPr>
          <w:rFonts w:ascii="Calibri" w:hAnsi="Calibri"/>
        </w:rPr>
        <w:t>ispersal</w:t>
      </w:r>
      <w:bookmarkEnd w:id="108"/>
      <w:bookmarkEnd w:id="109"/>
      <w:bookmarkEnd w:id="111"/>
      <w:bookmarkEnd w:id="112"/>
      <w:bookmarkEnd w:id="113"/>
      <w:bookmarkEnd w:id="114"/>
    </w:p>
    <w:p w14:paraId="75A3FD3D" w14:textId="4FA7A5D4" w:rsidR="00F7615E" w:rsidRPr="00B5507B" w:rsidRDefault="00F7615E" w:rsidP="00BF2DA0">
      <w:pPr>
        <w:pStyle w:val="BlockTextPlain"/>
        <w:rPr>
          <w:rFonts w:ascii="Calibri" w:hAnsi="Calibri"/>
          <w:sz w:val="22"/>
          <w:szCs w:val="22"/>
          <w:lang w:val="en-GB"/>
        </w:rPr>
      </w:pPr>
      <w:r w:rsidRPr="00B5507B">
        <w:rPr>
          <w:rFonts w:ascii="Calibri" w:hAnsi="Calibri"/>
          <w:sz w:val="22"/>
          <w:szCs w:val="22"/>
          <w:lang w:val="en-GB"/>
        </w:rPr>
        <w:t xml:space="preserve">Double fertilisation occurs in barley and results in a diploid embryo with equal nuclear contributions from the male and female gametes, and the triploid endosperm, which is derived from a second fusion between one male gamete </w:t>
      </w:r>
      <w:r w:rsidR="00A00E84" w:rsidRPr="00B5507B">
        <w:rPr>
          <w:rFonts w:ascii="Calibri" w:hAnsi="Calibri"/>
          <w:sz w:val="22"/>
          <w:szCs w:val="22"/>
          <w:lang w:val="en-GB"/>
        </w:rPr>
        <w:t xml:space="preserve">from the pollen </w:t>
      </w:r>
      <w:r w:rsidRPr="00B5507B">
        <w:rPr>
          <w:rFonts w:ascii="Calibri" w:hAnsi="Calibri"/>
          <w:sz w:val="22"/>
          <w:szCs w:val="22"/>
          <w:lang w:val="en-GB"/>
        </w:rPr>
        <w:t>and two polar nuclei from the embryo sac</w:t>
      </w:r>
      <w:r w:rsidR="00EC7937">
        <w:rPr>
          <w:rFonts w:ascii="Calibri" w:hAnsi="Calibri"/>
          <w:sz w:val="22"/>
          <w:szCs w:val="22"/>
        </w:rPr>
        <w:t xml:space="preserve"> </w:t>
      </w:r>
      <w:r w:rsidR="00527B43">
        <w:rPr>
          <w:rFonts w:ascii="Calibri" w:hAnsi="Calibri"/>
          <w:sz w:val="22"/>
          <w:szCs w:val="22"/>
        </w:rPr>
        <w:fldChar w:fldCharType="begin"/>
      </w:r>
      <w:r w:rsidR="00527B43">
        <w:rPr>
          <w:rFonts w:ascii="Calibri" w:hAnsi="Calibri"/>
          <w:sz w:val="22"/>
          <w:szCs w:val="22"/>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527B43">
        <w:rPr>
          <w:rFonts w:ascii="Calibri" w:hAnsi="Calibri"/>
          <w:sz w:val="22"/>
          <w:szCs w:val="22"/>
        </w:rPr>
        <w:fldChar w:fldCharType="separate"/>
      </w:r>
      <w:r w:rsidR="00527B43">
        <w:rPr>
          <w:rFonts w:ascii="Calibri" w:hAnsi="Calibri"/>
          <w:noProof/>
          <w:sz w:val="22"/>
          <w:szCs w:val="22"/>
        </w:rPr>
        <w:t>(Briggs, 1978)</w:t>
      </w:r>
      <w:r w:rsidR="00527B43">
        <w:rPr>
          <w:rFonts w:ascii="Calibri" w:hAnsi="Calibri"/>
          <w:sz w:val="22"/>
          <w:szCs w:val="22"/>
        </w:rPr>
        <w:fldChar w:fldCharType="end"/>
      </w:r>
      <w:r w:rsidRPr="00B5507B">
        <w:rPr>
          <w:rFonts w:ascii="Calibri" w:hAnsi="Calibri"/>
          <w:sz w:val="22"/>
          <w:szCs w:val="22"/>
          <w:lang w:val="en-GB"/>
        </w:rPr>
        <w:t>.</w:t>
      </w:r>
      <w:r w:rsidR="00982084" w:rsidRPr="00B5507B">
        <w:rPr>
          <w:rFonts w:ascii="Calibri" w:hAnsi="Calibri"/>
          <w:sz w:val="22"/>
          <w:szCs w:val="22"/>
          <w:lang w:val="en-GB"/>
        </w:rPr>
        <w:t xml:space="preserve"> The total number of cells in the endosperm is higher than in wheat or rice, which is why barley grains contain more cell wall material </w:t>
      </w:r>
      <w:r w:rsidR="00C1305D" w:rsidRPr="00B5507B">
        <w:rPr>
          <w:rFonts w:ascii="Calibri" w:hAnsi="Calibri"/>
          <w:sz w:val="22"/>
          <w:szCs w:val="22"/>
          <w:lang w:val="en-GB"/>
        </w:rPr>
        <w:t xml:space="preserve">such as </w:t>
      </w:r>
      <w:r w:rsidR="00E018C6" w:rsidRPr="00B5507B">
        <w:rPr>
          <w:rFonts w:ascii="Calibri" w:hAnsi="Calibri"/>
          <w:sz w:val="22"/>
          <w:szCs w:val="22"/>
          <w:lang w:val="en-GB"/>
        </w:rPr>
        <w:t>β</w:t>
      </w:r>
      <w:r w:rsidR="00982084" w:rsidRPr="00B5507B">
        <w:rPr>
          <w:rFonts w:ascii="Calibri" w:hAnsi="Calibri"/>
          <w:sz w:val="22"/>
          <w:szCs w:val="22"/>
          <w:lang w:val="en-GB"/>
        </w:rPr>
        <w:t>-glucans tha</w:t>
      </w:r>
      <w:r w:rsidR="00C1305D" w:rsidRPr="00B5507B">
        <w:rPr>
          <w:rFonts w:ascii="Calibri" w:hAnsi="Calibri"/>
          <w:sz w:val="22"/>
          <w:szCs w:val="22"/>
          <w:lang w:val="en-GB"/>
        </w:rPr>
        <w:t>n</w:t>
      </w:r>
      <w:r w:rsidR="00982084" w:rsidRPr="00B5507B">
        <w:rPr>
          <w:rFonts w:ascii="Calibri" w:hAnsi="Calibri"/>
          <w:sz w:val="22"/>
          <w:szCs w:val="22"/>
          <w:lang w:val="en-GB"/>
        </w:rPr>
        <w:t xml:space="preserve"> these cereals</w:t>
      </w:r>
      <w:r w:rsidR="00672935">
        <w:rPr>
          <w:rFonts w:ascii="Calibri" w:hAnsi="Calibri"/>
          <w:sz w:val="22"/>
          <w:szCs w:val="22"/>
          <w:lang w:val="en-GB"/>
        </w:rPr>
        <w:t xml:space="preserve"> </w:t>
      </w:r>
      <w:r w:rsidR="00672935">
        <w:rPr>
          <w:rFonts w:ascii="Calibri" w:hAnsi="Calibri"/>
          <w:sz w:val="22"/>
          <w:szCs w:val="22"/>
          <w:lang w:val="en-GB"/>
        </w:rPr>
        <w:fldChar w:fldCharType="begin"/>
      </w:r>
      <w:r w:rsidR="00672935">
        <w:rPr>
          <w:rFonts w:ascii="Calibri" w:hAnsi="Calibri"/>
          <w:sz w:val="22"/>
          <w:szCs w:val="22"/>
          <w:lang w:val="en-GB"/>
        </w:rPr>
        <w:instrText xml:space="preserve"> ADDIN EN.CITE &lt;EndNote&gt;&lt;Cite&gt;&lt;Author&gt;Gomez-Macpherson&lt;/Author&gt;&lt;Year&gt;2017&lt;/Year&gt;&lt;RecNum&gt;7&lt;/RecNum&gt;&lt;DisplayText&gt;(Gomez-Macpherson, 2017)&lt;/DisplayText&gt;&lt;record&gt;&lt;rec-number&gt;7&lt;/rec-number&gt;&lt;foreign-keys&gt;&lt;key app="EN" db-id="29sxvt0sjpzd9se2f5a5ezaf52x2zrdsft9v" timestamp="1632029439"&gt;7&lt;/key&gt;&lt;/foreign-keys&gt;&lt;ref-type name="Web Page"&gt;12&lt;/ref-type&gt;&lt;contributors&gt;&lt;authors&gt;&lt;author&gt;Gomez-Macpherson, H.&lt;/author&gt;&lt;/authors&gt;&lt;/contributors&gt;&lt;titles&gt;&lt;title&gt;&lt;style face="italic" font="default" size="100%"&gt;Hordeum vulgare&lt;/style&gt;&lt;style face="normal" font="default" size="100%"&gt; L.&lt;/style&gt;&lt;/title&gt;&lt;/titles&gt;&lt;number&gt;11/10/2021&lt;/number&gt;&lt;keywords&gt;&lt;keyword&gt;Hordeum&lt;/keyword&gt;&lt;keyword&gt;Hordeum vulgare&lt;/keyword&gt;&lt;/keywords&gt;&lt;dates&gt;&lt;year&gt;2017&lt;/year&gt;&lt;/dates&gt;&lt;publisher&gt;Food and Agriculture Organisation of the United Nations&lt;/publisher&gt;&lt;label&gt;11380&lt;/label&gt;&lt;urls&gt;&lt;related-urls&gt;&lt;url&gt;&lt;style face="underline" font="default" size="100%"&gt;http://ecoport.org/ep?Plant=1232&amp;amp;entityType=PL****&amp;amp;entityDisplayCategory=full&lt;/style&gt;&lt;/url&gt;&lt;/related-urls&gt;&lt;/urls&gt;&lt;/record&gt;&lt;/Cite&gt;&lt;/EndNote&gt;</w:instrText>
      </w:r>
      <w:r w:rsidR="00672935">
        <w:rPr>
          <w:rFonts w:ascii="Calibri" w:hAnsi="Calibri"/>
          <w:sz w:val="22"/>
          <w:szCs w:val="22"/>
          <w:lang w:val="en-GB"/>
        </w:rPr>
        <w:fldChar w:fldCharType="separate"/>
      </w:r>
      <w:r w:rsidR="00672935">
        <w:rPr>
          <w:rFonts w:ascii="Calibri" w:hAnsi="Calibri"/>
          <w:noProof/>
          <w:sz w:val="22"/>
          <w:szCs w:val="22"/>
          <w:lang w:val="en-GB"/>
        </w:rPr>
        <w:t>(Gomez-Macpherson, 2017)</w:t>
      </w:r>
      <w:r w:rsidR="00672935">
        <w:rPr>
          <w:rFonts w:ascii="Calibri" w:hAnsi="Calibri"/>
          <w:sz w:val="22"/>
          <w:szCs w:val="22"/>
          <w:lang w:val="en-GB"/>
        </w:rPr>
        <w:fldChar w:fldCharType="end"/>
      </w:r>
      <w:r w:rsidR="00982084" w:rsidRPr="00B5507B">
        <w:rPr>
          <w:rFonts w:ascii="Calibri" w:hAnsi="Calibri"/>
          <w:sz w:val="22"/>
          <w:szCs w:val="22"/>
          <w:lang w:val="en-GB"/>
        </w:rPr>
        <w:t xml:space="preserve">. </w:t>
      </w:r>
    </w:p>
    <w:p w14:paraId="2F3712AF" w14:textId="23B382F8" w:rsidR="00D95731" w:rsidRPr="00B5507B" w:rsidRDefault="009F7E26" w:rsidP="00BF2DA0">
      <w:pPr>
        <w:pStyle w:val="BlockTextPlain"/>
        <w:rPr>
          <w:rFonts w:ascii="Calibri" w:hAnsi="Calibri"/>
          <w:sz w:val="22"/>
          <w:szCs w:val="22"/>
          <w:lang w:val="en-GB"/>
        </w:rPr>
      </w:pPr>
      <w:r w:rsidRPr="00B5507B">
        <w:rPr>
          <w:rFonts w:ascii="Calibri" w:hAnsi="Calibri"/>
          <w:sz w:val="22"/>
          <w:szCs w:val="22"/>
          <w:lang w:val="en-GB"/>
        </w:rPr>
        <w:t xml:space="preserve">In addition to varieties being awned or hooded and husked or husk-less, grain shapes and sizes can vary widely. </w:t>
      </w:r>
      <w:r w:rsidR="00D95731" w:rsidRPr="00B5507B">
        <w:rPr>
          <w:rFonts w:ascii="Calibri" w:hAnsi="Calibri"/>
          <w:sz w:val="22"/>
          <w:szCs w:val="22"/>
          <w:lang w:val="en-GB"/>
        </w:rPr>
        <w:t>Grain development progresses through a number of stages; watery ripe, milk,</w:t>
      </w:r>
      <w:r w:rsidR="00C7246B" w:rsidRPr="00B5507B">
        <w:rPr>
          <w:rFonts w:ascii="Calibri" w:hAnsi="Calibri"/>
          <w:sz w:val="22"/>
          <w:szCs w:val="22"/>
          <w:lang w:val="en-GB"/>
        </w:rPr>
        <w:t xml:space="preserve"> soft dough, hard doug</w:t>
      </w:r>
      <w:r w:rsidR="001328EA" w:rsidRPr="00B5507B">
        <w:rPr>
          <w:rFonts w:ascii="Calibri" w:hAnsi="Calibri"/>
          <w:sz w:val="22"/>
          <w:szCs w:val="22"/>
          <w:lang w:val="en-GB"/>
        </w:rPr>
        <w:t>h, grain hard and harvest ripe</w:t>
      </w:r>
      <w:r w:rsidR="00A05293">
        <w:rPr>
          <w:rFonts w:ascii="Calibri" w:hAnsi="Calibri"/>
          <w:sz w:val="22"/>
          <w:szCs w:val="22"/>
          <w:lang w:val="en-GB"/>
        </w:rPr>
        <w:t xml:space="preserve"> </w:t>
      </w:r>
      <w:r w:rsidR="00A05293">
        <w:rPr>
          <w:rFonts w:ascii="Calibri" w:hAnsi="Calibri"/>
          <w:sz w:val="22"/>
          <w:szCs w:val="22"/>
          <w:lang w:val="en-GB"/>
        </w:rPr>
        <w:fldChar w:fldCharType="begin"/>
      </w:r>
      <w:r w:rsidR="0046218E">
        <w:rPr>
          <w:rFonts w:ascii="Calibri" w:hAnsi="Calibri"/>
          <w:sz w:val="22"/>
          <w:szCs w:val="22"/>
          <w:lang w:val="en-GB"/>
        </w:rPr>
        <w:instrText xml:space="preserve"> ADDIN REFMGR.CITE &lt;Refman&gt;&lt;Cite&gt;&lt;Author&gt;NSW Department of Industry and Investment&lt;/Author&gt;&lt;Year&gt;2010&lt;/Year&gt;&lt;RecNum&gt;22075&lt;/RecNum&gt;&lt;IDText&gt;Barley Growth &amp;amp; Development&lt;/IDText&gt;&lt;MDL Ref_Type="Report"&gt;&lt;Ref_Type&gt;Report&lt;/Ref_Type&gt;&lt;Ref_ID&gt;22075&lt;/Ref_ID&gt;&lt;Title_Primary&gt;Barley Growth &amp;amp; Development&lt;/Title_Primary&gt;&lt;Authors_Primary&gt;NSW Department of Industry and Investment&lt;/Authors_Primary&gt;&lt;Date_Primary&gt;2010&lt;/Date_Primary&gt;&lt;Keywords&gt;barley&lt;/Keywords&gt;&lt;Keywords&gt;GROWTH&lt;/Keywords&gt;&lt;Keywords&gt;growth &amp;amp; development&lt;/Keywords&gt;&lt;Keywords&gt;&amp;amp;&lt;/Keywords&gt;&lt;Keywords&gt;development&lt;/Keywords&gt;&lt;Reprint&gt;Not in File&lt;/Reprint&gt;&lt;Web_URL&gt;&lt;u&gt;http://www.dpi.nsw.gov.au/__data/assets/pdf_file/0003/516180/Procrop-barley-growth-and-development.pdf&lt;/u&gt;&lt;/Web_URL&gt;&lt;Web_URL_Link3&gt;&lt;u&gt;file://S:\CO\OGTR\EVAL\Eval Sections\Library\REFS\Barley\NSW I &amp;amp; I 2010 Procrop-barley-growth-and-development.pdf&lt;/u&gt;&lt;/Web_URL_Link3&gt;&lt;ZZ_WorkformID&gt;24&lt;/ZZ_WorkformID&gt;&lt;/MDL&gt;&lt;/Cite&gt;&lt;/Refman&gt;</w:instrText>
      </w:r>
      <w:r w:rsidR="00A05293">
        <w:rPr>
          <w:rFonts w:ascii="Calibri" w:hAnsi="Calibri"/>
          <w:sz w:val="22"/>
          <w:szCs w:val="22"/>
          <w:lang w:val="en-GB"/>
        </w:rPr>
        <w:fldChar w:fldCharType="end"/>
      </w:r>
      <w:r w:rsidR="00527B43">
        <w:rPr>
          <w:rFonts w:ascii="Calibri" w:hAnsi="Calibri"/>
          <w:sz w:val="22"/>
          <w:szCs w:val="22"/>
          <w:lang w:val="en-GB"/>
        </w:rPr>
        <w:fldChar w:fldCharType="begin"/>
      </w:r>
      <w:r w:rsidR="00527B43">
        <w:rPr>
          <w:rFonts w:ascii="Calibri" w:hAnsi="Calibri"/>
          <w:sz w:val="22"/>
          <w:szCs w:val="22"/>
          <w:lang w:val="en-GB"/>
        </w:rPr>
        <w:instrText xml:space="preserve"> ADDIN EN.CITE &lt;EndNote&gt;&lt;Cite&gt;&lt;Author&gt;NSW Department of Industry and Investment&lt;/Author&gt;&lt;Year&gt;2010&lt;/Year&gt;&lt;RecNum&gt;135&lt;/RecNum&gt;&lt;DisplayText&gt;(NSW Department of Industry and Investment, 2010)&lt;/DisplayText&gt;&lt;record&gt;&lt;rec-number&gt;135&lt;/rec-number&gt;&lt;foreign-keys&gt;&lt;key app="EN" db-id="29sxvt0sjpzd9se2f5a5ezaf52x2zrdsft9v" timestamp="1635049738"&gt;135&lt;/key&gt;&lt;/foreign-keys&gt;&lt;ref-type name="Report"&gt;27&lt;/ref-type&gt;&lt;contributors&gt;&lt;authors&gt;&lt;author&gt;NSW Department of Industry and Investment,&lt;/author&gt;&lt;/authors&gt;&lt;/contributors&gt;&lt;titles&gt;&lt;title&gt;Barley Growth &amp;amp; Development&lt;/title&gt;&lt;/titles&gt;&lt;keywords&gt;&lt;keyword&gt;barley&lt;/keyword&gt;&lt;keyword&gt;GROWTH&lt;/keyword&gt;&lt;keyword&gt;growth &amp;amp; development&lt;/keyword&gt;&lt;keyword&gt;&amp;amp;&lt;/keyword&gt;&lt;keyword&gt;development&lt;/keyword&gt;&lt;/keywords&gt;&lt;dates&gt;&lt;year&gt;2010&lt;/year&gt;&lt;pub-dates&gt;&lt;date&gt;2010&lt;/date&gt;&lt;/pub-dates&gt;&lt;/dates&gt;&lt;label&gt;22075&lt;/label&gt;&lt;urls&gt;&lt;related-urls&gt;&lt;url&gt;&lt;style face="underline" font="default" size="100%"&gt;http://www.dpi.nsw.gov.au/__data/assets/pdf_file/0003/516180/Procrop-barley-growth-and-development.pdf&lt;/style&gt;&lt;/url&gt;&lt;/related-urls&gt;&lt;/urls&gt;&lt;/record&gt;&lt;/Cite&gt;&lt;/EndNote&gt;</w:instrText>
      </w:r>
      <w:r w:rsidR="00527B43">
        <w:rPr>
          <w:rFonts w:ascii="Calibri" w:hAnsi="Calibri"/>
          <w:sz w:val="22"/>
          <w:szCs w:val="22"/>
          <w:lang w:val="en-GB"/>
        </w:rPr>
        <w:fldChar w:fldCharType="separate"/>
      </w:r>
      <w:r w:rsidR="00527B43">
        <w:rPr>
          <w:rFonts w:ascii="Calibri" w:hAnsi="Calibri"/>
          <w:noProof/>
          <w:sz w:val="22"/>
          <w:szCs w:val="22"/>
          <w:lang w:val="en-GB"/>
        </w:rPr>
        <w:t>(NSW Department of Industry and Investment, 2010)</w:t>
      </w:r>
      <w:r w:rsidR="00527B43">
        <w:rPr>
          <w:rFonts w:ascii="Calibri" w:hAnsi="Calibri"/>
          <w:sz w:val="22"/>
          <w:szCs w:val="22"/>
          <w:lang w:val="en-GB"/>
        </w:rPr>
        <w:fldChar w:fldCharType="end"/>
      </w:r>
      <w:r w:rsidR="001328EA" w:rsidRPr="00B5507B">
        <w:rPr>
          <w:rFonts w:ascii="Calibri" w:hAnsi="Calibri"/>
          <w:sz w:val="22"/>
          <w:szCs w:val="22"/>
          <w:lang w:val="en-GB"/>
        </w:rPr>
        <w:t xml:space="preserve">. </w:t>
      </w:r>
    </w:p>
    <w:p w14:paraId="6ED4916C" w14:textId="2B1DA6C8" w:rsidR="00643D08" w:rsidRPr="00B5507B" w:rsidRDefault="006C5A68" w:rsidP="0009228F">
      <w:pPr>
        <w:pStyle w:val="BlockTextPlain"/>
        <w:rPr>
          <w:rFonts w:ascii="Calibri" w:hAnsi="Calibri"/>
          <w:sz w:val="22"/>
          <w:szCs w:val="22"/>
          <w:lang w:val="en-GB"/>
        </w:rPr>
      </w:pPr>
      <w:r w:rsidRPr="00B5507B">
        <w:rPr>
          <w:rFonts w:ascii="Calibri" w:hAnsi="Calibri"/>
          <w:sz w:val="22"/>
          <w:szCs w:val="22"/>
          <w:lang w:val="en-GB"/>
        </w:rPr>
        <w:lastRenderedPageBreak/>
        <w:t xml:space="preserve">During domestication a strong selection for tough rachis was made for easier reaping, </w:t>
      </w:r>
      <w:proofErr w:type="gramStart"/>
      <w:r w:rsidRPr="00B5507B">
        <w:rPr>
          <w:rFonts w:ascii="Calibri" w:hAnsi="Calibri"/>
          <w:sz w:val="22"/>
          <w:szCs w:val="22"/>
          <w:lang w:val="en-GB"/>
        </w:rPr>
        <w:t>threshing</w:t>
      </w:r>
      <w:proofErr w:type="gramEnd"/>
      <w:r w:rsidRPr="00B5507B">
        <w:rPr>
          <w:rFonts w:ascii="Calibri" w:hAnsi="Calibri"/>
          <w:sz w:val="22"/>
          <w:szCs w:val="22"/>
          <w:lang w:val="en-GB"/>
        </w:rPr>
        <w:t xml:space="preserve"> and sowing, with the result that cultivated barley is not prone to shattering. Instead, the single seed is broken off at the base at maturity</w:t>
      </w:r>
      <w:r w:rsidR="00EC7937">
        <w:rPr>
          <w:rFonts w:ascii="Calibri" w:hAnsi="Calibri"/>
          <w:sz w:val="22"/>
          <w:szCs w:val="22"/>
          <w:lang w:val="en-GB"/>
        </w:rPr>
        <w:t xml:space="preserve"> </w:t>
      </w:r>
      <w:r w:rsidR="00527B43">
        <w:rPr>
          <w:rFonts w:ascii="Calibri" w:hAnsi="Calibri"/>
          <w:sz w:val="22"/>
          <w:szCs w:val="22"/>
          <w:lang w:val="en-GB"/>
        </w:rPr>
        <w:fldChar w:fldCharType="begin"/>
      </w:r>
      <w:r w:rsidR="00527B43">
        <w:rPr>
          <w:rFonts w:ascii="Calibri" w:hAnsi="Calibri"/>
          <w:sz w:val="22"/>
          <w:szCs w:val="22"/>
          <w:lang w:val="en-GB"/>
        </w:rPr>
        <w:instrText xml:space="preserve"> ADDIN EN.CITE &lt;EndNote&gt;&lt;Cite&gt;&lt;Author&gt;von Bothmer&lt;/Author&gt;&lt;Year&gt;1992&lt;/Year&gt;&lt;RecNum&gt;18&lt;/RecNum&gt;&lt;DisplayText&gt;(von Bothmer, 1992)&lt;/DisplayText&gt;&lt;record&gt;&lt;rec-number&gt;18&lt;/rec-number&gt;&lt;foreign-keys&gt;&lt;key app="EN" db-id="29sxvt0sjpzd9se2f5a5ezaf52x2zrdsft9v" timestamp="1632030080"&gt;18&lt;/key&gt;&lt;/foreign-keys&gt;&lt;ref-type name="Book Section"&gt;5&lt;/ref-type&gt;&lt;contributors&gt;&lt;authors&gt;&lt;author&gt;von Bothmer, R.&lt;/author&gt;&lt;/authors&gt;&lt;secondary-authors&gt;&lt;author&gt;Shewry, P.R.&lt;/author&gt;&lt;/secondary-authors&gt;&lt;/contributors&gt;&lt;titles&gt;&lt;title&gt;&lt;style face="normal" font="default" size="100%"&gt;The wild species of &lt;/style&gt;&lt;style face="italic" font="default" size="100%"&gt;Hordeum&lt;/style&gt;&lt;style face="normal" font="default" size="100%"&gt;: Relationships and potential use for improvement of cultivated barley&lt;/style&gt;&lt;/title&gt;&lt;secondary-title&gt;Barley: Genetics, Biochemistry, Molecular Biology and Biotechnology.&lt;/secondary-title&gt;&lt;/titles&gt;&lt;pages&gt;3-18&lt;/pages&gt;&lt;section&gt;1&lt;/section&gt;&lt;reprint-edition&gt;In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Biology&lt;/keyword&gt;&lt;keyword&gt;Biology&lt;/keyword&gt;&lt;keyword&gt;Biotechnology&lt;/keyword&gt;&lt;/keywords&gt;&lt;dates&gt;&lt;year&gt;1992&lt;/year&gt;&lt;pub-dates&gt;&lt;date&gt;1992&lt;/date&gt;&lt;/pub-dates&gt;&lt;/dates&gt;&lt;pub-location&gt;Wallingford, Oxon&lt;/pub-location&gt;&lt;publisher&gt;C.A.B International&lt;/publisher&gt;&lt;label&gt;11069&lt;/label&gt;&lt;urls&gt;&lt;/urls&gt;&lt;/record&gt;&lt;/Cite&gt;&lt;/EndNote&gt;</w:instrText>
      </w:r>
      <w:r w:rsidR="00527B43">
        <w:rPr>
          <w:rFonts w:ascii="Calibri" w:hAnsi="Calibri"/>
          <w:sz w:val="22"/>
          <w:szCs w:val="22"/>
          <w:lang w:val="en-GB"/>
        </w:rPr>
        <w:fldChar w:fldCharType="separate"/>
      </w:r>
      <w:r w:rsidR="00527B43">
        <w:rPr>
          <w:rFonts w:ascii="Calibri" w:hAnsi="Calibri"/>
          <w:noProof/>
          <w:sz w:val="22"/>
          <w:szCs w:val="22"/>
          <w:lang w:val="en-GB"/>
        </w:rPr>
        <w:t>(von Bothmer, 1992)</w:t>
      </w:r>
      <w:r w:rsidR="00527B43">
        <w:rPr>
          <w:rFonts w:ascii="Calibri" w:hAnsi="Calibri"/>
          <w:sz w:val="22"/>
          <w:szCs w:val="22"/>
          <w:lang w:val="en-GB"/>
        </w:rPr>
        <w:fldChar w:fldCharType="end"/>
      </w:r>
      <w:r w:rsidRPr="00B5507B">
        <w:rPr>
          <w:rFonts w:ascii="Calibri" w:hAnsi="Calibri"/>
          <w:sz w:val="22"/>
          <w:szCs w:val="22"/>
          <w:lang w:val="en-GB"/>
        </w:rPr>
        <w:t xml:space="preserve">. </w:t>
      </w:r>
      <w:r w:rsidR="00E93D7A" w:rsidRPr="00B5507B">
        <w:rPr>
          <w:rFonts w:ascii="Calibri" w:hAnsi="Calibri"/>
          <w:sz w:val="22"/>
          <w:szCs w:val="22"/>
          <w:lang w:val="en-GB"/>
        </w:rPr>
        <w:t xml:space="preserve">Some </w:t>
      </w:r>
      <w:r w:rsidR="00E93D7A" w:rsidRPr="00B5507B">
        <w:rPr>
          <w:rFonts w:ascii="Calibri" w:hAnsi="Calibri"/>
          <w:i/>
          <w:sz w:val="22"/>
          <w:szCs w:val="22"/>
          <w:lang w:val="en-GB"/>
        </w:rPr>
        <w:t>Hordeum</w:t>
      </w:r>
      <w:r w:rsidR="00E93D7A" w:rsidRPr="00B5507B">
        <w:rPr>
          <w:rFonts w:ascii="Calibri" w:hAnsi="Calibri"/>
          <w:sz w:val="22"/>
          <w:szCs w:val="22"/>
          <w:lang w:val="en-GB"/>
        </w:rPr>
        <w:t xml:space="preserve"> species, including </w:t>
      </w:r>
      <w:r w:rsidR="00E93D7A" w:rsidRPr="00B5507B">
        <w:rPr>
          <w:rFonts w:ascii="Calibri" w:hAnsi="Calibri"/>
          <w:i/>
          <w:sz w:val="22"/>
          <w:szCs w:val="22"/>
          <w:lang w:val="en-GB"/>
        </w:rPr>
        <w:t xml:space="preserve">H. </w:t>
      </w:r>
      <w:proofErr w:type="spellStart"/>
      <w:r w:rsidR="00E93D7A" w:rsidRPr="00B5507B">
        <w:rPr>
          <w:rFonts w:ascii="Calibri" w:hAnsi="Calibri"/>
          <w:i/>
          <w:sz w:val="22"/>
          <w:szCs w:val="22"/>
          <w:lang w:val="en-GB"/>
        </w:rPr>
        <w:t>lechleri</w:t>
      </w:r>
      <w:proofErr w:type="spellEnd"/>
      <w:r w:rsidR="0030451C" w:rsidRPr="00B5507B">
        <w:rPr>
          <w:rFonts w:ascii="Calibri" w:hAnsi="Calibri"/>
          <w:i/>
          <w:sz w:val="22"/>
          <w:szCs w:val="22"/>
          <w:lang w:val="en-GB"/>
        </w:rPr>
        <w:t xml:space="preserve"> </w:t>
      </w:r>
      <w:r w:rsidR="0030451C" w:rsidRPr="00B5507B">
        <w:rPr>
          <w:rFonts w:ascii="Calibri" w:hAnsi="Calibri"/>
          <w:sz w:val="22"/>
          <w:szCs w:val="22"/>
          <w:lang w:val="en-GB"/>
        </w:rPr>
        <w:t>and</w:t>
      </w:r>
      <w:r w:rsidR="0030451C" w:rsidRPr="00B5507B">
        <w:rPr>
          <w:rFonts w:ascii="Calibri" w:hAnsi="Calibri"/>
          <w:i/>
          <w:sz w:val="22"/>
          <w:szCs w:val="22"/>
          <w:lang w:val="en-GB"/>
        </w:rPr>
        <w:t xml:space="preserve"> H. </w:t>
      </w:r>
      <w:proofErr w:type="spellStart"/>
      <w:r w:rsidR="0030451C" w:rsidRPr="00B5507B">
        <w:rPr>
          <w:rFonts w:ascii="Calibri" w:hAnsi="Calibri"/>
          <w:i/>
          <w:sz w:val="22"/>
          <w:szCs w:val="22"/>
          <w:lang w:val="en-GB"/>
        </w:rPr>
        <w:t>jubatum</w:t>
      </w:r>
      <w:proofErr w:type="spellEnd"/>
      <w:r w:rsidR="00E93D7A" w:rsidRPr="00B5507B">
        <w:rPr>
          <w:rFonts w:ascii="Calibri" w:hAnsi="Calibri"/>
          <w:sz w:val="22"/>
          <w:szCs w:val="22"/>
          <w:lang w:val="en-GB"/>
        </w:rPr>
        <w:t xml:space="preserve">, have small, light seeds and </w:t>
      </w:r>
      <w:proofErr w:type="spellStart"/>
      <w:r w:rsidR="00E93D7A" w:rsidRPr="00B5507B">
        <w:rPr>
          <w:rFonts w:ascii="Calibri" w:hAnsi="Calibri"/>
          <w:sz w:val="22"/>
          <w:szCs w:val="22"/>
          <w:lang w:val="en-GB"/>
        </w:rPr>
        <w:t>spikelets</w:t>
      </w:r>
      <w:proofErr w:type="spellEnd"/>
      <w:r w:rsidR="00E93D7A" w:rsidRPr="00B5507B">
        <w:rPr>
          <w:rFonts w:ascii="Calibri" w:hAnsi="Calibri"/>
          <w:sz w:val="22"/>
          <w:szCs w:val="22"/>
          <w:lang w:val="en-GB"/>
        </w:rPr>
        <w:t xml:space="preserve"> that serve as an elegant flying </w:t>
      </w:r>
      <w:proofErr w:type="spellStart"/>
      <w:r w:rsidR="00E93D7A" w:rsidRPr="00B5507B">
        <w:rPr>
          <w:rFonts w:ascii="Calibri" w:hAnsi="Calibri"/>
          <w:sz w:val="22"/>
          <w:szCs w:val="22"/>
          <w:lang w:val="en-GB"/>
        </w:rPr>
        <w:t>aparatus</w:t>
      </w:r>
      <w:proofErr w:type="spellEnd"/>
      <w:r w:rsidR="00E93D7A" w:rsidRPr="00B5507B">
        <w:rPr>
          <w:rFonts w:ascii="Calibri" w:hAnsi="Calibri"/>
          <w:sz w:val="22"/>
          <w:szCs w:val="22"/>
          <w:lang w:val="en-GB"/>
        </w:rPr>
        <w:t xml:space="preserve"> for wind dispersal. Other species, including </w:t>
      </w:r>
      <w:r w:rsidR="002F73B6" w:rsidRPr="00B5507B">
        <w:rPr>
          <w:rFonts w:ascii="Calibri" w:hAnsi="Calibri"/>
          <w:i/>
          <w:sz w:val="22"/>
          <w:szCs w:val="22"/>
          <w:lang w:val="en-GB"/>
        </w:rPr>
        <w:t xml:space="preserve">H. vulgare, H. </w:t>
      </w:r>
      <w:proofErr w:type="spellStart"/>
      <w:r w:rsidR="002F73B6" w:rsidRPr="00B5507B">
        <w:rPr>
          <w:rFonts w:ascii="Calibri" w:hAnsi="Calibri"/>
          <w:i/>
          <w:sz w:val="22"/>
          <w:szCs w:val="22"/>
          <w:lang w:val="en-GB"/>
        </w:rPr>
        <w:t>bulbosum</w:t>
      </w:r>
      <w:proofErr w:type="spellEnd"/>
      <w:r w:rsidR="002F73B6" w:rsidRPr="00B5507B">
        <w:rPr>
          <w:rFonts w:ascii="Calibri" w:hAnsi="Calibri"/>
          <w:sz w:val="22"/>
          <w:szCs w:val="22"/>
          <w:lang w:val="en-GB"/>
        </w:rPr>
        <w:t xml:space="preserve"> and </w:t>
      </w:r>
      <w:r w:rsidR="002F73B6" w:rsidRPr="00B5507B">
        <w:rPr>
          <w:rFonts w:ascii="Calibri" w:hAnsi="Calibri"/>
          <w:i/>
          <w:sz w:val="22"/>
          <w:szCs w:val="22"/>
          <w:lang w:val="en-GB"/>
        </w:rPr>
        <w:t>H. murinum</w:t>
      </w:r>
      <w:r w:rsidR="0053431B" w:rsidRPr="00B5507B">
        <w:rPr>
          <w:rFonts w:ascii="Calibri" w:hAnsi="Calibri"/>
          <w:i/>
          <w:sz w:val="22"/>
          <w:szCs w:val="22"/>
          <w:lang w:val="en-GB"/>
        </w:rPr>
        <w:t>,</w:t>
      </w:r>
      <w:r w:rsidR="00E93D7A" w:rsidRPr="00B5507B">
        <w:rPr>
          <w:rFonts w:ascii="Calibri" w:hAnsi="Calibri"/>
          <w:sz w:val="22"/>
          <w:szCs w:val="22"/>
          <w:lang w:val="en-GB"/>
        </w:rPr>
        <w:t xml:space="preserve"> have large, heavy</w:t>
      </w:r>
      <w:r w:rsidR="002F73B6" w:rsidRPr="00B5507B">
        <w:rPr>
          <w:rFonts w:ascii="Calibri" w:hAnsi="Calibri"/>
          <w:sz w:val="22"/>
          <w:szCs w:val="22"/>
          <w:lang w:val="en-GB"/>
        </w:rPr>
        <w:t xml:space="preserve"> seed</w:t>
      </w:r>
      <w:r w:rsidR="00F84FFA" w:rsidRPr="00B5507B">
        <w:rPr>
          <w:rFonts w:ascii="Calibri" w:hAnsi="Calibri"/>
          <w:sz w:val="22"/>
          <w:szCs w:val="22"/>
          <w:lang w:val="en-GB"/>
        </w:rPr>
        <w:t>s</w:t>
      </w:r>
      <w:r w:rsidR="00E93D7A" w:rsidRPr="00B5507B">
        <w:rPr>
          <w:rFonts w:ascii="Calibri" w:hAnsi="Calibri"/>
          <w:sz w:val="22"/>
          <w:szCs w:val="22"/>
          <w:lang w:val="en-GB"/>
        </w:rPr>
        <w:t xml:space="preserve"> and</w:t>
      </w:r>
      <w:r w:rsidR="002F73B6" w:rsidRPr="00B5507B">
        <w:rPr>
          <w:rFonts w:ascii="Calibri" w:hAnsi="Calibri"/>
          <w:sz w:val="22"/>
          <w:szCs w:val="22"/>
          <w:lang w:val="en-GB"/>
        </w:rPr>
        <w:t xml:space="preserve"> special bristle</w:t>
      </w:r>
      <w:r w:rsidR="00F84FFA" w:rsidRPr="00B5507B">
        <w:rPr>
          <w:rFonts w:ascii="Calibri" w:hAnsi="Calibri"/>
          <w:sz w:val="22"/>
          <w:szCs w:val="22"/>
          <w:lang w:val="en-GB"/>
        </w:rPr>
        <w:t>s</w:t>
      </w:r>
      <w:r w:rsidR="002F73B6" w:rsidRPr="00B5507B">
        <w:rPr>
          <w:rFonts w:ascii="Calibri" w:hAnsi="Calibri"/>
          <w:sz w:val="22"/>
          <w:szCs w:val="22"/>
          <w:lang w:val="en-GB"/>
        </w:rPr>
        <w:t xml:space="preserve"> on the </w:t>
      </w:r>
      <w:proofErr w:type="spellStart"/>
      <w:r w:rsidR="00D92144" w:rsidRPr="00B5507B">
        <w:rPr>
          <w:rFonts w:ascii="Calibri" w:hAnsi="Calibri"/>
          <w:sz w:val="22"/>
          <w:szCs w:val="22"/>
          <w:lang w:val="en-GB"/>
        </w:rPr>
        <w:t>spikelets</w:t>
      </w:r>
      <w:proofErr w:type="spellEnd"/>
      <w:r w:rsidR="002F73B6" w:rsidRPr="00B5507B">
        <w:rPr>
          <w:rFonts w:ascii="Calibri" w:hAnsi="Calibri"/>
          <w:sz w:val="22"/>
          <w:szCs w:val="22"/>
          <w:lang w:val="en-GB"/>
        </w:rPr>
        <w:t xml:space="preserve"> which make them adhere well to the furs of larger animals, the feathers of birds and the clothing of people, and the seeds </w:t>
      </w:r>
      <w:r w:rsidR="000C3338">
        <w:rPr>
          <w:rFonts w:ascii="Calibri" w:hAnsi="Calibri"/>
          <w:sz w:val="22"/>
          <w:szCs w:val="22"/>
          <w:lang w:val="en-GB"/>
        </w:rPr>
        <w:t xml:space="preserve">may </w:t>
      </w:r>
      <w:r w:rsidR="002F73B6" w:rsidRPr="00B5507B">
        <w:rPr>
          <w:rFonts w:ascii="Calibri" w:hAnsi="Calibri"/>
          <w:sz w:val="22"/>
          <w:szCs w:val="22"/>
          <w:lang w:val="en-GB"/>
        </w:rPr>
        <w:t xml:space="preserve">get </w:t>
      </w:r>
      <w:r w:rsidR="008931B2" w:rsidRPr="00B5507B">
        <w:rPr>
          <w:rFonts w:ascii="Calibri" w:hAnsi="Calibri"/>
          <w:sz w:val="22"/>
          <w:szCs w:val="22"/>
          <w:lang w:val="en-GB"/>
        </w:rPr>
        <w:t>dispersed</w:t>
      </w:r>
      <w:r w:rsidR="002F73B6" w:rsidRPr="00B5507B">
        <w:rPr>
          <w:rFonts w:ascii="Calibri" w:hAnsi="Calibri"/>
          <w:sz w:val="22"/>
          <w:szCs w:val="22"/>
          <w:lang w:val="en-GB"/>
        </w:rPr>
        <w:t xml:space="preserve"> in this way</w:t>
      </w:r>
      <w:r w:rsidR="00527B43">
        <w:rPr>
          <w:rFonts w:ascii="Calibri" w:hAnsi="Calibri"/>
          <w:sz w:val="22"/>
          <w:szCs w:val="22"/>
          <w:lang w:val="en-GB"/>
        </w:rPr>
        <w:t xml:space="preserve"> </w:t>
      </w:r>
      <w:r w:rsidR="00527B43">
        <w:rPr>
          <w:rFonts w:ascii="Calibri" w:hAnsi="Calibri"/>
          <w:sz w:val="22"/>
          <w:szCs w:val="22"/>
          <w:lang w:val="en-GB"/>
        </w:rPr>
        <w:fldChar w:fldCharType="begin">
          <w:fldData xml:space="preserve">PEVuZE5vdGU+PENpdGU+PEF1dGhvcj52b24gQm90aG1lcjwvQXV0aG9yPjxZZWFyPjE5OTI8L1ll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</w:fldData>
        </w:fldChar>
      </w:r>
      <w:r w:rsidR="00527B43">
        <w:rPr>
          <w:rFonts w:ascii="Calibri" w:hAnsi="Calibri"/>
          <w:sz w:val="22"/>
          <w:szCs w:val="22"/>
          <w:lang w:val="en-GB"/>
        </w:rPr>
        <w:instrText xml:space="preserve"> ADDIN EN.CITE </w:instrText>
      </w:r>
      <w:r w:rsidR="00527B43">
        <w:rPr>
          <w:rFonts w:ascii="Calibri" w:hAnsi="Calibri"/>
          <w:sz w:val="22"/>
          <w:szCs w:val="22"/>
          <w:lang w:val="en-GB"/>
        </w:rPr>
        <w:fldChar w:fldCharType="begin">
          <w:fldData xml:space="preserve">PEVuZE5vdGU+PENpdGU+PEF1dGhvcj52b24gQm90aG1lcjwvQXV0aG9yPjxZZWFyPjE5OTI8L1ll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</w:fldData>
        </w:fldChar>
      </w:r>
      <w:r w:rsidR="00527B43">
        <w:rPr>
          <w:rFonts w:ascii="Calibri" w:hAnsi="Calibri"/>
          <w:sz w:val="22"/>
          <w:szCs w:val="22"/>
          <w:lang w:val="en-GB"/>
        </w:rPr>
        <w:instrText xml:space="preserve"> ADDIN EN.CITE.DATA </w:instrText>
      </w:r>
      <w:r w:rsidR="00527B43">
        <w:rPr>
          <w:rFonts w:ascii="Calibri" w:hAnsi="Calibri"/>
          <w:sz w:val="22"/>
          <w:szCs w:val="22"/>
          <w:lang w:val="en-GB"/>
        </w:rPr>
      </w:r>
      <w:r w:rsidR="00527B43">
        <w:rPr>
          <w:rFonts w:ascii="Calibri" w:hAnsi="Calibri"/>
          <w:sz w:val="22"/>
          <w:szCs w:val="22"/>
          <w:lang w:val="en-GB"/>
        </w:rPr>
        <w:fldChar w:fldCharType="end"/>
      </w:r>
      <w:r w:rsidR="00527B43">
        <w:rPr>
          <w:rFonts w:ascii="Calibri" w:hAnsi="Calibri"/>
          <w:sz w:val="22"/>
          <w:szCs w:val="22"/>
          <w:lang w:val="en-GB"/>
        </w:rPr>
      </w:r>
      <w:r w:rsidR="00527B43">
        <w:rPr>
          <w:rFonts w:ascii="Calibri" w:hAnsi="Calibri"/>
          <w:sz w:val="22"/>
          <w:szCs w:val="22"/>
          <w:lang w:val="en-GB"/>
        </w:rPr>
        <w:fldChar w:fldCharType="separate"/>
      </w:r>
      <w:r w:rsidR="00527B43">
        <w:rPr>
          <w:rFonts w:ascii="Calibri" w:hAnsi="Calibri"/>
          <w:noProof/>
          <w:sz w:val="22"/>
          <w:szCs w:val="22"/>
          <w:lang w:val="en-GB"/>
        </w:rPr>
        <w:t>(von Bothmer, 1992; von Bothmer et al., 1995)</w:t>
      </w:r>
      <w:r w:rsidR="00527B43">
        <w:rPr>
          <w:rFonts w:ascii="Calibri" w:hAnsi="Calibri"/>
          <w:sz w:val="22"/>
          <w:szCs w:val="22"/>
          <w:lang w:val="en-GB"/>
        </w:rPr>
        <w:fldChar w:fldCharType="end"/>
      </w:r>
      <w:r w:rsidR="00643D08" w:rsidRPr="00B5507B">
        <w:rPr>
          <w:rFonts w:ascii="Calibri" w:hAnsi="Calibri"/>
          <w:sz w:val="22"/>
          <w:szCs w:val="22"/>
          <w:lang w:val="en-GB"/>
        </w:rPr>
        <w:t>.</w:t>
      </w:r>
      <w:r w:rsidR="00182166" w:rsidRPr="00182166">
        <w:rPr>
          <w:rFonts w:ascii="Calibri" w:hAnsi="Calibri"/>
          <w:sz w:val="22"/>
          <w:szCs w:val="22"/>
        </w:rPr>
        <w:t xml:space="preserve"> </w:t>
      </w:r>
      <w:r w:rsidR="00182166">
        <w:rPr>
          <w:rFonts w:ascii="Calibri" w:hAnsi="Calibri"/>
          <w:sz w:val="22"/>
          <w:szCs w:val="22"/>
        </w:rPr>
        <w:t>Viable seed may also</w:t>
      </w:r>
      <w:r w:rsidR="00182166" w:rsidRPr="00914FE2">
        <w:rPr>
          <w:rFonts w:ascii="Calibri" w:hAnsi="Calibri"/>
          <w:sz w:val="22"/>
          <w:szCs w:val="22"/>
        </w:rPr>
        <w:t xml:space="preserve"> be transported on the muddy feet/legs of birds</w:t>
      </w:r>
      <w:r w:rsidR="00527B43">
        <w:rPr>
          <w:rFonts w:ascii="Calibri" w:hAnsi="Calibri"/>
          <w:sz w:val="22"/>
          <w:szCs w:val="22"/>
        </w:rPr>
        <w:t xml:space="preserve"> </w:t>
      </w:r>
      <w:r w:rsidR="00527B43">
        <w:rPr>
          <w:rFonts w:ascii="Calibri" w:hAnsi="Calibri"/>
          <w:sz w:val="22"/>
          <w:szCs w:val="22"/>
        </w:rPr>
        <w:fldChar w:fldCharType="begin">
          <w:fldData xml:space="preserve">PEVuZE5vdGU+PENpdGU+PEF1dGhvcj5DdW1taW5nczwvQXV0aG9yPjxZZWFyPjIwMDg8L1llYXI+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</w:fldData>
        </w:fldChar>
      </w:r>
      <w:r w:rsidR="00527B43">
        <w:rPr>
          <w:rFonts w:ascii="Calibri" w:hAnsi="Calibri"/>
          <w:sz w:val="22"/>
          <w:szCs w:val="22"/>
        </w:rPr>
        <w:instrText xml:space="preserve"> ADDIN EN.CITE </w:instrText>
      </w:r>
      <w:r w:rsidR="00527B43">
        <w:rPr>
          <w:rFonts w:ascii="Calibri" w:hAnsi="Calibri"/>
          <w:sz w:val="22"/>
          <w:szCs w:val="22"/>
        </w:rPr>
        <w:fldChar w:fldCharType="begin">
          <w:fldData xml:space="preserve">PEVuZE5vdGU+PENpdGU+PEF1dGhvcj5DdW1taW5nczwvQXV0aG9yPjxZZWFyPjIwMDg8L1llYXI+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</w:fldData>
        </w:fldChar>
      </w:r>
      <w:r w:rsidR="00527B43">
        <w:rPr>
          <w:rFonts w:ascii="Calibri" w:hAnsi="Calibri"/>
          <w:sz w:val="22"/>
          <w:szCs w:val="22"/>
        </w:rPr>
        <w:instrText xml:space="preserve"> ADDIN EN.CITE.DATA </w:instrText>
      </w:r>
      <w:r w:rsidR="00527B43">
        <w:rPr>
          <w:rFonts w:ascii="Calibri" w:hAnsi="Calibri"/>
          <w:sz w:val="22"/>
          <w:szCs w:val="22"/>
        </w:rPr>
      </w:r>
      <w:r w:rsidR="00527B43">
        <w:rPr>
          <w:rFonts w:ascii="Calibri" w:hAnsi="Calibri"/>
          <w:sz w:val="22"/>
          <w:szCs w:val="22"/>
        </w:rPr>
        <w:fldChar w:fldCharType="end"/>
      </w:r>
      <w:r w:rsidR="00527B43">
        <w:rPr>
          <w:rFonts w:ascii="Calibri" w:hAnsi="Calibri"/>
          <w:sz w:val="22"/>
          <w:szCs w:val="22"/>
        </w:rPr>
      </w:r>
      <w:r w:rsidR="00527B43">
        <w:rPr>
          <w:rFonts w:ascii="Calibri" w:hAnsi="Calibri"/>
          <w:sz w:val="22"/>
          <w:szCs w:val="22"/>
        </w:rPr>
        <w:fldChar w:fldCharType="separate"/>
      </w:r>
      <w:r w:rsidR="00527B43">
        <w:rPr>
          <w:rFonts w:ascii="Calibri" w:hAnsi="Calibri"/>
          <w:noProof/>
          <w:sz w:val="22"/>
          <w:szCs w:val="22"/>
        </w:rPr>
        <w:t>(Sorensen, 1986; Cummings et al., 2008)</w:t>
      </w:r>
      <w:r w:rsidR="00527B43">
        <w:rPr>
          <w:rFonts w:ascii="Calibri" w:hAnsi="Calibri"/>
          <w:sz w:val="22"/>
          <w:szCs w:val="22"/>
        </w:rPr>
        <w:fldChar w:fldCharType="end"/>
      </w:r>
      <w:r w:rsidR="00182166" w:rsidRPr="00100665">
        <w:rPr>
          <w:rFonts w:ascii="Calibri" w:hAnsi="Calibri"/>
          <w:sz w:val="22"/>
          <w:szCs w:val="22"/>
        </w:rPr>
        <w:t>.</w:t>
      </w:r>
    </w:p>
    <w:p w14:paraId="6DE5F00C" w14:textId="1C3B6395" w:rsidR="00384ED4" w:rsidRPr="003C4683" w:rsidRDefault="0012772C" w:rsidP="0009228F">
      <w:pPr>
        <w:pStyle w:val="BlockTextPlain"/>
        <w:rPr>
          <w:rFonts w:ascii="Calibri" w:hAnsi="Calibri"/>
          <w:sz w:val="22"/>
          <w:szCs w:val="22"/>
        </w:rPr>
      </w:pPr>
      <w:r w:rsidRPr="003C4683">
        <w:rPr>
          <w:rFonts w:ascii="Calibri" w:hAnsi="Calibri"/>
          <w:sz w:val="22"/>
          <w:szCs w:val="22"/>
          <w:lang w:val="en-GB"/>
        </w:rPr>
        <w:t>Approximately 15% of the faecal dry matter fro</w:t>
      </w:r>
      <w:r w:rsidR="00F763AD" w:rsidRPr="003C4683">
        <w:rPr>
          <w:rFonts w:ascii="Calibri" w:hAnsi="Calibri"/>
          <w:sz w:val="22"/>
          <w:szCs w:val="22"/>
          <w:lang w:val="en-GB"/>
        </w:rPr>
        <w:t>m cattle fed whole barley seeds</w:t>
      </w:r>
      <w:r w:rsidRPr="003C4683">
        <w:rPr>
          <w:rFonts w:ascii="Calibri" w:hAnsi="Calibri"/>
          <w:sz w:val="22"/>
          <w:szCs w:val="22"/>
          <w:lang w:val="en-GB"/>
        </w:rPr>
        <w:t xml:space="preserve"> was composed of whole and undamaged barley seeds</w:t>
      </w:r>
      <w:r w:rsidR="00527B43" w:rsidRPr="003C4683">
        <w:rPr>
          <w:rFonts w:ascii="Calibri" w:hAnsi="Calibri"/>
          <w:sz w:val="22"/>
          <w:szCs w:val="22"/>
        </w:rPr>
        <w:t xml:space="preserve"> </w:t>
      </w:r>
      <w:r w:rsidR="00527B43" w:rsidRPr="003C4683">
        <w:rPr>
          <w:rFonts w:ascii="Calibri" w:hAnsi="Calibri"/>
          <w:sz w:val="22"/>
          <w:szCs w:val="22"/>
        </w:rPr>
        <w:fldChar w:fldCharType="begin">
          <w:fldData xml:space="preserve">PEVuZE5vdGU+PENpdGU+PEF1dGhvcj5CZWF1Y2hlbWluPC9BdXRob3I+PFllYXI+MTk5NDwvWWVh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</w:fldData>
        </w:fldChar>
      </w:r>
      <w:r w:rsidR="00527B43" w:rsidRPr="003C4683">
        <w:rPr>
          <w:rFonts w:ascii="Calibri" w:hAnsi="Calibri"/>
          <w:sz w:val="22"/>
          <w:szCs w:val="22"/>
        </w:rPr>
        <w:instrText xml:space="preserve"> ADDIN EN.CITE </w:instrText>
      </w:r>
      <w:r w:rsidR="00527B43" w:rsidRPr="003C4683">
        <w:rPr>
          <w:rFonts w:ascii="Calibri" w:hAnsi="Calibri"/>
          <w:sz w:val="22"/>
          <w:szCs w:val="22"/>
        </w:rPr>
        <w:fldChar w:fldCharType="begin">
          <w:fldData xml:space="preserve">PEVuZE5vdGU+PENpdGU+PEF1dGhvcj5CZWF1Y2hlbWluPC9BdXRob3I+PFllYXI+MTk5NDwvWWVh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</w:fldData>
        </w:fldChar>
      </w:r>
      <w:r w:rsidR="00527B43" w:rsidRPr="003C4683">
        <w:rPr>
          <w:rFonts w:ascii="Calibri" w:hAnsi="Calibri"/>
          <w:sz w:val="22"/>
          <w:szCs w:val="22"/>
        </w:rPr>
        <w:instrText xml:space="preserve"> ADDIN EN.CITE.DATA </w:instrText>
      </w:r>
      <w:r w:rsidR="00527B43" w:rsidRPr="003C4683">
        <w:rPr>
          <w:rFonts w:ascii="Calibri" w:hAnsi="Calibri"/>
          <w:sz w:val="22"/>
          <w:szCs w:val="22"/>
        </w:rPr>
      </w:r>
      <w:r w:rsidR="00527B43" w:rsidRPr="003C4683">
        <w:rPr>
          <w:rFonts w:ascii="Calibri" w:hAnsi="Calibri"/>
          <w:sz w:val="22"/>
          <w:szCs w:val="22"/>
        </w:rPr>
        <w:fldChar w:fldCharType="end"/>
      </w:r>
      <w:r w:rsidR="00527B43" w:rsidRPr="003C4683">
        <w:rPr>
          <w:rFonts w:ascii="Calibri" w:hAnsi="Calibri"/>
          <w:sz w:val="22"/>
          <w:szCs w:val="22"/>
        </w:rPr>
      </w:r>
      <w:r w:rsidR="00527B43" w:rsidRPr="003C4683">
        <w:rPr>
          <w:rFonts w:ascii="Calibri" w:hAnsi="Calibri"/>
          <w:sz w:val="22"/>
          <w:szCs w:val="22"/>
        </w:rPr>
        <w:fldChar w:fldCharType="separate"/>
      </w:r>
      <w:r w:rsidR="00527B43" w:rsidRPr="003C4683">
        <w:rPr>
          <w:rFonts w:ascii="Calibri" w:hAnsi="Calibri"/>
          <w:noProof/>
          <w:sz w:val="22"/>
          <w:szCs w:val="22"/>
        </w:rPr>
        <w:t>(Beauchemin et al., 1994)</w:t>
      </w:r>
      <w:r w:rsidR="00527B43" w:rsidRPr="003C4683">
        <w:rPr>
          <w:rFonts w:ascii="Calibri" w:hAnsi="Calibri"/>
          <w:sz w:val="22"/>
          <w:szCs w:val="22"/>
        </w:rPr>
        <w:fldChar w:fldCharType="end"/>
      </w:r>
      <w:r w:rsidR="00A25205" w:rsidRPr="003C4683">
        <w:rPr>
          <w:rFonts w:ascii="Calibri" w:hAnsi="Calibri"/>
          <w:sz w:val="22"/>
          <w:szCs w:val="22"/>
        </w:rPr>
        <w:t>. Although the viability of the intact seeds was not determined, this study</w:t>
      </w:r>
      <w:r w:rsidR="00671E3A" w:rsidRPr="003C4683">
        <w:rPr>
          <w:rFonts w:ascii="Calibri" w:hAnsi="Calibri"/>
          <w:sz w:val="22"/>
          <w:szCs w:val="22"/>
        </w:rPr>
        <w:t xml:space="preserve"> suggest</w:t>
      </w:r>
      <w:r w:rsidR="00A25205" w:rsidRPr="003C4683">
        <w:rPr>
          <w:rFonts w:ascii="Calibri" w:hAnsi="Calibri"/>
          <w:sz w:val="22"/>
          <w:szCs w:val="22"/>
        </w:rPr>
        <w:t>s</w:t>
      </w:r>
      <w:r w:rsidR="00671E3A" w:rsidRPr="003C4683">
        <w:rPr>
          <w:rFonts w:ascii="Calibri" w:hAnsi="Calibri"/>
          <w:sz w:val="22"/>
          <w:szCs w:val="22"/>
        </w:rPr>
        <w:t xml:space="preserve"> there is the potential for </w:t>
      </w:r>
      <w:r w:rsidR="00CB731D" w:rsidRPr="003C4683">
        <w:rPr>
          <w:rFonts w:ascii="Calibri" w:hAnsi="Calibri"/>
          <w:sz w:val="22"/>
          <w:szCs w:val="22"/>
        </w:rPr>
        <w:t xml:space="preserve">some </w:t>
      </w:r>
      <w:r w:rsidR="00671E3A" w:rsidRPr="003C4683">
        <w:rPr>
          <w:rFonts w:ascii="Calibri" w:hAnsi="Calibri"/>
          <w:sz w:val="22"/>
          <w:szCs w:val="22"/>
        </w:rPr>
        <w:t xml:space="preserve">livestock to disperse viable barley seed after consumption. </w:t>
      </w:r>
      <w:r w:rsidR="00384ED4" w:rsidRPr="003C4683">
        <w:rPr>
          <w:rFonts w:ascii="Calibri" w:hAnsi="Calibri"/>
          <w:sz w:val="22"/>
          <w:szCs w:val="22"/>
        </w:rPr>
        <w:t xml:space="preserve">However, when sheep and goats were fed </w:t>
      </w:r>
      <w:r w:rsidR="00384ED4" w:rsidRPr="003C4683">
        <w:rPr>
          <w:rFonts w:ascii="Calibri" w:hAnsi="Calibri"/>
          <w:i/>
          <w:sz w:val="22"/>
          <w:szCs w:val="22"/>
        </w:rPr>
        <w:t>H. vulgare</w:t>
      </w:r>
      <w:r w:rsidR="00384ED4" w:rsidRPr="003C4683">
        <w:rPr>
          <w:rFonts w:ascii="Calibri" w:hAnsi="Calibri"/>
          <w:sz w:val="22"/>
          <w:szCs w:val="22"/>
        </w:rPr>
        <w:t xml:space="preserve"> ssp. </w:t>
      </w:r>
      <w:proofErr w:type="spellStart"/>
      <w:r w:rsidR="00384ED4" w:rsidRPr="003C4683">
        <w:rPr>
          <w:rFonts w:ascii="Calibri" w:hAnsi="Calibri"/>
          <w:i/>
          <w:sz w:val="22"/>
          <w:szCs w:val="22"/>
        </w:rPr>
        <w:t>spontaneum</w:t>
      </w:r>
      <w:proofErr w:type="spellEnd"/>
      <w:r w:rsidR="00384ED4" w:rsidRPr="003C4683">
        <w:rPr>
          <w:rFonts w:ascii="Calibri" w:hAnsi="Calibri"/>
          <w:i/>
          <w:sz w:val="22"/>
          <w:szCs w:val="22"/>
        </w:rPr>
        <w:t xml:space="preserve"> </w:t>
      </w:r>
      <w:r w:rsidR="00384ED4" w:rsidRPr="003C4683">
        <w:rPr>
          <w:rFonts w:ascii="Calibri" w:hAnsi="Calibri"/>
          <w:iCs/>
          <w:sz w:val="22"/>
          <w:szCs w:val="22"/>
        </w:rPr>
        <w:t xml:space="preserve">seeds, no intact seeds were recovered from faeces </w:t>
      </w:r>
      <w:r w:rsidR="00CB731D" w:rsidRPr="003C4683">
        <w:rPr>
          <w:rFonts w:ascii="Calibri" w:hAnsi="Calibri"/>
          <w:iCs/>
          <w:sz w:val="22"/>
          <w:szCs w:val="22"/>
        </w:rPr>
        <w:fldChar w:fldCharType="begin"/>
      </w:r>
      <w:r w:rsidR="00CB731D" w:rsidRPr="003C4683">
        <w:rPr>
          <w:rFonts w:ascii="Calibri" w:hAnsi="Calibri"/>
          <w:iCs/>
          <w:sz w:val="22"/>
          <w:szCs w:val="22"/>
        </w:rPr>
        <w:instrText xml:space="preserve"> ADDIN EN.CITE &lt;EndNote&gt;&lt;Cite&gt;&lt;Author&gt;Oveisi&lt;/Author&gt;&lt;Year&gt;2021&lt;/Year&gt;&lt;RecNum&gt;224&lt;/RecNum&gt;&lt;DisplayText&gt;(Oveisi et al., 2021)&lt;/DisplayText&gt;&lt;record&gt;&lt;rec-number&gt;224&lt;/rec-number&gt;&lt;foreign-keys&gt;&lt;key app="EN" db-id="29sxvt0sjpzd9se2f5a5ezaf52x2zrdsft9v" timestamp="1635396849"&gt;224&lt;/key&gt;&lt;/foreign-keys&gt;&lt;ref-type name="Journal Article"&gt;17&lt;/ref-type&gt;&lt;contributors&gt;&lt;authors&gt;&lt;author&gt;Oveisi, Mostafa&lt;/author&gt;&lt;author&gt;Ojaghi, Ahmad&lt;/author&gt;&lt;author&gt;Rahimian Mashhadi, Hamid&lt;/author&gt;&lt;author&gt;Müller‐Schärer, Heinz&lt;/author&gt;&lt;author&gt;Reza Yazdi, Kamran&lt;/author&gt;&lt;author&gt;Pourmorad Kaleibar, Behnaz&lt;/author&gt;&lt;author&gt;Soltani, Elias&lt;/author&gt;&lt;/authors&gt;&lt;/contributors&gt;&lt;titles&gt;&lt;title&gt;Potential for endozoochorous seed dispersal by sheep and goats: Risk of weed seed transport via animal faeces&lt;/title&gt;&lt;secondary-title&gt;Weed Research&lt;/secondary-title&gt;&lt;/titles&gt;&lt;periodical&gt;&lt;full-title&gt;Weed Research&lt;/full-title&gt;&lt;/periodical&gt;&lt;pages&gt;1-12&lt;/pages&gt;&lt;volume&gt;61&lt;/volume&gt;&lt;number&gt;1&lt;/number&gt;&lt;dates&gt;&lt;year&gt;2021&lt;/year&gt;&lt;/dates&gt;&lt;isbn&gt;0043-1737&lt;/isbn&gt;&lt;urls&gt;&lt;/urls&gt;&lt;/record&gt;&lt;/Cite&gt;&lt;/EndNote&gt;</w:instrText>
      </w:r>
      <w:r w:rsidR="00CB731D" w:rsidRPr="003C4683">
        <w:rPr>
          <w:rFonts w:ascii="Calibri" w:hAnsi="Calibri"/>
          <w:iCs/>
          <w:sz w:val="22"/>
          <w:szCs w:val="22"/>
        </w:rPr>
        <w:fldChar w:fldCharType="separate"/>
      </w:r>
      <w:r w:rsidR="00CB731D" w:rsidRPr="003C4683">
        <w:rPr>
          <w:rFonts w:ascii="Calibri" w:hAnsi="Calibri"/>
          <w:iCs/>
          <w:noProof/>
          <w:sz w:val="22"/>
          <w:szCs w:val="22"/>
        </w:rPr>
        <w:t>(Oveisi et al., 2021)</w:t>
      </w:r>
      <w:r w:rsidR="00CB731D" w:rsidRPr="003C4683">
        <w:rPr>
          <w:rFonts w:ascii="Calibri" w:hAnsi="Calibri"/>
          <w:iCs/>
          <w:sz w:val="22"/>
          <w:szCs w:val="22"/>
        </w:rPr>
        <w:fldChar w:fldCharType="end"/>
      </w:r>
      <w:r w:rsidR="00384ED4" w:rsidRPr="003C4683">
        <w:rPr>
          <w:rFonts w:ascii="Calibri" w:hAnsi="Calibri"/>
          <w:iCs/>
          <w:sz w:val="22"/>
          <w:szCs w:val="22"/>
        </w:rPr>
        <w:t>.</w:t>
      </w:r>
    </w:p>
    <w:p w14:paraId="6B0F38BE" w14:textId="12FF339C" w:rsidR="00914FE2" w:rsidRPr="00384ED4" w:rsidRDefault="00182166" w:rsidP="0009228F">
      <w:pPr>
        <w:pStyle w:val="BlockTextPlain"/>
        <w:rPr>
          <w:rFonts w:ascii="Calibri" w:hAnsi="Calibri"/>
          <w:sz w:val="22"/>
          <w:szCs w:val="22"/>
        </w:rPr>
      </w:pPr>
      <w:r w:rsidRPr="003C4683">
        <w:rPr>
          <w:rFonts w:ascii="Calibri" w:hAnsi="Calibri"/>
          <w:sz w:val="22"/>
          <w:szCs w:val="22"/>
        </w:rPr>
        <w:t>In feeding studies with c</w:t>
      </w:r>
      <w:r w:rsidR="00F7526B" w:rsidRPr="003C4683">
        <w:rPr>
          <w:rFonts w:ascii="Calibri" w:hAnsi="Calibri"/>
          <w:sz w:val="22"/>
          <w:szCs w:val="22"/>
        </w:rPr>
        <w:t xml:space="preserve">orellas, galahs, house sparrows, mallard ducks, pheasants, red-winged black birds and rock pigeons fed </w:t>
      </w:r>
      <w:r w:rsidR="003136F4" w:rsidRPr="003C4683">
        <w:rPr>
          <w:rFonts w:ascii="Calibri" w:hAnsi="Calibri"/>
          <w:sz w:val="22"/>
          <w:szCs w:val="22"/>
        </w:rPr>
        <w:t xml:space="preserve">whole </w:t>
      </w:r>
      <w:r w:rsidR="00F7526B" w:rsidRPr="003C4683">
        <w:rPr>
          <w:rFonts w:ascii="Calibri" w:hAnsi="Calibri"/>
          <w:sz w:val="22"/>
          <w:szCs w:val="22"/>
        </w:rPr>
        <w:t>barley seeds</w:t>
      </w:r>
      <w:r w:rsidR="00672935" w:rsidRPr="003C4683">
        <w:rPr>
          <w:rFonts w:ascii="Calibri" w:hAnsi="Calibri"/>
          <w:sz w:val="22"/>
          <w:szCs w:val="22"/>
        </w:rPr>
        <w:t xml:space="preserve">, no birds </w:t>
      </w:r>
      <w:r w:rsidR="00F7526B" w:rsidRPr="003C4683">
        <w:rPr>
          <w:rFonts w:ascii="Calibri" w:hAnsi="Calibri"/>
          <w:sz w:val="22"/>
          <w:szCs w:val="22"/>
        </w:rPr>
        <w:t>excrete</w:t>
      </w:r>
      <w:r w:rsidR="00672935" w:rsidRPr="003C4683">
        <w:rPr>
          <w:rFonts w:ascii="Calibri" w:hAnsi="Calibri"/>
          <w:sz w:val="22"/>
          <w:szCs w:val="22"/>
        </w:rPr>
        <w:t>d</w:t>
      </w:r>
      <w:r w:rsidR="00F7526B" w:rsidRPr="003C4683">
        <w:rPr>
          <w:rFonts w:ascii="Calibri" w:hAnsi="Calibri"/>
          <w:sz w:val="22"/>
          <w:szCs w:val="22"/>
        </w:rPr>
        <w:t xml:space="preserve"> any intact </w:t>
      </w:r>
      <w:r w:rsidR="00AE2457" w:rsidRPr="003C4683">
        <w:rPr>
          <w:rFonts w:ascii="Calibri" w:hAnsi="Calibri"/>
          <w:sz w:val="22"/>
          <w:szCs w:val="22"/>
        </w:rPr>
        <w:t xml:space="preserve">barley </w:t>
      </w:r>
      <w:r w:rsidR="00F7526B" w:rsidRPr="003C4683">
        <w:rPr>
          <w:rFonts w:ascii="Calibri" w:hAnsi="Calibri"/>
          <w:sz w:val="22"/>
          <w:szCs w:val="22"/>
        </w:rPr>
        <w:t>seeds</w:t>
      </w:r>
      <w:r w:rsidR="00527B43" w:rsidRPr="003C4683">
        <w:rPr>
          <w:rFonts w:ascii="Calibri" w:hAnsi="Calibri"/>
          <w:sz w:val="22"/>
          <w:szCs w:val="22"/>
        </w:rPr>
        <w:t xml:space="preserve"> </w:t>
      </w:r>
      <w:r w:rsidR="00527B43" w:rsidRPr="003C4683">
        <w:rPr>
          <w:rFonts w:ascii="Calibri" w:hAnsi="Calibri"/>
          <w:sz w:val="22"/>
          <w:szCs w:val="22"/>
        </w:rPr>
        <w:fldChar w:fldCharType="begin">
          <w:fldData xml:space="preserve">PEVuZE5vdGU+PENpdGU+PEF1dGhvcj5DdW1taW5nczwvQXV0aG9yPjxZZWFyPjIwMDg8L1llYXI+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</w:fldData>
        </w:fldChar>
      </w:r>
      <w:r w:rsidR="00527B43" w:rsidRPr="003C4683">
        <w:rPr>
          <w:rFonts w:ascii="Calibri" w:hAnsi="Calibri"/>
          <w:sz w:val="22"/>
          <w:szCs w:val="22"/>
        </w:rPr>
        <w:instrText xml:space="preserve"> ADDIN EN.CITE </w:instrText>
      </w:r>
      <w:r w:rsidR="00527B43" w:rsidRPr="003C4683">
        <w:rPr>
          <w:rFonts w:ascii="Calibri" w:hAnsi="Calibri"/>
          <w:sz w:val="22"/>
          <w:szCs w:val="22"/>
        </w:rPr>
        <w:fldChar w:fldCharType="begin">
          <w:fldData xml:space="preserve">PEVuZE5vdGU+PENpdGU+PEF1dGhvcj5DdW1taW5nczwvQXV0aG9yPjxZZWFyPjIwMDg8L1llYXI+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</w:fldData>
        </w:fldChar>
      </w:r>
      <w:r w:rsidR="00527B43" w:rsidRPr="003C4683">
        <w:rPr>
          <w:rFonts w:ascii="Calibri" w:hAnsi="Calibri"/>
          <w:sz w:val="22"/>
          <w:szCs w:val="22"/>
        </w:rPr>
        <w:instrText xml:space="preserve"> ADDIN EN.CITE.DATA </w:instrText>
      </w:r>
      <w:r w:rsidR="00527B43" w:rsidRPr="003C4683">
        <w:rPr>
          <w:rFonts w:ascii="Calibri" w:hAnsi="Calibri"/>
          <w:sz w:val="22"/>
          <w:szCs w:val="22"/>
        </w:rPr>
      </w:r>
      <w:r w:rsidR="00527B43" w:rsidRPr="003C4683">
        <w:rPr>
          <w:rFonts w:ascii="Calibri" w:hAnsi="Calibri"/>
          <w:sz w:val="22"/>
          <w:szCs w:val="22"/>
        </w:rPr>
        <w:fldChar w:fldCharType="end"/>
      </w:r>
      <w:r w:rsidR="00527B43" w:rsidRPr="003C4683">
        <w:rPr>
          <w:rFonts w:ascii="Calibri" w:hAnsi="Calibri"/>
          <w:sz w:val="22"/>
          <w:szCs w:val="22"/>
        </w:rPr>
      </w:r>
      <w:r w:rsidR="00527B43" w:rsidRPr="003C4683">
        <w:rPr>
          <w:rFonts w:ascii="Calibri" w:hAnsi="Calibri"/>
          <w:sz w:val="22"/>
          <w:szCs w:val="22"/>
        </w:rPr>
        <w:fldChar w:fldCharType="separate"/>
      </w:r>
      <w:r w:rsidR="00527B43" w:rsidRPr="003C4683">
        <w:rPr>
          <w:rFonts w:ascii="Calibri" w:hAnsi="Calibri"/>
          <w:noProof/>
          <w:sz w:val="22"/>
          <w:szCs w:val="22"/>
        </w:rPr>
        <w:t>(Cummings et al., 2008; Woodgate et al., 2011)</w:t>
      </w:r>
      <w:r w:rsidR="00527B43" w:rsidRPr="003C4683">
        <w:rPr>
          <w:rFonts w:ascii="Calibri" w:hAnsi="Calibri"/>
          <w:sz w:val="22"/>
          <w:szCs w:val="22"/>
        </w:rPr>
        <w:fldChar w:fldCharType="end"/>
      </w:r>
      <w:r w:rsidR="004D794E" w:rsidRPr="003C4683">
        <w:rPr>
          <w:rFonts w:ascii="Calibri" w:hAnsi="Calibri"/>
          <w:sz w:val="22"/>
          <w:szCs w:val="22"/>
        </w:rPr>
        <w:t>.</w:t>
      </w:r>
      <w:r w:rsidR="00914FE2" w:rsidRPr="003C4683">
        <w:rPr>
          <w:rFonts w:ascii="Calibri" w:hAnsi="Calibri"/>
          <w:sz w:val="22"/>
          <w:szCs w:val="22"/>
        </w:rPr>
        <w:t xml:space="preserve"> </w:t>
      </w:r>
      <w:r w:rsidR="004D794E" w:rsidRPr="003C4683">
        <w:rPr>
          <w:rFonts w:ascii="Calibri" w:hAnsi="Calibri"/>
          <w:sz w:val="22"/>
          <w:szCs w:val="22"/>
          <w:lang w:val="en-GB"/>
        </w:rPr>
        <w:t>However, viable seed from</w:t>
      </w:r>
      <w:r w:rsidR="00914FE2" w:rsidRPr="003C4683">
        <w:rPr>
          <w:rFonts w:ascii="Calibri" w:hAnsi="Calibri"/>
          <w:sz w:val="22"/>
          <w:szCs w:val="22"/>
          <w:lang w:val="en-GB"/>
        </w:rPr>
        <w:t xml:space="preserve"> other cereal crops has been reported to </w:t>
      </w:r>
      <w:r w:rsidR="00AE2457" w:rsidRPr="003C4683">
        <w:rPr>
          <w:rFonts w:ascii="Calibri" w:hAnsi="Calibri"/>
          <w:sz w:val="22"/>
          <w:szCs w:val="22"/>
          <w:lang w:val="en-GB"/>
        </w:rPr>
        <w:t xml:space="preserve">survive passage through the digestive tract of some birds. </w:t>
      </w:r>
      <w:r w:rsidR="009A0C64" w:rsidRPr="003C4683">
        <w:rPr>
          <w:rFonts w:ascii="Calibri" w:hAnsi="Calibri"/>
          <w:sz w:val="22"/>
          <w:szCs w:val="22"/>
          <w:lang w:val="en-GB"/>
        </w:rPr>
        <w:t>Viable o</w:t>
      </w:r>
      <w:r w:rsidR="00AE2457" w:rsidRPr="003C4683">
        <w:rPr>
          <w:rFonts w:ascii="Calibri" w:hAnsi="Calibri"/>
          <w:sz w:val="22"/>
          <w:szCs w:val="22"/>
          <w:lang w:val="en-GB"/>
        </w:rPr>
        <w:t>at</w:t>
      </w:r>
      <w:r w:rsidR="009A0C64" w:rsidRPr="003C4683">
        <w:rPr>
          <w:rFonts w:ascii="Calibri" w:hAnsi="Calibri"/>
          <w:sz w:val="22"/>
          <w:szCs w:val="22"/>
          <w:lang w:val="en-GB"/>
        </w:rPr>
        <w:t xml:space="preserve"> seeds</w:t>
      </w:r>
      <w:r w:rsidR="004D794E" w:rsidRPr="003C4683">
        <w:rPr>
          <w:rFonts w:ascii="Calibri" w:hAnsi="Calibri"/>
          <w:sz w:val="22"/>
          <w:szCs w:val="22"/>
          <w:lang w:val="en-GB"/>
        </w:rPr>
        <w:t xml:space="preserve">, a grass </w:t>
      </w:r>
      <w:r w:rsidR="004D794E" w:rsidRPr="00D840BC">
        <w:rPr>
          <w:rFonts w:ascii="Calibri" w:hAnsi="Calibri"/>
          <w:sz w:val="22"/>
          <w:szCs w:val="22"/>
          <w:lang w:val="en-GB"/>
        </w:rPr>
        <w:t>from the same sub</w:t>
      </w:r>
      <w:r w:rsidR="009A0C64" w:rsidRPr="00D840BC">
        <w:rPr>
          <w:rFonts w:ascii="Calibri" w:hAnsi="Calibri"/>
          <w:sz w:val="22"/>
          <w:szCs w:val="22"/>
          <w:lang w:val="en-GB"/>
        </w:rPr>
        <w:t>family as barley (</w:t>
      </w:r>
      <w:proofErr w:type="spellStart"/>
      <w:r w:rsidR="009A0C64" w:rsidRPr="00D840BC">
        <w:rPr>
          <w:rFonts w:ascii="Calibri" w:hAnsi="Calibri"/>
          <w:sz w:val="22"/>
          <w:szCs w:val="22"/>
          <w:lang w:val="en-GB"/>
        </w:rPr>
        <w:t>Pooideae</w:t>
      </w:r>
      <w:proofErr w:type="spellEnd"/>
      <w:r w:rsidR="009A0C64" w:rsidRPr="00D840BC">
        <w:rPr>
          <w:rFonts w:ascii="Calibri" w:hAnsi="Calibri"/>
          <w:sz w:val="22"/>
          <w:szCs w:val="22"/>
          <w:lang w:val="en-GB"/>
        </w:rPr>
        <w:t>), were</w:t>
      </w:r>
      <w:r w:rsidR="004D794E" w:rsidRPr="00D840BC">
        <w:rPr>
          <w:rFonts w:ascii="Calibri" w:hAnsi="Calibri"/>
          <w:sz w:val="22"/>
          <w:szCs w:val="22"/>
          <w:lang w:val="en-GB"/>
        </w:rPr>
        <w:t xml:space="preserve"> detected in emu droppings</w:t>
      </w:r>
      <w:r w:rsidR="00527B43">
        <w:rPr>
          <w:rFonts w:ascii="Calibri" w:hAnsi="Calibri"/>
          <w:sz w:val="22"/>
          <w:szCs w:val="22"/>
          <w:lang w:val="en-GB"/>
        </w:rPr>
        <w:t xml:space="preserve"> </w:t>
      </w:r>
      <w:r w:rsidR="00527B43">
        <w:rPr>
          <w:rFonts w:ascii="Calibri" w:hAnsi="Calibri"/>
          <w:sz w:val="22"/>
          <w:szCs w:val="22"/>
          <w:lang w:val="en-GB"/>
        </w:rPr>
        <w:fldChar w:fldCharType="begin"/>
      </w:r>
      <w:r w:rsidR="00527B43">
        <w:rPr>
          <w:rFonts w:ascii="Calibri" w:hAnsi="Calibri"/>
          <w:sz w:val="22"/>
          <w:szCs w:val="22"/>
          <w:lang w:val="en-GB"/>
        </w:rPr>
        <w:instrText xml:space="preserve"> ADDIN EN.CITE &lt;EndNote&gt;&lt;Cite&gt;&lt;Author&gt;Calvino-Cancela&lt;/Author&gt;&lt;Year&gt;2006&lt;/Year&gt;&lt;RecNum&gt;140&lt;/RecNum&gt;&lt;DisplayText&gt;(Calvino-Cancela et al., 2006)&lt;/DisplayText&gt;&lt;record&gt;&lt;rec-number&gt;140&lt;/rec-number&gt;&lt;foreign-keys&gt;&lt;key app="EN" db-id="29sxvt0sjpzd9se2f5a5ezaf52x2zrdsft9v" timestamp="1635049929"&gt;140&lt;/key&gt;&lt;/foreign-keys&gt;&lt;ref-type name="Journal Article"&gt;17&lt;/ref-type&gt;&lt;contributors&gt;&lt;authors&gt;&lt;author&gt;Calvino-Cancela, M.&lt;/author&gt;&lt;author&gt;Dunn, R.&lt;/author&gt;&lt;author&gt;van Etten, Eddie J.B.&lt;/author&gt;&lt;author&gt;Lamont, B.&lt;/author&gt;&lt;/authors&gt;&lt;/contributors&gt;&lt;titles&gt;&lt;title&gt;Emus as non-standard seed dispersers and their potential for long-distance dispersal&lt;/title&gt;&lt;secondary-title&gt;Ecography&lt;/secondary-title&gt;&lt;/titles&gt;&lt;periodical&gt;&lt;full-title&gt;Ecography&lt;/full-title&gt;&lt;/periodical&gt;&lt;pages&gt;632-640&lt;/pages&gt;&lt;volume&gt;29&lt;/volume&gt;&lt;number&gt;4&lt;/number&gt;&lt;reprint-edition&gt;In File&lt;/reprint-edition&gt;&lt;keywords&gt;&lt;keyword&gt;Adaptation&lt;/keyword&gt;&lt;keyword&gt;AGENTS&lt;/keyword&gt;&lt;keyword&gt;as&lt;/keyword&gt;&lt;keyword&gt;AUSTRALIA&lt;/keyword&gt;&lt;keyword&gt;climate&lt;/keyword&gt;&lt;keyword&gt;CONSEQUENCES&lt;/keyword&gt;&lt;keyword&gt;distance&lt;/keyword&gt;&lt;keyword&gt;FLOW&lt;/keyword&gt;&lt;keyword&gt;GENE&lt;/keyword&gt;&lt;keyword&gt;gene flow&lt;/keyword&gt;&lt;keyword&gt;mobility&lt;/keyword&gt;&lt;keyword&gt;of&lt;/keyword&gt;&lt;keyword&gt;plant&lt;/keyword&gt;&lt;keyword&gt;PLANTS&lt;/keyword&gt;&lt;keyword&gt;Potential&lt;/keyword&gt;&lt;keyword&gt;Rates&lt;/keyword&gt;&lt;keyword&gt;Response&lt;/keyword&gt;&lt;keyword&gt;seed&lt;/keyword&gt;&lt;keyword&gt;seed dispersal&lt;/keyword&gt;&lt;keyword&gt;Seeds&lt;/keyword&gt;&lt;keyword&gt;species&lt;/keyword&gt;&lt;keyword&gt;Syndrome&lt;/keyword&gt;&lt;keyword&gt;three&lt;/keyword&gt;&lt;keyword&gt;Time&lt;/keyword&gt;&lt;/keywords&gt;&lt;dates&gt;&lt;year&gt;2006&lt;/year&gt;&lt;pub-dates&gt;&lt;date&gt;2006&lt;/date&gt;&lt;/pub-dates&gt;&lt;/dates&gt;&lt;label&gt;10386&lt;/label&gt;&lt;urls&gt;&lt;related-urls&gt;&lt;url&gt;&lt;style face="underline" font="default" size="100%"&gt;http://www.blackwell-synergy.com/doi/abs/10.1111/j.0906-7590.2006.04677.x&lt;/style&gt;&lt;/url&gt;&lt;/related-urls&gt;&lt;/urls&gt;&lt;/record&gt;&lt;/Cite&gt;&lt;/EndNote&gt;</w:instrText>
      </w:r>
      <w:r w:rsidR="00527B43">
        <w:rPr>
          <w:rFonts w:ascii="Calibri" w:hAnsi="Calibri"/>
          <w:sz w:val="22"/>
          <w:szCs w:val="22"/>
          <w:lang w:val="en-GB"/>
        </w:rPr>
        <w:fldChar w:fldCharType="separate"/>
      </w:r>
      <w:r w:rsidR="00527B43">
        <w:rPr>
          <w:rFonts w:ascii="Calibri" w:hAnsi="Calibri"/>
          <w:noProof/>
          <w:sz w:val="22"/>
          <w:szCs w:val="22"/>
          <w:lang w:val="en-GB"/>
        </w:rPr>
        <w:t>(Calvino-Cancela et al., 2006)</w:t>
      </w:r>
      <w:r w:rsidR="00527B43">
        <w:rPr>
          <w:rFonts w:ascii="Calibri" w:hAnsi="Calibri"/>
          <w:sz w:val="22"/>
          <w:szCs w:val="22"/>
          <w:lang w:val="en-GB"/>
        </w:rPr>
        <w:fldChar w:fldCharType="end"/>
      </w:r>
      <w:r w:rsidR="004D794E" w:rsidRPr="00D840BC">
        <w:rPr>
          <w:rFonts w:ascii="Calibri" w:hAnsi="Calibri"/>
          <w:sz w:val="22"/>
          <w:szCs w:val="22"/>
          <w:lang w:val="en-GB"/>
        </w:rPr>
        <w:t>.</w:t>
      </w:r>
      <w:r w:rsidR="00AE2457" w:rsidRPr="00D840BC">
        <w:rPr>
          <w:rFonts w:ascii="Calibri" w:hAnsi="Calibri"/>
          <w:sz w:val="22"/>
          <w:szCs w:val="22"/>
          <w:lang w:val="en-GB"/>
        </w:rPr>
        <w:t xml:space="preserve"> </w:t>
      </w:r>
      <w:r w:rsidR="00AE2457" w:rsidRPr="00D840BC">
        <w:rPr>
          <w:rFonts w:ascii="Calibri" w:hAnsi="Calibri"/>
          <w:sz w:val="22"/>
          <w:szCs w:val="22"/>
        </w:rPr>
        <w:t>It has also been reported that wheat seeds will germinate after passage through an emu’s digestive system, although no experimental evidence was provided</w:t>
      </w:r>
      <w:r w:rsidR="00527B43">
        <w:rPr>
          <w:rFonts w:ascii="Calibri" w:hAnsi="Calibri"/>
          <w:sz w:val="22"/>
          <w:szCs w:val="22"/>
        </w:rPr>
        <w:t xml:space="preserve"> </w:t>
      </w:r>
      <w:r w:rsidR="00527B43">
        <w:rPr>
          <w:rFonts w:ascii="Calibri" w:hAnsi="Calibri"/>
          <w:sz w:val="22"/>
          <w:szCs w:val="22"/>
        </w:rPr>
        <w:fldChar w:fldCharType="begin"/>
      </w:r>
      <w:r w:rsidR="00527B43">
        <w:rPr>
          <w:rFonts w:ascii="Calibri" w:hAnsi="Calibri"/>
          <w:sz w:val="22"/>
          <w:szCs w:val="22"/>
        </w:rPr>
        <w:instrText xml:space="preserve"> ADDIN EN.CITE &lt;EndNote&gt;&lt;Cite&gt;&lt;Author&gt;Davies&lt;/Author&gt;&lt;Year&gt;1978&lt;/Year&gt;&lt;RecNum&gt;141&lt;/RecNum&gt;&lt;DisplayText&gt;(Davies, 1978)&lt;/DisplayText&gt;&lt;record&gt;&lt;rec-number&gt;141&lt;/rec-number&gt;&lt;foreign-keys&gt;&lt;key app="EN" db-id="29sxvt0sjpzd9se2f5a5ezaf52x2zrdsft9v" timestamp="1635049956"&gt;141&lt;/key&gt;&lt;/foreign-keys&gt;&lt;ref-type name="Journal Article"&gt;17&lt;/ref-type&gt;&lt;contributors&gt;&lt;authors&gt;&lt;author&gt;Davies, S.J.J.F.&lt;/author&gt;&lt;/authors&gt;&lt;/contributors&gt;&lt;titles&gt;&lt;title&gt;The food of emus&lt;/title&gt;&lt;secondary-title&gt;Australian Journal of Ecology&lt;/secondary-title&gt;&lt;/titles&gt;&lt;periodical&gt;&lt;full-title&gt;Australian Journal of Ecology&lt;/full-title&gt;&lt;/periodical&gt;&lt;pages&gt;411-422&lt;/pages&gt;&lt;volume&gt;3&lt;/volume&gt;&lt;number&gt;4&lt;/number&gt;&lt;reprint-edition&gt;In File&lt;/reprint-edition&gt;&lt;keywords&gt;&lt;keyword&gt;acidity&lt;/keyword&gt;&lt;keyword&gt;AUSTRALIA&lt;/keyword&gt;&lt;keyword&gt;Diet&lt;/keyword&gt;&lt;keyword&gt;digestive&lt;/keyword&gt;&lt;keyword&gt;Digestive System&lt;/keyword&gt;&lt;keyword&gt;feed&lt;/keyword&gt;&lt;keyword&gt;flower&lt;/keyword&gt;&lt;keyword&gt;flowers&lt;/keyword&gt;&lt;keyword&gt;food&lt;/keyword&gt;&lt;keyword&gt;Fruit&lt;/keyword&gt;&lt;keyword&gt;fruits&lt;/keyword&gt;&lt;keyword&gt;Gizzard&lt;/keyword&gt;&lt;keyword&gt;Insect&lt;/keyword&gt;&lt;keyword&gt;Insects&lt;/keyword&gt;&lt;keyword&gt;mobility&lt;/keyword&gt;&lt;keyword&gt;of&lt;/keyword&gt;&lt;keyword&gt;Parts&lt;/keyword&gt;&lt;keyword&gt;plant&lt;/keyword&gt;&lt;keyword&gt;PLANTS&lt;/keyword&gt;&lt;keyword&gt;seed&lt;/keyword&gt;&lt;keyword&gt;Seeds&lt;/keyword&gt;&lt;keyword&gt;species&lt;/keyword&gt;&lt;keyword&gt;SYSTEM&lt;/keyword&gt;&lt;keyword&gt;Time&lt;/keyword&gt;&lt;keyword&gt;variety&lt;/keyword&gt;&lt;/keywords&gt;&lt;dates&gt;&lt;year&gt;1978&lt;/year&gt;&lt;pub-dates&gt;&lt;date&gt;1978&lt;/date&gt;&lt;/pub-dates&gt;&lt;/dates&gt;&lt;label&gt;10387&lt;/label&gt;&lt;urls&gt;&lt;related-urls&gt;&lt;url&gt;http://www.blackwell-synergy.com/doi/abs/10.1111/j.1442-9993.1978.tb01189.x&lt;/url&gt;&lt;/related-urls&gt;&lt;/urls&gt;&lt;/record&gt;&lt;/Cite&gt;&lt;/EndNote&gt;</w:instrText>
      </w:r>
      <w:r w:rsidR="00527B43">
        <w:rPr>
          <w:rFonts w:ascii="Calibri" w:hAnsi="Calibri"/>
          <w:sz w:val="22"/>
          <w:szCs w:val="22"/>
        </w:rPr>
        <w:fldChar w:fldCharType="separate"/>
      </w:r>
      <w:r w:rsidR="00527B43">
        <w:rPr>
          <w:rFonts w:ascii="Calibri" w:hAnsi="Calibri"/>
          <w:noProof/>
          <w:sz w:val="22"/>
          <w:szCs w:val="22"/>
        </w:rPr>
        <w:t>(Davies, 1978)</w:t>
      </w:r>
      <w:r w:rsidR="00527B43">
        <w:rPr>
          <w:rFonts w:ascii="Calibri" w:hAnsi="Calibri"/>
          <w:sz w:val="22"/>
          <w:szCs w:val="22"/>
        </w:rPr>
        <w:fldChar w:fldCharType="end"/>
      </w:r>
      <w:r w:rsidR="00527B43">
        <w:rPr>
          <w:rFonts w:ascii="Calibri" w:hAnsi="Calibri"/>
          <w:sz w:val="22"/>
          <w:szCs w:val="22"/>
        </w:rPr>
        <w:t>.</w:t>
      </w:r>
      <w:r w:rsidR="00123B51">
        <w:rPr>
          <w:rFonts w:ascii="Calibri" w:hAnsi="Calibri"/>
          <w:sz w:val="22"/>
          <w:szCs w:val="22"/>
        </w:rPr>
        <w:t xml:space="preserve"> </w:t>
      </w:r>
      <w:r w:rsidR="00AE2457" w:rsidRPr="00D840BC">
        <w:rPr>
          <w:rFonts w:ascii="Calibri" w:hAnsi="Calibri"/>
          <w:sz w:val="22"/>
          <w:szCs w:val="22"/>
          <w:lang w:val="en-GB"/>
        </w:rPr>
        <w:t>C</w:t>
      </w:r>
      <w:proofErr w:type="spellStart"/>
      <w:r w:rsidR="00914FE2" w:rsidRPr="00D840BC">
        <w:rPr>
          <w:rFonts w:ascii="Calibri" w:hAnsi="Calibri"/>
          <w:sz w:val="22"/>
          <w:szCs w:val="22"/>
        </w:rPr>
        <w:t>orellas</w:t>
      </w:r>
      <w:proofErr w:type="spellEnd"/>
      <w:r w:rsidR="00914FE2" w:rsidRPr="00D840BC">
        <w:rPr>
          <w:rFonts w:ascii="Calibri" w:hAnsi="Calibri"/>
          <w:sz w:val="22"/>
          <w:szCs w:val="22"/>
        </w:rPr>
        <w:t xml:space="preserve"> have been shown to excrete some </w:t>
      </w:r>
      <w:r w:rsidR="00AE2457" w:rsidRPr="00D840BC">
        <w:rPr>
          <w:rFonts w:ascii="Calibri" w:hAnsi="Calibri"/>
          <w:sz w:val="22"/>
          <w:szCs w:val="22"/>
        </w:rPr>
        <w:t xml:space="preserve">(about 3%) </w:t>
      </w:r>
      <w:r w:rsidR="00914FE2" w:rsidRPr="00D840BC">
        <w:rPr>
          <w:rFonts w:ascii="Calibri" w:hAnsi="Calibri"/>
          <w:sz w:val="22"/>
          <w:szCs w:val="22"/>
        </w:rPr>
        <w:t>viable wheat seeds after passage through the digestive tract</w:t>
      </w:r>
      <w:r w:rsidR="00527B43">
        <w:rPr>
          <w:rFonts w:ascii="Calibri" w:hAnsi="Calibri"/>
          <w:sz w:val="22"/>
          <w:szCs w:val="22"/>
        </w:rPr>
        <w:t xml:space="preserve"> </w:t>
      </w:r>
      <w:r w:rsidR="00527B43">
        <w:rPr>
          <w:rFonts w:ascii="Calibri" w:hAnsi="Calibri"/>
          <w:sz w:val="22"/>
          <w:szCs w:val="22"/>
        </w:rPr>
        <w:fldChar w:fldCharType="begin"/>
      </w:r>
      <w:r w:rsidR="00527B43">
        <w:rPr>
          <w:rFonts w:ascii="Calibri" w:hAnsi="Calibri"/>
          <w:sz w:val="22"/>
          <w:szCs w:val="22"/>
        </w:rPr>
        <w:instrText xml:space="preserve"> ADDIN EN.CITE &lt;EndNote&gt;&lt;Cite&gt;&lt;Author&gt;Woodgate&lt;/Author&gt;&lt;Year&gt;2011&lt;/Year&gt;&lt;RecNum&gt;139&lt;/RecNum&gt;&lt;DisplayText&gt;(Woodgate et al., 2011)&lt;/DisplayText&gt;&lt;record&gt;&lt;rec-number&gt;139&lt;/rec-number&gt;&lt;foreign-keys&gt;&lt;key app="EN" db-id="29sxvt0sjpzd9se2f5a5ezaf52x2zrdsft9v" timestamp="1635049883"&gt;139&lt;/key&gt;&lt;/foreign-keys&gt;&lt;ref-type name="Report"&gt;27&lt;/ref-type&gt;&lt;contributors&gt;&lt;authors&gt;&lt;author&gt;Woodgate, J.L.&lt;/author&gt;&lt;author&gt;Steadman, K.J.&lt;/author&gt;&lt;author&gt;Buchanan, K.L.&lt;/author&gt;&lt;/authors&gt;&lt;/contributors&gt;&lt;titles&gt;&lt;title&gt;A study of seed viability following consumption by birds&lt;/title&gt;&lt;/titles&gt;&lt;keywords&gt;&lt;keyword&gt;studies&lt;/keyword&gt;&lt;keyword&gt;of&lt;/keyword&gt;&lt;keyword&gt;seed&lt;/keyword&gt;&lt;keyword&gt;Viability&lt;/keyword&gt;&lt;keyword&gt;consumption&lt;/keyword&gt;&lt;keyword&gt;Birds&lt;/keyword&gt;&lt;keyword&gt;bird&lt;/keyword&gt;&lt;/keywords&gt;&lt;dates&gt;&lt;year&gt;2011&lt;/year&gt;&lt;pub-dates&gt;&lt;date&gt;6/30/2011&lt;/date&gt;&lt;/pub-dates&gt;&lt;/dates&gt;&lt;publisher&gt;Unpublished final report submitted to the OGTR&lt;/publisher&gt;&lt;label&gt;18483&lt;/label&gt;&lt;urls&gt;&lt;/urls&gt;&lt;/record&gt;&lt;/Cite&gt;&lt;/EndNote&gt;</w:instrText>
      </w:r>
      <w:r w:rsidR="00527B43">
        <w:rPr>
          <w:rFonts w:ascii="Calibri" w:hAnsi="Calibri"/>
          <w:sz w:val="22"/>
          <w:szCs w:val="22"/>
        </w:rPr>
        <w:fldChar w:fldCharType="separate"/>
      </w:r>
      <w:r w:rsidR="00527B43">
        <w:rPr>
          <w:rFonts w:ascii="Calibri" w:hAnsi="Calibri"/>
          <w:noProof/>
          <w:sz w:val="22"/>
          <w:szCs w:val="22"/>
        </w:rPr>
        <w:t>(Woodgate et al., 2011)</w:t>
      </w:r>
      <w:r w:rsidR="00527B43">
        <w:rPr>
          <w:rFonts w:ascii="Calibri" w:hAnsi="Calibri"/>
          <w:sz w:val="22"/>
          <w:szCs w:val="22"/>
        </w:rPr>
        <w:fldChar w:fldCharType="end"/>
      </w:r>
      <w:r w:rsidR="00914FE2" w:rsidRPr="00D840BC">
        <w:rPr>
          <w:rFonts w:ascii="Calibri" w:hAnsi="Calibri"/>
          <w:sz w:val="22"/>
          <w:szCs w:val="22"/>
        </w:rPr>
        <w:t>.</w:t>
      </w:r>
      <w:r w:rsidR="00914FE2" w:rsidRPr="005E1339">
        <w:rPr>
          <w:rFonts w:ascii="Calibri" w:hAnsi="Calibri"/>
          <w:color w:val="FF0000"/>
          <w:sz w:val="22"/>
          <w:szCs w:val="22"/>
        </w:rPr>
        <w:t xml:space="preserve"> </w:t>
      </w:r>
    </w:p>
    <w:p w14:paraId="4200BE0B" w14:textId="77777777" w:rsidR="00887842" w:rsidRPr="00124808" w:rsidRDefault="00B5664A" w:rsidP="005F655A">
      <w:pPr>
        <w:pStyle w:val="StyleHeading212ptNotSmallcapsLeft0cmFirstline"/>
        <w:rPr>
          <w:rFonts w:ascii="Calibri" w:hAnsi="Calibri"/>
        </w:rPr>
      </w:pPr>
      <w:bookmarkStart w:id="115" w:name="_Toc122251471"/>
      <w:bookmarkStart w:id="116" w:name="_Toc122251716"/>
      <w:bookmarkStart w:id="117" w:name="_Toc161131511"/>
      <w:bookmarkStart w:id="118" w:name="_Toc161131991"/>
      <w:bookmarkStart w:id="119" w:name="_Toc185926901"/>
      <w:bookmarkStart w:id="120" w:name="_Toc477782523"/>
      <w:r w:rsidRPr="00124808">
        <w:rPr>
          <w:rFonts w:ascii="Calibri" w:hAnsi="Calibri"/>
        </w:rPr>
        <w:t>4.4</w:t>
      </w:r>
      <w:r w:rsidR="007C4211" w:rsidRPr="00124808">
        <w:rPr>
          <w:rFonts w:ascii="Calibri" w:hAnsi="Calibri"/>
        </w:rPr>
        <w:t xml:space="preserve"> </w:t>
      </w:r>
      <w:r w:rsidR="007C4211" w:rsidRPr="00124808">
        <w:rPr>
          <w:rFonts w:ascii="Calibri" w:hAnsi="Calibri"/>
        </w:rPr>
        <w:tab/>
        <w:t xml:space="preserve">Seed </w:t>
      </w:r>
      <w:r w:rsidR="004205C7" w:rsidRPr="00124808">
        <w:rPr>
          <w:rFonts w:ascii="Calibri" w:hAnsi="Calibri"/>
        </w:rPr>
        <w:t>d</w:t>
      </w:r>
      <w:r w:rsidR="007C4211" w:rsidRPr="00124808">
        <w:rPr>
          <w:rFonts w:ascii="Calibri" w:hAnsi="Calibri"/>
        </w:rPr>
        <w:t xml:space="preserve">ormancy and </w:t>
      </w:r>
      <w:r w:rsidR="004205C7" w:rsidRPr="00124808">
        <w:rPr>
          <w:rFonts w:ascii="Calibri" w:hAnsi="Calibri"/>
        </w:rPr>
        <w:t>g</w:t>
      </w:r>
      <w:r w:rsidR="00887842" w:rsidRPr="00124808">
        <w:rPr>
          <w:rFonts w:ascii="Calibri" w:hAnsi="Calibri"/>
        </w:rPr>
        <w:t>ermination</w:t>
      </w:r>
      <w:bookmarkEnd w:id="115"/>
      <w:bookmarkEnd w:id="116"/>
      <w:bookmarkEnd w:id="117"/>
      <w:bookmarkEnd w:id="118"/>
      <w:bookmarkEnd w:id="119"/>
      <w:bookmarkEnd w:id="120"/>
    </w:p>
    <w:p w14:paraId="54AD81FA" w14:textId="35381068" w:rsidR="004C637C" w:rsidRDefault="00DF4285" w:rsidP="00431817">
      <w:pPr>
        <w:pStyle w:val="BlockTextPlain"/>
        <w:rPr>
          <w:rFonts w:ascii="Calibri" w:hAnsi="Calibri"/>
          <w:sz w:val="22"/>
          <w:szCs w:val="22"/>
          <w:lang w:val="en-GB"/>
        </w:rPr>
      </w:pPr>
      <w:bookmarkStart w:id="121" w:name="_Toc122251472"/>
      <w:bookmarkStart w:id="122" w:name="_Toc122251717"/>
      <w:bookmarkStart w:id="123" w:name="_Toc161131512"/>
      <w:bookmarkStart w:id="124" w:name="_Toc161131992"/>
      <w:r w:rsidRPr="00B5507B">
        <w:rPr>
          <w:rFonts w:ascii="Calibri" w:hAnsi="Calibri"/>
          <w:sz w:val="22"/>
          <w:szCs w:val="22"/>
          <w:lang w:val="en-GB"/>
        </w:rPr>
        <w:t xml:space="preserve">Dormancy is defined as the </w:t>
      </w:r>
      <w:r w:rsidR="0050481C" w:rsidRPr="00B5507B">
        <w:rPr>
          <w:rFonts w:ascii="Calibri" w:hAnsi="Calibri"/>
          <w:sz w:val="22"/>
          <w:szCs w:val="22"/>
          <w:lang w:val="en-GB"/>
        </w:rPr>
        <w:t>inability</w:t>
      </w:r>
      <w:r w:rsidRPr="00B5507B">
        <w:rPr>
          <w:rFonts w:ascii="Calibri" w:hAnsi="Calibri"/>
          <w:sz w:val="22"/>
          <w:szCs w:val="22"/>
          <w:lang w:val="en-GB"/>
        </w:rPr>
        <w:t xml:space="preserve"> of viable seed to germinate under favourable conditions.</w:t>
      </w:r>
      <w:r w:rsidR="00D815C1" w:rsidRPr="00B5507B">
        <w:rPr>
          <w:rFonts w:ascii="Calibri" w:hAnsi="Calibri"/>
          <w:sz w:val="22"/>
          <w:szCs w:val="22"/>
          <w:lang w:val="en-GB"/>
        </w:rPr>
        <w:t xml:space="preserve"> </w:t>
      </w:r>
      <w:r w:rsidR="00197B5A" w:rsidRPr="00B5507B">
        <w:rPr>
          <w:rFonts w:ascii="Calibri" w:hAnsi="Calibri"/>
          <w:sz w:val="22"/>
          <w:szCs w:val="22"/>
          <w:lang w:val="en-GB"/>
        </w:rPr>
        <w:t xml:space="preserve">Dormancy of the barley grain is typically imposed by the seed covering structures (lemma, palea, pericarp and seed coat). </w:t>
      </w:r>
      <w:r w:rsidR="00431817" w:rsidRPr="00B5507B">
        <w:rPr>
          <w:rFonts w:ascii="Calibri" w:hAnsi="Calibri"/>
          <w:sz w:val="22"/>
          <w:szCs w:val="22"/>
          <w:lang w:val="en-GB"/>
        </w:rPr>
        <w:t xml:space="preserve">Primary dormancy is intrinsic, whereas secondary dormancy </w:t>
      </w:r>
      <w:r w:rsidR="00E9176D" w:rsidRPr="00B5507B">
        <w:rPr>
          <w:rFonts w:ascii="Calibri" w:hAnsi="Calibri"/>
          <w:sz w:val="22"/>
          <w:szCs w:val="22"/>
          <w:lang w:val="en-GB"/>
        </w:rPr>
        <w:t xml:space="preserve">arises </w:t>
      </w:r>
      <w:proofErr w:type="gramStart"/>
      <w:r w:rsidR="00E9176D" w:rsidRPr="00B5507B">
        <w:rPr>
          <w:rFonts w:ascii="Calibri" w:hAnsi="Calibri"/>
          <w:sz w:val="22"/>
          <w:szCs w:val="22"/>
          <w:lang w:val="en-GB"/>
        </w:rPr>
        <w:t>as a result of</w:t>
      </w:r>
      <w:proofErr w:type="gramEnd"/>
      <w:r w:rsidR="00431817" w:rsidRPr="00B5507B">
        <w:rPr>
          <w:rFonts w:ascii="Calibri" w:hAnsi="Calibri"/>
          <w:sz w:val="22"/>
          <w:szCs w:val="22"/>
          <w:lang w:val="en-GB"/>
        </w:rPr>
        <w:t xml:space="preserve"> external factors. Water sensitivity is a form of secondary dormancy in which germination is reduced under excessive moisture conditions</w:t>
      </w:r>
      <w:r w:rsidR="008B0285">
        <w:rPr>
          <w:rFonts w:ascii="Calibri" w:hAnsi="Calibri"/>
          <w:sz w:val="22"/>
          <w:szCs w:val="22"/>
          <w:lang w:val="en-GB"/>
        </w:rPr>
        <w:t xml:space="preserve"> </w:t>
      </w:r>
      <w:r w:rsidR="008B0285">
        <w:rPr>
          <w:rFonts w:ascii="Calibri" w:hAnsi="Calibri"/>
          <w:sz w:val="22"/>
          <w:szCs w:val="22"/>
          <w:lang w:val="en-GB"/>
        </w:rPr>
        <w:fldChar w:fldCharType="begin"/>
      </w:r>
      <w:r w:rsidR="008B0285">
        <w:rPr>
          <w:rFonts w:ascii="Calibri" w:hAnsi="Calibri"/>
          <w:sz w:val="22"/>
          <w:szCs w:val="22"/>
          <w:lang w:val="en-GB"/>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8B0285">
        <w:rPr>
          <w:rFonts w:ascii="Calibri" w:hAnsi="Calibri"/>
          <w:sz w:val="22"/>
          <w:szCs w:val="22"/>
          <w:lang w:val="en-GB"/>
        </w:rPr>
        <w:fldChar w:fldCharType="separate"/>
      </w:r>
      <w:r w:rsidR="008B0285">
        <w:rPr>
          <w:rFonts w:ascii="Calibri" w:hAnsi="Calibri"/>
          <w:noProof/>
          <w:sz w:val="22"/>
          <w:szCs w:val="22"/>
          <w:lang w:val="en-GB"/>
        </w:rPr>
        <w:t>(Briggs, 1978)</w:t>
      </w:r>
      <w:r w:rsidR="008B0285">
        <w:rPr>
          <w:rFonts w:ascii="Calibri" w:hAnsi="Calibri"/>
          <w:sz w:val="22"/>
          <w:szCs w:val="22"/>
          <w:lang w:val="en-GB"/>
        </w:rPr>
        <w:fldChar w:fldCharType="end"/>
      </w:r>
      <w:r w:rsidR="00431817" w:rsidRPr="00B5507B">
        <w:rPr>
          <w:rFonts w:ascii="Calibri" w:hAnsi="Calibri"/>
          <w:sz w:val="22"/>
          <w:szCs w:val="22"/>
          <w:lang w:val="en-GB"/>
        </w:rPr>
        <w:t xml:space="preserve">. </w:t>
      </w:r>
    </w:p>
    <w:p w14:paraId="0CD3F029" w14:textId="5E527D75" w:rsidR="004C637C" w:rsidRPr="003C4683" w:rsidRDefault="00DF4285" w:rsidP="004E18A3">
      <w:pPr>
        <w:pStyle w:val="BlockTextPlain"/>
        <w:rPr>
          <w:rFonts w:ascii="Calibri" w:hAnsi="Calibri"/>
          <w:sz w:val="22"/>
          <w:szCs w:val="22"/>
          <w:lang w:val="en-GB"/>
        </w:rPr>
      </w:pPr>
      <w:r w:rsidRPr="003C4683">
        <w:rPr>
          <w:rFonts w:ascii="Calibri" w:hAnsi="Calibri"/>
          <w:sz w:val="22"/>
          <w:szCs w:val="22"/>
          <w:lang w:val="en-GB"/>
        </w:rPr>
        <w:t xml:space="preserve">Long dormancy is not desirable in malting barley as the malting process requires grain </w:t>
      </w:r>
      <w:r w:rsidR="007C120E" w:rsidRPr="003C4683">
        <w:rPr>
          <w:rFonts w:ascii="Calibri" w:hAnsi="Calibri"/>
          <w:sz w:val="22"/>
          <w:szCs w:val="22"/>
          <w:lang w:val="en-GB"/>
        </w:rPr>
        <w:t>to germinate rapidly and uniformly</w:t>
      </w:r>
      <w:r w:rsidR="004C637C" w:rsidRPr="003C4683">
        <w:rPr>
          <w:rFonts w:ascii="Calibri" w:hAnsi="Calibri"/>
          <w:sz w:val="22"/>
          <w:szCs w:val="22"/>
          <w:lang w:val="en-GB"/>
        </w:rPr>
        <w:t xml:space="preserve">. Malting barley standards require a minimum of 95% of seeds to germinate within 72 hours when exposed to moisture </w:t>
      </w:r>
      <w:r w:rsidR="00311031" w:rsidRPr="003C4683">
        <w:rPr>
          <w:rFonts w:ascii="Calibri" w:hAnsi="Calibri"/>
          <w:sz w:val="22"/>
          <w:szCs w:val="22"/>
          <w:lang w:val="en-GB"/>
        </w:rPr>
        <w:fldChar w:fldCharType="begin"/>
      </w:r>
      <w:r w:rsidR="00311031" w:rsidRPr="003C4683">
        <w:rPr>
          <w:rFonts w:ascii="Calibri" w:hAnsi="Calibri"/>
          <w:sz w:val="22"/>
          <w:szCs w:val="22"/>
          <w:lang w:val="en-GB"/>
        </w:rPr>
        <w:instrText xml:space="preserve"> ADDIN EN.CITE &lt;EndNote&gt;&lt;Cite&gt;&lt;Author&gt;Grain Trade Australia&lt;/Author&gt;&lt;Year&gt;2021&lt;/Year&gt;&lt;RecNum&gt;228&lt;/RecNum&gt;&lt;DisplayText&gt;(Grain Trade Australia, 2021a)&lt;/DisplayText&gt;&lt;record&gt;&lt;rec-number&gt;228&lt;/rec-number&gt;&lt;foreign-keys&gt;&lt;key app="EN" db-id="29sxvt0sjpzd9se2f5a5ezaf52x2zrdsft9v" timestamp="1635482648"&gt;228&lt;/key&gt;&lt;/foreign-keys&gt;&lt;ref-type name="Report"&gt;27&lt;/ref-type&gt;&lt;contributors&gt;&lt;authors&gt;&lt;author&gt;Grain Trade Australia,&lt;/author&gt;&lt;/authors&gt;&lt;/contributors&gt;&lt;titles&gt;&lt;title&gt;Barley Trading Standards 2021/22 Season&lt;/title&gt;&lt;/titles&gt;&lt;dates&gt;&lt;year&gt;2021&lt;/year&gt;&lt;/dates&gt;&lt;pub-location&gt;Australia&lt;/pub-location&gt;&lt;urls&gt;&lt;/urls&gt;&lt;/record&gt;&lt;/Cite&gt;&lt;/EndNote&gt;</w:instrText>
      </w:r>
      <w:r w:rsidR="00311031" w:rsidRPr="003C4683">
        <w:rPr>
          <w:rFonts w:ascii="Calibri" w:hAnsi="Calibri"/>
          <w:sz w:val="22"/>
          <w:szCs w:val="22"/>
          <w:lang w:val="en-GB"/>
        </w:rPr>
        <w:fldChar w:fldCharType="separate"/>
      </w:r>
      <w:r w:rsidR="00311031" w:rsidRPr="003C4683">
        <w:rPr>
          <w:rFonts w:ascii="Calibri" w:hAnsi="Calibri"/>
          <w:noProof/>
          <w:sz w:val="22"/>
          <w:szCs w:val="22"/>
          <w:lang w:val="en-GB"/>
        </w:rPr>
        <w:t>(Grain Trade Australia, 2021a)</w:t>
      </w:r>
      <w:r w:rsidR="00311031" w:rsidRPr="003C4683">
        <w:rPr>
          <w:rFonts w:ascii="Calibri" w:hAnsi="Calibri"/>
          <w:sz w:val="22"/>
          <w:szCs w:val="22"/>
          <w:lang w:val="en-GB"/>
        </w:rPr>
        <w:fldChar w:fldCharType="end"/>
      </w:r>
      <w:r w:rsidR="004C637C" w:rsidRPr="003C4683">
        <w:rPr>
          <w:rFonts w:ascii="Calibri" w:hAnsi="Calibri"/>
          <w:sz w:val="22"/>
          <w:szCs w:val="22"/>
          <w:lang w:val="en-GB"/>
        </w:rPr>
        <w:t xml:space="preserve">. </w:t>
      </w:r>
      <w:r w:rsidR="007C120E" w:rsidRPr="003C4683">
        <w:rPr>
          <w:rFonts w:ascii="Calibri" w:hAnsi="Calibri"/>
          <w:sz w:val="22"/>
          <w:szCs w:val="22"/>
          <w:lang w:val="en-GB"/>
        </w:rPr>
        <w:t>Therefore, d</w:t>
      </w:r>
      <w:r w:rsidR="00713114" w:rsidRPr="003C4683">
        <w:rPr>
          <w:rFonts w:ascii="Calibri" w:hAnsi="Calibri"/>
          <w:sz w:val="22"/>
          <w:szCs w:val="22"/>
          <w:lang w:val="en-GB"/>
        </w:rPr>
        <w:t>uring</w:t>
      </w:r>
      <w:r w:rsidR="00CB4BEB" w:rsidRPr="003C4683">
        <w:rPr>
          <w:rFonts w:ascii="Calibri" w:hAnsi="Calibri"/>
          <w:sz w:val="22"/>
          <w:szCs w:val="22"/>
          <w:lang w:val="en-GB"/>
        </w:rPr>
        <w:t xml:space="preserve"> barley</w:t>
      </w:r>
      <w:r w:rsidR="00713114" w:rsidRPr="003C4683">
        <w:rPr>
          <w:rFonts w:ascii="Calibri" w:hAnsi="Calibri"/>
          <w:sz w:val="22"/>
          <w:szCs w:val="22"/>
          <w:lang w:val="en-GB"/>
        </w:rPr>
        <w:t xml:space="preserve"> domestication, </w:t>
      </w:r>
      <w:r w:rsidR="004C637C" w:rsidRPr="003C4683">
        <w:rPr>
          <w:rFonts w:ascii="Calibri" w:hAnsi="Calibri"/>
          <w:sz w:val="22"/>
          <w:szCs w:val="22"/>
          <w:lang w:val="en-GB"/>
        </w:rPr>
        <w:t xml:space="preserve">farmers selected for </w:t>
      </w:r>
      <w:r w:rsidR="00713114" w:rsidRPr="003C4683">
        <w:rPr>
          <w:rFonts w:ascii="Calibri" w:hAnsi="Calibri"/>
          <w:sz w:val="22"/>
          <w:szCs w:val="22"/>
          <w:lang w:val="en-GB"/>
        </w:rPr>
        <w:t>non-dormancy of seeds</w:t>
      </w:r>
      <w:r w:rsidR="004C637C" w:rsidRPr="003C4683">
        <w:rPr>
          <w:rFonts w:ascii="Calibri" w:hAnsi="Calibri"/>
          <w:sz w:val="22"/>
          <w:szCs w:val="22"/>
          <w:lang w:val="en-GB"/>
        </w:rPr>
        <w:t>.</w:t>
      </w:r>
      <w:r w:rsidR="00713114" w:rsidRPr="003C4683">
        <w:rPr>
          <w:rFonts w:ascii="Calibri" w:hAnsi="Calibri"/>
          <w:sz w:val="22"/>
          <w:szCs w:val="22"/>
          <w:lang w:val="en-GB"/>
        </w:rPr>
        <w:t xml:space="preserve"> </w:t>
      </w:r>
      <w:r w:rsidR="00661B99" w:rsidRPr="003C4683">
        <w:rPr>
          <w:rFonts w:ascii="Calibri" w:hAnsi="Calibri"/>
          <w:sz w:val="22"/>
          <w:szCs w:val="22"/>
          <w:lang w:val="en-GB"/>
        </w:rPr>
        <w:t xml:space="preserve">In a study of </w:t>
      </w:r>
      <w:r w:rsidR="00CB4BEB" w:rsidRPr="003C4683">
        <w:rPr>
          <w:rFonts w:ascii="Calibri" w:hAnsi="Calibri"/>
          <w:sz w:val="22"/>
          <w:szCs w:val="22"/>
          <w:lang w:val="en-GB"/>
        </w:rPr>
        <w:t>4365</w:t>
      </w:r>
      <w:r w:rsidR="00661B99" w:rsidRPr="003C4683">
        <w:rPr>
          <w:rFonts w:ascii="Calibri" w:hAnsi="Calibri"/>
          <w:sz w:val="22"/>
          <w:szCs w:val="22"/>
          <w:lang w:val="en-GB"/>
        </w:rPr>
        <w:t xml:space="preserve"> cultivated barley accessions, immediately after harvest about 20% of cultivars had germination rates</w:t>
      </w:r>
      <w:r w:rsidR="00CB4BEB" w:rsidRPr="003C4683">
        <w:t xml:space="preserve"> </w:t>
      </w:r>
      <w:r w:rsidR="00CB4BEB" w:rsidRPr="003C4683">
        <w:rPr>
          <w:rFonts w:ascii="Calibri" w:hAnsi="Calibri"/>
          <w:sz w:val="22"/>
          <w:szCs w:val="22"/>
          <w:lang w:val="en-GB"/>
        </w:rPr>
        <w:t>over 90%</w:t>
      </w:r>
      <w:r w:rsidR="00210A05" w:rsidRPr="003C4683">
        <w:rPr>
          <w:rFonts w:ascii="Calibri" w:hAnsi="Calibri"/>
          <w:sz w:val="22"/>
          <w:szCs w:val="22"/>
          <w:lang w:val="en-GB"/>
        </w:rPr>
        <w:t xml:space="preserve"> within 4 days when exposed to moisture</w:t>
      </w:r>
      <w:r w:rsidR="00661B99" w:rsidRPr="003C4683">
        <w:rPr>
          <w:rFonts w:ascii="Calibri" w:hAnsi="Calibri"/>
          <w:sz w:val="22"/>
          <w:szCs w:val="22"/>
          <w:lang w:val="en-GB"/>
        </w:rPr>
        <w:t>; after 5 weeks storage about 50% of cultivars had germination rates</w:t>
      </w:r>
      <w:r w:rsidR="00CB4BEB" w:rsidRPr="003C4683">
        <w:t xml:space="preserve"> </w:t>
      </w:r>
      <w:r w:rsidR="00CB4BEB" w:rsidRPr="003C4683">
        <w:rPr>
          <w:rFonts w:ascii="Calibri" w:hAnsi="Calibri"/>
          <w:sz w:val="22"/>
          <w:szCs w:val="22"/>
          <w:lang w:val="en-GB"/>
        </w:rPr>
        <w:t>over 90%</w:t>
      </w:r>
      <w:r w:rsidR="00661B99" w:rsidRPr="003C4683">
        <w:rPr>
          <w:rFonts w:ascii="Calibri" w:hAnsi="Calibri"/>
          <w:sz w:val="22"/>
          <w:szCs w:val="22"/>
          <w:lang w:val="en-GB"/>
        </w:rPr>
        <w:t>; and after 10 weeks storage more than 80% of cultivars had germination rates</w:t>
      </w:r>
      <w:r w:rsidR="00CB4BEB" w:rsidRPr="003C4683">
        <w:t xml:space="preserve"> </w:t>
      </w:r>
      <w:r w:rsidR="00CB4BEB" w:rsidRPr="003C4683">
        <w:rPr>
          <w:rFonts w:ascii="Calibri" w:hAnsi="Calibri"/>
          <w:sz w:val="22"/>
          <w:szCs w:val="22"/>
          <w:lang w:val="en-GB"/>
        </w:rPr>
        <w:t>over 90%</w:t>
      </w:r>
      <w:r w:rsidR="00661B99" w:rsidRPr="003C4683">
        <w:rPr>
          <w:rFonts w:ascii="Calibri" w:hAnsi="Calibri"/>
          <w:sz w:val="22"/>
          <w:szCs w:val="22"/>
          <w:lang w:val="en-GB"/>
        </w:rPr>
        <w:t xml:space="preserve">. In comparison, </w:t>
      </w:r>
      <w:r w:rsidR="008457CC" w:rsidRPr="003C4683">
        <w:rPr>
          <w:rFonts w:ascii="Calibri" w:hAnsi="Calibri"/>
          <w:sz w:val="22"/>
          <w:szCs w:val="22"/>
          <w:lang w:val="en-GB"/>
        </w:rPr>
        <w:t>germination rates of all</w:t>
      </w:r>
      <w:r w:rsidR="00CB4BEB" w:rsidRPr="003C4683">
        <w:rPr>
          <w:rFonts w:ascii="Calibri" w:hAnsi="Calibri"/>
          <w:sz w:val="22"/>
          <w:szCs w:val="22"/>
          <w:lang w:val="en-GB"/>
        </w:rPr>
        <w:t xml:space="preserve"> </w:t>
      </w:r>
      <w:r w:rsidR="00CB4BEB" w:rsidRPr="003C4683">
        <w:rPr>
          <w:rFonts w:ascii="Calibri" w:hAnsi="Calibri"/>
          <w:i/>
          <w:iCs/>
          <w:sz w:val="22"/>
          <w:szCs w:val="22"/>
          <w:lang w:val="en-GB"/>
        </w:rPr>
        <w:t>Hordeum vulgare</w:t>
      </w:r>
      <w:r w:rsidR="00CB4BEB" w:rsidRPr="003C4683">
        <w:rPr>
          <w:rFonts w:ascii="Calibri" w:hAnsi="Calibri"/>
          <w:sz w:val="22"/>
          <w:szCs w:val="22"/>
          <w:lang w:val="en-GB"/>
        </w:rPr>
        <w:t xml:space="preserve"> spp. </w:t>
      </w:r>
      <w:proofErr w:type="spellStart"/>
      <w:r w:rsidR="00CB4BEB" w:rsidRPr="003C4683">
        <w:rPr>
          <w:rFonts w:ascii="Calibri" w:hAnsi="Calibri"/>
          <w:i/>
          <w:iCs/>
          <w:sz w:val="22"/>
          <w:szCs w:val="22"/>
          <w:lang w:val="en-GB"/>
        </w:rPr>
        <w:t>spontaneum</w:t>
      </w:r>
      <w:proofErr w:type="spellEnd"/>
      <w:r w:rsidR="00CB4BEB" w:rsidRPr="003C4683">
        <w:rPr>
          <w:rFonts w:ascii="Calibri" w:hAnsi="Calibri"/>
          <w:sz w:val="22"/>
          <w:szCs w:val="22"/>
          <w:lang w:val="en-GB"/>
        </w:rPr>
        <w:t xml:space="preserve"> accessions</w:t>
      </w:r>
      <w:r w:rsidR="008457CC" w:rsidRPr="003C4683">
        <w:rPr>
          <w:rFonts w:ascii="Calibri" w:hAnsi="Calibri"/>
          <w:sz w:val="22"/>
          <w:szCs w:val="22"/>
          <w:lang w:val="en-GB"/>
        </w:rPr>
        <w:t xml:space="preserve"> were negligible immediately after harvest and </w:t>
      </w:r>
      <w:r w:rsidR="00F82C55" w:rsidRPr="003C4683">
        <w:rPr>
          <w:rFonts w:ascii="Calibri" w:hAnsi="Calibri"/>
          <w:sz w:val="22"/>
          <w:szCs w:val="22"/>
          <w:lang w:val="en-GB"/>
        </w:rPr>
        <w:t>about half of the</w:t>
      </w:r>
      <w:r w:rsidR="008457CC" w:rsidRPr="003C4683">
        <w:rPr>
          <w:rFonts w:ascii="Calibri" w:hAnsi="Calibri"/>
          <w:sz w:val="22"/>
          <w:szCs w:val="22"/>
          <w:lang w:val="en-GB"/>
        </w:rPr>
        <w:t xml:space="preserve"> seeds germinated after 10 weeks storage</w:t>
      </w:r>
      <w:r w:rsidR="00F82C55" w:rsidRPr="003C4683">
        <w:rPr>
          <w:rFonts w:ascii="Calibri" w:hAnsi="Calibri"/>
          <w:sz w:val="22"/>
          <w:szCs w:val="22"/>
          <w:lang w:val="en-GB"/>
        </w:rPr>
        <w:t xml:space="preserve"> </w:t>
      </w:r>
      <w:r w:rsidR="008152A2" w:rsidRPr="003C4683">
        <w:rPr>
          <w:rFonts w:ascii="Calibri" w:hAnsi="Calibri"/>
          <w:sz w:val="22"/>
          <w:szCs w:val="22"/>
          <w:lang w:val="en-GB"/>
        </w:rPr>
        <w:fldChar w:fldCharType="begin"/>
      </w:r>
      <w:r w:rsidR="008152A2" w:rsidRPr="003C4683">
        <w:rPr>
          <w:rFonts w:ascii="Calibri" w:hAnsi="Calibri"/>
          <w:sz w:val="22"/>
          <w:szCs w:val="22"/>
          <w:lang w:val="en-GB"/>
        </w:rPr>
        <w:instrText xml:space="preserve"> ADDIN EN.CITE &lt;EndNote&gt;&lt;Cite&gt;&lt;Author&gt;Takeda&lt;/Author&gt;&lt;Year&gt;2006&lt;/Year&gt;&lt;RecNum&gt;226&lt;/RecNum&gt;&lt;DisplayText&gt;(Takeda and Hori, 2006)&lt;/DisplayText&gt;&lt;record&gt;&lt;rec-number&gt;226&lt;/rec-number&gt;&lt;foreign-keys&gt;&lt;key app="EN" db-id="29sxvt0sjpzd9se2f5a5ezaf52x2zrdsft9v" timestamp="1635481933"&gt;226&lt;/key&gt;&lt;/foreign-keys&gt;&lt;ref-type name="Journal Article"&gt;17&lt;/ref-type&gt;&lt;contributors&gt;&lt;authors&gt;&lt;author&gt;Takeda, Kazuyoshi&lt;/author&gt;&lt;author&gt;Hori, Kiyosumi&lt;/author&gt;&lt;/authors&gt;&lt;/contributors&gt;&lt;titles&gt;&lt;title&gt;Geographical differentiation and diallel analysis of seed dormancy in barley&lt;/title&gt;&lt;secondary-title&gt;Euphytica&lt;/secondary-title&gt;&lt;/titles&gt;&lt;periodical&gt;&lt;full-title&gt;Euphytica&lt;/full-title&gt;&lt;/periodical&gt;&lt;pages&gt;249-256&lt;/pages&gt;&lt;volume&gt;153&lt;/volume&gt;&lt;number&gt;1-2&lt;/number&gt;&lt;section&gt;249&lt;/section&gt;&lt;dates&gt;&lt;year&gt;2006&lt;/year&gt;&lt;/dates&gt;&lt;isbn&gt;0014-2336&amp;#xD;1573-5060&lt;/isbn&gt;&lt;urls&gt;&lt;/urls&gt;&lt;electronic-resource-num&gt;10.1007/s10681-006-9260-y&lt;/electronic-resource-num&gt;&lt;/record&gt;&lt;/Cite&gt;&lt;/EndNote&gt;</w:instrText>
      </w:r>
      <w:r w:rsidR="008152A2" w:rsidRPr="003C4683">
        <w:rPr>
          <w:rFonts w:ascii="Calibri" w:hAnsi="Calibri"/>
          <w:sz w:val="22"/>
          <w:szCs w:val="22"/>
          <w:lang w:val="en-GB"/>
        </w:rPr>
        <w:fldChar w:fldCharType="separate"/>
      </w:r>
      <w:r w:rsidR="008152A2" w:rsidRPr="003C4683">
        <w:rPr>
          <w:rFonts w:ascii="Calibri" w:hAnsi="Calibri"/>
          <w:noProof/>
          <w:sz w:val="22"/>
          <w:szCs w:val="22"/>
          <w:lang w:val="en-GB"/>
        </w:rPr>
        <w:t>(Takeda and Hori, 2006)</w:t>
      </w:r>
      <w:r w:rsidR="008152A2" w:rsidRPr="003C4683">
        <w:rPr>
          <w:rFonts w:ascii="Calibri" w:hAnsi="Calibri"/>
          <w:sz w:val="22"/>
          <w:szCs w:val="22"/>
          <w:lang w:val="en-GB"/>
        </w:rPr>
        <w:fldChar w:fldCharType="end"/>
      </w:r>
      <w:r w:rsidR="008457CC" w:rsidRPr="003C4683">
        <w:rPr>
          <w:rFonts w:ascii="Calibri" w:hAnsi="Calibri"/>
          <w:sz w:val="22"/>
          <w:szCs w:val="22"/>
          <w:lang w:val="en-GB"/>
        </w:rPr>
        <w:t>.</w:t>
      </w:r>
      <w:r w:rsidR="00CB4BEB" w:rsidRPr="003C4683">
        <w:rPr>
          <w:rFonts w:ascii="Calibri" w:hAnsi="Calibri"/>
          <w:sz w:val="22"/>
          <w:szCs w:val="22"/>
          <w:lang w:val="en-GB"/>
        </w:rPr>
        <w:t xml:space="preserve">  </w:t>
      </w:r>
    </w:p>
    <w:p w14:paraId="59243A56" w14:textId="72EF5D4C" w:rsidR="00F82C55" w:rsidRPr="00F82C55" w:rsidRDefault="00F82C55" w:rsidP="004E18A3">
      <w:pPr>
        <w:pStyle w:val="BlockTextPlain"/>
        <w:rPr>
          <w:rFonts w:ascii="Calibri" w:hAnsi="Calibri"/>
          <w:color w:val="7030A0"/>
          <w:sz w:val="22"/>
          <w:szCs w:val="22"/>
          <w:lang w:val="en-GB"/>
        </w:rPr>
      </w:pPr>
      <w:r w:rsidRPr="003C4683">
        <w:rPr>
          <w:rFonts w:ascii="Calibri" w:hAnsi="Calibri"/>
          <w:sz w:val="22"/>
          <w:szCs w:val="22"/>
          <w:lang w:val="en-GB"/>
        </w:rPr>
        <w:t xml:space="preserve">Australian barley varieties generally have low to very low dormancy levels </w:t>
      </w:r>
      <w:r w:rsidR="008152A2" w:rsidRPr="003C4683">
        <w:rPr>
          <w:rFonts w:ascii="Calibri" w:hAnsi="Calibri"/>
          <w:sz w:val="22"/>
          <w:szCs w:val="22"/>
          <w:lang w:val="en-GB"/>
        </w:rPr>
        <w:fldChar w:fldCharType="begin"/>
      </w:r>
      <w:r w:rsidR="008152A2" w:rsidRPr="003C4683">
        <w:rPr>
          <w:rFonts w:ascii="Calibri" w:hAnsi="Calibri"/>
          <w:sz w:val="22"/>
          <w:szCs w:val="22"/>
          <w:lang w:val="en-GB"/>
        </w:rPr>
        <w:instrText xml:space="preserve"> ADDIN EN.CITE &lt;EndNote&gt;&lt;Cite&gt;&lt;Author&gt;NSW Department of Industry and Investment&lt;/Author&gt;&lt;Year&gt;2010&lt;/Year&gt;&lt;RecNum&gt;135&lt;/RecNum&gt;&lt;DisplayText&gt;(NSW Department of Industry and Investment, 2010)&lt;/DisplayText&gt;&lt;record&gt;&lt;rec-number&gt;135&lt;/rec-number&gt;&lt;foreign-keys&gt;&lt;key app="EN" db-id="29sxvt0sjpzd9se2f5a5ezaf52x2zrdsft9v" timestamp="1635049738"&gt;135&lt;/key&gt;&lt;/foreign-keys&gt;&lt;ref-type name="Report"&gt;27&lt;/ref-type&gt;&lt;contributors&gt;&lt;authors&gt;&lt;author&gt;NSW Department of Industry and Investment,&lt;/author&gt;&lt;/authors&gt;&lt;/contributors&gt;&lt;titles&gt;&lt;title&gt;Barley Growth &amp;amp; Development&lt;/title&gt;&lt;/titles&gt;&lt;keywords&gt;&lt;keyword&gt;barley&lt;/keyword&gt;&lt;keyword&gt;GROWTH&lt;/keyword&gt;&lt;keyword&gt;growth &amp;amp; development&lt;/keyword&gt;&lt;keyword&gt;&amp;amp;&lt;/keyword&gt;&lt;keyword&gt;development&lt;/keyword&gt;&lt;/keywords&gt;&lt;dates&gt;&lt;year&gt;2010&lt;/year&gt;&lt;pub-dates&gt;&lt;date&gt;2010&lt;/date&gt;&lt;/pub-dates&gt;&lt;/dates&gt;&lt;label&gt;22075&lt;/label&gt;&lt;urls&gt;&lt;related-urls&gt;&lt;url&gt;&lt;style face="underline" font="default" size="100%"&gt;http://www.dpi.nsw.gov.au/__data/assets/pdf_file/0003/516180/Procrop-barley-growth-and-development.pdf&lt;/style&gt;&lt;/url&gt;&lt;/related-urls&gt;&lt;/urls&gt;&lt;/record&gt;&lt;/Cite&gt;&lt;/EndNote&gt;</w:instrText>
      </w:r>
      <w:r w:rsidR="008152A2" w:rsidRPr="003C4683">
        <w:rPr>
          <w:rFonts w:ascii="Calibri" w:hAnsi="Calibri"/>
          <w:sz w:val="22"/>
          <w:szCs w:val="22"/>
          <w:lang w:val="en-GB"/>
        </w:rPr>
        <w:fldChar w:fldCharType="separate"/>
      </w:r>
      <w:r w:rsidR="008152A2" w:rsidRPr="003C4683">
        <w:rPr>
          <w:rFonts w:ascii="Calibri" w:hAnsi="Calibri"/>
          <w:noProof/>
          <w:sz w:val="22"/>
          <w:szCs w:val="22"/>
          <w:lang w:val="en-GB"/>
        </w:rPr>
        <w:t>(NSW Department of Industry and Investment, 2010)</w:t>
      </w:r>
      <w:r w:rsidR="008152A2" w:rsidRPr="003C4683">
        <w:rPr>
          <w:rFonts w:ascii="Calibri" w:hAnsi="Calibri"/>
          <w:sz w:val="22"/>
          <w:szCs w:val="22"/>
          <w:lang w:val="en-GB"/>
        </w:rPr>
        <w:fldChar w:fldCharType="end"/>
      </w:r>
      <w:r w:rsidRPr="00F82C55">
        <w:rPr>
          <w:rFonts w:ascii="Calibri" w:hAnsi="Calibri"/>
          <w:sz w:val="22"/>
          <w:szCs w:val="22"/>
          <w:lang w:val="en-GB"/>
        </w:rPr>
        <w:t>.</w:t>
      </w:r>
    </w:p>
    <w:p w14:paraId="106AD7B8" w14:textId="520CEF04" w:rsidR="00D815C1" w:rsidRPr="00B5507B" w:rsidRDefault="004E18A3" w:rsidP="00713114">
      <w:pPr>
        <w:pStyle w:val="BlockTextPlain"/>
        <w:rPr>
          <w:rFonts w:ascii="Calibri" w:hAnsi="Calibri"/>
          <w:sz w:val="22"/>
          <w:szCs w:val="22"/>
          <w:lang w:val="en-GB"/>
        </w:rPr>
      </w:pPr>
      <w:r w:rsidRPr="00B5507B">
        <w:rPr>
          <w:rFonts w:ascii="Calibri" w:hAnsi="Calibri"/>
          <w:sz w:val="22"/>
          <w:szCs w:val="22"/>
          <w:lang w:val="en-GB"/>
        </w:rPr>
        <w:t>While low dormancy is desirable in malting barleys</w:t>
      </w:r>
      <w:r w:rsidR="00713114" w:rsidRPr="00B5507B">
        <w:rPr>
          <w:rFonts w:ascii="Calibri" w:hAnsi="Calibri"/>
          <w:sz w:val="22"/>
          <w:szCs w:val="22"/>
          <w:lang w:val="en-GB"/>
        </w:rPr>
        <w:t>, too little dormancy can lead to pre</w:t>
      </w:r>
      <w:r w:rsidR="00A308D0" w:rsidRPr="00B5507B">
        <w:rPr>
          <w:rFonts w:ascii="Calibri" w:hAnsi="Calibri"/>
          <w:sz w:val="22"/>
          <w:szCs w:val="22"/>
          <w:lang w:val="en-GB"/>
        </w:rPr>
        <w:t>-</w:t>
      </w:r>
      <w:r w:rsidR="00713114" w:rsidRPr="00B5507B">
        <w:rPr>
          <w:rFonts w:ascii="Calibri" w:hAnsi="Calibri"/>
          <w:sz w:val="22"/>
          <w:szCs w:val="22"/>
          <w:lang w:val="en-GB"/>
        </w:rPr>
        <w:t>germination or pre-harvest sprouting, where germination of the grain begins on the mother plant in rainy conditions before harvest. Both pre</w:t>
      </w:r>
      <w:r w:rsidR="00A308D0" w:rsidRPr="00B5507B">
        <w:rPr>
          <w:rFonts w:ascii="Calibri" w:hAnsi="Calibri"/>
          <w:sz w:val="22"/>
          <w:szCs w:val="22"/>
          <w:lang w:val="en-GB"/>
        </w:rPr>
        <w:t>-</w:t>
      </w:r>
      <w:r w:rsidR="00713114" w:rsidRPr="00B5507B">
        <w:rPr>
          <w:rFonts w:ascii="Calibri" w:hAnsi="Calibri"/>
          <w:sz w:val="22"/>
          <w:szCs w:val="22"/>
          <w:lang w:val="en-GB"/>
        </w:rPr>
        <w:t xml:space="preserve">germination and pre-harvest sprouting trigger the hydrolysis of the endosperm and can have adverse effects on the yield, malting </w:t>
      </w:r>
      <w:proofErr w:type="gramStart"/>
      <w:r w:rsidR="00713114" w:rsidRPr="00B5507B">
        <w:rPr>
          <w:rFonts w:ascii="Calibri" w:hAnsi="Calibri"/>
          <w:sz w:val="22"/>
          <w:szCs w:val="22"/>
          <w:lang w:val="en-GB"/>
        </w:rPr>
        <w:t>quality</w:t>
      </w:r>
      <w:proofErr w:type="gramEnd"/>
      <w:r w:rsidR="00713114" w:rsidRPr="00B5507B">
        <w:rPr>
          <w:rFonts w:ascii="Calibri" w:hAnsi="Calibri"/>
          <w:sz w:val="22"/>
          <w:szCs w:val="22"/>
          <w:lang w:val="en-GB"/>
        </w:rPr>
        <w:t xml:space="preserve"> and storage life of the </w:t>
      </w:r>
      <w:r w:rsidR="00713114" w:rsidRPr="00B5507B">
        <w:rPr>
          <w:rFonts w:ascii="Calibri" w:hAnsi="Calibri"/>
          <w:sz w:val="22"/>
          <w:szCs w:val="22"/>
          <w:lang w:val="en-GB"/>
        </w:rPr>
        <w:lastRenderedPageBreak/>
        <w:t>grain</w:t>
      </w:r>
      <w:r w:rsidR="00D815C1" w:rsidRPr="00B5507B">
        <w:rPr>
          <w:rFonts w:ascii="Calibri" w:hAnsi="Calibri"/>
          <w:sz w:val="22"/>
          <w:szCs w:val="22"/>
          <w:lang w:val="en-GB"/>
        </w:rPr>
        <w:t>. Pre-harvest sprouting susceptibility is determined mainly by genotype; some varieties are resistant due to deep dormancy, others are highly susceptible, and a third group are intermediate</w:t>
      </w:r>
      <w:r w:rsidR="008B0285">
        <w:rPr>
          <w:rFonts w:ascii="Calibri" w:hAnsi="Calibri"/>
          <w:sz w:val="22"/>
          <w:szCs w:val="22"/>
          <w:lang w:val="en-GB"/>
        </w:rPr>
        <w:t xml:space="preserve"> </w:t>
      </w:r>
      <w:r w:rsidR="008B0285">
        <w:rPr>
          <w:rFonts w:ascii="Calibri" w:hAnsi="Calibri"/>
          <w:sz w:val="22"/>
          <w:szCs w:val="22"/>
          <w:lang w:val="en-GB"/>
        </w:rPr>
        <w:fldChar w:fldCharType="begin"/>
      </w:r>
      <w:r w:rsidR="008B0285">
        <w:rPr>
          <w:rFonts w:ascii="Calibri" w:hAnsi="Calibri"/>
          <w:sz w:val="22"/>
          <w:szCs w:val="22"/>
          <w:lang w:val="en-GB"/>
        </w:rPr>
        <w:instrText xml:space="preserve"> ADDIN EN.CITE &lt;EndNote&gt;&lt;Cite&gt;&lt;Author&gt;Rodriguez&lt;/Author&gt;&lt;Year&gt;2001&lt;/Year&gt;&lt;RecNum&gt;144&lt;/RecNum&gt;&lt;DisplayText&gt;(Rodriguez et al., 2001)&lt;/DisplayText&gt;&lt;record&gt;&lt;rec-number&gt;144&lt;/rec-number&gt;&lt;foreign-keys&gt;&lt;key app="EN" db-id="29sxvt0sjpzd9se2f5a5ezaf52x2zrdsft9v" timestamp="1635050419"&gt;144&lt;/key&gt;&lt;/foreign-keys&gt;&lt;ref-type name="Journal Article"&gt;17&lt;/ref-type&gt;&lt;contributors&gt;&lt;authors&gt;&lt;author&gt;Rodriguez, M.V.&lt;/author&gt;&lt;author&gt;Margineda, M.&lt;/author&gt;&lt;author&gt;Gonzalez-Martin, J.F.&lt;/author&gt;&lt;author&gt;Insausti, P.&lt;/author&gt;&lt;author&gt;Benech-Arnold, R.L.&lt;/author&gt;&lt;/authors&gt;&lt;/contributors&gt;&lt;titles&gt;&lt;title&gt;Predicting preharvest sprouting susceptibility in barley: A model based on temperature during grain filling&lt;/title&gt;&lt;secondary-title&gt;Agronomy Journal&lt;/secondary-title&gt;&lt;/titles&gt;&lt;periodical&gt;&lt;full-title&gt;Agronomy Journal&lt;/full-title&gt;&lt;/periodical&gt;&lt;pages&gt;1071-1079&lt;/pages&gt;&lt;volume&gt;93&lt;/volume&gt;&lt;reprint-edition&gt;In File&lt;/reprint-edition&gt;&lt;keywords&gt;&lt;keyword&gt;susceptibility&lt;/keyword&gt;&lt;keyword&gt;barley&lt;/keyword&gt;&lt;keyword&gt;temperature&lt;/keyword&gt;&lt;/keywords&gt;&lt;dates&gt;&lt;year&gt;2001&lt;/year&gt;&lt;pub-dates&gt;&lt;date&gt;2001&lt;/date&gt;&lt;/pub-dates&gt;&lt;/dates&gt;&lt;label&gt;11487&lt;/label&gt;&lt;urls&gt;&lt;/urls&gt;&lt;/record&gt;&lt;/Cite&gt;&lt;/EndNote&gt;</w:instrText>
      </w:r>
      <w:r w:rsidR="008B0285">
        <w:rPr>
          <w:rFonts w:ascii="Calibri" w:hAnsi="Calibri"/>
          <w:sz w:val="22"/>
          <w:szCs w:val="22"/>
          <w:lang w:val="en-GB"/>
        </w:rPr>
        <w:fldChar w:fldCharType="separate"/>
      </w:r>
      <w:r w:rsidR="008B0285">
        <w:rPr>
          <w:rFonts w:ascii="Calibri" w:hAnsi="Calibri"/>
          <w:noProof/>
          <w:sz w:val="22"/>
          <w:szCs w:val="22"/>
          <w:lang w:val="en-GB"/>
        </w:rPr>
        <w:t>(Rodriguez et al., 2001)</w:t>
      </w:r>
      <w:r w:rsidR="008B0285">
        <w:rPr>
          <w:rFonts w:ascii="Calibri" w:hAnsi="Calibri"/>
          <w:sz w:val="22"/>
          <w:szCs w:val="22"/>
          <w:lang w:val="en-GB"/>
        </w:rPr>
        <w:fldChar w:fldCharType="end"/>
      </w:r>
      <w:r w:rsidR="00713114" w:rsidRPr="00B5507B">
        <w:rPr>
          <w:rFonts w:ascii="Calibri" w:hAnsi="Calibri"/>
          <w:sz w:val="22"/>
          <w:szCs w:val="22"/>
          <w:lang w:val="en-GB"/>
        </w:rPr>
        <w:t xml:space="preserve">. </w:t>
      </w:r>
      <w:r w:rsidR="00197B5A" w:rsidRPr="00B5507B">
        <w:rPr>
          <w:rFonts w:ascii="Calibri" w:hAnsi="Calibri"/>
          <w:sz w:val="22"/>
          <w:szCs w:val="22"/>
          <w:lang w:val="en-GB"/>
        </w:rPr>
        <w:t>Traditionally, Australian malting barley varieties have relatively good tolerance to pre-harvest sprouting. However, Harrington barley, which has been widely used in Australian breeding programs, is highly susceptible to pre-harvest sprouting</w:t>
      </w:r>
      <w:r w:rsidR="008B0285">
        <w:rPr>
          <w:rFonts w:ascii="Calibri" w:hAnsi="Calibri"/>
          <w:sz w:val="22"/>
          <w:szCs w:val="22"/>
          <w:lang w:val="en-GB"/>
        </w:rPr>
        <w:t xml:space="preserve"> </w:t>
      </w:r>
      <w:r w:rsidR="008B0285">
        <w:rPr>
          <w:rFonts w:ascii="Calibri" w:hAnsi="Calibri"/>
          <w:sz w:val="22"/>
          <w:szCs w:val="22"/>
          <w:lang w:val="en-GB"/>
        </w:rPr>
        <w:fldChar w:fldCharType="begin"/>
      </w:r>
      <w:r w:rsidR="008B0285">
        <w:rPr>
          <w:rFonts w:ascii="Calibri" w:hAnsi="Calibri"/>
          <w:sz w:val="22"/>
          <w:szCs w:val="22"/>
          <w:lang w:val="en-GB"/>
        </w:rPr>
        <w:instrText xml:space="preserve"> ADDIN EN.CITE &lt;EndNote&gt;&lt;Cite&gt;&lt;Author&gt;Li&lt;/Author&gt;&lt;Year&gt;2003&lt;/Year&gt;&lt;RecNum&gt;145&lt;/RecNum&gt;&lt;DisplayText&gt;(Li et al., 2003)&lt;/DisplayText&gt;&lt;record&gt;&lt;rec-number&gt;145&lt;/rec-number&gt;&lt;foreign-keys&gt;&lt;key app="EN" db-id="29sxvt0sjpzd9se2f5a5ezaf52x2zrdsft9v" timestamp="1635050469"&gt;145&lt;/key&gt;&lt;/foreign-keys&gt;&lt;ref-type name="Journal Article"&gt;17&lt;/ref-type&gt;&lt;contributors&gt;&lt;authors&gt;&lt;author&gt;Li, C.D.&lt;/author&gt;&lt;author&gt;Tarr, A.&lt;/author&gt;&lt;author&gt;Lance, R.C.M.&lt;/author&gt;&lt;author&gt;Harasymow, S.&lt;/author&gt;&lt;author&gt;Uhlmann, J.&lt;/author&gt;&lt;author&gt;Westcot, S.&lt;/author&gt;&lt;author&gt;Young, K.J.&lt;/author&gt;&lt;author&gt;Grime, C.R.&lt;/author&gt;&lt;author&gt;Cakir, M.&lt;/author&gt;&lt;author&gt;Broughton, S.&lt;/author&gt;&lt;author&gt;Appels, R.&lt;/author&gt;&lt;/authors&gt;&lt;/contributors&gt;&lt;titles&gt;&lt;title&gt;&lt;style face="normal" font="default" size="100%"&gt;A major QTL controlling seed dormancy and pre-harvest sprouting/grain &lt;/style&gt;&lt;style face="normal" font="Symbol" charset="2" size="100%"&gt;a-&lt;/style&gt;&lt;style face="normal" font="default" size="100%"&gt;amylase in two-rowed barley (&lt;/style&gt;&lt;style face="italic" font="default" size="100%"&gt;Hordeum vulgare&lt;/style&gt;&lt;style face="normal" font="default" size="100%"&gt; L.)&lt;/style&gt;&lt;/title&gt;&lt;secondary-title&gt;Australian Journal of Agricultural Research&lt;/secondary-title&gt;&lt;/titles&gt;&lt;periodical&gt;&lt;full-title&gt;Australian Journal of Agricultural Research&lt;/full-title&gt;&lt;/periodical&gt;&lt;pages&gt;1303-1313&lt;/pages&gt;&lt;volume&gt;54&lt;/volume&gt;&lt;reprint-edition&gt;In File&lt;/reprint-edition&gt;&lt;keywords&gt;&lt;keyword&gt;Major&lt;/keyword&gt;&lt;keyword&gt;seed&lt;/keyword&gt;&lt;keyword&gt;dormancy&lt;/keyword&gt;&lt;keyword&gt;barley&lt;/keyword&gt;&lt;keyword&gt;Hordeum&lt;/keyword&gt;&lt;keyword&gt;Hordeum vulgare&lt;/keyword&gt;&lt;/keywords&gt;&lt;dates&gt;&lt;year&gt;2003&lt;/year&gt;&lt;pub-dates&gt;&lt;date&gt;2003&lt;/date&gt;&lt;/pub-dates&gt;&lt;/dates&gt;&lt;label&gt;11485&lt;/label&gt;&lt;urls&gt;&lt;/urls&gt;&lt;/record&gt;&lt;/Cite&gt;&lt;/EndNote&gt;</w:instrText>
      </w:r>
      <w:r w:rsidR="008B0285">
        <w:rPr>
          <w:rFonts w:ascii="Calibri" w:hAnsi="Calibri"/>
          <w:sz w:val="22"/>
          <w:szCs w:val="22"/>
          <w:lang w:val="en-GB"/>
        </w:rPr>
        <w:fldChar w:fldCharType="separate"/>
      </w:r>
      <w:r w:rsidR="008B0285">
        <w:rPr>
          <w:rFonts w:ascii="Calibri" w:hAnsi="Calibri"/>
          <w:noProof/>
          <w:sz w:val="22"/>
          <w:szCs w:val="22"/>
          <w:lang w:val="en-GB"/>
        </w:rPr>
        <w:t>(Li et al., 2003)</w:t>
      </w:r>
      <w:r w:rsidR="008B0285">
        <w:rPr>
          <w:rFonts w:ascii="Calibri" w:hAnsi="Calibri"/>
          <w:sz w:val="22"/>
          <w:szCs w:val="22"/>
          <w:lang w:val="en-GB"/>
        </w:rPr>
        <w:fldChar w:fldCharType="end"/>
      </w:r>
      <w:r w:rsidR="008560B2" w:rsidRPr="00B5507B">
        <w:rPr>
          <w:rFonts w:ascii="Calibri" w:hAnsi="Calibri"/>
          <w:sz w:val="22"/>
          <w:szCs w:val="22"/>
          <w:lang w:val="en-GB"/>
        </w:rPr>
        <w:t>.</w:t>
      </w:r>
    </w:p>
    <w:p w14:paraId="6DE266C9" w14:textId="33189B7D" w:rsidR="00DA7290" w:rsidRPr="00B5507B" w:rsidRDefault="00815EFB" w:rsidP="00DA7290">
      <w:pPr>
        <w:pStyle w:val="BlockTextPlain"/>
        <w:rPr>
          <w:rFonts w:ascii="Calibri" w:hAnsi="Calibri"/>
          <w:sz w:val="22"/>
          <w:szCs w:val="22"/>
          <w:lang w:val="en-GB"/>
        </w:rPr>
      </w:pPr>
      <w:r w:rsidRPr="00B5507B">
        <w:rPr>
          <w:rFonts w:ascii="Calibri" w:hAnsi="Calibri"/>
          <w:sz w:val="22"/>
          <w:szCs w:val="22"/>
          <w:lang w:val="en-GB"/>
        </w:rPr>
        <w:t xml:space="preserve">In addition to the influence of variety, </w:t>
      </w:r>
      <w:r w:rsidR="00713114" w:rsidRPr="00B5507B">
        <w:rPr>
          <w:rFonts w:ascii="Calibri" w:hAnsi="Calibri"/>
          <w:sz w:val="22"/>
          <w:szCs w:val="22"/>
          <w:lang w:val="en-GB"/>
        </w:rPr>
        <w:t xml:space="preserve">dormancy </w:t>
      </w:r>
      <w:r w:rsidRPr="00B5507B">
        <w:rPr>
          <w:rFonts w:ascii="Calibri" w:hAnsi="Calibri"/>
          <w:sz w:val="22"/>
          <w:szCs w:val="22"/>
          <w:lang w:val="en-GB"/>
        </w:rPr>
        <w:t>varies with</w:t>
      </w:r>
      <w:r w:rsidR="00713114" w:rsidRPr="00B5507B">
        <w:rPr>
          <w:rFonts w:ascii="Calibri" w:hAnsi="Calibri"/>
          <w:sz w:val="22"/>
          <w:szCs w:val="22"/>
          <w:lang w:val="en-GB"/>
        </w:rPr>
        <w:t xml:space="preserve"> the conditions during grain ripening</w:t>
      </w:r>
      <w:r w:rsidR="00425AD8" w:rsidRPr="00B5507B">
        <w:rPr>
          <w:rFonts w:ascii="Calibri" w:hAnsi="Calibri"/>
          <w:sz w:val="22"/>
          <w:szCs w:val="22"/>
          <w:lang w:val="en-GB"/>
        </w:rPr>
        <w:t xml:space="preserve">, </w:t>
      </w:r>
      <w:proofErr w:type="gramStart"/>
      <w:r w:rsidR="00425AD8" w:rsidRPr="00B5507B">
        <w:rPr>
          <w:rFonts w:ascii="Calibri" w:hAnsi="Calibri"/>
          <w:sz w:val="22"/>
          <w:szCs w:val="22"/>
          <w:lang w:val="en-GB"/>
        </w:rPr>
        <w:t>harvest</w:t>
      </w:r>
      <w:proofErr w:type="gramEnd"/>
      <w:r w:rsidR="00713114" w:rsidRPr="00B5507B">
        <w:rPr>
          <w:rFonts w:ascii="Calibri" w:hAnsi="Calibri"/>
          <w:sz w:val="22"/>
          <w:szCs w:val="22"/>
          <w:lang w:val="en-GB"/>
        </w:rPr>
        <w:t xml:space="preserve"> and storage</w:t>
      </w:r>
      <w:r w:rsidR="00006121" w:rsidRPr="00B5507B">
        <w:rPr>
          <w:rFonts w:ascii="Calibri" w:hAnsi="Calibri"/>
          <w:sz w:val="22"/>
          <w:szCs w:val="22"/>
          <w:lang w:val="en-GB"/>
        </w:rPr>
        <w:t>.</w:t>
      </w:r>
      <w:r w:rsidR="00425AD8" w:rsidRPr="00B5507B">
        <w:rPr>
          <w:rFonts w:ascii="Calibri" w:hAnsi="Calibri"/>
          <w:sz w:val="22"/>
          <w:szCs w:val="22"/>
          <w:lang w:val="en-GB"/>
        </w:rPr>
        <w:t xml:space="preserve"> </w:t>
      </w:r>
      <w:r w:rsidR="00DA7290" w:rsidRPr="00B5507B">
        <w:rPr>
          <w:rFonts w:ascii="Calibri" w:hAnsi="Calibri"/>
          <w:sz w:val="22"/>
          <w:szCs w:val="22"/>
          <w:lang w:val="en-GB"/>
        </w:rPr>
        <w:t>Cool, moist conditions during ripening encourage the expression of dormancy, while low dormancy is generally associated with high temperatures, sho</w:t>
      </w:r>
      <w:r w:rsidR="00E702FA" w:rsidRPr="00B5507B">
        <w:rPr>
          <w:rFonts w:ascii="Calibri" w:hAnsi="Calibri"/>
          <w:sz w:val="22"/>
          <w:szCs w:val="22"/>
          <w:lang w:val="en-GB"/>
        </w:rPr>
        <w:t>rt days, low moisture and high nitrogen</w:t>
      </w:r>
      <w:r w:rsidR="00DA7290" w:rsidRPr="00B5507B">
        <w:rPr>
          <w:rFonts w:ascii="Calibri" w:hAnsi="Calibri"/>
          <w:sz w:val="22"/>
          <w:szCs w:val="22"/>
          <w:lang w:val="en-GB"/>
        </w:rPr>
        <w:t xml:space="preserve"> levels</w:t>
      </w:r>
      <w:r w:rsidR="008B0285">
        <w:rPr>
          <w:rFonts w:ascii="Calibri" w:hAnsi="Calibri"/>
          <w:sz w:val="22"/>
          <w:szCs w:val="22"/>
          <w:lang w:val="en-GB"/>
        </w:rPr>
        <w:t xml:space="preserve"> </w:t>
      </w:r>
      <w:r w:rsidR="008B0285">
        <w:rPr>
          <w:rFonts w:ascii="Calibri" w:hAnsi="Calibri"/>
          <w:sz w:val="22"/>
          <w:szCs w:val="22"/>
          <w:lang w:val="en-GB"/>
        </w:rPr>
        <w:fldChar w:fldCharType="begin"/>
      </w:r>
      <w:r w:rsidR="008B0285">
        <w:rPr>
          <w:rFonts w:ascii="Calibri" w:hAnsi="Calibri"/>
          <w:sz w:val="22"/>
          <w:szCs w:val="22"/>
          <w:lang w:val="en-GB"/>
        </w:rPr>
        <w:instrText xml:space="preserve"> ADDIN EN.CITE &lt;EndNote&gt;&lt;Cite&gt;&lt;Author&gt;Rodriguez&lt;/Author&gt;&lt;Year&gt;2001&lt;/Year&gt;&lt;RecNum&gt;144&lt;/RecNum&gt;&lt;DisplayText&gt;(Rodriguez et al., 2001)&lt;/DisplayText&gt;&lt;record&gt;&lt;rec-number&gt;144&lt;/rec-number&gt;&lt;foreign-keys&gt;&lt;key app="EN" db-id="29sxvt0sjpzd9se2f5a5ezaf52x2zrdsft9v" timestamp="1635050419"&gt;144&lt;/key&gt;&lt;/foreign-keys&gt;&lt;ref-type name="Journal Article"&gt;17&lt;/ref-type&gt;&lt;contributors&gt;&lt;authors&gt;&lt;author&gt;Rodriguez, M.V.&lt;/author&gt;&lt;author&gt;Margineda, M.&lt;/author&gt;&lt;author&gt;Gonzalez-Martin, J.F.&lt;/author&gt;&lt;author&gt;Insausti, P.&lt;/author&gt;&lt;author&gt;Benech-Arnold, R.L.&lt;/author&gt;&lt;/authors&gt;&lt;/contributors&gt;&lt;titles&gt;&lt;title&gt;Predicting preharvest sprouting susceptibility in barley: A model based on temperature during grain filling&lt;/title&gt;&lt;secondary-title&gt;Agronomy Journal&lt;/secondary-title&gt;&lt;/titles&gt;&lt;periodical&gt;&lt;full-title&gt;Agronomy Journal&lt;/full-title&gt;&lt;/periodical&gt;&lt;pages&gt;1071-1079&lt;/pages&gt;&lt;volume&gt;93&lt;/volume&gt;&lt;reprint-edition&gt;In File&lt;/reprint-edition&gt;&lt;keywords&gt;&lt;keyword&gt;susceptibility&lt;/keyword&gt;&lt;keyword&gt;barley&lt;/keyword&gt;&lt;keyword&gt;temperature&lt;/keyword&gt;&lt;/keywords&gt;&lt;dates&gt;&lt;year&gt;2001&lt;/year&gt;&lt;pub-dates&gt;&lt;date&gt;2001&lt;/date&gt;&lt;/pub-dates&gt;&lt;/dates&gt;&lt;label&gt;11487&lt;/label&gt;&lt;urls&gt;&lt;/urls&gt;&lt;/record&gt;&lt;/Cite&gt;&lt;/EndNote&gt;</w:instrText>
      </w:r>
      <w:r w:rsidR="008B0285">
        <w:rPr>
          <w:rFonts w:ascii="Calibri" w:hAnsi="Calibri"/>
          <w:sz w:val="22"/>
          <w:szCs w:val="22"/>
          <w:lang w:val="en-GB"/>
        </w:rPr>
        <w:fldChar w:fldCharType="separate"/>
      </w:r>
      <w:r w:rsidR="008B0285">
        <w:rPr>
          <w:rFonts w:ascii="Calibri" w:hAnsi="Calibri"/>
          <w:noProof/>
          <w:sz w:val="22"/>
          <w:szCs w:val="22"/>
          <w:lang w:val="en-GB"/>
        </w:rPr>
        <w:t>(Rodriguez et al., 2001)</w:t>
      </w:r>
      <w:r w:rsidR="008B0285">
        <w:rPr>
          <w:rFonts w:ascii="Calibri" w:hAnsi="Calibri"/>
          <w:sz w:val="22"/>
          <w:szCs w:val="22"/>
          <w:lang w:val="en-GB"/>
        </w:rPr>
        <w:fldChar w:fldCharType="end"/>
      </w:r>
      <w:r w:rsidR="00DA7290" w:rsidRPr="00B5507B">
        <w:rPr>
          <w:rFonts w:ascii="Calibri" w:hAnsi="Calibri"/>
          <w:sz w:val="22"/>
          <w:szCs w:val="22"/>
          <w:lang w:val="en-GB"/>
        </w:rPr>
        <w:t>.</w:t>
      </w:r>
      <w:r w:rsidR="003576B4" w:rsidRPr="00B5507B">
        <w:rPr>
          <w:rFonts w:ascii="Calibri" w:hAnsi="Calibri"/>
          <w:sz w:val="22"/>
          <w:szCs w:val="22"/>
          <w:lang w:val="en-GB"/>
        </w:rPr>
        <w:t xml:space="preserve"> </w:t>
      </w:r>
    </w:p>
    <w:p w14:paraId="218E2F06" w14:textId="4A9C48AC" w:rsidR="0040682E" w:rsidRPr="003C4683" w:rsidRDefault="00C222A5" w:rsidP="0040682E">
      <w:pPr>
        <w:pStyle w:val="BlockTextPlain"/>
        <w:rPr>
          <w:rFonts w:ascii="Calibri" w:hAnsi="Calibri"/>
          <w:sz w:val="22"/>
          <w:szCs w:val="22"/>
          <w:lang w:val="en-GB"/>
        </w:rPr>
      </w:pPr>
      <w:r w:rsidRPr="003C4683">
        <w:rPr>
          <w:rFonts w:ascii="Calibri" w:hAnsi="Calibri"/>
          <w:sz w:val="22"/>
          <w:szCs w:val="22"/>
          <w:lang w:val="en-GB"/>
        </w:rPr>
        <w:t xml:space="preserve">In wild barley (ssp. </w:t>
      </w:r>
      <w:proofErr w:type="spellStart"/>
      <w:r w:rsidRPr="003C4683">
        <w:rPr>
          <w:rFonts w:ascii="Calibri" w:hAnsi="Calibri"/>
          <w:i/>
          <w:iCs/>
          <w:sz w:val="22"/>
          <w:szCs w:val="22"/>
          <w:lang w:val="en-GB"/>
        </w:rPr>
        <w:t>spontaneum</w:t>
      </w:r>
      <w:proofErr w:type="spellEnd"/>
      <w:r w:rsidRPr="003C4683">
        <w:rPr>
          <w:rFonts w:ascii="Calibri" w:hAnsi="Calibri"/>
          <w:sz w:val="22"/>
          <w:szCs w:val="22"/>
          <w:lang w:val="en-GB"/>
        </w:rPr>
        <w:t xml:space="preserve">) growing in the Fertile Crescent, </w:t>
      </w:r>
      <w:r w:rsidR="007E49B5" w:rsidRPr="003C4683">
        <w:rPr>
          <w:rFonts w:ascii="Calibri" w:hAnsi="Calibri"/>
          <w:sz w:val="22"/>
          <w:szCs w:val="22"/>
          <w:lang w:val="en-GB"/>
        </w:rPr>
        <w:t xml:space="preserve">the release of seed dormancy is promoted by after-ripening </w:t>
      </w:r>
      <w:r w:rsidRPr="003C4683">
        <w:rPr>
          <w:rFonts w:ascii="Calibri" w:hAnsi="Calibri"/>
          <w:sz w:val="22"/>
          <w:szCs w:val="22"/>
          <w:lang w:val="en-GB"/>
        </w:rPr>
        <w:t xml:space="preserve">during the dry summer </w:t>
      </w:r>
      <w:r w:rsidR="00FE1470" w:rsidRPr="003C4683">
        <w:rPr>
          <w:rFonts w:ascii="Calibri" w:hAnsi="Calibri"/>
          <w:sz w:val="22"/>
          <w:szCs w:val="22"/>
          <w:lang w:val="en-GB"/>
        </w:rPr>
        <w:fldChar w:fldCharType="begin"/>
      </w:r>
      <w:r w:rsidR="00FE1470" w:rsidRPr="003C4683">
        <w:rPr>
          <w:rFonts w:ascii="Calibri" w:hAnsi="Calibri"/>
          <w:sz w:val="22"/>
          <w:szCs w:val="22"/>
          <w:lang w:val="en-GB"/>
        </w:rPr>
        <w:instrText xml:space="preserve"> ADDIN EN.CITE &lt;EndNote&gt;&lt;Cite&gt;&lt;Author&gt;Chen&lt;/Author&gt;&lt;Year&gt;2004&lt;/Year&gt;&lt;RecNum&gt;227&lt;/RecNum&gt;&lt;DisplayText&gt;(Chen et al., 2004)&lt;/DisplayText&gt;&lt;record&gt;&lt;rec-number&gt;227&lt;/rec-number&gt;&lt;foreign-keys&gt;&lt;key app="EN" db-id="29sxvt0sjpzd9se2f5a5ezaf52x2zrdsft9v" timestamp="1635482351"&gt;227&lt;/key&gt;&lt;/foreign-keys&gt;&lt;ref-type name="Journal Article"&gt;17&lt;/ref-type&gt;&lt;contributors&gt;&lt;authors&gt;&lt;author&gt;Chen, Guoxiong&lt;/author&gt;&lt;author&gt;Tamar, Krugman&lt;/author&gt;&lt;author&gt;Fahima, Tzion&lt;/author&gt;&lt;author&gt;Zhang, Fengchun&lt;/author&gt;&lt;author&gt;Korol, Abraham B.&lt;/author&gt;&lt;author&gt;Nevo, Eviatar&lt;/author&gt;&lt;/authors&gt;&lt;/contributors&gt;&lt;titles&gt;&lt;title&gt;&lt;style face="normal" font="default" size="100%"&gt;Differential patterns of germination and desiccation tolerance of mesic and xeric wild barley (&lt;/style&gt;&lt;style face="italic" font="default" size="100%"&gt;Hordeum spontaneum&lt;/style&gt;&lt;style face="normal" font="default" size="100%"&gt;) in Israel&lt;/style&gt;&lt;/title&gt;&lt;secondary-title&gt;Journal of Arid Environments&lt;/secondary-title&gt;&lt;/titles&gt;&lt;periodical&gt;&lt;full-title&gt;Journal of Arid Environments&lt;/full-title&gt;&lt;/periodical&gt;&lt;pages&gt;95-105&lt;/pages&gt;&lt;volume&gt;56&lt;/volume&gt;&lt;number&gt;1&lt;/number&gt;&lt;section&gt;95&lt;/section&gt;&lt;dates&gt;&lt;year&gt;2004&lt;/year&gt;&lt;/dates&gt;&lt;isbn&gt;01401963&lt;/isbn&gt;&lt;urls&gt;&lt;/urls&gt;&lt;electronic-resource-num&gt;10.1016/s0140-1963(02)00321-x&lt;/electronic-resource-num&gt;&lt;/record&gt;&lt;/Cite&gt;&lt;/EndNote&gt;</w:instrText>
      </w:r>
      <w:r w:rsidR="00FE1470" w:rsidRPr="003C4683">
        <w:rPr>
          <w:rFonts w:ascii="Calibri" w:hAnsi="Calibri"/>
          <w:sz w:val="22"/>
          <w:szCs w:val="22"/>
          <w:lang w:val="en-GB"/>
        </w:rPr>
        <w:fldChar w:fldCharType="separate"/>
      </w:r>
      <w:r w:rsidR="00FE1470" w:rsidRPr="003C4683">
        <w:rPr>
          <w:rFonts w:ascii="Calibri" w:hAnsi="Calibri"/>
          <w:noProof/>
          <w:sz w:val="22"/>
          <w:szCs w:val="22"/>
          <w:lang w:val="en-GB"/>
        </w:rPr>
        <w:t>(Chen et al., 2004)</w:t>
      </w:r>
      <w:r w:rsidR="00FE1470" w:rsidRPr="003C4683">
        <w:rPr>
          <w:rFonts w:ascii="Calibri" w:hAnsi="Calibri"/>
          <w:sz w:val="22"/>
          <w:szCs w:val="22"/>
          <w:lang w:val="en-GB"/>
        </w:rPr>
        <w:fldChar w:fldCharType="end"/>
      </w:r>
      <w:r w:rsidR="007E49B5" w:rsidRPr="003C4683">
        <w:rPr>
          <w:rFonts w:ascii="Calibri" w:hAnsi="Calibri"/>
          <w:sz w:val="22"/>
          <w:szCs w:val="22"/>
          <w:lang w:val="en-GB"/>
        </w:rPr>
        <w:t xml:space="preserve">. </w:t>
      </w:r>
      <w:r w:rsidRPr="003C4683">
        <w:rPr>
          <w:rFonts w:ascii="Calibri" w:hAnsi="Calibri"/>
          <w:sz w:val="22"/>
          <w:szCs w:val="22"/>
          <w:lang w:val="en-GB"/>
        </w:rPr>
        <w:t>Similarly, in cultivated barley</w:t>
      </w:r>
      <w:r w:rsidR="0040682E" w:rsidRPr="003C4683">
        <w:rPr>
          <w:rFonts w:ascii="Calibri" w:hAnsi="Calibri"/>
          <w:sz w:val="22"/>
          <w:szCs w:val="22"/>
          <w:lang w:val="en-GB"/>
        </w:rPr>
        <w:t xml:space="preserve">, dormancy is commonly relieved by </w:t>
      </w:r>
      <w:r w:rsidR="009558AB" w:rsidRPr="003C4683">
        <w:rPr>
          <w:rFonts w:ascii="Calibri" w:hAnsi="Calibri"/>
          <w:sz w:val="22"/>
          <w:szCs w:val="22"/>
          <w:lang w:val="en-GB"/>
        </w:rPr>
        <w:t xml:space="preserve">after-ripening, which is achieved by </w:t>
      </w:r>
      <w:r w:rsidR="0040682E" w:rsidRPr="003C4683">
        <w:rPr>
          <w:rFonts w:ascii="Calibri" w:hAnsi="Calibri"/>
          <w:sz w:val="22"/>
          <w:szCs w:val="22"/>
          <w:lang w:val="en-GB"/>
        </w:rPr>
        <w:t xml:space="preserve">post-harvest storage </w:t>
      </w:r>
      <w:r w:rsidR="00DA68EB" w:rsidRPr="003C4683">
        <w:rPr>
          <w:rFonts w:ascii="Calibri" w:hAnsi="Calibri"/>
          <w:sz w:val="22"/>
          <w:szCs w:val="22"/>
          <w:lang w:val="en-GB"/>
        </w:rPr>
        <w:t>in</w:t>
      </w:r>
      <w:r w:rsidR="0040682E" w:rsidRPr="003C4683">
        <w:rPr>
          <w:rFonts w:ascii="Calibri" w:hAnsi="Calibri"/>
          <w:sz w:val="22"/>
          <w:szCs w:val="22"/>
          <w:lang w:val="en-GB"/>
        </w:rPr>
        <w:t xml:space="preserve"> </w:t>
      </w:r>
      <w:r w:rsidR="00DA68EB" w:rsidRPr="003C4683">
        <w:rPr>
          <w:rFonts w:ascii="Calibri" w:hAnsi="Calibri"/>
          <w:sz w:val="22"/>
          <w:szCs w:val="22"/>
          <w:lang w:val="en-GB"/>
        </w:rPr>
        <w:t>warm temperatures and low humidity</w:t>
      </w:r>
      <w:r w:rsidR="008B0285" w:rsidRPr="003C4683">
        <w:rPr>
          <w:rFonts w:ascii="Calibri" w:hAnsi="Calibri"/>
          <w:sz w:val="22"/>
          <w:szCs w:val="22"/>
          <w:lang w:val="en-GB"/>
        </w:rPr>
        <w:t xml:space="preserve"> </w:t>
      </w:r>
      <w:r w:rsidR="008B0285" w:rsidRPr="003C4683">
        <w:rPr>
          <w:rFonts w:ascii="Calibri" w:hAnsi="Calibri"/>
          <w:sz w:val="22"/>
          <w:szCs w:val="22"/>
          <w:lang w:val="en-GB"/>
        </w:rPr>
        <w:fldChar w:fldCharType="begin">
          <w:fldData xml:space="preserve">PEVuZE5vdGU+PENpdGU+PEF1dGhvcj5MZXltYXJpZTwvQXV0aG9yPjxZZWFyPjIwMDc8L1llYXI+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</w:fldData>
        </w:fldChar>
      </w:r>
      <w:r w:rsidR="008B0285" w:rsidRPr="003C4683">
        <w:rPr>
          <w:rFonts w:ascii="Calibri" w:hAnsi="Calibri"/>
          <w:sz w:val="22"/>
          <w:szCs w:val="22"/>
          <w:lang w:val="en-GB"/>
        </w:rPr>
        <w:instrText xml:space="preserve"> ADDIN EN.CITE </w:instrText>
      </w:r>
      <w:r w:rsidR="008B0285" w:rsidRPr="003C4683">
        <w:rPr>
          <w:rFonts w:ascii="Calibri" w:hAnsi="Calibri"/>
          <w:sz w:val="22"/>
          <w:szCs w:val="22"/>
          <w:lang w:val="en-GB"/>
        </w:rPr>
        <w:fldChar w:fldCharType="begin">
          <w:fldData xml:space="preserve">PEVuZE5vdGU+PENpdGU+PEF1dGhvcj5MZXltYXJpZTwvQXV0aG9yPjxZZWFyPjIwMDc8L1llYXI+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</w:fldData>
        </w:fldChar>
      </w:r>
      <w:r w:rsidR="008B0285" w:rsidRPr="003C4683">
        <w:rPr>
          <w:rFonts w:ascii="Calibri" w:hAnsi="Calibri"/>
          <w:sz w:val="22"/>
          <w:szCs w:val="22"/>
          <w:lang w:val="en-GB"/>
        </w:rPr>
        <w:instrText xml:space="preserve"> ADDIN EN.CITE.DATA </w:instrText>
      </w:r>
      <w:r w:rsidR="008B0285" w:rsidRPr="003C4683">
        <w:rPr>
          <w:rFonts w:ascii="Calibri" w:hAnsi="Calibri"/>
          <w:sz w:val="22"/>
          <w:szCs w:val="22"/>
          <w:lang w:val="en-GB"/>
        </w:rPr>
      </w:r>
      <w:r w:rsidR="008B0285" w:rsidRPr="003C4683">
        <w:rPr>
          <w:rFonts w:ascii="Calibri" w:hAnsi="Calibri"/>
          <w:sz w:val="22"/>
          <w:szCs w:val="22"/>
          <w:lang w:val="en-GB"/>
        </w:rPr>
        <w:fldChar w:fldCharType="end"/>
      </w:r>
      <w:r w:rsidR="008B0285" w:rsidRPr="003C4683">
        <w:rPr>
          <w:rFonts w:ascii="Calibri" w:hAnsi="Calibri"/>
          <w:sz w:val="22"/>
          <w:szCs w:val="22"/>
          <w:lang w:val="en-GB"/>
        </w:rPr>
      </w:r>
      <w:r w:rsidR="008B0285" w:rsidRPr="003C4683">
        <w:rPr>
          <w:rFonts w:ascii="Calibri" w:hAnsi="Calibri"/>
          <w:sz w:val="22"/>
          <w:szCs w:val="22"/>
          <w:lang w:val="en-GB"/>
        </w:rPr>
        <w:fldChar w:fldCharType="separate"/>
      </w:r>
      <w:r w:rsidR="008B0285" w:rsidRPr="003C4683">
        <w:rPr>
          <w:rFonts w:ascii="Calibri" w:hAnsi="Calibri"/>
          <w:noProof/>
          <w:sz w:val="22"/>
          <w:szCs w:val="22"/>
          <w:lang w:val="en-GB"/>
        </w:rPr>
        <w:t>(Leymarie et al., 2007)</w:t>
      </w:r>
      <w:r w:rsidR="008B0285" w:rsidRPr="003C4683">
        <w:rPr>
          <w:rFonts w:ascii="Calibri" w:hAnsi="Calibri"/>
          <w:sz w:val="22"/>
          <w:szCs w:val="22"/>
          <w:lang w:val="en-GB"/>
        </w:rPr>
        <w:fldChar w:fldCharType="end"/>
      </w:r>
      <w:r w:rsidR="0040682E" w:rsidRPr="003C4683">
        <w:rPr>
          <w:rFonts w:ascii="Calibri" w:hAnsi="Calibri"/>
          <w:sz w:val="22"/>
          <w:szCs w:val="22"/>
          <w:lang w:val="en-GB"/>
        </w:rPr>
        <w:t>. Coat imposed dormancy in barley may last 0.5</w:t>
      </w:r>
      <w:r w:rsidR="0049774F" w:rsidRPr="003C4683">
        <w:rPr>
          <w:rFonts w:ascii="Calibri" w:hAnsi="Calibri"/>
          <w:sz w:val="22"/>
          <w:szCs w:val="22"/>
          <w:lang w:val="en-GB"/>
        </w:rPr>
        <w:t>–</w:t>
      </w:r>
      <w:r w:rsidR="0040682E" w:rsidRPr="003C4683">
        <w:rPr>
          <w:rFonts w:ascii="Calibri" w:hAnsi="Calibri"/>
          <w:sz w:val="22"/>
          <w:szCs w:val="22"/>
          <w:lang w:val="en-GB"/>
        </w:rPr>
        <w:t>9 months in dry storage. In contrast, s</w:t>
      </w:r>
      <w:r w:rsidR="009962AC" w:rsidRPr="003C4683">
        <w:rPr>
          <w:rFonts w:ascii="Calibri" w:hAnsi="Calibri"/>
          <w:sz w:val="22"/>
          <w:szCs w:val="22"/>
          <w:lang w:val="en-GB"/>
        </w:rPr>
        <w:t xml:space="preserve">toring grain </w:t>
      </w:r>
      <w:r w:rsidR="0040682E" w:rsidRPr="003C4683">
        <w:rPr>
          <w:rFonts w:ascii="Calibri" w:hAnsi="Calibri"/>
          <w:sz w:val="22"/>
          <w:szCs w:val="22"/>
          <w:lang w:val="en-GB"/>
        </w:rPr>
        <w:t xml:space="preserve">in </w:t>
      </w:r>
      <w:r w:rsidR="009962AC" w:rsidRPr="003C4683">
        <w:rPr>
          <w:rFonts w:ascii="Calibri" w:hAnsi="Calibri"/>
          <w:sz w:val="22"/>
          <w:szCs w:val="22"/>
          <w:lang w:val="en-GB"/>
        </w:rPr>
        <w:t>cold and moist</w:t>
      </w:r>
      <w:r w:rsidR="0040682E" w:rsidRPr="003C4683">
        <w:rPr>
          <w:rFonts w:ascii="Calibri" w:hAnsi="Calibri"/>
          <w:sz w:val="22"/>
          <w:szCs w:val="22"/>
          <w:lang w:val="en-GB"/>
        </w:rPr>
        <w:t xml:space="preserve"> conditions</w:t>
      </w:r>
      <w:r w:rsidR="009962AC" w:rsidRPr="003C4683">
        <w:rPr>
          <w:rFonts w:ascii="Calibri" w:hAnsi="Calibri"/>
          <w:sz w:val="22"/>
          <w:szCs w:val="22"/>
          <w:lang w:val="en-GB"/>
        </w:rPr>
        <w:t xml:space="preserve"> can </w:t>
      </w:r>
      <w:r w:rsidR="00634028" w:rsidRPr="003C4683">
        <w:rPr>
          <w:rFonts w:ascii="Calibri" w:hAnsi="Calibri"/>
          <w:sz w:val="22"/>
          <w:szCs w:val="22"/>
          <w:lang w:val="en-GB"/>
        </w:rPr>
        <w:t>maintain</w:t>
      </w:r>
      <w:r w:rsidR="00A8239B" w:rsidRPr="003C4683">
        <w:rPr>
          <w:rFonts w:ascii="Calibri" w:hAnsi="Calibri"/>
          <w:sz w:val="22"/>
          <w:szCs w:val="22"/>
          <w:lang w:val="en-GB"/>
        </w:rPr>
        <w:t xml:space="preserve"> dormancy</w:t>
      </w:r>
      <w:r w:rsidR="0040682E" w:rsidRPr="003C4683">
        <w:rPr>
          <w:rFonts w:ascii="Calibri" w:hAnsi="Calibri"/>
          <w:sz w:val="22"/>
          <w:szCs w:val="22"/>
          <w:lang w:val="en-GB"/>
        </w:rPr>
        <w:t>, and barley seeds have re</w:t>
      </w:r>
      <w:r w:rsidR="00A308D0" w:rsidRPr="003C4683">
        <w:rPr>
          <w:rFonts w:ascii="Calibri" w:hAnsi="Calibri"/>
          <w:sz w:val="22"/>
          <w:szCs w:val="22"/>
          <w:lang w:val="en-GB"/>
        </w:rPr>
        <w:t>mained dormant for 3 years at 2</w:t>
      </w:r>
      <w:r w:rsidR="0040682E" w:rsidRPr="003C4683">
        <w:rPr>
          <w:rFonts w:ascii="Calibri" w:hAnsi="Calibri"/>
          <w:sz w:val="22"/>
          <w:szCs w:val="22"/>
          <w:lang w:val="en-GB"/>
        </w:rPr>
        <w:t xml:space="preserve">°C under high </w:t>
      </w:r>
      <w:r w:rsidR="008931B2" w:rsidRPr="003C4683">
        <w:rPr>
          <w:rFonts w:ascii="Calibri" w:hAnsi="Calibri"/>
          <w:sz w:val="22"/>
          <w:szCs w:val="22"/>
          <w:lang w:val="en-GB"/>
        </w:rPr>
        <w:t>humidity</w:t>
      </w:r>
      <w:r w:rsidR="008B0285" w:rsidRPr="003C4683">
        <w:rPr>
          <w:rFonts w:ascii="Calibri" w:hAnsi="Calibri"/>
          <w:sz w:val="22"/>
          <w:szCs w:val="22"/>
          <w:lang w:val="en-GB"/>
        </w:rPr>
        <w:t xml:space="preserve"> </w:t>
      </w:r>
      <w:r w:rsidR="008B0285" w:rsidRPr="003C4683">
        <w:rPr>
          <w:rFonts w:ascii="Calibri" w:hAnsi="Calibri"/>
          <w:sz w:val="22"/>
          <w:szCs w:val="22"/>
          <w:lang w:val="en-GB"/>
        </w:rPr>
        <w:fldChar w:fldCharType="begin"/>
      </w:r>
      <w:r w:rsidR="008B0285" w:rsidRPr="003C4683">
        <w:rPr>
          <w:rFonts w:ascii="Calibri" w:hAnsi="Calibri"/>
          <w:sz w:val="22"/>
          <w:szCs w:val="22"/>
          <w:lang w:val="en-GB"/>
        </w:rPr>
        <w:instrText xml:space="preserve"> ADDIN EN.CITE &lt;EndNote&gt;&lt;Cite&gt;&lt;Author&gt;Pickett&lt;/Author&gt;&lt;Year&gt;1989&lt;/Year&gt;&lt;RecNum&gt;149&lt;/RecNum&gt;&lt;DisplayText&gt;(Pickett, 1989)&lt;/DisplayText&gt;&lt;record&gt;&lt;rec-number&gt;149&lt;/rec-number&gt;&lt;foreign-keys&gt;&lt;key app="EN" db-id="29sxvt0sjpzd9se2f5a5ezaf52x2zrdsft9v" timestamp="1635050547"&gt;149&lt;/key&gt;&lt;/foreign-keys&gt;&lt;ref-type name="Journal Article"&gt;17&lt;/ref-type&gt;&lt;contributors&gt;&lt;authors&gt;&lt;author&gt;Pickett, A.A.&lt;/author&gt;&lt;/authors&gt;&lt;/contributors&gt;&lt;titles&gt;&lt;title&gt;A review of seed dormancy in self-sown wheat and barley&lt;/title&gt;&lt;secondary-title&gt;Plant Varieties and Seeds&lt;/secondary-title&gt;&lt;/titles&gt;&lt;periodical&gt;&lt;full-title&gt;Plant Varieties and Seeds&lt;/full-title&gt;&lt;/periodical&gt;&lt;pages&gt;131-146&lt;/pages&gt;&lt;volume&gt;2&lt;/volume&gt;&lt;reprint-edition&gt;In File&lt;/reprint-edition&gt;&lt;keywords&gt;&lt;keyword&gt;review&lt;/keyword&gt;&lt;keyword&gt;of&lt;/keyword&gt;&lt;keyword&gt;seed&lt;/keyword&gt;&lt;keyword&gt;dormancy&lt;/keyword&gt;&lt;keyword&gt;wheat&lt;/keyword&gt;&lt;keyword&gt;barley&lt;/keyword&gt;&lt;/keywords&gt;&lt;dates&gt;&lt;year&gt;1989&lt;/year&gt;&lt;pub-dates&gt;&lt;date&gt;1989&lt;/date&gt;&lt;/pub-dates&gt;&lt;/dates&gt;&lt;label&gt;7001&lt;/label&gt;&lt;urls&gt;&lt;/urls&gt;&lt;/record&gt;&lt;/Cite&gt;&lt;/EndNote&gt;</w:instrText>
      </w:r>
      <w:r w:rsidR="008B0285" w:rsidRPr="003C4683">
        <w:rPr>
          <w:rFonts w:ascii="Calibri" w:hAnsi="Calibri"/>
          <w:sz w:val="22"/>
          <w:szCs w:val="22"/>
          <w:lang w:val="en-GB"/>
        </w:rPr>
        <w:fldChar w:fldCharType="separate"/>
      </w:r>
      <w:r w:rsidR="008B0285" w:rsidRPr="003C4683">
        <w:rPr>
          <w:rFonts w:ascii="Calibri" w:hAnsi="Calibri"/>
          <w:noProof/>
          <w:sz w:val="22"/>
          <w:szCs w:val="22"/>
          <w:lang w:val="en-GB"/>
        </w:rPr>
        <w:t>(Pickett, 1989)</w:t>
      </w:r>
      <w:r w:rsidR="008B0285" w:rsidRPr="003C4683">
        <w:rPr>
          <w:rFonts w:ascii="Calibri" w:hAnsi="Calibri"/>
          <w:sz w:val="22"/>
          <w:szCs w:val="22"/>
          <w:lang w:val="en-GB"/>
        </w:rPr>
        <w:fldChar w:fldCharType="end"/>
      </w:r>
      <w:r w:rsidR="004222E2" w:rsidRPr="003C4683">
        <w:rPr>
          <w:rFonts w:ascii="Calibri" w:hAnsi="Calibri"/>
          <w:sz w:val="22"/>
          <w:szCs w:val="22"/>
          <w:lang w:val="en-GB"/>
        </w:rPr>
        <w:t>.</w:t>
      </w:r>
    </w:p>
    <w:p w14:paraId="66AEB259" w14:textId="42F5AE59" w:rsidR="00F92563" w:rsidRPr="003C4683" w:rsidRDefault="00F92563" w:rsidP="00F92563">
      <w:pPr>
        <w:pStyle w:val="BlockTextPlain"/>
        <w:rPr>
          <w:rFonts w:ascii="Calibri" w:hAnsi="Calibri"/>
          <w:sz w:val="22"/>
          <w:szCs w:val="22"/>
          <w:lang w:val="en-GB"/>
        </w:rPr>
      </w:pPr>
      <w:r w:rsidRPr="003C4683">
        <w:rPr>
          <w:rFonts w:ascii="Calibri" w:hAnsi="Calibri"/>
          <w:sz w:val="22"/>
          <w:szCs w:val="22"/>
          <w:lang w:val="en-GB"/>
        </w:rPr>
        <w:t>Shed grain may exhibit more prolonged dormancy than grain in dry storage, possibly because wet periods following harvest encourage retention of dormancy, so that self-sown grain often germinates just before the following crop</w:t>
      </w:r>
      <w:r w:rsidR="008B0285" w:rsidRPr="003C4683">
        <w:rPr>
          <w:rFonts w:ascii="Calibri" w:hAnsi="Calibri"/>
          <w:sz w:val="22"/>
          <w:szCs w:val="22"/>
          <w:lang w:val="en-GB"/>
        </w:rPr>
        <w:t xml:space="preserve"> </w:t>
      </w:r>
      <w:r w:rsidR="008B0285" w:rsidRPr="003C4683">
        <w:rPr>
          <w:rFonts w:ascii="Calibri" w:hAnsi="Calibri"/>
          <w:sz w:val="22"/>
          <w:szCs w:val="22"/>
          <w:lang w:val="en-GB"/>
        </w:rPr>
        <w:fldChar w:fldCharType="begin"/>
      </w:r>
      <w:r w:rsidR="008B0285" w:rsidRPr="003C4683">
        <w:rPr>
          <w:rFonts w:ascii="Calibri" w:hAnsi="Calibri"/>
          <w:sz w:val="22"/>
          <w:szCs w:val="22"/>
          <w:lang w:val="en-GB"/>
        </w:rPr>
        <w:instrText xml:space="preserve"> ADDIN EN.CITE &lt;EndNote&gt;&lt;Cite&gt;&lt;Author&gt;Pickett&lt;/Author&gt;&lt;Year&gt;1989&lt;/Year&gt;&lt;RecNum&gt;149&lt;/RecNum&gt;&lt;DisplayText&gt;(Pickett, 1989)&lt;/DisplayText&gt;&lt;record&gt;&lt;rec-number&gt;149&lt;/rec-number&gt;&lt;foreign-keys&gt;&lt;key app="EN" db-id="29sxvt0sjpzd9se2f5a5ezaf52x2zrdsft9v" timestamp="1635050547"&gt;149&lt;/key&gt;&lt;/foreign-keys&gt;&lt;ref-type name="Journal Article"&gt;17&lt;/ref-type&gt;&lt;contributors&gt;&lt;authors&gt;&lt;author&gt;Pickett, A.A.&lt;/author&gt;&lt;/authors&gt;&lt;/contributors&gt;&lt;titles&gt;&lt;title&gt;A review of seed dormancy in self-sown wheat and barley&lt;/title&gt;&lt;secondary-title&gt;Plant Varieties and Seeds&lt;/secondary-title&gt;&lt;/titles&gt;&lt;periodical&gt;&lt;full-title&gt;Plant Varieties and Seeds&lt;/full-title&gt;&lt;/periodical&gt;&lt;pages&gt;131-146&lt;/pages&gt;&lt;volume&gt;2&lt;/volume&gt;&lt;reprint-edition&gt;In File&lt;/reprint-edition&gt;&lt;keywords&gt;&lt;keyword&gt;review&lt;/keyword&gt;&lt;keyword&gt;of&lt;/keyword&gt;&lt;keyword&gt;seed&lt;/keyword&gt;&lt;keyword&gt;dormancy&lt;/keyword&gt;&lt;keyword&gt;wheat&lt;/keyword&gt;&lt;keyword&gt;barley&lt;/keyword&gt;&lt;/keywords&gt;&lt;dates&gt;&lt;year&gt;1989&lt;/year&gt;&lt;pub-dates&gt;&lt;date&gt;1989&lt;/date&gt;&lt;/pub-dates&gt;&lt;/dates&gt;&lt;label&gt;7001&lt;/label&gt;&lt;urls&gt;&lt;/urls&gt;&lt;/record&gt;&lt;/Cite&gt;&lt;/EndNote&gt;</w:instrText>
      </w:r>
      <w:r w:rsidR="008B0285" w:rsidRPr="003C4683">
        <w:rPr>
          <w:rFonts w:ascii="Calibri" w:hAnsi="Calibri"/>
          <w:sz w:val="22"/>
          <w:szCs w:val="22"/>
          <w:lang w:val="en-GB"/>
        </w:rPr>
        <w:fldChar w:fldCharType="separate"/>
      </w:r>
      <w:r w:rsidR="008B0285" w:rsidRPr="003C4683">
        <w:rPr>
          <w:rFonts w:ascii="Calibri" w:hAnsi="Calibri"/>
          <w:noProof/>
          <w:sz w:val="22"/>
          <w:szCs w:val="22"/>
          <w:lang w:val="en-GB"/>
        </w:rPr>
        <w:t>(Pickett, 1989)</w:t>
      </w:r>
      <w:r w:rsidR="008B0285" w:rsidRPr="003C4683">
        <w:rPr>
          <w:rFonts w:ascii="Calibri" w:hAnsi="Calibri"/>
          <w:sz w:val="22"/>
          <w:szCs w:val="22"/>
          <w:lang w:val="en-GB"/>
        </w:rPr>
        <w:fldChar w:fldCharType="end"/>
      </w:r>
      <w:r w:rsidRPr="003C4683">
        <w:rPr>
          <w:rFonts w:ascii="Calibri" w:hAnsi="Calibri"/>
          <w:sz w:val="22"/>
          <w:szCs w:val="22"/>
          <w:lang w:val="en-GB"/>
        </w:rPr>
        <w:t>.</w:t>
      </w:r>
    </w:p>
    <w:p w14:paraId="56FCF0E0" w14:textId="7BE9A667" w:rsidR="00431895" w:rsidRDefault="00431895" w:rsidP="00431895">
      <w:pPr>
        <w:pStyle w:val="BlockTextPlain"/>
        <w:rPr>
          <w:rFonts w:ascii="Calibri" w:hAnsi="Calibri"/>
          <w:sz w:val="22"/>
          <w:szCs w:val="22"/>
          <w:lang w:val="en-GB"/>
        </w:rPr>
      </w:pPr>
      <w:r>
        <w:rPr>
          <w:rFonts w:ascii="Calibri" w:hAnsi="Calibri"/>
          <w:sz w:val="22"/>
          <w:szCs w:val="22"/>
          <w:lang w:val="en-GB"/>
        </w:rPr>
        <w:t>In a study in Germany, seed</w:t>
      </w:r>
      <w:r w:rsidR="003311B6">
        <w:rPr>
          <w:rFonts w:ascii="Calibri" w:hAnsi="Calibri"/>
          <w:sz w:val="22"/>
          <w:szCs w:val="22"/>
          <w:lang w:val="en-GB"/>
        </w:rPr>
        <w:t>s</w:t>
      </w:r>
      <w:r>
        <w:rPr>
          <w:rFonts w:ascii="Calibri" w:hAnsi="Calibri"/>
          <w:sz w:val="22"/>
          <w:szCs w:val="22"/>
          <w:lang w:val="en-GB"/>
        </w:rPr>
        <w:t xml:space="preserve"> and spikes of </w:t>
      </w:r>
      <w:proofErr w:type="gramStart"/>
      <w:r>
        <w:rPr>
          <w:rFonts w:ascii="Calibri" w:hAnsi="Calibri"/>
          <w:sz w:val="22"/>
          <w:szCs w:val="22"/>
          <w:lang w:val="en-GB"/>
        </w:rPr>
        <w:t>freshly-ripened</w:t>
      </w:r>
      <w:proofErr w:type="gramEnd"/>
      <w:r>
        <w:rPr>
          <w:rFonts w:ascii="Calibri" w:hAnsi="Calibri"/>
          <w:sz w:val="22"/>
          <w:szCs w:val="22"/>
          <w:lang w:val="en-GB"/>
        </w:rPr>
        <w:t xml:space="preserve"> barley kernels were incorporated into the ground at depths of 1-15 cm and 15-30 cm directly after harvest in the summer of 1981 and again after harvest in 1982. Chopped straw was added to half of the plots. Depth of incorporation, application of straw and incorporation as seed or as spikes had no consistent effect on seed viability. A</w:t>
      </w:r>
      <w:r w:rsidRPr="00637201">
        <w:rPr>
          <w:rFonts w:ascii="Calibri" w:hAnsi="Calibri"/>
          <w:sz w:val="22"/>
          <w:szCs w:val="22"/>
          <w:lang w:val="en-GB"/>
        </w:rPr>
        <w:t xml:space="preserve"> small proportion</w:t>
      </w:r>
      <w:r>
        <w:rPr>
          <w:rFonts w:ascii="Calibri" w:hAnsi="Calibri"/>
          <w:sz w:val="22"/>
          <w:szCs w:val="22"/>
          <w:lang w:val="en-GB"/>
        </w:rPr>
        <w:t xml:space="preserve"> of seed, </w:t>
      </w:r>
      <w:r w:rsidRPr="00637201">
        <w:rPr>
          <w:rFonts w:ascii="Calibri" w:hAnsi="Calibri"/>
          <w:sz w:val="22"/>
          <w:szCs w:val="22"/>
          <w:lang w:val="en-GB"/>
        </w:rPr>
        <w:t xml:space="preserve">1% </w:t>
      </w:r>
      <w:r>
        <w:rPr>
          <w:rFonts w:ascii="Calibri" w:hAnsi="Calibri"/>
          <w:sz w:val="22"/>
          <w:szCs w:val="22"/>
          <w:lang w:val="en-GB"/>
        </w:rPr>
        <w:t xml:space="preserve">for the 1981 trial and </w:t>
      </w:r>
      <w:r w:rsidRPr="00637201">
        <w:rPr>
          <w:rFonts w:ascii="Calibri" w:hAnsi="Calibri"/>
          <w:sz w:val="22"/>
          <w:szCs w:val="22"/>
          <w:lang w:val="en-GB"/>
        </w:rPr>
        <w:t>0.02%</w:t>
      </w:r>
      <w:r>
        <w:rPr>
          <w:rFonts w:ascii="Calibri" w:hAnsi="Calibri"/>
          <w:sz w:val="22"/>
          <w:szCs w:val="22"/>
          <w:lang w:val="en-GB"/>
        </w:rPr>
        <w:t xml:space="preserve"> for the 1982 trial, </w:t>
      </w:r>
      <w:r w:rsidR="003311B6">
        <w:rPr>
          <w:rFonts w:ascii="Calibri" w:hAnsi="Calibri"/>
          <w:sz w:val="22"/>
          <w:szCs w:val="22"/>
          <w:lang w:val="en-GB"/>
        </w:rPr>
        <w:t>remained viable after 15 months</w:t>
      </w:r>
      <w:r>
        <w:rPr>
          <w:rFonts w:ascii="Calibri" w:hAnsi="Calibri"/>
          <w:sz w:val="22"/>
          <w:szCs w:val="22"/>
          <w:lang w:val="en-GB"/>
        </w:rPr>
        <w:t>. The different seed viability rates for the two trials was attributed to lower temperatures while the seed was developing and maturing in 1981 compared to 1982. The cooler temperatures lead to greater dormancy as demonstrated by the germination rates immediately after harvest which were only 10% in 1981 compared to 59% in 1982</w:t>
      </w:r>
      <w:r w:rsidR="008B0285">
        <w:rPr>
          <w:rFonts w:ascii="Calibri" w:hAnsi="Calibri"/>
          <w:sz w:val="22"/>
          <w:szCs w:val="22"/>
          <w:lang w:val="en-GB"/>
        </w:rPr>
        <w:t xml:space="preserve"> </w:t>
      </w:r>
      <w:r w:rsidR="008B0285">
        <w:rPr>
          <w:rFonts w:ascii="Calibri" w:hAnsi="Calibri"/>
          <w:sz w:val="22"/>
          <w:szCs w:val="22"/>
          <w:lang w:val="en-GB"/>
        </w:rPr>
        <w:fldChar w:fldCharType="begin"/>
      </w:r>
      <w:r w:rsidR="008B0285">
        <w:rPr>
          <w:rFonts w:ascii="Calibri" w:hAnsi="Calibri"/>
          <w:sz w:val="22"/>
          <w:szCs w:val="22"/>
          <w:lang w:val="en-GB"/>
        </w:rPr>
        <w:instrText xml:space="preserve"> ADDIN EN.CITE &lt;EndNote&gt;&lt;Cite&gt;&lt;Author&gt;Rauber&lt;/Author&gt;&lt;Year&gt;1988&lt;/Year&gt;&lt;RecNum&gt;150&lt;/RecNum&gt;&lt;DisplayText&gt;(Rauber, 1988)&lt;/DisplayText&gt;&lt;record&gt;&lt;rec-number&gt;150&lt;/rec-number&gt;&lt;foreign-keys&gt;&lt;key app="EN" db-id="29sxvt0sjpzd9se2f5a5ezaf52x2zrdsft9v" timestamp="1635050571"&gt;150&lt;/key&gt;&lt;/foreign-keys&gt;&lt;ref-type name="Journal Article"&gt;17&lt;/ref-type&gt;&lt;contributors&gt;&lt;authors&gt;&lt;author&gt;Rauber, R.&lt;/author&gt;&lt;/authors&gt;&lt;/contributors&gt;&lt;titles&gt;&lt;title&gt;&lt;style face="normal" font="default" size="100%"&gt;Studies on the survival of freshly-ripened barley seeds &lt;/style&gt;&lt;style face="italic" font="default" size="100%"&gt;Hordeum vulgare&lt;/style&gt;&lt;style face="normal" font="default" size="100%"&gt; L. in soil 2. Influence of straw admixture on the survival of seeds and spikes [Article in German]&lt;/style&gt;&lt;/title&gt;&lt;secondary-title&gt;Angewandte Botanik&lt;/secondary-title&gt;&lt;/titles&gt;&lt;periodical&gt;&lt;full-title&gt;Angewandte Botanik&lt;/full-title&gt;&lt;/periodical&gt;&lt;pages&gt;255-264&lt;/pages&gt;&lt;volume&gt;62&lt;/volume&gt;&lt;number&gt;5-6&lt;/number&gt;&lt;reprint-edition&gt;Not in File&lt;/reprint-edition&gt;&lt;keywords&gt;&lt;keyword&gt;barley&lt;/keyword&gt;&lt;keyword&gt;Hordeum&lt;/keyword&gt;&lt;keyword&gt;Hordeum vulgare&lt;/keyword&gt;&lt;keyword&gt;of&lt;/keyword&gt;&lt;keyword&gt;seed&lt;/keyword&gt;&lt;keyword&gt;Seeds&lt;/keyword&gt;&lt;keyword&gt;soil&lt;/keyword&gt;&lt;keyword&gt;spike&lt;/keyword&gt;&lt;keyword&gt;survival&lt;/keyword&gt;&lt;keyword&gt;studies&lt;/keyword&gt;&lt;keyword&gt;Admixture&lt;/keyword&gt;&lt;keyword&gt;and&lt;/keyword&gt;&lt;/keywords&gt;&lt;dates&gt;&lt;year&gt;1988&lt;/year&gt;&lt;pub-dates&gt;&lt;date&gt;1988&lt;/date&gt;&lt;/pub-dates&gt;&lt;/dates&gt;&lt;label&gt;11477&lt;/label&gt;&lt;urls&gt;&lt;/urls&gt;&lt;/record&gt;&lt;/Cite&gt;&lt;/EndNote&gt;</w:instrText>
      </w:r>
      <w:r w:rsidR="008B0285">
        <w:rPr>
          <w:rFonts w:ascii="Calibri" w:hAnsi="Calibri"/>
          <w:sz w:val="22"/>
          <w:szCs w:val="22"/>
          <w:lang w:val="en-GB"/>
        </w:rPr>
        <w:fldChar w:fldCharType="separate"/>
      </w:r>
      <w:r w:rsidR="008B0285">
        <w:rPr>
          <w:rFonts w:ascii="Calibri" w:hAnsi="Calibri"/>
          <w:noProof/>
          <w:sz w:val="22"/>
          <w:szCs w:val="22"/>
          <w:lang w:val="en-GB"/>
        </w:rPr>
        <w:t>(Rauber, 1988)</w:t>
      </w:r>
      <w:r w:rsidR="008B0285">
        <w:rPr>
          <w:rFonts w:ascii="Calibri" w:hAnsi="Calibri"/>
          <w:sz w:val="22"/>
          <w:szCs w:val="22"/>
          <w:lang w:val="en-GB"/>
        </w:rPr>
        <w:fldChar w:fldCharType="end"/>
      </w:r>
      <w:r>
        <w:rPr>
          <w:rFonts w:ascii="Calibri" w:hAnsi="Calibri"/>
          <w:sz w:val="22"/>
          <w:szCs w:val="22"/>
          <w:lang w:val="en-GB"/>
        </w:rPr>
        <w:t>.</w:t>
      </w:r>
    </w:p>
    <w:p w14:paraId="40B19479" w14:textId="6E6A62A0" w:rsidR="00A42F20" w:rsidRPr="00A42F20" w:rsidRDefault="00A42F20" w:rsidP="00A42F20">
      <w:pPr>
        <w:pStyle w:val="BlockTextPlain"/>
        <w:rPr>
          <w:rFonts w:ascii="Calibri" w:hAnsi="Calibri"/>
          <w:sz w:val="22"/>
          <w:szCs w:val="22"/>
          <w:lang w:val="en-GB"/>
        </w:rPr>
      </w:pPr>
      <w:r w:rsidRPr="00A42F20">
        <w:rPr>
          <w:rFonts w:ascii="Calibri" w:hAnsi="Calibri"/>
          <w:sz w:val="22"/>
          <w:szCs w:val="22"/>
          <w:lang w:val="en-GB"/>
        </w:rPr>
        <w:t xml:space="preserve">In a Scottish study, winter barley </w:t>
      </w:r>
      <w:r w:rsidR="00170285">
        <w:rPr>
          <w:rFonts w:ascii="Calibri" w:hAnsi="Calibri"/>
          <w:sz w:val="22"/>
          <w:szCs w:val="22"/>
          <w:lang w:val="en-GB"/>
        </w:rPr>
        <w:t>was buried in the autumn to depths of 5, 10, 15 and 20 cm and emergence was measured in the follo</w:t>
      </w:r>
      <w:r w:rsidR="00282D10">
        <w:rPr>
          <w:rFonts w:ascii="Calibri" w:hAnsi="Calibri"/>
          <w:sz w:val="22"/>
          <w:szCs w:val="22"/>
          <w:lang w:val="en-GB"/>
        </w:rPr>
        <w:t>wing three years</w:t>
      </w:r>
      <w:r w:rsidR="00170285">
        <w:rPr>
          <w:rFonts w:ascii="Calibri" w:hAnsi="Calibri"/>
          <w:sz w:val="22"/>
          <w:szCs w:val="22"/>
          <w:lang w:val="en-GB"/>
        </w:rPr>
        <w:t xml:space="preserve">. In the first season following burial, emergence occurred from seed buried from all depths, and was highest from seed buried at 5 cm and lowest from seed buried at 20 cm. </w:t>
      </w:r>
      <w:r w:rsidR="00282D10">
        <w:rPr>
          <w:rFonts w:ascii="Calibri" w:hAnsi="Calibri"/>
          <w:sz w:val="22"/>
          <w:szCs w:val="22"/>
          <w:lang w:val="en-GB"/>
        </w:rPr>
        <w:t>N</w:t>
      </w:r>
      <w:r w:rsidRPr="00A42F20">
        <w:rPr>
          <w:rFonts w:ascii="Calibri" w:hAnsi="Calibri"/>
          <w:sz w:val="22"/>
          <w:szCs w:val="22"/>
          <w:lang w:val="en-GB"/>
        </w:rPr>
        <w:t xml:space="preserve">o plants emerged in the second or third </w:t>
      </w:r>
      <w:r w:rsidR="00282D10">
        <w:rPr>
          <w:rFonts w:ascii="Calibri" w:hAnsi="Calibri"/>
          <w:sz w:val="22"/>
          <w:szCs w:val="22"/>
          <w:lang w:val="en-GB"/>
        </w:rPr>
        <w:t>year</w:t>
      </w:r>
      <w:r w:rsidRPr="00A42F20">
        <w:rPr>
          <w:rFonts w:ascii="Calibri" w:hAnsi="Calibri"/>
          <w:sz w:val="22"/>
          <w:szCs w:val="22"/>
          <w:lang w:val="en-GB"/>
        </w:rPr>
        <w:t xml:space="preserve"> after burial</w:t>
      </w:r>
      <w:r w:rsidR="00123B51">
        <w:rPr>
          <w:rFonts w:ascii="Calibri" w:hAnsi="Calibri"/>
          <w:sz w:val="22"/>
          <w:szCs w:val="22"/>
          <w:lang w:val="en-GB"/>
        </w:rPr>
        <w:t xml:space="preserve">. </w:t>
      </w:r>
      <w:r w:rsidRPr="00A42F20">
        <w:rPr>
          <w:rFonts w:ascii="Calibri" w:hAnsi="Calibri"/>
          <w:sz w:val="22"/>
          <w:szCs w:val="22"/>
          <w:lang w:val="en-GB"/>
        </w:rPr>
        <w:t xml:space="preserve"> No data as to the </w:t>
      </w:r>
      <w:r w:rsidR="00AE1E45">
        <w:rPr>
          <w:rFonts w:ascii="Calibri" w:hAnsi="Calibri"/>
          <w:sz w:val="22"/>
          <w:szCs w:val="22"/>
          <w:lang w:val="en-GB"/>
        </w:rPr>
        <w:t xml:space="preserve">initial </w:t>
      </w:r>
      <w:r w:rsidRPr="00A42F20">
        <w:rPr>
          <w:rFonts w:ascii="Calibri" w:hAnsi="Calibri"/>
          <w:sz w:val="22"/>
          <w:szCs w:val="22"/>
          <w:lang w:val="en-GB"/>
        </w:rPr>
        <w:t>viability of the buried barley seeds in this trial were provided</w:t>
      </w:r>
      <w:r w:rsidR="008B0285">
        <w:rPr>
          <w:rFonts w:ascii="Calibri" w:hAnsi="Calibri"/>
          <w:sz w:val="22"/>
          <w:szCs w:val="22"/>
          <w:lang w:val="en-GB"/>
        </w:rPr>
        <w:t xml:space="preserve"> </w:t>
      </w:r>
      <w:r w:rsidR="008B0285">
        <w:rPr>
          <w:rFonts w:ascii="Calibri" w:hAnsi="Calibri"/>
          <w:sz w:val="22"/>
          <w:szCs w:val="22"/>
          <w:lang w:val="en-GB"/>
        </w:rPr>
        <w:fldChar w:fldCharType="begin"/>
      </w:r>
      <w:r w:rsidR="008B0285">
        <w:rPr>
          <w:rFonts w:ascii="Calibri" w:hAnsi="Calibri"/>
          <w:sz w:val="22"/>
          <w:szCs w:val="22"/>
          <w:lang w:val="en-GB"/>
        </w:rPr>
        <w:instrText xml:space="preserve"> ADDIN EN.CITE &lt;EndNote&gt;&lt;Cite&gt;&lt;Author&gt;Davies&lt;/Author&gt;&lt;Year&gt;1993&lt;/Year&gt;&lt;RecNum&gt;151&lt;/RecNum&gt;&lt;DisplayText&gt;(Davies and Wilson, 1993)&lt;/DisplayText&gt;&lt;record&gt;&lt;rec-number&gt;151&lt;/rec-number&gt;&lt;foreign-keys&gt;&lt;key app="EN" db-id="29sxvt0sjpzd9se2f5a5ezaf52x2zrdsft9v" timestamp="1635050598"&gt;151&lt;/key&gt;&lt;/foreign-keys&gt;&lt;ref-type name="Journal Article"&gt;17&lt;/ref-type&gt;&lt;contributors&gt;&lt;authors&gt;&lt;author&gt;Davies, D.H.K.&lt;/author&gt;&lt;author&gt;Wilson, G.W.&lt;/author&gt;&lt;/authors&gt;&lt;/contributors&gt;&lt;titles&gt;&lt;title&gt;The impact of husbandry and rotation on volunteer barley - a Scottish experience&lt;/title&gt;&lt;secondary-title&gt;Aspects of Applied Biology&lt;/secondary-title&gt;&lt;/titles&gt;&lt;periodical&gt;&lt;full-title&gt;Aspects of Applied Biology&lt;/full-title&gt;&lt;/periodical&gt;&lt;pages&gt;223-229&lt;/pages&gt;&lt;volume&gt;35&lt;/volume&gt;&lt;reprint-edition&gt;In File&lt;/reprint-edition&gt;&lt;keywords&gt;&lt;keyword&gt;IMPACT&lt;/keyword&gt;&lt;keyword&gt;of&lt;/keyword&gt;&lt;keyword&gt;volunteer&lt;/keyword&gt;&lt;keyword&gt;barley&lt;/keyword&gt;&lt;/keywords&gt;&lt;dates&gt;&lt;year&gt;1993&lt;/year&gt;&lt;pub-dates&gt;&lt;date&gt;1993&lt;/date&gt;&lt;/pub-dates&gt;&lt;/dates&gt;&lt;label&gt;11640&lt;/label&gt;&lt;urls&gt;&lt;/urls&gt;&lt;/record&gt;&lt;/Cite&gt;&lt;/EndNote&gt;</w:instrText>
      </w:r>
      <w:r w:rsidR="008B0285">
        <w:rPr>
          <w:rFonts w:ascii="Calibri" w:hAnsi="Calibri"/>
          <w:sz w:val="22"/>
          <w:szCs w:val="22"/>
          <w:lang w:val="en-GB"/>
        </w:rPr>
        <w:fldChar w:fldCharType="separate"/>
      </w:r>
      <w:r w:rsidR="008B0285">
        <w:rPr>
          <w:rFonts w:ascii="Calibri" w:hAnsi="Calibri"/>
          <w:noProof/>
          <w:sz w:val="22"/>
          <w:szCs w:val="22"/>
          <w:lang w:val="en-GB"/>
        </w:rPr>
        <w:t>(Davies and Wilson, 1993)</w:t>
      </w:r>
      <w:r w:rsidR="008B0285">
        <w:rPr>
          <w:rFonts w:ascii="Calibri" w:hAnsi="Calibri"/>
          <w:sz w:val="22"/>
          <w:szCs w:val="22"/>
          <w:lang w:val="en-GB"/>
        </w:rPr>
        <w:fldChar w:fldCharType="end"/>
      </w:r>
      <w:r w:rsidRPr="00A42F20">
        <w:rPr>
          <w:rFonts w:ascii="Calibri" w:hAnsi="Calibri"/>
          <w:sz w:val="22"/>
          <w:szCs w:val="22"/>
          <w:lang w:val="en-GB"/>
        </w:rPr>
        <w:t xml:space="preserve">. </w:t>
      </w:r>
    </w:p>
    <w:p w14:paraId="3C6AC435" w14:textId="15149FBE" w:rsidR="00596EF7" w:rsidRPr="003C4683" w:rsidRDefault="00F92563" w:rsidP="003B5D1F">
      <w:pPr>
        <w:pStyle w:val="BlockTextPlain"/>
        <w:rPr>
          <w:rFonts w:ascii="Calibri" w:hAnsi="Calibri"/>
          <w:sz w:val="22"/>
          <w:szCs w:val="22"/>
          <w:lang w:val="en-GB"/>
        </w:rPr>
      </w:pPr>
      <w:r w:rsidRPr="003C4683">
        <w:rPr>
          <w:rFonts w:ascii="Calibri" w:hAnsi="Calibri"/>
          <w:sz w:val="22"/>
          <w:szCs w:val="22"/>
          <w:lang w:val="en-GB"/>
        </w:rPr>
        <w:t xml:space="preserve">In </w:t>
      </w:r>
      <w:r w:rsidR="00265E67" w:rsidRPr="003C4683">
        <w:rPr>
          <w:rFonts w:ascii="Calibri" w:hAnsi="Calibri"/>
          <w:sz w:val="22"/>
          <w:szCs w:val="22"/>
          <w:lang w:val="en-GB"/>
        </w:rPr>
        <w:t xml:space="preserve">a Scottish </w:t>
      </w:r>
      <w:r w:rsidR="00185EDC" w:rsidRPr="003C4683">
        <w:rPr>
          <w:rFonts w:ascii="Calibri" w:hAnsi="Calibri"/>
          <w:sz w:val="22"/>
          <w:szCs w:val="22"/>
          <w:lang w:val="en-GB"/>
        </w:rPr>
        <w:t>survey</w:t>
      </w:r>
      <w:r w:rsidR="00265E67" w:rsidRPr="003C4683">
        <w:rPr>
          <w:rFonts w:ascii="Calibri" w:hAnsi="Calibri"/>
          <w:sz w:val="22"/>
          <w:szCs w:val="22"/>
          <w:lang w:val="en-GB"/>
        </w:rPr>
        <w:t xml:space="preserve">, volunteer winter barley was </w:t>
      </w:r>
      <w:r w:rsidR="00185EDC" w:rsidRPr="003C4683">
        <w:rPr>
          <w:rFonts w:ascii="Calibri" w:hAnsi="Calibri"/>
          <w:sz w:val="22"/>
          <w:szCs w:val="22"/>
          <w:lang w:val="en-GB"/>
        </w:rPr>
        <w:t>reported</w:t>
      </w:r>
      <w:r w:rsidR="00265E67" w:rsidRPr="003C4683">
        <w:rPr>
          <w:rFonts w:ascii="Calibri" w:hAnsi="Calibri"/>
          <w:sz w:val="22"/>
          <w:szCs w:val="22"/>
          <w:lang w:val="en-GB"/>
        </w:rPr>
        <w:t xml:space="preserve"> to persist for up to five </w:t>
      </w:r>
      <w:r w:rsidR="00282D10" w:rsidRPr="003C4683">
        <w:rPr>
          <w:rFonts w:ascii="Calibri" w:hAnsi="Calibri"/>
          <w:sz w:val="22"/>
          <w:szCs w:val="22"/>
          <w:lang w:val="en-GB"/>
        </w:rPr>
        <w:t xml:space="preserve">years </w:t>
      </w:r>
      <w:r w:rsidR="00265E67" w:rsidRPr="003C4683">
        <w:rPr>
          <w:rFonts w:ascii="Calibri" w:hAnsi="Calibri"/>
          <w:sz w:val="22"/>
          <w:szCs w:val="22"/>
          <w:lang w:val="en-GB"/>
        </w:rPr>
        <w:t>in some rotations</w:t>
      </w:r>
      <w:r w:rsidR="008B0285" w:rsidRPr="003C4683">
        <w:rPr>
          <w:rFonts w:ascii="Calibri" w:hAnsi="Calibri"/>
          <w:sz w:val="22"/>
          <w:szCs w:val="22"/>
          <w:lang w:val="en-GB"/>
        </w:rPr>
        <w:t xml:space="preserve"> </w:t>
      </w:r>
      <w:r w:rsidR="008B0285" w:rsidRPr="003C4683">
        <w:rPr>
          <w:rFonts w:ascii="Calibri" w:hAnsi="Calibri"/>
          <w:sz w:val="22"/>
          <w:szCs w:val="22"/>
          <w:lang w:val="en-GB"/>
        </w:rPr>
        <w:fldChar w:fldCharType="begin"/>
      </w:r>
      <w:r w:rsidR="008B0285" w:rsidRPr="003C4683">
        <w:rPr>
          <w:rFonts w:ascii="Calibri" w:hAnsi="Calibri"/>
          <w:sz w:val="22"/>
          <w:szCs w:val="22"/>
          <w:lang w:val="en-GB"/>
        </w:rPr>
        <w:instrText xml:space="preserve"> ADDIN EN.CITE &lt;EndNote&gt;&lt;Cite&gt;&lt;Author&gt;Davies&lt;/Author&gt;&lt;Year&gt;1993&lt;/Year&gt;&lt;RecNum&gt;151&lt;/RecNum&gt;&lt;DisplayText&gt;(Davies and Wilson, 1993)&lt;/DisplayText&gt;&lt;record&gt;&lt;rec-number&gt;151&lt;/rec-number&gt;&lt;foreign-keys&gt;&lt;key app="EN" db-id="29sxvt0sjpzd9se2f5a5ezaf52x2zrdsft9v" timestamp="1635050598"&gt;151&lt;/key&gt;&lt;/foreign-keys&gt;&lt;ref-type name="Journal Article"&gt;17&lt;/ref-type&gt;&lt;contributors&gt;&lt;authors&gt;&lt;author&gt;Davies, D.H.K.&lt;/author&gt;&lt;author&gt;Wilson, G.W.&lt;/author&gt;&lt;/authors&gt;&lt;/contributors&gt;&lt;titles&gt;&lt;title&gt;The impact of husbandry and rotation on volunteer barley - a Scottish experience&lt;/title&gt;&lt;secondary-title&gt;Aspects of Applied Biology&lt;/secondary-title&gt;&lt;/titles&gt;&lt;periodical&gt;&lt;full-title&gt;Aspects of Applied Biology&lt;/full-title&gt;&lt;/periodical&gt;&lt;pages&gt;223-229&lt;/pages&gt;&lt;volume&gt;35&lt;/volume&gt;&lt;reprint-edition&gt;In File&lt;/reprint-edition&gt;&lt;keywords&gt;&lt;keyword&gt;IMPACT&lt;/keyword&gt;&lt;keyword&gt;of&lt;/keyword&gt;&lt;keyword&gt;volunteer&lt;/keyword&gt;&lt;keyword&gt;barley&lt;/keyword&gt;&lt;/keywords&gt;&lt;dates&gt;&lt;year&gt;1993&lt;/year&gt;&lt;pub-dates&gt;&lt;date&gt;1993&lt;/date&gt;&lt;/pub-dates&gt;&lt;/dates&gt;&lt;label&gt;11640&lt;/label&gt;&lt;urls&gt;&lt;/urls&gt;&lt;/record&gt;&lt;/Cite&gt;&lt;/EndNote&gt;</w:instrText>
      </w:r>
      <w:r w:rsidR="008B0285" w:rsidRPr="003C4683">
        <w:rPr>
          <w:rFonts w:ascii="Calibri" w:hAnsi="Calibri"/>
          <w:sz w:val="22"/>
          <w:szCs w:val="22"/>
          <w:lang w:val="en-GB"/>
        </w:rPr>
        <w:fldChar w:fldCharType="separate"/>
      </w:r>
      <w:r w:rsidR="008B0285" w:rsidRPr="003C4683">
        <w:rPr>
          <w:rFonts w:ascii="Calibri" w:hAnsi="Calibri"/>
          <w:noProof/>
          <w:sz w:val="22"/>
          <w:szCs w:val="22"/>
          <w:lang w:val="en-GB"/>
        </w:rPr>
        <w:t>(Davies and Wilson, 1993)</w:t>
      </w:r>
      <w:r w:rsidR="008B0285" w:rsidRPr="003C4683">
        <w:rPr>
          <w:rFonts w:ascii="Calibri" w:hAnsi="Calibri"/>
          <w:sz w:val="22"/>
          <w:szCs w:val="22"/>
          <w:lang w:val="en-GB"/>
        </w:rPr>
        <w:fldChar w:fldCharType="end"/>
      </w:r>
      <w:r w:rsidR="00265E67" w:rsidRPr="003C4683">
        <w:rPr>
          <w:rFonts w:ascii="Calibri" w:hAnsi="Calibri"/>
          <w:sz w:val="22"/>
          <w:szCs w:val="22"/>
          <w:lang w:val="en-GB"/>
        </w:rPr>
        <w:t xml:space="preserve">. </w:t>
      </w:r>
      <w:r w:rsidR="00596EF7" w:rsidRPr="003C4683">
        <w:rPr>
          <w:rFonts w:ascii="Calibri" w:hAnsi="Calibri"/>
          <w:sz w:val="22"/>
          <w:szCs w:val="22"/>
          <w:lang w:val="en-GB"/>
        </w:rPr>
        <w:t xml:space="preserve">In </w:t>
      </w:r>
      <w:r w:rsidR="003555E5" w:rsidRPr="003C4683">
        <w:rPr>
          <w:rFonts w:ascii="Calibri" w:hAnsi="Calibri"/>
          <w:sz w:val="22"/>
          <w:szCs w:val="22"/>
          <w:lang w:val="en-GB"/>
        </w:rPr>
        <w:t>most</w:t>
      </w:r>
      <w:r w:rsidR="00596EF7" w:rsidRPr="003C4683">
        <w:rPr>
          <w:rFonts w:ascii="Calibri" w:hAnsi="Calibri"/>
          <w:sz w:val="22"/>
          <w:szCs w:val="22"/>
          <w:lang w:val="en-GB"/>
        </w:rPr>
        <w:t xml:space="preserve"> cases the authors could not distinguish whether this was due to genuine seed persistence or production of seed by volunteers from year to year. It is also possible that cereal seed for planting may have been contaminated with barley seed. However, there </w:t>
      </w:r>
      <w:r w:rsidR="003555E5" w:rsidRPr="003C4683">
        <w:rPr>
          <w:rFonts w:ascii="Calibri" w:hAnsi="Calibri"/>
          <w:sz w:val="22"/>
          <w:szCs w:val="22"/>
          <w:lang w:val="en-GB"/>
        </w:rPr>
        <w:t>was evidence suggesting</w:t>
      </w:r>
      <w:r w:rsidR="00596EF7" w:rsidRPr="003C4683">
        <w:rPr>
          <w:rFonts w:ascii="Calibri" w:hAnsi="Calibri"/>
          <w:sz w:val="22"/>
          <w:szCs w:val="22"/>
          <w:lang w:val="en-GB"/>
        </w:rPr>
        <w:t xml:space="preserve"> that barley volunteers can emerge from seeds shed two seasons previously, in cases where ploughing has caused deep burial of seeds and subsequent ploughing has brought seeds back </w:t>
      </w:r>
      <w:r w:rsidR="003555E5" w:rsidRPr="003C4683">
        <w:rPr>
          <w:rFonts w:ascii="Calibri" w:hAnsi="Calibri"/>
          <w:sz w:val="22"/>
          <w:szCs w:val="22"/>
          <w:lang w:val="en-GB"/>
        </w:rPr>
        <w:t>nearer to the soil surface</w:t>
      </w:r>
      <w:r w:rsidR="008B0285" w:rsidRPr="003C4683">
        <w:rPr>
          <w:rFonts w:ascii="Calibri" w:hAnsi="Calibri"/>
          <w:sz w:val="22"/>
          <w:szCs w:val="22"/>
          <w:lang w:val="en-GB"/>
        </w:rPr>
        <w:t xml:space="preserve"> </w:t>
      </w:r>
      <w:r w:rsidR="008B0285" w:rsidRPr="003C4683">
        <w:rPr>
          <w:rFonts w:ascii="Calibri" w:hAnsi="Calibri"/>
          <w:sz w:val="22"/>
          <w:szCs w:val="22"/>
          <w:lang w:val="en-GB"/>
        </w:rPr>
        <w:fldChar w:fldCharType="begin"/>
      </w:r>
      <w:r w:rsidR="008B0285" w:rsidRPr="003C4683">
        <w:rPr>
          <w:rFonts w:ascii="Calibri" w:hAnsi="Calibri"/>
          <w:sz w:val="22"/>
          <w:szCs w:val="22"/>
          <w:lang w:val="en-GB"/>
        </w:rPr>
        <w:instrText xml:space="preserve"> ADDIN EN.CITE &lt;EndNote&gt;&lt;Cite&gt;&lt;Author&gt;Davies&lt;/Author&gt;&lt;Year&gt;1993&lt;/Year&gt;&lt;RecNum&gt;151&lt;/RecNum&gt;&lt;DisplayText&gt;(Davies and Wilson, 1993)&lt;/DisplayText&gt;&lt;record&gt;&lt;rec-number&gt;151&lt;/rec-number&gt;&lt;foreign-keys&gt;&lt;key app="EN" db-id="29sxvt0sjpzd9se2f5a5ezaf52x2zrdsft9v" timestamp="1635050598"&gt;151&lt;/key&gt;&lt;/foreign-keys&gt;&lt;ref-type name="Journal Article"&gt;17&lt;/ref-type&gt;&lt;contributors&gt;&lt;authors&gt;&lt;author&gt;Davies, D.H.K.&lt;/author&gt;&lt;author&gt;Wilson, G.W.&lt;/author&gt;&lt;/authors&gt;&lt;/contributors&gt;&lt;titles&gt;&lt;title&gt;The impact of husbandry and rotation on volunteer barley - a Scottish experience&lt;/title&gt;&lt;secondary-title&gt;Aspects of Applied Biology&lt;/secondary-title&gt;&lt;/titles&gt;&lt;periodical&gt;&lt;full-title&gt;Aspects of Applied Biology&lt;/full-title&gt;&lt;/periodical&gt;&lt;pages&gt;223-229&lt;/pages&gt;&lt;volume&gt;35&lt;/volume&gt;&lt;reprint-edition&gt;In File&lt;/reprint-edition&gt;&lt;keywords&gt;&lt;keyword&gt;IMPACT&lt;/keyword&gt;&lt;keyword&gt;of&lt;/keyword&gt;&lt;keyword&gt;volunteer&lt;/keyword&gt;&lt;keyword&gt;barley&lt;/keyword&gt;&lt;/keywords&gt;&lt;dates&gt;&lt;year&gt;1993&lt;/year&gt;&lt;pub-dates&gt;&lt;date&gt;1993&lt;/date&gt;&lt;/pub-dates&gt;&lt;/dates&gt;&lt;label&gt;11640&lt;/label&gt;&lt;urls&gt;&lt;/urls&gt;&lt;/record&gt;&lt;/Cite&gt;&lt;/EndNote&gt;</w:instrText>
      </w:r>
      <w:r w:rsidR="008B0285" w:rsidRPr="003C4683">
        <w:rPr>
          <w:rFonts w:ascii="Calibri" w:hAnsi="Calibri"/>
          <w:sz w:val="22"/>
          <w:szCs w:val="22"/>
          <w:lang w:val="en-GB"/>
        </w:rPr>
        <w:fldChar w:fldCharType="separate"/>
      </w:r>
      <w:r w:rsidR="008B0285" w:rsidRPr="003C4683">
        <w:rPr>
          <w:rFonts w:ascii="Calibri" w:hAnsi="Calibri"/>
          <w:noProof/>
          <w:sz w:val="22"/>
          <w:szCs w:val="22"/>
          <w:lang w:val="en-GB"/>
        </w:rPr>
        <w:t>(Davies and Wilson, 1993)</w:t>
      </w:r>
      <w:r w:rsidR="008B0285" w:rsidRPr="003C4683">
        <w:rPr>
          <w:rFonts w:ascii="Calibri" w:hAnsi="Calibri"/>
          <w:sz w:val="22"/>
          <w:szCs w:val="22"/>
          <w:lang w:val="en-GB"/>
        </w:rPr>
        <w:fldChar w:fldCharType="end"/>
      </w:r>
      <w:r w:rsidR="003555E5" w:rsidRPr="003C4683">
        <w:rPr>
          <w:rFonts w:ascii="Calibri" w:hAnsi="Calibri"/>
          <w:sz w:val="22"/>
          <w:szCs w:val="22"/>
          <w:lang w:val="en-GB"/>
        </w:rPr>
        <w:t>.</w:t>
      </w:r>
    </w:p>
    <w:p w14:paraId="7799AA4A" w14:textId="165234FE" w:rsidR="009B16E7" w:rsidRPr="00B5507B" w:rsidRDefault="00F92563" w:rsidP="003B5D1F">
      <w:pPr>
        <w:pStyle w:val="BlockTextPlain"/>
        <w:rPr>
          <w:rFonts w:ascii="Calibri" w:hAnsi="Calibri"/>
          <w:sz w:val="22"/>
          <w:szCs w:val="22"/>
          <w:lang w:val="en-GB"/>
        </w:rPr>
      </w:pPr>
      <w:r w:rsidRPr="003C4683">
        <w:rPr>
          <w:rFonts w:ascii="Calibri" w:hAnsi="Calibri"/>
          <w:sz w:val="22"/>
          <w:szCs w:val="22"/>
          <w:lang w:val="en-GB"/>
        </w:rPr>
        <w:t xml:space="preserve">There is a difference </w:t>
      </w:r>
      <w:r w:rsidR="003550C9" w:rsidRPr="003C4683">
        <w:rPr>
          <w:rFonts w:ascii="Calibri" w:hAnsi="Calibri"/>
          <w:sz w:val="22"/>
          <w:szCs w:val="22"/>
          <w:lang w:val="en-GB"/>
        </w:rPr>
        <w:t xml:space="preserve">in germination rates </w:t>
      </w:r>
      <w:r w:rsidRPr="003C4683">
        <w:rPr>
          <w:rFonts w:ascii="Calibri" w:hAnsi="Calibri"/>
          <w:sz w:val="22"/>
          <w:szCs w:val="22"/>
          <w:lang w:val="en-GB"/>
        </w:rPr>
        <w:t xml:space="preserve">between buried grain and grain lying </w:t>
      </w:r>
      <w:r w:rsidRPr="00B5507B">
        <w:rPr>
          <w:rFonts w:ascii="Calibri" w:hAnsi="Calibri"/>
          <w:sz w:val="22"/>
          <w:szCs w:val="22"/>
          <w:lang w:val="en-GB"/>
        </w:rPr>
        <w:t xml:space="preserve">on the surface. </w:t>
      </w:r>
      <w:r w:rsidR="003550C9" w:rsidRPr="00B5507B">
        <w:rPr>
          <w:rFonts w:ascii="Calibri" w:hAnsi="Calibri"/>
          <w:sz w:val="22"/>
          <w:szCs w:val="22"/>
          <w:lang w:val="en-GB"/>
        </w:rPr>
        <w:t>Cereal seeds remaining on the surface can generally easily germinate and become established</w:t>
      </w:r>
      <w:r w:rsidR="008B0285">
        <w:rPr>
          <w:rFonts w:ascii="Calibri" w:hAnsi="Calibri"/>
          <w:sz w:val="22"/>
          <w:szCs w:val="22"/>
          <w:lang w:val="en-GB"/>
        </w:rPr>
        <w:t xml:space="preserve"> </w:t>
      </w:r>
      <w:r w:rsidR="008B0285">
        <w:rPr>
          <w:rFonts w:ascii="Calibri" w:hAnsi="Calibri"/>
          <w:sz w:val="22"/>
          <w:szCs w:val="22"/>
          <w:lang w:val="en-GB"/>
        </w:rPr>
        <w:fldChar w:fldCharType="begin"/>
      </w:r>
      <w:r w:rsidR="008B0285">
        <w:rPr>
          <w:rFonts w:ascii="Calibri" w:hAnsi="Calibri"/>
          <w:sz w:val="22"/>
          <w:szCs w:val="22"/>
          <w:lang w:val="en-GB"/>
        </w:rPr>
        <w:instrText xml:space="preserve"> ADDIN EN.CITE &lt;EndNote&gt;&lt;Cite&gt;&lt;Author&gt;Ogg&lt;/Author&gt;&lt;Year&gt;2000&lt;/Year&gt;&lt;RecNum&gt;28&lt;/RecNum&gt;&lt;DisplayText&gt;(Ogg and Parker, 2000)&lt;/DisplayText&gt;&lt;record&gt;&lt;rec-number&gt;28&lt;/rec-number&gt;&lt;foreign-keys&gt;&lt;key app="EN" db-id="29sxvt0sjpzd9se2f5a5ezaf52x2zrdsft9v" timestamp="1632030547"&gt;28&lt;/key&gt;&lt;/foreign-keys&gt;&lt;ref-type name="Report"&gt;27&lt;/ref-type&gt;&lt;contributors&gt;&lt;authors&gt;&lt;author&gt;Ogg, A.G.&lt;/author&gt;&lt;author&gt;Parker, R.&lt;/author&gt;&lt;/authors&gt;&lt;/contributors&gt;&lt;titles&gt;&lt;title&gt;Control of volunteer crop plants&lt;/title&gt;&lt;/titles&gt;&lt;keywords&gt;&lt;keyword&gt;control&lt;/keyword&gt;&lt;keyword&gt;of&lt;/keyword&gt;&lt;keyword&gt;volunteer&lt;/keyword&gt;&lt;keyword&gt;CROP&lt;/keyword&gt;&lt;keyword&gt;PLANTS&lt;/keyword&gt;&lt;keyword&gt;plant&lt;/keyword&gt;&lt;/keywords&gt;&lt;dates&gt;&lt;year&gt;2000&lt;/year&gt;&lt;pub-dates&gt;&lt;date&gt;2000&lt;/date&gt;&lt;/pub-dates&gt;&lt;/dates&gt;&lt;publisher&gt;Washington State University Cooperative Extension&lt;/publisher&gt;&lt;isbn&gt;EB 1523&lt;/isbn&gt;&lt;label&gt;12251&lt;/label&gt;&lt;urls&gt;&lt;related-urls&gt;&lt;url&gt;&lt;style face="underline" font="default" size="100%"&gt;http://cru.cahe.wsu.edu/CEPublications/eb1523/eb1523.pdf&lt;/style&gt;&lt;/url&gt;&lt;/related-urls&gt;&lt;/urls&gt;&lt;/record&gt;&lt;/Cite&gt;&lt;/EndNote&gt;</w:instrText>
      </w:r>
      <w:r w:rsidR="008B0285">
        <w:rPr>
          <w:rFonts w:ascii="Calibri" w:hAnsi="Calibri"/>
          <w:sz w:val="22"/>
          <w:szCs w:val="22"/>
          <w:lang w:val="en-GB"/>
        </w:rPr>
        <w:fldChar w:fldCharType="separate"/>
      </w:r>
      <w:r w:rsidR="008B0285">
        <w:rPr>
          <w:rFonts w:ascii="Calibri" w:hAnsi="Calibri"/>
          <w:noProof/>
          <w:sz w:val="22"/>
          <w:szCs w:val="22"/>
          <w:lang w:val="en-GB"/>
        </w:rPr>
        <w:t>(Ogg and Parker, 2000)</w:t>
      </w:r>
      <w:r w:rsidR="008B0285">
        <w:rPr>
          <w:rFonts w:ascii="Calibri" w:hAnsi="Calibri"/>
          <w:sz w:val="22"/>
          <w:szCs w:val="22"/>
          <w:lang w:val="en-GB"/>
        </w:rPr>
        <w:fldChar w:fldCharType="end"/>
      </w:r>
      <w:r w:rsidR="003550C9" w:rsidRPr="00B5507B">
        <w:rPr>
          <w:rFonts w:ascii="Calibri" w:hAnsi="Calibri"/>
          <w:sz w:val="22"/>
          <w:szCs w:val="22"/>
          <w:lang w:val="en-GB"/>
        </w:rPr>
        <w:t xml:space="preserve">. </w:t>
      </w:r>
      <w:r w:rsidR="00620B3E" w:rsidRPr="00B5507B">
        <w:rPr>
          <w:rFonts w:ascii="Calibri" w:hAnsi="Calibri"/>
          <w:sz w:val="22"/>
          <w:szCs w:val="22"/>
          <w:lang w:val="en-GB"/>
        </w:rPr>
        <w:t xml:space="preserve">Exposure to periods of rain </w:t>
      </w:r>
      <w:r w:rsidR="008931B2" w:rsidRPr="00B5507B">
        <w:rPr>
          <w:rFonts w:ascii="Calibri" w:hAnsi="Calibri"/>
          <w:sz w:val="22"/>
          <w:szCs w:val="22"/>
          <w:lang w:val="en-GB"/>
        </w:rPr>
        <w:t>interspersed</w:t>
      </w:r>
      <w:r w:rsidR="00620B3E" w:rsidRPr="00B5507B">
        <w:rPr>
          <w:rFonts w:ascii="Calibri" w:hAnsi="Calibri"/>
          <w:sz w:val="22"/>
          <w:szCs w:val="22"/>
          <w:lang w:val="en-GB"/>
        </w:rPr>
        <w:t xml:space="preserve"> with dry conditions may </w:t>
      </w:r>
      <w:r w:rsidR="008132BB" w:rsidRPr="00B5507B">
        <w:rPr>
          <w:rFonts w:ascii="Calibri" w:hAnsi="Calibri"/>
          <w:sz w:val="22"/>
          <w:szCs w:val="22"/>
          <w:lang w:val="en-GB"/>
        </w:rPr>
        <w:t>encourage</w:t>
      </w:r>
      <w:r w:rsidR="00620B3E" w:rsidRPr="00B5507B">
        <w:rPr>
          <w:rFonts w:ascii="Calibri" w:hAnsi="Calibri"/>
          <w:sz w:val="22"/>
          <w:szCs w:val="22"/>
          <w:lang w:val="en-GB"/>
        </w:rPr>
        <w:t xml:space="preserve"> </w:t>
      </w:r>
      <w:r w:rsidR="00620B3E" w:rsidRPr="00B5507B">
        <w:rPr>
          <w:rFonts w:ascii="Calibri" w:hAnsi="Calibri"/>
          <w:sz w:val="22"/>
          <w:szCs w:val="22"/>
          <w:lang w:val="en-GB"/>
        </w:rPr>
        <w:lastRenderedPageBreak/>
        <w:t xml:space="preserve">germination in grains on the soil surface. On the other hand, </w:t>
      </w:r>
      <w:r w:rsidR="008132BB" w:rsidRPr="00B5507B">
        <w:rPr>
          <w:rFonts w:ascii="Calibri" w:hAnsi="Calibri"/>
          <w:sz w:val="22"/>
          <w:szCs w:val="22"/>
          <w:lang w:val="en-GB"/>
        </w:rPr>
        <w:t xml:space="preserve">deep </w:t>
      </w:r>
      <w:r w:rsidR="00620B3E" w:rsidRPr="00B5507B">
        <w:rPr>
          <w:rFonts w:ascii="Calibri" w:hAnsi="Calibri"/>
          <w:sz w:val="22"/>
          <w:szCs w:val="22"/>
          <w:lang w:val="en-GB"/>
        </w:rPr>
        <w:t>cul</w:t>
      </w:r>
      <w:r w:rsidRPr="00B5507B">
        <w:rPr>
          <w:rFonts w:ascii="Calibri" w:hAnsi="Calibri"/>
          <w:sz w:val="22"/>
          <w:szCs w:val="22"/>
          <w:lang w:val="en-GB"/>
        </w:rPr>
        <w:t>tivation soon after harvest encourage</w:t>
      </w:r>
      <w:r w:rsidR="00BE7C39" w:rsidRPr="00B5507B">
        <w:rPr>
          <w:rFonts w:ascii="Calibri" w:hAnsi="Calibri"/>
          <w:sz w:val="22"/>
          <w:szCs w:val="22"/>
          <w:lang w:val="en-GB"/>
        </w:rPr>
        <w:t>s</w:t>
      </w:r>
      <w:r w:rsidRPr="00B5507B">
        <w:rPr>
          <w:rFonts w:ascii="Calibri" w:hAnsi="Calibri"/>
          <w:sz w:val="22"/>
          <w:szCs w:val="22"/>
          <w:lang w:val="en-GB"/>
        </w:rPr>
        <w:t xml:space="preserve"> dormancy by placing the gra</w:t>
      </w:r>
      <w:r w:rsidR="00620B3E" w:rsidRPr="00B5507B">
        <w:rPr>
          <w:rFonts w:ascii="Calibri" w:hAnsi="Calibri"/>
          <w:sz w:val="22"/>
          <w:szCs w:val="22"/>
          <w:lang w:val="en-GB"/>
        </w:rPr>
        <w:t>in in a cool, moist environment</w:t>
      </w:r>
      <w:r w:rsidR="008B0285">
        <w:rPr>
          <w:rFonts w:ascii="Calibri" w:hAnsi="Calibri"/>
          <w:sz w:val="22"/>
          <w:szCs w:val="22"/>
          <w:lang w:val="en-GB"/>
        </w:rPr>
        <w:t xml:space="preserve"> </w:t>
      </w:r>
      <w:r w:rsidR="008B0285">
        <w:rPr>
          <w:rFonts w:ascii="Calibri" w:hAnsi="Calibri"/>
          <w:sz w:val="22"/>
          <w:szCs w:val="22"/>
          <w:lang w:val="en-GB"/>
        </w:rPr>
        <w:fldChar w:fldCharType="begin"/>
      </w:r>
      <w:r w:rsidR="008B0285">
        <w:rPr>
          <w:rFonts w:ascii="Calibri" w:hAnsi="Calibri"/>
          <w:sz w:val="22"/>
          <w:szCs w:val="22"/>
          <w:lang w:val="en-GB"/>
        </w:rPr>
        <w:instrText xml:space="preserve"> ADDIN EN.CITE &lt;EndNote&gt;&lt;Cite&gt;&lt;Author&gt;Pickett&lt;/Author&gt;&lt;Year&gt;1989&lt;/Year&gt;&lt;RecNum&gt;149&lt;/RecNum&gt;&lt;DisplayText&gt;(Pickett, 1989)&lt;/DisplayText&gt;&lt;record&gt;&lt;rec-number&gt;149&lt;/rec-number&gt;&lt;foreign-keys&gt;&lt;key app="EN" db-id="29sxvt0sjpzd9se2f5a5ezaf52x2zrdsft9v" timestamp="1635050547"&gt;149&lt;/key&gt;&lt;/foreign-keys&gt;&lt;ref-type name="Journal Article"&gt;17&lt;/ref-type&gt;&lt;contributors&gt;&lt;authors&gt;&lt;author&gt;Pickett, A.A.&lt;/author&gt;&lt;/authors&gt;&lt;/contributors&gt;&lt;titles&gt;&lt;title&gt;A review of seed dormancy in self-sown wheat and barley&lt;/title&gt;&lt;secondary-title&gt;Plant Varieties and Seeds&lt;/secondary-title&gt;&lt;/titles&gt;&lt;periodical&gt;&lt;full-title&gt;Plant Varieties and Seeds&lt;/full-title&gt;&lt;/periodical&gt;&lt;pages&gt;131-146&lt;/pages&gt;&lt;volume&gt;2&lt;/volume&gt;&lt;reprint-edition&gt;In File&lt;/reprint-edition&gt;&lt;keywords&gt;&lt;keyword&gt;review&lt;/keyword&gt;&lt;keyword&gt;of&lt;/keyword&gt;&lt;keyword&gt;seed&lt;/keyword&gt;&lt;keyword&gt;dormancy&lt;/keyword&gt;&lt;keyword&gt;wheat&lt;/keyword&gt;&lt;keyword&gt;barley&lt;/keyword&gt;&lt;/keywords&gt;&lt;dates&gt;&lt;year&gt;1989&lt;/year&gt;&lt;pub-dates&gt;&lt;date&gt;1989&lt;/date&gt;&lt;/pub-dates&gt;&lt;/dates&gt;&lt;label&gt;7001&lt;/label&gt;&lt;urls&gt;&lt;/urls&gt;&lt;/record&gt;&lt;/Cite&gt;&lt;/EndNote&gt;</w:instrText>
      </w:r>
      <w:r w:rsidR="008B0285">
        <w:rPr>
          <w:rFonts w:ascii="Calibri" w:hAnsi="Calibri"/>
          <w:sz w:val="22"/>
          <w:szCs w:val="22"/>
          <w:lang w:val="en-GB"/>
        </w:rPr>
        <w:fldChar w:fldCharType="separate"/>
      </w:r>
      <w:r w:rsidR="008B0285">
        <w:rPr>
          <w:rFonts w:ascii="Calibri" w:hAnsi="Calibri"/>
          <w:noProof/>
          <w:sz w:val="22"/>
          <w:szCs w:val="22"/>
          <w:lang w:val="en-GB"/>
        </w:rPr>
        <w:t>(Pickett, 1989)</w:t>
      </w:r>
      <w:r w:rsidR="008B0285">
        <w:rPr>
          <w:rFonts w:ascii="Calibri" w:hAnsi="Calibri"/>
          <w:sz w:val="22"/>
          <w:szCs w:val="22"/>
          <w:lang w:val="en-GB"/>
        </w:rPr>
        <w:fldChar w:fldCharType="end"/>
      </w:r>
      <w:r w:rsidR="001719F1" w:rsidRPr="00B5507B">
        <w:rPr>
          <w:rFonts w:ascii="Calibri" w:hAnsi="Calibri"/>
          <w:sz w:val="22"/>
          <w:szCs w:val="22"/>
          <w:lang w:val="en-GB"/>
        </w:rPr>
        <w:t>.</w:t>
      </w:r>
    </w:p>
    <w:p w14:paraId="5D26CBE5" w14:textId="48BA0486" w:rsidR="007E49B5" w:rsidRPr="00B5507B" w:rsidRDefault="007E49B5" w:rsidP="007E49B5">
      <w:pPr>
        <w:pStyle w:val="BlockTextPlain"/>
        <w:rPr>
          <w:rFonts w:ascii="Calibri" w:hAnsi="Calibri"/>
          <w:sz w:val="22"/>
          <w:szCs w:val="22"/>
          <w:lang w:val="en-GB"/>
        </w:rPr>
      </w:pPr>
      <w:r w:rsidRPr="00B5507B">
        <w:rPr>
          <w:rFonts w:ascii="Calibri" w:hAnsi="Calibri"/>
          <w:sz w:val="22"/>
          <w:szCs w:val="22"/>
          <w:lang w:val="en-GB"/>
        </w:rPr>
        <w:t xml:space="preserve">Germination can </w:t>
      </w:r>
      <w:r w:rsidR="00A308D0" w:rsidRPr="00B5507B">
        <w:rPr>
          <w:rFonts w:ascii="Calibri" w:hAnsi="Calibri"/>
          <w:sz w:val="22"/>
          <w:szCs w:val="22"/>
          <w:lang w:val="en-GB"/>
        </w:rPr>
        <w:t>occur at temperatures between 5</w:t>
      </w:r>
      <w:r w:rsidRPr="00B5507B">
        <w:rPr>
          <w:rFonts w:ascii="Calibri" w:hAnsi="Calibri"/>
          <w:sz w:val="22"/>
          <w:szCs w:val="22"/>
          <w:lang w:val="en-GB"/>
        </w:rPr>
        <w:t>°C and 38°C, with 29°C being optimal. Successful germination also requ</w:t>
      </w:r>
      <w:r w:rsidR="008931B2" w:rsidRPr="00B5507B">
        <w:rPr>
          <w:rFonts w:ascii="Calibri" w:hAnsi="Calibri"/>
          <w:sz w:val="22"/>
          <w:szCs w:val="22"/>
          <w:lang w:val="en-GB"/>
        </w:rPr>
        <w:t>i</w:t>
      </w:r>
      <w:r w:rsidRPr="00B5507B">
        <w:rPr>
          <w:rFonts w:ascii="Calibri" w:hAnsi="Calibri"/>
          <w:sz w:val="22"/>
          <w:szCs w:val="22"/>
          <w:lang w:val="en-GB"/>
        </w:rPr>
        <w:t>res both water and oxygen. Germination begins with the grain absorbing moisture and swelling. The rate of grain imbibition increases rapidly with increasing temperature</w:t>
      </w:r>
      <w:r w:rsidR="008B0285">
        <w:rPr>
          <w:rFonts w:ascii="Calibri" w:hAnsi="Calibri"/>
          <w:sz w:val="22"/>
          <w:szCs w:val="22"/>
        </w:rPr>
        <w:t xml:space="preserve"> </w:t>
      </w:r>
      <w:r w:rsidR="008B0285">
        <w:rPr>
          <w:rFonts w:ascii="Calibri" w:hAnsi="Calibri"/>
          <w:sz w:val="22"/>
          <w:szCs w:val="22"/>
        </w:rPr>
        <w:fldChar w:fldCharType="begin"/>
      </w:r>
      <w:r w:rsidR="008B0285">
        <w:rPr>
          <w:rFonts w:ascii="Calibri" w:hAnsi="Calibri"/>
          <w:sz w:val="22"/>
          <w:szCs w:val="22"/>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8B0285">
        <w:rPr>
          <w:rFonts w:ascii="Calibri" w:hAnsi="Calibri"/>
          <w:sz w:val="22"/>
          <w:szCs w:val="22"/>
        </w:rPr>
        <w:fldChar w:fldCharType="separate"/>
      </w:r>
      <w:r w:rsidR="008B0285">
        <w:rPr>
          <w:rFonts w:ascii="Calibri" w:hAnsi="Calibri"/>
          <w:noProof/>
          <w:sz w:val="22"/>
          <w:szCs w:val="22"/>
        </w:rPr>
        <w:t>(Briggs, 1978)</w:t>
      </w:r>
      <w:r w:rsidR="008B0285">
        <w:rPr>
          <w:rFonts w:ascii="Calibri" w:hAnsi="Calibri"/>
          <w:sz w:val="22"/>
          <w:szCs w:val="22"/>
        </w:rPr>
        <w:fldChar w:fldCharType="end"/>
      </w:r>
      <w:r w:rsidRPr="00B5507B">
        <w:rPr>
          <w:rFonts w:ascii="Calibri" w:hAnsi="Calibri"/>
          <w:sz w:val="22"/>
          <w:szCs w:val="22"/>
          <w:lang w:val="en-GB"/>
        </w:rPr>
        <w:t xml:space="preserve">. </w:t>
      </w:r>
    </w:p>
    <w:p w14:paraId="34690980" w14:textId="0A248BB7" w:rsidR="00CA685D" w:rsidRPr="003C4683" w:rsidRDefault="001719F1" w:rsidP="00417A2E">
      <w:pPr>
        <w:pStyle w:val="BlockTextPlain"/>
        <w:rPr>
          <w:rFonts w:ascii="Calibri" w:hAnsi="Calibri"/>
          <w:sz w:val="22"/>
          <w:szCs w:val="22"/>
          <w:lang w:val="en-GB"/>
        </w:rPr>
      </w:pPr>
      <w:r w:rsidRPr="003C4683">
        <w:rPr>
          <w:rFonts w:ascii="Calibri" w:hAnsi="Calibri"/>
          <w:sz w:val="22"/>
          <w:szCs w:val="22"/>
          <w:lang w:val="en-GB"/>
        </w:rPr>
        <w:t>S</w:t>
      </w:r>
      <w:r w:rsidR="009B16E7" w:rsidRPr="003C4683">
        <w:rPr>
          <w:rFonts w:ascii="Calibri" w:hAnsi="Calibri"/>
          <w:sz w:val="22"/>
          <w:szCs w:val="22"/>
          <w:lang w:val="en-GB"/>
        </w:rPr>
        <w:t xml:space="preserve">oil type and condition, including pH level, can </w:t>
      </w:r>
      <w:r w:rsidRPr="003C4683">
        <w:rPr>
          <w:rFonts w:ascii="Calibri" w:hAnsi="Calibri"/>
          <w:sz w:val="22"/>
          <w:szCs w:val="22"/>
          <w:lang w:val="en-GB"/>
        </w:rPr>
        <w:t xml:space="preserve">also </w:t>
      </w:r>
      <w:r w:rsidR="009B16E7" w:rsidRPr="003C4683">
        <w:rPr>
          <w:rFonts w:ascii="Calibri" w:hAnsi="Calibri"/>
          <w:sz w:val="22"/>
          <w:szCs w:val="22"/>
          <w:lang w:val="en-GB"/>
        </w:rPr>
        <w:t>affect germination of barley seeds. D</w:t>
      </w:r>
      <w:r w:rsidR="007506B3" w:rsidRPr="003C4683">
        <w:rPr>
          <w:rFonts w:ascii="Calibri" w:hAnsi="Calibri"/>
          <w:sz w:val="22"/>
          <w:szCs w:val="22"/>
          <w:lang w:val="en-GB"/>
        </w:rPr>
        <w:t>eep cultivation in certain soil</w:t>
      </w:r>
      <w:r w:rsidR="009B16E7" w:rsidRPr="003C4683">
        <w:rPr>
          <w:rFonts w:ascii="Calibri" w:hAnsi="Calibri"/>
          <w:sz w:val="22"/>
          <w:szCs w:val="22"/>
          <w:lang w:val="en-GB"/>
        </w:rPr>
        <w:t xml:space="preserve"> types can </w:t>
      </w:r>
      <w:r w:rsidR="003550C9" w:rsidRPr="003C4683">
        <w:rPr>
          <w:rFonts w:ascii="Calibri" w:hAnsi="Calibri"/>
          <w:sz w:val="22"/>
          <w:szCs w:val="22"/>
          <w:lang w:val="en-GB"/>
        </w:rPr>
        <w:t>prevent emergence by encouraging</w:t>
      </w:r>
      <w:r w:rsidR="009B16E7" w:rsidRPr="003C4683">
        <w:rPr>
          <w:rFonts w:ascii="Calibri" w:hAnsi="Calibri"/>
          <w:sz w:val="22"/>
          <w:szCs w:val="22"/>
          <w:lang w:val="en-GB"/>
        </w:rPr>
        <w:t xml:space="preserve"> prolonged dormancy in seeds as a result </w:t>
      </w:r>
      <w:r w:rsidRPr="003C4683">
        <w:rPr>
          <w:rFonts w:ascii="Calibri" w:hAnsi="Calibri"/>
          <w:sz w:val="22"/>
          <w:szCs w:val="22"/>
          <w:lang w:val="en-GB"/>
        </w:rPr>
        <w:t>of low oxygen availability</w:t>
      </w:r>
      <w:r w:rsidR="008B0285" w:rsidRPr="003C4683">
        <w:rPr>
          <w:rFonts w:ascii="Calibri" w:hAnsi="Calibri"/>
          <w:sz w:val="22"/>
          <w:szCs w:val="22"/>
          <w:lang w:val="en-GB"/>
        </w:rPr>
        <w:t xml:space="preserve"> </w:t>
      </w:r>
      <w:r w:rsidR="008B0285" w:rsidRPr="003C4683">
        <w:rPr>
          <w:rFonts w:ascii="Calibri" w:hAnsi="Calibri"/>
          <w:sz w:val="22"/>
          <w:szCs w:val="22"/>
          <w:lang w:val="en-GB"/>
        </w:rPr>
        <w:fldChar w:fldCharType="begin"/>
      </w:r>
      <w:r w:rsidR="008B0285" w:rsidRPr="003C4683">
        <w:rPr>
          <w:rFonts w:ascii="Calibri" w:hAnsi="Calibri"/>
          <w:sz w:val="22"/>
          <w:szCs w:val="22"/>
          <w:lang w:val="en-GB"/>
        </w:rPr>
        <w:instrText xml:space="preserve"> ADDIN EN.CITE &lt;EndNote&gt;&lt;Cite&gt;&lt;Author&gt;Ogg&lt;/Author&gt;&lt;Year&gt;2000&lt;/Year&gt;&lt;RecNum&gt;28&lt;/RecNum&gt;&lt;DisplayText&gt;(Pickett, 1989; Ogg and Parker, 2000)&lt;/DisplayText&gt;&lt;record&gt;&lt;rec-number&gt;28&lt;/rec-number&gt;&lt;foreign-keys&gt;&lt;key app="EN" db-id="29sxvt0sjpzd9se2f5a5ezaf52x2zrdsft9v" timestamp="1632030547"&gt;28&lt;/key&gt;&lt;/foreign-keys&gt;&lt;ref-type name="Report"&gt;27&lt;/ref-type&gt;&lt;contributors&gt;&lt;authors&gt;&lt;author&gt;Ogg, A.G.&lt;/author&gt;&lt;author&gt;Parker, R.&lt;/author&gt;&lt;/authors&gt;&lt;/contributors&gt;&lt;titles&gt;&lt;title&gt;Control of volunteer crop plants&lt;/title&gt;&lt;/titles&gt;&lt;keywords&gt;&lt;keyword&gt;control&lt;/keyword&gt;&lt;keyword&gt;of&lt;/keyword&gt;&lt;keyword&gt;volunteer&lt;/keyword&gt;&lt;keyword&gt;CROP&lt;/keyword&gt;&lt;keyword&gt;PLANTS&lt;/keyword&gt;&lt;keyword&gt;plant&lt;/keyword&gt;&lt;/keywords&gt;&lt;dates&gt;&lt;year&gt;2000&lt;/year&gt;&lt;pub-dates&gt;&lt;date&gt;2000&lt;/date&gt;&lt;/pub-dates&gt;&lt;/dates&gt;&lt;publisher&gt;Washington State University Cooperative Extension&lt;/publisher&gt;&lt;isbn&gt;EB 1523&lt;/isbn&gt;&lt;label&gt;12251&lt;/label&gt;&lt;urls&gt;&lt;related-urls&gt;&lt;url&gt;&lt;style face="underline" font="default" size="100%"&gt;http://cru.cahe.wsu.edu/CEPublications/eb1523/eb1523.pdf&lt;/style&gt;&lt;/url&gt;&lt;/related-urls&gt;&lt;/urls&gt;&lt;/record&gt;&lt;/Cite&gt;&lt;Cite&gt;&lt;Author&gt;Pickett&lt;/Author&gt;&lt;Year&gt;1989&lt;/Year&gt;&lt;RecNum&gt;149&lt;/RecNum&gt;&lt;record&gt;&lt;rec-number&gt;149&lt;/rec-number&gt;&lt;foreign-keys&gt;&lt;key app="EN" db-id="29sxvt0sjpzd9se2f5a5ezaf52x2zrdsft9v" timestamp="1635050547"&gt;149&lt;/key&gt;&lt;/foreign-keys&gt;&lt;ref-type name="Journal Article"&gt;17&lt;/ref-type&gt;&lt;contributors&gt;&lt;authors&gt;&lt;author&gt;Pickett, A.A.&lt;/author&gt;&lt;/authors&gt;&lt;/contributors&gt;&lt;titles&gt;&lt;title&gt;A review of seed dormancy in self-sown wheat and barley&lt;/title&gt;&lt;secondary-title&gt;Plant Varieties and Seeds&lt;/secondary-title&gt;&lt;/titles&gt;&lt;periodical&gt;&lt;full-title&gt;Plant Varieties and Seeds&lt;/full-title&gt;&lt;/periodical&gt;&lt;pages&gt;131-146&lt;/pages&gt;&lt;volume&gt;2&lt;/volume&gt;&lt;reprint-edition&gt;In File&lt;/reprint-edition&gt;&lt;keywords&gt;&lt;keyword&gt;review&lt;/keyword&gt;&lt;keyword&gt;of&lt;/keyword&gt;&lt;keyword&gt;seed&lt;/keyword&gt;&lt;keyword&gt;dormancy&lt;/keyword&gt;&lt;keyword&gt;wheat&lt;/keyword&gt;&lt;keyword&gt;barley&lt;/keyword&gt;&lt;/keywords&gt;&lt;dates&gt;&lt;year&gt;1989&lt;/year&gt;&lt;pub-dates&gt;&lt;date&gt;1989&lt;/date&gt;&lt;/pub-dates&gt;&lt;/dates&gt;&lt;label&gt;7001&lt;/label&gt;&lt;urls&gt;&lt;/urls&gt;&lt;/record&gt;&lt;/Cite&gt;&lt;/EndNote&gt;</w:instrText>
      </w:r>
      <w:r w:rsidR="008B0285" w:rsidRPr="003C4683">
        <w:rPr>
          <w:rFonts w:ascii="Calibri" w:hAnsi="Calibri"/>
          <w:sz w:val="22"/>
          <w:szCs w:val="22"/>
          <w:lang w:val="en-GB"/>
        </w:rPr>
        <w:fldChar w:fldCharType="separate"/>
      </w:r>
      <w:r w:rsidR="008B0285" w:rsidRPr="003C4683">
        <w:rPr>
          <w:rFonts w:ascii="Calibri" w:hAnsi="Calibri"/>
          <w:noProof/>
          <w:sz w:val="22"/>
          <w:szCs w:val="22"/>
          <w:lang w:val="en-GB"/>
        </w:rPr>
        <w:t>(Pickett, 1989; Ogg and Parker, 2000)</w:t>
      </w:r>
      <w:r w:rsidR="008B0285" w:rsidRPr="003C4683">
        <w:rPr>
          <w:rFonts w:ascii="Calibri" w:hAnsi="Calibri"/>
          <w:sz w:val="22"/>
          <w:szCs w:val="22"/>
          <w:lang w:val="en-GB"/>
        </w:rPr>
        <w:fldChar w:fldCharType="end"/>
      </w:r>
      <w:r w:rsidR="00CA685D" w:rsidRPr="003C4683">
        <w:rPr>
          <w:rFonts w:ascii="Calibri" w:hAnsi="Calibri"/>
          <w:sz w:val="22"/>
          <w:szCs w:val="22"/>
          <w:lang w:val="en-GB"/>
        </w:rPr>
        <w:t xml:space="preserve">. </w:t>
      </w:r>
      <w:r w:rsidR="007063A0" w:rsidRPr="003C4683">
        <w:rPr>
          <w:rFonts w:ascii="Calibri" w:hAnsi="Calibri"/>
          <w:sz w:val="22"/>
          <w:szCs w:val="22"/>
          <w:lang w:val="en-GB"/>
        </w:rPr>
        <w:t>In addition,</w:t>
      </w:r>
      <w:r w:rsidR="00164841" w:rsidRPr="003C4683">
        <w:rPr>
          <w:rFonts w:ascii="Calibri" w:hAnsi="Calibri"/>
          <w:sz w:val="22"/>
          <w:szCs w:val="22"/>
          <w:lang w:val="en-GB"/>
        </w:rPr>
        <w:t xml:space="preserve"> any seeds germinating at depth would be unlikely to successfully emerge</w:t>
      </w:r>
      <w:r w:rsidR="008B0285" w:rsidRPr="003C4683">
        <w:rPr>
          <w:rFonts w:ascii="Calibri" w:hAnsi="Calibri"/>
          <w:sz w:val="22"/>
          <w:szCs w:val="22"/>
          <w:lang w:val="en-GB"/>
        </w:rPr>
        <w:t xml:space="preserve"> </w:t>
      </w:r>
      <w:r w:rsidR="008B0285" w:rsidRPr="003C4683">
        <w:rPr>
          <w:rFonts w:ascii="Calibri" w:hAnsi="Calibri"/>
          <w:sz w:val="22"/>
          <w:szCs w:val="22"/>
          <w:lang w:val="en-GB"/>
        </w:rPr>
        <w:fldChar w:fldCharType="begin"/>
      </w:r>
      <w:r w:rsidR="008B0285" w:rsidRPr="003C4683">
        <w:rPr>
          <w:rFonts w:ascii="Calibri" w:hAnsi="Calibri"/>
          <w:sz w:val="22"/>
          <w:szCs w:val="22"/>
          <w:lang w:val="en-GB"/>
        </w:rPr>
        <w:instrText xml:space="preserve"> ADDIN EN.CITE &lt;EndNote&gt;&lt;Cite&gt;&lt;Author&gt;Pickett&lt;/Author&gt;&lt;Year&gt;1989&lt;/Year&gt;&lt;RecNum&gt;149&lt;/RecNum&gt;&lt;DisplayText&gt;(Pickett, 1989)&lt;/DisplayText&gt;&lt;record&gt;&lt;rec-number&gt;149&lt;/rec-number&gt;&lt;foreign-keys&gt;&lt;key app="EN" db-id="29sxvt0sjpzd9se2f5a5ezaf52x2zrdsft9v" timestamp="1635050547"&gt;149&lt;/key&gt;&lt;/foreign-keys&gt;&lt;ref-type name="Journal Article"&gt;17&lt;/ref-type&gt;&lt;contributors&gt;&lt;authors&gt;&lt;author&gt;Pickett, A.A.&lt;/author&gt;&lt;/authors&gt;&lt;/contributors&gt;&lt;titles&gt;&lt;title&gt;A review of seed dormancy in self-sown wheat and barley&lt;/title&gt;&lt;secondary-title&gt;Plant Varieties and Seeds&lt;/secondary-title&gt;&lt;/titles&gt;&lt;periodical&gt;&lt;full-title&gt;Plant Varieties and Seeds&lt;/full-title&gt;&lt;/periodical&gt;&lt;pages&gt;131-146&lt;/pages&gt;&lt;volume&gt;2&lt;/volume&gt;&lt;reprint-edition&gt;In File&lt;/reprint-edition&gt;&lt;keywords&gt;&lt;keyword&gt;review&lt;/keyword&gt;&lt;keyword&gt;of&lt;/keyword&gt;&lt;keyword&gt;seed&lt;/keyword&gt;&lt;keyword&gt;dormancy&lt;/keyword&gt;&lt;keyword&gt;wheat&lt;/keyword&gt;&lt;keyword&gt;barley&lt;/keyword&gt;&lt;/keywords&gt;&lt;dates&gt;&lt;year&gt;1989&lt;/year&gt;&lt;pub-dates&gt;&lt;date&gt;1989&lt;/date&gt;&lt;/pub-dates&gt;&lt;/dates&gt;&lt;label&gt;7001&lt;/label&gt;&lt;urls&gt;&lt;/urls&gt;&lt;/record&gt;&lt;/Cite&gt;&lt;/EndNote&gt;</w:instrText>
      </w:r>
      <w:r w:rsidR="008B0285" w:rsidRPr="003C4683">
        <w:rPr>
          <w:rFonts w:ascii="Calibri" w:hAnsi="Calibri"/>
          <w:sz w:val="22"/>
          <w:szCs w:val="22"/>
          <w:lang w:val="en-GB"/>
        </w:rPr>
        <w:fldChar w:fldCharType="separate"/>
      </w:r>
      <w:r w:rsidR="008B0285" w:rsidRPr="003C4683">
        <w:rPr>
          <w:rFonts w:ascii="Calibri" w:hAnsi="Calibri"/>
          <w:noProof/>
          <w:sz w:val="22"/>
          <w:szCs w:val="22"/>
          <w:lang w:val="en-GB"/>
        </w:rPr>
        <w:t>(Pickett, 1989)</w:t>
      </w:r>
      <w:r w:rsidR="008B0285" w:rsidRPr="003C4683">
        <w:rPr>
          <w:rFonts w:ascii="Calibri" w:hAnsi="Calibri"/>
          <w:sz w:val="22"/>
          <w:szCs w:val="22"/>
          <w:lang w:val="en-GB"/>
        </w:rPr>
        <w:fldChar w:fldCharType="end"/>
      </w:r>
      <w:r w:rsidR="00CA685D" w:rsidRPr="003C4683">
        <w:rPr>
          <w:rFonts w:ascii="Calibri" w:hAnsi="Calibri"/>
          <w:sz w:val="22"/>
          <w:szCs w:val="22"/>
          <w:lang w:val="en-GB"/>
        </w:rPr>
        <w:t>.</w:t>
      </w:r>
    </w:p>
    <w:p w14:paraId="3C9E5043" w14:textId="77777777" w:rsidR="00887842" w:rsidRPr="00124808" w:rsidRDefault="00B63D02" w:rsidP="005F655A">
      <w:pPr>
        <w:pStyle w:val="StyleHeading212ptNotSmallcapsLeft0cmFirstline"/>
        <w:rPr>
          <w:rFonts w:ascii="Calibri" w:hAnsi="Calibri"/>
        </w:rPr>
      </w:pPr>
      <w:bookmarkStart w:id="125" w:name="_Toc185926902"/>
      <w:bookmarkStart w:id="126" w:name="_Toc477782524"/>
      <w:r w:rsidRPr="00124808">
        <w:rPr>
          <w:rFonts w:ascii="Calibri" w:hAnsi="Calibri"/>
        </w:rPr>
        <w:t>4.5</w:t>
      </w:r>
      <w:r w:rsidRPr="00124808">
        <w:rPr>
          <w:rFonts w:ascii="Calibri" w:hAnsi="Calibri"/>
        </w:rPr>
        <w:tab/>
      </w:r>
      <w:r w:rsidR="0016480C" w:rsidRPr="00124808">
        <w:rPr>
          <w:rFonts w:ascii="Calibri" w:hAnsi="Calibri"/>
        </w:rPr>
        <w:t xml:space="preserve">Vegetative </w:t>
      </w:r>
      <w:r w:rsidR="004205C7" w:rsidRPr="00124808">
        <w:rPr>
          <w:rFonts w:ascii="Calibri" w:hAnsi="Calibri"/>
        </w:rPr>
        <w:t>g</w:t>
      </w:r>
      <w:r w:rsidR="007C4211" w:rsidRPr="00124808">
        <w:rPr>
          <w:rFonts w:ascii="Calibri" w:hAnsi="Calibri"/>
        </w:rPr>
        <w:t>rowth</w:t>
      </w:r>
      <w:bookmarkEnd w:id="121"/>
      <w:bookmarkEnd w:id="122"/>
      <w:bookmarkEnd w:id="123"/>
      <w:bookmarkEnd w:id="124"/>
      <w:bookmarkEnd w:id="125"/>
      <w:bookmarkEnd w:id="126"/>
    </w:p>
    <w:p w14:paraId="2079EF3C" w14:textId="3CA3C0F9" w:rsidR="00B82018" w:rsidRPr="00B5507B" w:rsidRDefault="00E62313" w:rsidP="00B82018">
      <w:pPr>
        <w:pStyle w:val="BlockTextPlain"/>
        <w:rPr>
          <w:rFonts w:ascii="Calibri" w:hAnsi="Calibri"/>
          <w:sz w:val="22"/>
          <w:szCs w:val="22"/>
        </w:rPr>
      </w:pPr>
      <w:r w:rsidRPr="00B5507B">
        <w:rPr>
          <w:rFonts w:ascii="Calibri" w:hAnsi="Calibri"/>
          <w:sz w:val="22"/>
          <w:szCs w:val="22"/>
        </w:rPr>
        <w:t xml:space="preserve">Cultivated barley is </w:t>
      </w:r>
      <w:r w:rsidR="00C3055A" w:rsidRPr="00B5507B">
        <w:rPr>
          <w:rFonts w:ascii="Calibri" w:hAnsi="Calibri"/>
          <w:sz w:val="22"/>
          <w:szCs w:val="22"/>
        </w:rPr>
        <w:t>a</w:t>
      </w:r>
      <w:r w:rsidR="008F3F42">
        <w:rPr>
          <w:rFonts w:ascii="Calibri" w:hAnsi="Calibri"/>
          <w:sz w:val="22"/>
          <w:szCs w:val="22"/>
        </w:rPr>
        <w:t>n annual</w:t>
      </w:r>
      <w:r w:rsidR="00C3055A" w:rsidRPr="00B5507B">
        <w:rPr>
          <w:rFonts w:ascii="Calibri" w:hAnsi="Calibri"/>
          <w:sz w:val="22"/>
          <w:szCs w:val="22"/>
        </w:rPr>
        <w:t xml:space="preserve"> grass</w:t>
      </w:r>
      <w:r w:rsidR="00C7387E" w:rsidRPr="00B5507B">
        <w:rPr>
          <w:rFonts w:ascii="Calibri" w:hAnsi="Calibri"/>
          <w:sz w:val="22"/>
          <w:szCs w:val="22"/>
        </w:rPr>
        <w:t xml:space="preserve">. </w:t>
      </w:r>
      <w:r w:rsidR="00B82018" w:rsidRPr="00B5507B">
        <w:rPr>
          <w:rFonts w:ascii="Calibri" w:hAnsi="Calibri"/>
          <w:sz w:val="22"/>
          <w:szCs w:val="22"/>
        </w:rPr>
        <w:t>Barley growth can be divided into a number of stages; germination, seedling development, tillering, stem elongation, heading (</w:t>
      </w:r>
      <w:r w:rsidR="00C02744" w:rsidRPr="00B5507B">
        <w:rPr>
          <w:rFonts w:ascii="Calibri" w:hAnsi="Calibri"/>
          <w:sz w:val="22"/>
          <w:szCs w:val="22"/>
        </w:rPr>
        <w:t>ear</w:t>
      </w:r>
      <w:r w:rsidR="00B82018" w:rsidRPr="00B5507B">
        <w:rPr>
          <w:rFonts w:ascii="Calibri" w:hAnsi="Calibri"/>
          <w:sz w:val="22"/>
          <w:szCs w:val="22"/>
        </w:rPr>
        <w:t xml:space="preserve"> emergence), flowering and ripening (Figure </w:t>
      </w:r>
      <w:r w:rsidR="00B24BE5">
        <w:rPr>
          <w:rFonts w:ascii="Calibri" w:hAnsi="Calibri"/>
          <w:sz w:val="22"/>
          <w:szCs w:val="22"/>
        </w:rPr>
        <w:t>3</w:t>
      </w:r>
      <w:r w:rsidR="00B82018" w:rsidRPr="00B5507B">
        <w:rPr>
          <w:rFonts w:ascii="Calibri" w:hAnsi="Calibri"/>
          <w:sz w:val="22"/>
          <w:szCs w:val="22"/>
        </w:rPr>
        <w:t xml:space="preserve">). </w:t>
      </w:r>
    </w:p>
    <w:p w14:paraId="00DBA2EC" w14:textId="2AAAF1E0" w:rsidR="00CE5F5D" w:rsidRPr="003C4683" w:rsidRDefault="00B82018" w:rsidP="00B82018">
      <w:pPr>
        <w:pStyle w:val="BlockTextPlain"/>
        <w:rPr>
          <w:rFonts w:ascii="Calibri" w:hAnsi="Calibri"/>
          <w:sz w:val="22"/>
          <w:szCs w:val="22"/>
        </w:rPr>
      </w:pPr>
      <w:r w:rsidRPr="003C4683">
        <w:rPr>
          <w:rFonts w:ascii="Calibri" w:hAnsi="Calibri"/>
          <w:sz w:val="22"/>
          <w:szCs w:val="22"/>
        </w:rPr>
        <w:t>The duration of the different developmen</w:t>
      </w:r>
      <w:r w:rsidR="008931B2" w:rsidRPr="003C4683">
        <w:rPr>
          <w:rFonts w:ascii="Calibri" w:hAnsi="Calibri"/>
          <w:sz w:val="22"/>
          <w:szCs w:val="22"/>
        </w:rPr>
        <w:t>t</w:t>
      </w:r>
      <w:r w:rsidRPr="003C4683">
        <w:rPr>
          <w:rFonts w:ascii="Calibri" w:hAnsi="Calibri"/>
          <w:sz w:val="22"/>
          <w:szCs w:val="22"/>
        </w:rPr>
        <w:t xml:space="preserve">al stages varies widely. Growth rate depends on the weather, water supply, soil fertility, the degree of competition with other plants, the presence of pests and diseases, and the time of planting. Initially growth is slow while the seedlings establish and the tillers form. </w:t>
      </w:r>
      <w:r w:rsidR="00D03284" w:rsidRPr="003C4683">
        <w:rPr>
          <w:rFonts w:ascii="Calibri" w:hAnsi="Calibri"/>
          <w:sz w:val="22"/>
          <w:szCs w:val="22"/>
        </w:rPr>
        <w:t xml:space="preserve">Total time to maturity depends on variety, </w:t>
      </w:r>
      <w:proofErr w:type="gramStart"/>
      <w:r w:rsidR="00D03284" w:rsidRPr="003C4683">
        <w:rPr>
          <w:rFonts w:ascii="Calibri" w:hAnsi="Calibri"/>
          <w:sz w:val="22"/>
          <w:szCs w:val="22"/>
        </w:rPr>
        <w:t>location</w:t>
      </w:r>
      <w:proofErr w:type="gramEnd"/>
      <w:r w:rsidR="00D03284" w:rsidRPr="003C4683">
        <w:rPr>
          <w:rFonts w:ascii="Calibri" w:hAnsi="Calibri"/>
          <w:sz w:val="22"/>
          <w:szCs w:val="22"/>
        </w:rPr>
        <w:t xml:space="preserve"> and planting date. </w:t>
      </w:r>
      <w:r w:rsidR="008B600E" w:rsidRPr="003C4683">
        <w:rPr>
          <w:rFonts w:ascii="Calibri" w:hAnsi="Calibri"/>
          <w:sz w:val="22"/>
          <w:szCs w:val="22"/>
        </w:rPr>
        <w:t xml:space="preserve">In south-east </w:t>
      </w:r>
      <w:r w:rsidR="00C24782" w:rsidRPr="003C4683">
        <w:rPr>
          <w:rFonts w:ascii="Calibri" w:hAnsi="Calibri"/>
          <w:sz w:val="22"/>
          <w:szCs w:val="22"/>
        </w:rPr>
        <w:t>Qld</w:t>
      </w:r>
      <w:r w:rsidR="008B600E" w:rsidRPr="003C4683">
        <w:rPr>
          <w:rFonts w:ascii="Calibri" w:hAnsi="Calibri"/>
          <w:sz w:val="22"/>
          <w:szCs w:val="22"/>
        </w:rPr>
        <w:t xml:space="preserve">, </w:t>
      </w:r>
      <w:r w:rsidR="00A92BEE" w:rsidRPr="003C4683">
        <w:rPr>
          <w:rFonts w:ascii="Calibri" w:hAnsi="Calibri"/>
          <w:sz w:val="22"/>
          <w:szCs w:val="22"/>
        </w:rPr>
        <w:t>barley plants ta</w:t>
      </w:r>
      <w:r w:rsidR="008B600E" w:rsidRPr="003C4683">
        <w:rPr>
          <w:rFonts w:ascii="Calibri" w:hAnsi="Calibri"/>
          <w:sz w:val="22"/>
          <w:szCs w:val="22"/>
        </w:rPr>
        <w:t>k</w:t>
      </w:r>
      <w:r w:rsidR="00A92BEE" w:rsidRPr="003C4683">
        <w:rPr>
          <w:rFonts w:ascii="Calibri" w:hAnsi="Calibri"/>
          <w:sz w:val="22"/>
          <w:szCs w:val="22"/>
        </w:rPr>
        <w:t>e</w:t>
      </w:r>
      <w:r w:rsidR="008B600E" w:rsidRPr="003C4683">
        <w:rPr>
          <w:rFonts w:ascii="Calibri" w:hAnsi="Calibri"/>
          <w:sz w:val="22"/>
          <w:szCs w:val="22"/>
        </w:rPr>
        <w:t xml:space="preserve"> between 105 </w:t>
      </w:r>
      <w:r w:rsidR="002E2F32" w:rsidRPr="003C4683">
        <w:rPr>
          <w:rFonts w:ascii="Calibri" w:hAnsi="Calibri"/>
          <w:sz w:val="22"/>
          <w:szCs w:val="22"/>
        </w:rPr>
        <w:t>and 157 days to reach maturity</w:t>
      </w:r>
      <w:r w:rsidR="008B0285" w:rsidRPr="003C4683">
        <w:rPr>
          <w:rFonts w:ascii="Calibri" w:hAnsi="Calibri"/>
          <w:sz w:val="22"/>
          <w:szCs w:val="22"/>
        </w:rPr>
        <w:t xml:space="preserve"> </w:t>
      </w:r>
      <w:r w:rsidR="00FE51E9" w:rsidRPr="003C4683">
        <w:rPr>
          <w:rFonts w:ascii="Calibri" w:hAnsi="Calibri"/>
          <w:sz w:val="22"/>
          <w:szCs w:val="22"/>
        </w:rPr>
        <w:fldChar w:fldCharType="begin"/>
      </w:r>
      <w:r w:rsidR="00FE51E9" w:rsidRPr="003C4683">
        <w:rPr>
          <w:rFonts w:ascii="Calibri" w:hAnsi="Calibri"/>
          <w:sz w:val="22"/>
          <w:szCs w:val="22"/>
        </w:rPr>
        <w:instrText xml:space="preserve"> ADDIN EN.CITE &lt;EndNote&gt;&lt;Cite&gt;&lt;Author&gt;Thomas&lt;/Author&gt;&lt;Year&gt;1995&lt;/Year&gt;&lt;RecNum&gt;153&lt;/RecNum&gt;&lt;DisplayText&gt;(Thomas et al., 1995)&lt;/DisplayText&gt;&lt;record&gt;&lt;rec-number&gt;153&lt;/rec-number&gt;&lt;foreign-keys&gt;&lt;key app="EN" db-id="29sxvt0sjpzd9se2f5a5ezaf52x2zrdsft9v" timestamp="1635050878"&gt;153&lt;/key&gt;&lt;/foreign-keys&gt;&lt;ref-type name="Journal Article"&gt;17&lt;/ref-type&gt;&lt;contributors&gt;&lt;authors&gt;&lt;author&gt;Thomas,&lt;/author&gt;&lt;author&gt;Fukai, S.&lt;/author&gt;&lt;author&gt;Hammer, G. L.&lt;/author&gt;&lt;/authors&gt;&lt;/contributors&gt;&lt;titles&gt;&lt;title&gt;Growth and yield response of barley and chickpea to water stress under three environments in southeast Queensland. II. Root growth and soil water extraction pattern&lt;/title&gt;&lt;secondary-title&gt;Australian Journal of Agricultural Research&lt;/secondary-title&gt;&lt;/titles&gt;&lt;periodical&gt;&lt;full-title&gt;Australian Journal of Agricultural Research&lt;/full-title&gt;&lt;/periodical&gt;&lt;pages&gt;35-48&lt;/pages&gt;&lt;volume&gt;46&lt;/volume&gt;&lt;keywords&gt;&lt;keyword&gt;barley&lt;/keyword&gt;&lt;keyword&gt;chickpea&lt;/keyword&gt;&lt;keyword&gt;root length&lt;/keyword&gt;&lt;keyword&gt;density&lt;/keyword&gt;&lt;keyword&gt;water extraction pattern&lt;/keyword&gt;&lt;keyword&gt;water extraction front velocity&lt;/keyword&gt;&lt;keyword&gt;extractable soil water&lt;/keyword&gt;&lt;keyword&gt;temperature&lt;/keyword&gt;&lt;/keywords&gt;&lt;dates&gt;&lt;year&gt;1995&lt;/year&gt;&lt;/dates&gt;&lt;urls&gt;&lt;related-urls&gt;&lt;url&gt;https://doi.org/10.1071/AR9950035&lt;/url&gt;&lt;/related-urls&gt;&lt;/urls&gt;&lt;/record&gt;&lt;/Cite&gt;&lt;/EndNote&gt;</w:instrText>
      </w:r>
      <w:r w:rsidR="00FE51E9" w:rsidRPr="003C4683">
        <w:rPr>
          <w:rFonts w:ascii="Calibri" w:hAnsi="Calibri"/>
          <w:sz w:val="22"/>
          <w:szCs w:val="22"/>
        </w:rPr>
        <w:fldChar w:fldCharType="separate"/>
      </w:r>
      <w:r w:rsidR="00FE51E9" w:rsidRPr="003C4683">
        <w:rPr>
          <w:rFonts w:ascii="Calibri" w:hAnsi="Calibri"/>
          <w:noProof/>
          <w:sz w:val="22"/>
          <w:szCs w:val="22"/>
        </w:rPr>
        <w:t>(Thomas et al., 1995)</w:t>
      </w:r>
      <w:r w:rsidR="00FE51E9" w:rsidRPr="003C4683">
        <w:rPr>
          <w:rFonts w:ascii="Calibri" w:hAnsi="Calibri"/>
          <w:sz w:val="22"/>
          <w:szCs w:val="22"/>
        </w:rPr>
        <w:fldChar w:fldCharType="end"/>
      </w:r>
      <w:r w:rsidR="00FC5B3C" w:rsidRPr="003C4683">
        <w:rPr>
          <w:rFonts w:ascii="Calibri" w:hAnsi="Calibri"/>
          <w:sz w:val="22"/>
          <w:szCs w:val="22"/>
        </w:rPr>
        <w:t>.</w:t>
      </w:r>
      <w:r w:rsidR="003A2D54" w:rsidRPr="003C4683">
        <w:rPr>
          <w:rFonts w:ascii="Calibri" w:hAnsi="Calibri"/>
          <w:sz w:val="22"/>
          <w:szCs w:val="22"/>
        </w:rPr>
        <w:t xml:space="preserve"> In </w:t>
      </w:r>
      <w:r w:rsidR="00BA39E6" w:rsidRPr="003C4683">
        <w:rPr>
          <w:rFonts w:ascii="Calibri" w:hAnsi="Calibri"/>
          <w:sz w:val="22"/>
          <w:szCs w:val="22"/>
        </w:rPr>
        <w:t>Victoria</w:t>
      </w:r>
      <w:r w:rsidR="003A2D54" w:rsidRPr="003C4683">
        <w:rPr>
          <w:rFonts w:ascii="Calibri" w:hAnsi="Calibri"/>
          <w:sz w:val="22"/>
          <w:szCs w:val="22"/>
        </w:rPr>
        <w:t xml:space="preserve">, twelve </w:t>
      </w:r>
      <w:r w:rsidR="00BA39E6" w:rsidRPr="003C4683">
        <w:rPr>
          <w:rFonts w:ascii="Calibri" w:hAnsi="Calibri"/>
          <w:sz w:val="22"/>
          <w:szCs w:val="22"/>
        </w:rPr>
        <w:t xml:space="preserve">barley varieties planted at three different sowing times took between 155 and 193 days </w:t>
      </w:r>
      <w:r w:rsidR="00311031" w:rsidRPr="003C4683">
        <w:rPr>
          <w:rFonts w:ascii="Calibri" w:hAnsi="Calibri"/>
          <w:sz w:val="22"/>
          <w:szCs w:val="22"/>
        </w:rPr>
        <w:t>from sowing to</w:t>
      </w:r>
      <w:r w:rsidR="00BA39E6" w:rsidRPr="003C4683">
        <w:rPr>
          <w:rFonts w:ascii="Calibri" w:hAnsi="Calibri"/>
          <w:sz w:val="22"/>
          <w:szCs w:val="22"/>
        </w:rPr>
        <w:t xml:space="preserve"> maturity </w:t>
      </w:r>
      <w:r w:rsidR="00BA39E6" w:rsidRPr="003C4683">
        <w:rPr>
          <w:rFonts w:ascii="Calibri" w:hAnsi="Calibri"/>
          <w:sz w:val="22"/>
          <w:szCs w:val="22"/>
        </w:rPr>
        <w:fldChar w:fldCharType="begin"/>
      </w:r>
      <w:r w:rsidR="00BA39E6" w:rsidRPr="003C4683">
        <w:rPr>
          <w:rFonts w:ascii="Calibri" w:hAnsi="Calibri"/>
          <w:sz w:val="22"/>
          <w:szCs w:val="22"/>
        </w:rPr>
        <w:instrText xml:space="preserve"> ADDIN EN.CITE &lt;EndNote&gt;&lt;Cite&gt;&lt;Author&gt;Birchip Cropping Group&lt;/Author&gt;&lt;Year&gt;2018&lt;/Year&gt;&lt;RecNum&gt;225&lt;/RecNum&gt;&lt;DisplayText&gt;(Birchip Cropping Group, 2018)&lt;/DisplayText&gt;&lt;record&gt;&lt;rec-number&gt;225&lt;/rec-number&gt;&lt;foreign-keys&gt;&lt;key app="EN" db-id="29sxvt0sjpzd9se2f5a5ezaf52x2zrdsft9v" timestamp="1635480994"&gt;225&lt;/key&gt;&lt;/foreign-keys&gt;&lt;ref-type name="Report"&gt;27&lt;/ref-type&gt;&lt;contributors&gt;&lt;authors&gt;&lt;author&gt;Birchip Cropping Group,&lt;/author&gt;&lt;/authors&gt;&lt;/contributors&gt;&lt;titles&gt;&lt;title&gt;Barley phrenology and optimum time of sowing&lt;/title&gt;&lt;/titles&gt;&lt;dates&gt;&lt;year&gt;2018&lt;/year&gt;&lt;/dates&gt;&lt;urls&gt;&lt;/urls&gt;&lt;/record&gt;&lt;/Cite&gt;&lt;/EndNote&gt;</w:instrText>
      </w:r>
      <w:r w:rsidR="00BA39E6" w:rsidRPr="003C4683">
        <w:rPr>
          <w:rFonts w:ascii="Calibri" w:hAnsi="Calibri"/>
          <w:sz w:val="22"/>
          <w:szCs w:val="22"/>
        </w:rPr>
        <w:fldChar w:fldCharType="separate"/>
      </w:r>
      <w:r w:rsidR="00BA39E6" w:rsidRPr="003C4683">
        <w:rPr>
          <w:rFonts w:ascii="Calibri" w:hAnsi="Calibri"/>
          <w:noProof/>
          <w:sz w:val="22"/>
          <w:szCs w:val="22"/>
        </w:rPr>
        <w:t>(Birchip Cropping Group, 2018)</w:t>
      </w:r>
      <w:r w:rsidR="00BA39E6" w:rsidRPr="003C4683">
        <w:rPr>
          <w:rFonts w:ascii="Calibri" w:hAnsi="Calibri"/>
          <w:sz w:val="22"/>
          <w:szCs w:val="22"/>
        </w:rPr>
        <w:fldChar w:fldCharType="end"/>
      </w:r>
      <w:r w:rsidR="00BA39E6" w:rsidRPr="003C4683">
        <w:rPr>
          <w:rFonts w:ascii="Calibri" w:hAnsi="Calibri"/>
          <w:sz w:val="22"/>
          <w:szCs w:val="22"/>
        </w:rPr>
        <w:t xml:space="preserve">. </w:t>
      </w:r>
    </w:p>
    <w:p w14:paraId="0505EE36" w14:textId="77777777" w:rsidR="0000221E" w:rsidRPr="0000221E" w:rsidRDefault="0000221E" w:rsidP="0000221E">
      <w:pPr>
        <w:pStyle w:val="BlockTextPlain"/>
        <w:rPr>
          <w:rFonts w:ascii="Calibri" w:hAnsi="Calibri"/>
          <w:sz w:val="22"/>
          <w:szCs w:val="22"/>
        </w:rPr>
      </w:pPr>
      <w:r w:rsidRPr="0000221E">
        <w:rPr>
          <w:rFonts w:ascii="Calibri" w:hAnsi="Calibri"/>
          <w:b/>
          <w:sz w:val="22"/>
          <w:szCs w:val="22"/>
          <w:u w:val="single"/>
        </w:rPr>
        <w:t>Roots</w:t>
      </w:r>
      <w:r w:rsidRPr="0000221E">
        <w:rPr>
          <w:rFonts w:ascii="Calibri" w:hAnsi="Calibri"/>
          <w:sz w:val="22"/>
          <w:szCs w:val="22"/>
        </w:rPr>
        <w:t xml:space="preserve"> </w:t>
      </w:r>
    </w:p>
    <w:p w14:paraId="4F90431E" w14:textId="44A62687" w:rsidR="0000221E" w:rsidRPr="0000221E" w:rsidRDefault="0000221E" w:rsidP="0000221E">
      <w:pPr>
        <w:pStyle w:val="BlockTextPlain"/>
        <w:rPr>
          <w:rFonts w:ascii="Calibri" w:hAnsi="Calibri"/>
          <w:sz w:val="22"/>
          <w:szCs w:val="22"/>
        </w:rPr>
      </w:pPr>
      <w:r w:rsidRPr="0000221E">
        <w:rPr>
          <w:rFonts w:ascii="Calibri" w:hAnsi="Calibri"/>
          <w:sz w:val="22"/>
          <w:szCs w:val="22"/>
        </w:rPr>
        <w:t>The seminal rootlets of barley emerge when the seed germinates and form a fibrous branched mass of roots, some of which extend deeply downwards. Later, at the tillering stage, the adventitious root system arises from the crown, and this tends to be thicker and less branched. Under some conditions such as drought, the adventitious roots may not develop at all. In other cases, the seminal roots cease functioning during the life of the plant. Different barley varieties can vary significantly in rooting system, and this can impact on their competitive ability</w:t>
      </w:r>
      <w:r w:rsidR="00FE51E9">
        <w:rPr>
          <w:rFonts w:ascii="Calibri" w:hAnsi="Calibri"/>
          <w:sz w:val="22"/>
          <w:szCs w:val="22"/>
        </w:rPr>
        <w:t xml:space="preserve"> </w:t>
      </w:r>
      <w:r w:rsidR="00FE51E9">
        <w:rPr>
          <w:rFonts w:ascii="Calibri" w:hAnsi="Calibri"/>
          <w:sz w:val="22"/>
          <w:szCs w:val="22"/>
        </w:rPr>
        <w:fldChar w:fldCharType="begin"/>
      </w:r>
      <w:r w:rsidR="00FE51E9">
        <w:rPr>
          <w:rFonts w:ascii="Calibri" w:hAnsi="Calibri"/>
          <w:sz w:val="22"/>
          <w:szCs w:val="22"/>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FE51E9">
        <w:rPr>
          <w:rFonts w:ascii="Calibri" w:hAnsi="Calibri"/>
          <w:sz w:val="22"/>
          <w:szCs w:val="22"/>
        </w:rPr>
        <w:fldChar w:fldCharType="separate"/>
      </w:r>
      <w:r w:rsidR="00FE51E9">
        <w:rPr>
          <w:rFonts w:ascii="Calibri" w:hAnsi="Calibri"/>
          <w:noProof/>
          <w:sz w:val="22"/>
          <w:szCs w:val="22"/>
        </w:rPr>
        <w:t>(Briggs, 1978)</w:t>
      </w:r>
      <w:r w:rsidR="00FE51E9">
        <w:rPr>
          <w:rFonts w:ascii="Calibri" w:hAnsi="Calibri"/>
          <w:sz w:val="22"/>
          <w:szCs w:val="22"/>
        </w:rPr>
        <w:fldChar w:fldCharType="end"/>
      </w:r>
      <w:r w:rsidRPr="0000221E">
        <w:rPr>
          <w:rFonts w:ascii="Calibri" w:hAnsi="Calibri"/>
          <w:sz w:val="22"/>
          <w:szCs w:val="22"/>
        </w:rPr>
        <w:t>.</w:t>
      </w:r>
    </w:p>
    <w:p w14:paraId="6C6BAF65" w14:textId="77777777" w:rsidR="0000221E" w:rsidRPr="00B5507B" w:rsidRDefault="0000221E" w:rsidP="00B82018">
      <w:pPr>
        <w:pStyle w:val="BlockTextPlain"/>
        <w:rPr>
          <w:rFonts w:ascii="Calibri" w:hAnsi="Calibri"/>
          <w:sz w:val="22"/>
          <w:szCs w:val="22"/>
        </w:rPr>
      </w:pPr>
    </w:p>
    <w:p w14:paraId="7A3499F1" w14:textId="28B5DDC8" w:rsidR="00A53D56" w:rsidRPr="00124808" w:rsidRDefault="00061A7A" w:rsidP="00A53D56">
      <w:pPr>
        <w:pStyle w:val="BlockTextPlain"/>
        <w:keepNext/>
        <w:jc w:val="center"/>
        <w:rPr>
          <w:rFonts w:ascii="Calibri" w:hAnsi="Calibri"/>
        </w:rPr>
      </w:pPr>
      <w:r>
        <w:rPr>
          <w:rFonts w:ascii="Calibri" w:hAnsi="Calibri"/>
          <w:noProof/>
        </w:rPr>
        <w:lastRenderedPageBreak/>
        <w:drawing>
          <wp:inline distT="0" distB="0" distL="0" distR="0" wp14:anchorId="44B2EFB7" wp14:editId="49DF0EED">
            <wp:extent cx="5676900" cy="2409825"/>
            <wp:effectExtent l="19050" t="19050" r="0" b="9525"/>
            <wp:docPr id="5" name="Picture 5" descr="Figure 3: Schematic diagram of barley plants at successive stages of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3: Schematic diagram of barley plants at successive stages of develop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76900" cy="2409825"/>
                    </a:xfrm>
                    <a:prstGeom prst="rect">
                      <a:avLst/>
                    </a:prstGeom>
                    <a:noFill/>
                    <a:ln w="6350" cmpd="sng">
                      <a:solidFill>
                        <a:srgbClr val="000000"/>
                      </a:solidFill>
                      <a:miter lim="800000"/>
                      <a:headEnd/>
                      <a:tailEnd/>
                    </a:ln>
                    <a:effectLst/>
                  </pic:spPr>
                </pic:pic>
              </a:graphicData>
            </a:graphic>
          </wp:inline>
        </w:drawing>
      </w:r>
    </w:p>
    <w:p w14:paraId="4F02B440" w14:textId="77777777" w:rsidR="00A53D56" w:rsidRPr="00124808" w:rsidRDefault="00A53D56" w:rsidP="00A53D56">
      <w:pPr>
        <w:pStyle w:val="BlockTextPlain"/>
        <w:spacing w:before="0"/>
        <w:rPr>
          <w:rFonts w:ascii="Calibri" w:hAnsi="Calibri" w:cs="Arial"/>
          <w:b/>
          <w:sz w:val="20"/>
          <w:szCs w:val="20"/>
        </w:rPr>
      </w:pPr>
      <w:r w:rsidRPr="00124808">
        <w:rPr>
          <w:rFonts w:ascii="Calibri" w:hAnsi="Calibri" w:cs="Arial"/>
          <w:b/>
          <w:sz w:val="20"/>
          <w:szCs w:val="20"/>
        </w:rPr>
        <w:t xml:space="preserve">Figure </w:t>
      </w:r>
      <w:r w:rsidR="00B24BE5">
        <w:rPr>
          <w:rFonts w:ascii="Calibri" w:hAnsi="Calibri" w:cs="Arial"/>
          <w:b/>
          <w:sz w:val="20"/>
          <w:szCs w:val="20"/>
        </w:rPr>
        <w:t>3</w:t>
      </w:r>
      <w:r w:rsidRPr="00124808">
        <w:rPr>
          <w:rFonts w:ascii="Calibri" w:hAnsi="Calibri" w:cs="Arial"/>
          <w:b/>
          <w:sz w:val="20"/>
          <w:szCs w:val="20"/>
        </w:rPr>
        <w:t>: Schematic diagram of barley plants at successive stages of development.</w:t>
      </w:r>
    </w:p>
    <w:p w14:paraId="35C9E546" w14:textId="77777777" w:rsidR="00A53D56" w:rsidRPr="00124808" w:rsidRDefault="00A53D56" w:rsidP="00A53D56">
      <w:pPr>
        <w:pStyle w:val="BlockTextPlain"/>
        <w:keepNext/>
        <w:rPr>
          <w:rFonts w:ascii="Calibri" w:hAnsi="Calibri"/>
          <w:b/>
          <w:u w:val="single"/>
        </w:rPr>
      </w:pPr>
      <w:r w:rsidRPr="00124808">
        <w:rPr>
          <w:rFonts w:ascii="Calibri" w:hAnsi="Calibri"/>
          <w:b/>
          <w:u w:val="single"/>
        </w:rPr>
        <w:t>Leaves</w:t>
      </w:r>
    </w:p>
    <w:p w14:paraId="1D6D8918" w14:textId="39843EF7" w:rsidR="00A53D56" w:rsidRPr="00702A99" w:rsidRDefault="00A53D56" w:rsidP="00A53D56">
      <w:pPr>
        <w:pStyle w:val="BlockTextPlain"/>
        <w:rPr>
          <w:rFonts w:ascii="Calibri" w:hAnsi="Calibri"/>
          <w:sz w:val="22"/>
          <w:szCs w:val="22"/>
        </w:rPr>
      </w:pPr>
      <w:r w:rsidRPr="00702A99">
        <w:rPr>
          <w:rFonts w:ascii="Calibri" w:hAnsi="Calibri"/>
          <w:sz w:val="22"/>
          <w:szCs w:val="22"/>
        </w:rPr>
        <w:t>After germination, the coleoptile (a leaf sheath that encloses the embryonic plant) reaches the surface and the first leaf emerges at its tip. The leaves grow rolled up from the tube formed by the bases of earlier leaves, unrolling once emerged</w:t>
      </w:r>
      <w:r w:rsidR="00FE51E9">
        <w:rPr>
          <w:rFonts w:ascii="Calibri" w:hAnsi="Calibri"/>
          <w:sz w:val="22"/>
          <w:szCs w:val="22"/>
        </w:rPr>
        <w:t xml:space="preserve"> </w:t>
      </w:r>
      <w:r w:rsidR="00FE51E9">
        <w:rPr>
          <w:rFonts w:ascii="Calibri" w:hAnsi="Calibri"/>
          <w:sz w:val="22"/>
          <w:szCs w:val="22"/>
        </w:rPr>
        <w:fldChar w:fldCharType="begin"/>
      </w:r>
      <w:r w:rsidR="00FE51E9">
        <w:rPr>
          <w:rFonts w:ascii="Calibri" w:hAnsi="Calibri"/>
          <w:sz w:val="22"/>
          <w:szCs w:val="22"/>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FE51E9">
        <w:rPr>
          <w:rFonts w:ascii="Calibri" w:hAnsi="Calibri"/>
          <w:sz w:val="22"/>
          <w:szCs w:val="22"/>
        </w:rPr>
        <w:fldChar w:fldCharType="separate"/>
      </w:r>
      <w:r w:rsidR="00FE51E9">
        <w:rPr>
          <w:rFonts w:ascii="Calibri" w:hAnsi="Calibri"/>
          <w:noProof/>
          <w:sz w:val="22"/>
          <w:szCs w:val="22"/>
        </w:rPr>
        <w:t>(Briggs, 1978)</w:t>
      </w:r>
      <w:r w:rsidR="00FE51E9">
        <w:rPr>
          <w:rFonts w:ascii="Calibri" w:hAnsi="Calibri"/>
          <w:sz w:val="22"/>
          <w:szCs w:val="22"/>
        </w:rPr>
        <w:fldChar w:fldCharType="end"/>
      </w:r>
      <w:r w:rsidRPr="00702A99">
        <w:rPr>
          <w:rFonts w:ascii="Calibri" w:hAnsi="Calibri"/>
          <w:sz w:val="22"/>
          <w:szCs w:val="22"/>
        </w:rPr>
        <w:t>. Leaves emerge continuously on the main stem and tillers until the final (flag) leaf emerges. Emergence of the flag leaf is an important growth stage for timing the application of certain growth regulators. The mature leaves progressively senesce and gradually the whole plant dries out until full maturity, when the grain is ripe</w:t>
      </w:r>
      <w:r w:rsidR="00FE51E9">
        <w:rPr>
          <w:rFonts w:ascii="Calibri" w:hAnsi="Calibri"/>
          <w:sz w:val="22"/>
          <w:szCs w:val="22"/>
        </w:rPr>
        <w:t xml:space="preserve"> </w:t>
      </w:r>
      <w:r w:rsidR="00FE51E9">
        <w:rPr>
          <w:rFonts w:ascii="Calibri" w:hAnsi="Calibri"/>
          <w:sz w:val="22"/>
          <w:szCs w:val="22"/>
        </w:rPr>
        <w:fldChar w:fldCharType="begin"/>
      </w:r>
      <w:r w:rsidR="00FE51E9">
        <w:rPr>
          <w:rFonts w:ascii="Calibri" w:hAnsi="Calibri"/>
          <w:sz w:val="22"/>
          <w:szCs w:val="22"/>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FE51E9">
        <w:rPr>
          <w:rFonts w:ascii="Calibri" w:hAnsi="Calibri"/>
          <w:sz w:val="22"/>
          <w:szCs w:val="22"/>
        </w:rPr>
        <w:fldChar w:fldCharType="separate"/>
      </w:r>
      <w:r w:rsidR="00FE51E9">
        <w:rPr>
          <w:rFonts w:ascii="Calibri" w:hAnsi="Calibri"/>
          <w:noProof/>
          <w:sz w:val="22"/>
          <w:szCs w:val="22"/>
        </w:rPr>
        <w:t>(Briggs, 1978)</w:t>
      </w:r>
      <w:r w:rsidR="00FE51E9">
        <w:rPr>
          <w:rFonts w:ascii="Calibri" w:hAnsi="Calibri"/>
          <w:sz w:val="22"/>
          <w:szCs w:val="22"/>
        </w:rPr>
        <w:fldChar w:fldCharType="end"/>
      </w:r>
      <w:r w:rsidR="00FE51E9">
        <w:rPr>
          <w:rFonts w:ascii="Calibri" w:hAnsi="Calibri"/>
          <w:sz w:val="22"/>
          <w:szCs w:val="22"/>
        </w:rPr>
        <w:t>.</w:t>
      </w:r>
    </w:p>
    <w:p w14:paraId="0E312F52" w14:textId="77777777" w:rsidR="00A53D56" w:rsidRPr="00124808" w:rsidRDefault="00A53D56" w:rsidP="00A53D56">
      <w:pPr>
        <w:pStyle w:val="BlockTextPlain"/>
        <w:keepNext/>
        <w:rPr>
          <w:rFonts w:ascii="Calibri" w:hAnsi="Calibri"/>
          <w:b/>
          <w:u w:val="single"/>
        </w:rPr>
      </w:pPr>
      <w:r w:rsidRPr="00124808">
        <w:rPr>
          <w:rFonts w:ascii="Calibri" w:hAnsi="Calibri"/>
          <w:b/>
          <w:u w:val="single"/>
        </w:rPr>
        <w:t>Stems and Tillers</w:t>
      </w:r>
    </w:p>
    <w:p w14:paraId="0FF108DA" w14:textId="60C99861" w:rsidR="00A53D56" w:rsidRPr="00702A99" w:rsidRDefault="00A53D56" w:rsidP="00A53D56">
      <w:pPr>
        <w:pStyle w:val="BlockTextPlain"/>
        <w:rPr>
          <w:rFonts w:ascii="Calibri" w:hAnsi="Calibri"/>
          <w:sz w:val="22"/>
          <w:szCs w:val="22"/>
        </w:rPr>
      </w:pPr>
      <w:r w:rsidRPr="00702A99">
        <w:rPr>
          <w:rFonts w:ascii="Calibri" w:hAnsi="Calibri"/>
          <w:sz w:val="22"/>
          <w:szCs w:val="22"/>
        </w:rPr>
        <w:t>Stem elongation usually starts when the plant is about 5 cm in height and coincides with leaf emergence, tillering and spike formation</w:t>
      </w:r>
      <w:r w:rsidR="00FE51E9">
        <w:rPr>
          <w:rFonts w:ascii="Calibri" w:hAnsi="Calibri"/>
          <w:sz w:val="22"/>
          <w:szCs w:val="22"/>
        </w:rPr>
        <w:t xml:space="preserve"> </w:t>
      </w:r>
      <w:r w:rsidR="00FE51E9">
        <w:rPr>
          <w:rFonts w:ascii="Calibri" w:hAnsi="Calibri"/>
          <w:sz w:val="22"/>
          <w:szCs w:val="22"/>
        </w:rPr>
        <w:fldChar w:fldCharType="begin"/>
      </w:r>
      <w:r w:rsidR="00FE51E9">
        <w:rPr>
          <w:rFonts w:ascii="Calibri" w:hAnsi="Calibri"/>
          <w:sz w:val="22"/>
          <w:szCs w:val="22"/>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FE51E9">
        <w:rPr>
          <w:rFonts w:ascii="Calibri" w:hAnsi="Calibri"/>
          <w:sz w:val="22"/>
          <w:szCs w:val="22"/>
        </w:rPr>
        <w:fldChar w:fldCharType="separate"/>
      </w:r>
      <w:r w:rsidR="00FE51E9">
        <w:rPr>
          <w:rFonts w:ascii="Calibri" w:hAnsi="Calibri"/>
          <w:noProof/>
          <w:sz w:val="22"/>
          <w:szCs w:val="22"/>
        </w:rPr>
        <w:t>(Briggs, 1978)</w:t>
      </w:r>
      <w:r w:rsidR="00FE51E9">
        <w:rPr>
          <w:rFonts w:ascii="Calibri" w:hAnsi="Calibri"/>
          <w:sz w:val="22"/>
          <w:szCs w:val="22"/>
        </w:rPr>
        <w:fldChar w:fldCharType="end"/>
      </w:r>
      <w:r w:rsidRPr="00702A99">
        <w:rPr>
          <w:rFonts w:ascii="Calibri" w:hAnsi="Calibri"/>
          <w:sz w:val="22"/>
          <w:szCs w:val="22"/>
        </w:rPr>
        <w:t>. During stem elongation the developing spike is carried upwards.</w:t>
      </w:r>
    </w:p>
    <w:p w14:paraId="2CED3F2E" w14:textId="070F6493" w:rsidR="00A53D56" w:rsidRPr="00702A99" w:rsidRDefault="00A53D56" w:rsidP="00B82018">
      <w:pPr>
        <w:pStyle w:val="BlockTextPlain"/>
        <w:rPr>
          <w:rFonts w:ascii="Calibri" w:hAnsi="Calibri"/>
          <w:sz w:val="22"/>
          <w:szCs w:val="22"/>
        </w:rPr>
      </w:pPr>
      <w:r w:rsidRPr="00702A99">
        <w:rPr>
          <w:rFonts w:ascii="Calibri" w:hAnsi="Calibri"/>
          <w:sz w:val="22"/>
          <w:szCs w:val="22"/>
        </w:rPr>
        <w:t xml:space="preserve">Tillers start to develop at </w:t>
      </w:r>
      <w:r w:rsidR="00517F42">
        <w:rPr>
          <w:rFonts w:ascii="Calibri" w:hAnsi="Calibri"/>
          <w:sz w:val="22"/>
          <w:szCs w:val="22"/>
        </w:rPr>
        <w:t>about the 3-leaf stage (Figure 3</w:t>
      </w:r>
      <w:r w:rsidRPr="00702A99">
        <w:rPr>
          <w:rFonts w:ascii="Calibri" w:hAnsi="Calibri"/>
          <w:sz w:val="22"/>
          <w:szCs w:val="22"/>
        </w:rPr>
        <w:t>). The number of tillers and duration of tillering vary with variety and growth conditions</w:t>
      </w:r>
      <w:r w:rsidR="00FE51E9">
        <w:rPr>
          <w:rFonts w:ascii="Calibri" w:hAnsi="Calibri"/>
          <w:sz w:val="22"/>
          <w:szCs w:val="22"/>
        </w:rPr>
        <w:t xml:space="preserve"> </w:t>
      </w:r>
      <w:r w:rsidR="00FE51E9">
        <w:rPr>
          <w:rFonts w:ascii="Calibri" w:hAnsi="Calibri"/>
          <w:sz w:val="22"/>
          <w:szCs w:val="22"/>
        </w:rPr>
        <w:fldChar w:fldCharType="begin"/>
      </w:r>
      <w:r w:rsidR="00FE51E9">
        <w:rPr>
          <w:rFonts w:ascii="Calibri" w:hAnsi="Calibri"/>
          <w:sz w:val="22"/>
          <w:szCs w:val="22"/>
        </w:rPr>
        <w:instrText xml:space="preserve"> ADDIN EN.CITE &lt;EndNote&gt;&lt;Cite&gt;&lt;Author&gt;Briggs&lt;/Author&gt;&lt;Year&gt;1978&lt;/Year&gt;&lt;RecNum&gt;112&lt;/RecNum&gt;&lt;DisplayText&gt;(Briggs, 1978)&lt;/DisplayText&gt;&lt;record&gt;&lt;rec-number&gt;112&lt;/rec-number&gt;&lt;foreign-keys&gt;&lt;key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Ltd&lt;/publisher&gt;&lt;label&gt;11112&lt;/label&gt;&lt;urls&gt;&lt;/urls&gt;&lt;/record&gt;&lt;/Cite&gt;&lt;/EndNote&gt;</w:instrText>
      </w:r>
      <w:r w:rsidR="00FE51E9">
        <w:rPr>
          <w:rFonts w:ascii="Calibri" w:hAnsi="Calibri"/>
          <w:sz w:val="22"/>
          <w:szCs w:val="22"/>
        </w:rPr>
        <w:fldChar w:fldCharType="separate"/>
      </w:r>
      <w:r w:rsidR="00FE51E9">
        <w:rPr>
          <w:rFonts w:ascii="Calibri" w:hAnsi="Calibri"/>
          <w:noProof/>
          <w:sz w:val="22"/>
          <w:szCs w:val="22"/>
        </w:rPr>
        <w:t>(Briggs, 1978)</w:t>
      </w:r>
      <w:r w:rsidR="00FE51E9">
        <w:rPr>
          <w:rFonts w:ascii="Calibri" w:hAnsi="Calibri"/>
          <w:sz w:val="22"/>
          <w:szCs w:val="22"/>
        </w:rPr>
        <w:fldChar w:fldCharType="end"/>
      </w:r>
      <w:r w:rsidRPr="00702A99">
        <w:rPr>
          <w:rFonts w:ascii="Calibri" w:hAnsi="Calibri"/>
          <w:sz w:val="22"/>
          <w:szCs w:val="22"/>
        </w:rPr>
        <w:t>. Some older genotypes produce many tillers but develop few spikes, while most modern genotypes have a higher percentage of tillers that develop spikes</w:t>
      </w:r>
      <w:r w:rsidR="00BA39E6">
        <w:rPr>
          <w:rFonts w:ascii="Calibri" w:hAnsi="Calibri"/>
          <w:sz w:val="22"/>
          <w:szCs w:val="22"/>
        </w:rPr>
        <w:t xml:space="preserve"> </w:t>
      </w:r>
      <w:r w:rsidR="00BA39E6">
        <w:rPr>
          <w:rFonts w:ascii="Calibri" w:hAnsi="Calibri"/>
          <w:sz w:val="22"/>
          <w:szCs w:val="22"/>
        </w:rPr>
        <w:fldChar w:fldCharType="begin"/>
      </w:r>
      <w:r w:rsidR="00BA39E6">
        <w:rPr>
          <w:rFonts w:ascii="Calibri" w:hAnsi="Calibri"/>
          <w:sz w:val="22"/>
          <w:szCs w:val="22"/>
        </w:rPr>
        <w:instrText xml:space="preserve"> ADDIN EN.CITE &lt;EndNote&gt;&lt;Cite&gt;&lt;Author&gt;Gomez-Macpherson&lt;/Author&gt;&lt;Year&gt;2017&lt;/Year&gt;&lt;RecNum&gt;7&lt;/RecNum&gt;&lt;DisplayText&gt;(Gomez-Macpherson, 2017)&lt;/DisplayText&gt;&lt;record&gt;&lt;rec-number&gt;7&lt;/rec-number&gt;&lt;foreign-keys&gt;&lt;key app="EN" db-id="29sxvt0sjpzd9se2f5a5ezaf52x2zrdsft9v" timestamp="1632029439"&gt;7&lt;/key&gt;&lt;/foreign-keys&gt;&lt;ref-type name="Web Page"&gt;12&lt;/ref-type&gt;&lt;contributors&gt;&lt;authors&gt;&lt;author&gt;Gomez-Macpherson, H.&lt;/author&gt;&lt;/authors&gt;&lt;/contributors&gt;&lt;titles&gt;&lt;title&gt;&lt;style face="italic" font="default" size="100%"&gt;Hordeum vulgare&lt;/style&gt;&lt;style face="normal" font="default" size="100%"&gt; L.&lt;/style&gt;&lt;/title&gt;&lt;/titles&gt;&lt;number&gt;11/10/2021&lt;/number&gt;&lt;keywords&gt;&lt;keyword&gt;Hordeum&lt;/keyword&gt;&lt;keyword&gt;Hordeum vulgare&lt;/keyword&gt;&lt;/keywords&gt;&lt;dates&gt;&lt;year&gt;2017&lt;/year&gt;&lt;/dates&gt;&lt;publisher&gt;Food and Agriculture Organisation of the United Nations&lt;/publisher&gt;&lt;label&gt;11380&lt;/label&gt;&lt;urls&gt;&lt;related-urls&gt;&lt;url&gt;&lt;style face="underline" font="default" size="100%"&gt;http://ecoport.org/ep?Plant=1232&amp;amp;entityType=PL****&amp;amp;entityDisplayCategory=full&lt;/style&gt;&lt;/url&gt;&lt;/related-urls&gt;&lt;/urls&gt;&lt;/record&gt;&lt;/Cite&gt;&lt;/EndNote&gt;</w:instrText>
      </w:r>
      <w:r w:rsidR="00BA39E6">
        <w:rPr>
          <w:rFonts w:ascii="Calibri" w:hAnsi="Calibri"/>
          <w:sz w:val="22"/>
          <w:szCs w:val="22"/>
        </w:rPr>
        <w:fldChar w:fldCharType="separate"/>
      </w:r>
      <w:r w:rsidR="00BA39E6">
        <w:rPr>
          <w:rFonts w:ascii="Calibri" w:hAnsi="Calibri"/>
          <w:noProof/>
          <w:sz w:val="22"/>
          <w:szCs w:val="22"/>
        </w:rPr>
        <w:t>(Gomez-Macpherson, 2017)</w:t>
      </w:r>
      <w:r w:rsidR="00BA39E6">
        <w:rPr>
          <w:rFonts w:ascii="Calibri" w:hAnsi="Calibri"/>
          <w:sz w:val="22"/>
          <w:szCs w:val="22"/>
        </w:rPr>
        <w:fldChar w:fldCharType="end"/>
      </w:r>
      <w:r w:rsidRPr="00702A99">
        <w:rPr>
          <w:rFonts w:ascii="Calibri" w:hAnsi="Calibri"/>
          <w:sz w:val="22"/>
          <w:szCs w:val="22"/>
        </w:rPr>
        <w:t>. In addition, winter varieties usually produce more tillers than spring varieties during the vegetative growth period over winter. In general, field grown barley plants typically produce 2–5 tillers</w:t>
      </w:r>
      <w:r w:rsidR="00BA39E6">
        <w:rPr>
          <w:rFonts w:ascii="Calibri" w:hAnsi="Calibri"/>
          <w:sz w:val="22"/>
          <w:szCs w:val="22"/>
        </w:rPr>
        <w:t xml:space="preserve"> </w:t>
      </w:r>
      <w:r w:rsidR="00BA39E6">
        <w:rPr>
          <w:rFonts w:ascii="Calibri" w:hAnsi="Calibri"/>
          <w:sz w:val="22"/>
          <w:szCs w:val="22"/>
        </w:rPr>
        <w:fldChar w:fldCharType="begin"/>
      </w:r>
      <w:r w:rsidR="00BA39E6">
        <w:rPr>
          <w:rFonts w:ascii="Calibri" w:hAnsi="Calibri"/>
          <w:sz w:val="22"/>
          <w:szCs w:val="22"/>
        </w:rPr>
        <w:instrText xml:space="preserve"> ADDIN EN.CITE &lt;EndNote&gt;&lt;Cite&gt;&lt;Author&gt;Briggs&lt;/Author&gt;&lt;Year&gt;1978&lt;/Year&gt;&lt;RecNum&gt;112&lt;/RecNum&gt;&lt;DisplayText&gt;(Briggs, 1978; Gomez-Macpherson, 2017)&lt;/DisplayText&gt;&lt;record&gt;&lt;rec-number&gt;112&lt;/rec-number&gt;&lt;foreign-keys&gt;&lt;key app="EN" db-id="29sxvt0sjpzd9se2f5a5ezaf52x2zrdsft9v" timestamp="1635047229"&gt;112&lt;/key&gt;&lt;/foreign-keys&gt;&lt;ref-type name="Book"&gt;6&lt;/ref-type&gt;&lt;contributors&gt;&lt;authors&gt;&lt;author&gt;Briggs, D.E.&lt;/author&gt;&lt;/authors&gt;&lt;/contributors&gt;&lt;titles&gt;&lt;title&gt;Barley&lt;/title&gt;&lt;/titles&gt;&lt;reprint-edition&gt;In File&lt;/reprint-edition&gt;&lt;keywords&gt;&lt;keyword&gt;barley&lt;/keyword&gt;&lt;/keywords&gt;&lt;dates&gt;&lt;year&gt;1978&lt;/year&gt;&lt;pub-dates&gt;&lt;date&gt;1978&lt;/date&gt;&lt;/pub-dates&gt;&lt;/dates&gt;&lt;pub-location&gt;London&lt;/pub-location&gt;&lt;publisher&gt;Chapman and Hall Ltd&lt;/publisher&gt;&lt;label&gt;11112&lt;/label&gt;&lt;urls&gt;&lt;/urls&gt;&lt;/record&gt;&lt;/Cite&gt;&lt;Cite&gt;&lt;Author&gt;Gomez-Macpherson&lt;/Author&gt;&lt;Year&gt;2017&lt;/Year&gt;&lt;RecNum&gt;7&lt;/RecNum&gt;&lt;record&gt;&lt;rec-number&gt;7&lt;/rec-number&gt;&lt;foreign-keys&gt;&lt;key app="EN" db-id="29sxvt0sjpzd9se2f5a5ezaf52x2zrdsft9v" timestamp="1632029439"&gt;7&lt;/key&gt;&lt;/foreign-keys&gt;&lt;ref-type name="Web Page"&gt;12&lt;/ref-type&gt;&lt;contributors&gt;&lt;authors&gt;&lt;author&gt;Gomez-Macpherson, H.&lt;/author&gt;&lt;/authors&gt;&lt;/contributors&gt;&lt;titles&gt;&lt;title&gt;&lt;style face="italic" font="default" size="100%"&gt;Hordeum vulgare&lt;/style&gt;&lt;style face="normal" font="default" size="100%"&gt; L.&lt;/style&gt;&lt;/title&gt;&lt;/titles&gt;&lt;number&gt;11/10/2021&lt;/number&gt;&lt;keywords&gt;&lt;keyword&gt;Hordeum&lt;/keyword&gt;&lt;keyword&gt;Hordeum vulgare&lt;/keyword&gt;&lt;/keywords&gt;&lt;dates&gt;&lt;year&gt;2017&lt;/year&gt;&lt;/dates&gt;&lt;publisher&gt;Food and Agriculture Organisation of the United Nations&lt;/publisher&gt;&lt;label&gt;11380&lt;/label&gt;&lt;urls&gt;&lt;related-urls&gt;&lt;url&gt;&lt;style face="underline" font="default" size="100%"&gt;http://ecoport.org/ep?Plant=1232&amp;amp;entityType=PL****&amp;amp;entityDisplayCategory=full&lt;/style&gt;&lt;/url&gt;&lt;/related-urls&gt;&lt;/urls&gt;&lt;/record&gt;&lt;/Cite&gt;&lt;/EndNote&gt;</w:instrText>
      </w:r>
      <w:r w:rsidR="00BA39E6">
        <w:rPr>
          <w:rFonts w:ascii="Calibri" w:hAnsi="Calibri"/>
          <w:sz w:val="22"/>
          <w:szCs w:val="22"/>
        </w:rPr>
        <w:fldChar w:fldCharType="separate"/>
      </w:r>
      <w:r w:rsidR="00BA39E6">
        <w:rPr>
          <w:rFonts w:ascii="Calibri" w:hAnsi="Calibri"/>
          <w:noProof/>
          <w:sz w:val="22"/>
          <w:szCs w:val="22"/>
        </w:rPr>
        <w:t>(Briggs, 1978; Gomez-Macpherson, 2017)</w:t>
      </w:r>
      <w:r w:rsidR="00BA39E6">
        <w:rPr>
          <w:rFonts w:ascii="Calibri" w:hAnsi="Calibri"/>
          <w:sz w:val="22"/>
          <w:szCs w:val="22"/>
        </w:rPr>
        <w:fldChar w:fldCharType="end"/>
      </w:r>
      <w:r w:rsidRPr="00702A99">
        <w:rPr>
          <w:rFonts w:ascii="Calibri" w:hAnsi="Calibri"/>
          <w:sz w:val="22"/>
          <w:szCs w:val="22"/>
        </w:rPr>
        <w:t>. Most tillers initiate adventitious roots, although later appearing tillers often remain unrooted and die prematurely</w:t>
      </w:r>
      <w:r w:rsidR="00FE51E9">
        <w:rPr>
          <w:rFonts w:ascii="Calibri" w:hAnsi="Calibri"/>
          <w:sz w:val="22"/>
          <w:szCs w:val="22"/>
        </w:rPr>
        <w:t xml:space="preserve"> </w:t>
      </w:r>
      <w:r w:rsidR="00FE51E9">
        <w:rPr>
          <w:rFonts w:ascii="Calibri" w:hAnsi="Calibri"/>
          <w:sz w:val="22"/>
          <w:szCs w:val="22"/>
        </w:rPr>
        <w:fldChar w:fldCharType="begin"/>
      </w:r>
      <w:r w:rsidR="00FE51E9">
        <w:rPr>
          <w:rFonts w:ascii="Calibri" w:hAnsi="Calibri"/>
          <w:sz w:val="22"/>
          <w:szCs w:val="22"/>
        </w:rPr>
        <w:instrText xml:space="preserve"> ADDIN EN.CITE &lt;EndNote&gt;&lt;Cite&gt;&lt;Author&gt;Anderson-Taylor&lt;/Author&gt;&lt;Year&gt;1983&lt;/Year&gt;&lt;RecNum&gt;154&lt;/RecNum&gt;&lt;DisplayText&gt;(Anderson-Taylor and Marshall, 1983)&lt;/DisplayText&gt;&lt;record&gt;&lt;rec-number&gt;154&lt;/rec-number&gt;&lt;foreign-keys&gt;&lt;key app="EN" db-id="29sxvt0sjpzd9se2f5a5ezaf52x2zrdsft9v" timestamp="1635050902"&gt;154&lt;/key&gt;&lt;/foreign-keys&gt;&lt;ref-type name="Journal Article"&gt;17&lt;/ref-type&gt;&lt;contributors&gt;&lt;authors&gt;&lt;author&gt;Anderson-Taylor, G.&lt;/author&gt;&lt;author&gt;Marshall, C.&lt;/author&gt;&lt;/authors&gt;&lt;/contributors&gt;&lt;titles&gt;&lt;title&gt;&lt;style face="normal" font="default" size="100%"&gt;Root-tiller interrelationships in spring barley (&lt;/style&gt;&lt;style face="italic" font="default" size="100%"&gt;Hordeum distichum&lt;/style&gt;&lt;style face="normal" font="default" size="100%"&gt; (L.) Lam.)&lt;/style&gt;&lt;/title&gt;&lt;secondary-title&gt;Annals of Botany&lt;/secondary-title&gt;&lt;/titles&gt;&lt;periodical&gt;&lt;full-title&gt;Annals of Botany&lt;/full-title&gt;&lt;/periodical&gt;&lt;pages&gt;47-58&lt;/pages&gt;&lt;volume&gt;51&lt;/volume&gt;&lt;reprint-edition&gt;In File&lt;/reprint-edition&gt;&lt;keywords&gt;&lt;keyword&gt;barley&lt;/keyword&gt;&lt;keyword&gt;Hordeum&lt;/keyword&gt;&lt;/keywords&gt;&lt;dates&gt;&lt;year&gt;1983&lt;/year&gt;&lt;pub-dates&gt;&lt;date&gt;1983&lt;/date&gt;&lt;/pub-dates&gt;&lt;/dates&gt;&lt;label&gt;11404&lt;/label&gt;&lt;urls&gt;&lt;/urls&gt;&lt;/record&gt;&lt;/Cite&gt;&lt;/EndNote&gt;</w:instrText>
      </w:r>
      <w:r w:rsidR="00FE51E9">
        <w:rPr>
          <w:rFonts w:ascii="Calibri" w:hAnsi="Calibri"/>
          <w:sz w:val="22"/>
          <w:szCs w:val="22"/>
        </w:rPr>
        <w:fldChar w:fldCharType="separate"/>
      </w:r>
      <w:r w:rsidR="00FE51E9">
        <w:rPr>
          <w:rFonts w:ascii="Calibri" w:hAnsi="Calibri"/>
          <w:noProof/>
          <w:sz w:val="22"/>
          <w:szCs w:val="22"/>
        </w:rPr>
        <w:t>(Anderson-Taylor and Marshall, 1983)</w:t>
      </w:r>
      <w:r w:rsidR="00FE51E9">
        <w:rPr>
          <w:rFonts w:ascii="Calibri" w:hAnsi="Calibri"/>
          <w:sz w:val="22"/>
          <w:szCs w:val="22"/>
        </w:rPr>
        <w:fldChar w:fldCharType="end"/>
      </w:r>
      <w:r w:rsidRPr="00702A99">
        <w:rPr>
          <w:rFonts w:ascii="Calibri" w:hAnsi="Calibri"/>
          <w:sz w:val="22"/>
          <w:szCs w:val="22"/>
        </w:rPr>
        <w:t xml:space="preserve">. </w:t>
      </w:r>
    </w:p>
    <w:p w14:paraId="249D9317" w14:textId="77777777" w:rsidR="00337218" w:rsidRPr="00124808" w:rsidRDefault="00B8508C" w:rsidP="00B5507B">
      <w:pPr>
        <w:pStyle w:val="StyleHeading1cSmallcapsNotAllcapsLeft0cmFirstli"/>
      </w:pPr>
      <w:bookmarkStart w:id="127" w:name="_Toc161131513"/>
      <w:bookmarkStart w:id="128" w:name="_Toc161131993"/>
      <w:bookmarkStart w:id="129" w:name="_Toc185926903"/>
      <w:bookmarkStart w:id="130" w:name="_Toc477782525"/>
      <w:r w:rsidRPr="00124808">
        <w:t xml:space="preserve">Section </w:t>
      </w:r>
      <w:r w:rsidR="00B5664A" w:rsidRPr="00124808">
        <w:t>5</w:t>
      </w:r>
      <w:r w:rsidRPr="00124808">
        <w:tab/>
      </w:r>
      <w:r w:rsidR="006910BF" w:rsidRPr="00124808">
        <w:t>B</w:t>
      </w:r>
      <w:r w:rsidRPr="00124808">
        <w:t>iochemistry</w:t>
      </w:r>
      <w:bookmarkEnd w:id="127"/>
      <w:bookmarkEnd w:id="128"/>
      <w:bookmarkEnd w:id="129"/>
      <w:bookmarkEnd w:id="130"/>
      <w:r w:rsidR="007A3724" w:rsidRPr="00124808">
        <w:t xml:space="preserve"> </w:t>
      </w:r>
    </w:p>
    <w:p w14:paraId="4C20A8DB" w14:textId="6047B73C" w:rsidR="00CE7E04" w:rsidRPr="000B577F" w:rsidRDefault="00B5664A" w:rsidP="005F655A">
      <w:pPr>
        <w:pStyle w:val="StyleHeading212ptNotSmallcapsLeft0cmFirstline"/>
        <w:rPr>
          <w:rFonts w:ascii="Calibri" w:hAnsi="Calibri"/>
          <w:iCs/>
          <w:lang w:val="en-GB"/>
        </w:rPr>
      </w:pPr>
      <w:bookmarkStart w:id="131" w:name="_Toc161131514"/>
      <w:bookmarkStart w:id="132" w:name="_Toc161131994"/>
      <w:bookmarkStart w:id="133" w:name="_Toc185926904"/>
      <w:bookmarkStart w:id="134" w:name="_Toc477782526"/>
      <w:r w:rsidRPr="00124808">
        <w:rPr>
          <w:rFonts w:ascii="Calibri" w:hAnsi="Calibri"/>
        </w:rPr>
        <w:t>5</w:t>
      </w:r>
      <w:r w:rsidR="00F009B8" w:rsidRPr="00124808">
        <w:rPr>
          <w:rFonts w:ascii="Calibri" w:hAnsi="Calibri"/>
        </w:rPr>
        <w:t>.1</w:t>
      </w:r>
      <w:r w:rsidR="00F009B8" w:rsidRPr="00124808">
        <w:rPr>
          <w:rFonts w:ascii="Calibri" w:hAnsi="Calibri"/>
        </w:rPr>
        <w:tab/>
      </w:r>
      <w:r w:rsidR="00B8508C" w:rsidRPr="00124808">
        <w:rPr>
          <w:rFonts w:ascii="Calibri" w:hAnsi="Calibri"/>
        </w:rPr>
        <w:t>Toxi</w:t>
      </w:r>
      <w:r w:rsidR="00A87969" w:rsidRPr="00124808">
        <w:rPr>
          <w:rFonts w:ascii="Calibri" w:hAnsi="Calibri"/>
        </w:rPr>
        <w:t>ns</w:t>
      </w:r>
      <w:bookmarkEnd w:id="131"/>
      <w:bookmarkEnd w:id="132"/>
      <w:bookmarkEnd w:id="133"/>
      <w:bookmarkEnd w:id="134"/>
    </w:p>
    <w:p w14:paraId="1BFAA8AF" w14:textId="77777777" w:rsidR="000B4E5F" w:rsidRPr="00702A99" w:rsidRDefault="000D7FFA" w:rsidP="006158B9">
      <w:pPr>
        <w:pStyle w:val="BlockTextPlain"/>
        <w:rPr>
          <w:rFonts w:ascii="Calibri" w:hAnsi="Calibri"/>
          <w:sz w:val="22"/>
          <w:szCs w:val="22"/>
        </w:rPr>
      </w:pPr>
      <w:r w:rsidRPr="00702A99">
        <w:rPr>
          <w:rFonts w:ascii="Calibri" w:hAnsi="Calibri"/>
          <w:sz w:val="22"/>
          <w:szCs w:val="22"/>
        </w:rPr>
        <w:t xml:space="preserve">Barley is generally not considered toxic. However, a number of </w:t>
      </w:r>
      <w:r w:rsidR="002D50C1" w:rsidRPr="00702A99">
        <w:rPr>
          <w:rFonts w:ascii="Calibri" w:hAnsi="Calibri"/>
          <w:sz w:val="22"/>
          <w:szCs w:val="22"/>
        </w:rPr>
        <w:t xml:space="preserve">allergens and </w:t>
      </w:r>
      <w:r w:rsidRPr="00702A99">
        <w:rPr>
          <w:rFonts w:ascii="Calibri" w:hAnsi="Calibri"/>
          <w:sz w:val="22"/>
          <w:szCs w:val="22"/>
        </w:rPr>
        <w:t xml:space="preserve">anti-nutritional factors occur in </w:t>
      </w:r>
      <w:r w:rsidR="00800D43" w:rsidRPr="00702A99">
        <w:rPr>
          <w:rFonts w:ascii="Calibri" w:hAnsi="Calibri"/>
          <w:sz w:val="22"/>
          <w:szCs w:val="22"/>
        </w:rPr>
        <w:t>barley</w:t>
      </w:r>
      <w:r w:rsidRPr="00702A99">
        <w:rPr>
          <w:rFonts w:ascii="Calibri" w:hAnsi="Calibri"/>
          <w:sz w:val="22"/>
          <w:szCs w:val="22"/>
        </w:rPr>
        <w:t xml:space="preserve"> and in extreme cases may have a toxic effect. These are described in Sections 5.2 and</w:t>
      </w:r>
      <w:r w:rsidR="009C6EE0" w:rsidRPr="00702A99">
        <w:rPr>
          <w:rFonts w:ascii="Calibri" w:hAnsi="Calibri"/>
          <w:sz w:val="22"/>
          <w:szCs w:val="22"/>
        </w:rPr>
        <w:t xml:space="preserve"> 5.3.</w:t>
      </w:r>
    </w:p>
    <w:p w14:paraId="7A261438" w14:textId="77777777" w:rsidR="003759DA" w:rsidRPr="00124808" w:rsidRDefault="00B5664A" w:rsidP="005F655A">
      <w:pPr>
        <w:pStyle w:val="StyleHeading212ptNotSmallcapsLeft0cmFirstline"/>
        <w:rPr>
          <w:rFonts w:ascii="Calibri" w:hAnsi="Calibri"/>
        </w:rPr>
      </w:pPr>
      <w:bookmarkStart w:id="135" w:name="_Toc185926905"/>
      <w:bookmarkStart w:id="136" w:name="_Toc477782527"/>
      <w:r w:rsidRPr="00124808">
        <w:rPr>
          <w:rFonts w:ascii="Calibri" w:hAnsi="Calibri"/>
        </w:rPr>
        <w:lastRenderedPageBreak/>
        <w:t>5</w:t>
      </w:r>
      <w:r w:rsidR="00F009B8" w:rsidRPr="00124808">
        <w:rPr>
          <w:rFonts w:ascii="Calibri" w:hAnsi="Calibri"/>
        </w:rPr>
        <w:t>.2</w:t>
      </w:r>
      <w:r w:rsidR="00F009B8" w:rsidRPr="00124808">
        <w:rPr>
          <w:rFonts w:ascii="Calibri" w:hAnsi="Calibri"/>
        </w:rPr>
        <w:tab/>
      </w:r>
      <w:r w:rsidR="00B8508C" w:rsidRPr="00124808">
        <w:rPr>
          <w:rFonts w:ascii="Calibri" w:hAnsi="Calibri"/>
        </w:rPr>
        <w:t>Allergen</w:t>
      </w:r>
      <w:r w:rsidR="00A87969" w:rsidRPr="00124808">
        <w:rPr>
          <w:rFonts w:ascii="Calibri" w:hAnsi="Calibri"/>
        </w:rPr>
        <w:t>s</w:t>
      </w:r>
      <w:bookmarkEnd w:id="135"/>
      <w:bookmarkEnd w:id="136"/>
    </w:p>
    <w:p w14:paraId="0BAB9FC0" w14:textId="71F0D8C9" w:rsidR="00BD17C9" w:rsidRPr="003C4683" w:rsidRDefault="00310D11" w:rsidP="00BF05BB">
      <w:pPr>
        <w:pStyle w:val="BlockTextPlain"/>
        <w:rPr>
          <w:rFonts w:ascii="Calibri" w:hAnsi="Calibri"/>
          <w:sz w:val="22"/>
          <w:szCs w:val="22"/>
        </w:rPr>
      </w:pPr>
      <w:r w:rsidRPr="003C4683">
        <w:rPr>
          <w:rFonts w:ascii="Calibri" w:hAnsi="Calibri"/>
          <w:sz w:val="22"/>
          <w:szCs w:val="22"/>
        </w:rPr>
        <w:t>Barley</w:t>
      </w:r>
      <w:r w:rsidR="00E53587" w:rsidRPr="003C4683">
        <w:rPr>
          <w:rFonts w:ascii="Calibri" w:hAnsi="Calibri"/>
          <w:sz w:val="22"/>
          <w:szCs w:val="22"/>
        </w:rPr>
        <w:t xml:space="preserve"> </w:t>
      </w:r>
      <w:r w:rsidRPr="003C4683">
        <w:rPr>
          <w:rFonts w:ascii="Calibri" w:hAnsi="Calibri"/>
          <w:sz w:val="22"/>
          <w:szCs w:val="22"/>
        </w:rPr>
        <w:t xml:space="preserve">is a </w:t>
      </w:r>
      <w:r w:rsidR="00B022B9" w:rsidRPr="003C4683">
        <w:rPr>
          <w:rFonts w:ascii="Calibri" w:hAnsi="Calibri"/>
          <w:sz w:val="22"/>
          <w:szCs w:val="22"/>
        </w:rPr>
        <w:t>well-known</w:t>
      </w:r>
      <w:r w:rsidRPr="003C4683">
        <w:rPr>
          <w:rFonts w:ascii="Calibri" w:hAnsi="Calibri"/>
          <w:sz w:val="22"/>
          <w:szCs w:val="22"/>
        </w:rPr>
        <w:t xml:space="preserve"> all</w:t>
      </w:r>
      <w:r w:rsidR="007C69B9" w:rsidRPr="003C4683">
        <w:rPr>
          <w:rFonts w:ascii="Calibri" w:hAnsi="Calibri"/>
          <w:sz w:val="22"/>
          <w:szCs w:val="22"/>
        </w:rPr>
        <w:t>ergenic food in the human diet and is associated with several adverse reactions.</w:t>
      </w:r>
      <w:r w:rsidR="00E53BB4" w:rsidRPr="003C4683">
        <w:rPr>
          <w:rFonts w:ascii="Calibri" w:hAnsi="Calibri"/>
          <w:sz w:val="22"/>
          <w:szCs w:val="22"/>
        </w:rPr>
        <w:t xml:space="preserve"> </w:t>
      </w:r>
      <w:r w:rsidR="00E53587" w:rsidRPr="003C4683">
        <w:rPr>
          <w:rFonts w:ascii="Calibri" w:hAnsi="Calibri"/>
          <w:sz w:val="22"/>
          <w:szCs w:val="22"/>
        </w:rPr>
        <w:t>A food allergy to barley is more common in children than in adults, and most</w:t>
      </w:r>
      <w:r w:rsidR="00B022B9" w:rsidRPr="003C4683">
        <w:rPr>
          <w:rFonts w:ascii="Calibri" w:hAnsi="Calibri"/>
          <w:sz w:val="22"/>
          <w:szCs w:val="22"/>
        </w:rPr>
        <w:t xml:space="preserve"> people</w:t>
      </w:r>
      <w:r w:rsidR="00E53587" w:rsidRPr="003C4683">
        <w:rPr>
          <w:rFonts w:ascii="Calibri" w:hAnsi="Calibri"/>
          <w:sz w:val="22"/>
          <w:szCs w:val="22"/>
        </w:rPr>
        <w:t xml:space="preserve"> who are sensitive to barley are also allergic to wheat</w:t>
      </w:r>
      <w:r w:rsidR="00BE0547" w:rsidRPr="003C4683">
        <w:rPr>
          <w:rFonts w:ascii="Calibri" w:hAnsi="Calibri"/>
          <w:sz w:val="22"/>
          <w:szCs w:val="22"/>
        </w:rPr>
        <w:t xml:space="preserve">. Symptoms </w:t>
      </w:r>
      <w:r w:rsidR="00B022B9" w:rsidRPr="003C4683">
        <w:rPr>
          <w:rFonts w:ascii="Calibri" w:hAnsi="Calibri"/>
          <w:sz w:val="22"/>
          <w:szCs w:val="22"/>
        </w:rPr>
        <w:t>following barley consumption</w:t>
      </w:r>
      <w:r w:rsidR="00E53587" w:rsidRPr="003C4683">
        <w:rPr>
          <w:rFonts w:ascii="Calibri" w:hAnsi="Calibri"/>
          <w:sz w:val="22"/>
          <w:szCs w:val="22"/>
        </w:rPr>
        <w:t xml:space="preserve"> </w:t>
      </w:r>
      <w:r w:rsidR="00BE0547" w:rsidRPr="003C4683">
        <w:rPr>
          <w:rFonts w:ascii="Calibri" w:hAnsi="Calibri"/>
          <w:sz w:val="22"/>
          <w:szCs w:val="22"/>
        </w:rPr>
        <w:t xml:space="preserve">include </w:t>
      </w:r>
      <w:r w:rsidR="00BF05BB" w:rsidRPr="003C4683">
        <w:rPr>
          <w:rFonts w:ascii="Calibri" w:hAnsi="Calibri"/>
          <w:sz w:val="22"/>
          <w:szCs w:val="22"/>
        </w:rPr>
        <w:t>atopic dermatitis</w:t>
      </w:r>
      <w:r w:rsidR="00B022B9" w:rsidRPr="003C4683">
        <w:rPr>
          <w:rFonts w:ascii="Calibri" w:hAnsi="Calibri"/>
          <w:sz w:val="22"/>
          <w:szCs w:val="22"/>
        </w:rPr>
        <w:t>,</w:t>
      </w:r>
      <w:r w:rsidR="00BF05BB" w:rsidRPr="003C4683">
        <w:rPr>
          <w:rFonts w:ascii="Calibri" w:hAnsi="Calibri"/>
          <w:sz w:val="22"/>
          <w:szCs w:val="22"/>
        </w:rPr>
        <w:t xml:space="preserve"> </w:t>
      </w:r>
      <w:r w:rsidR="00B022B9" w:rsidRPr="003C4683">
        <w:rPr>
          <w:rFonts w:ascii="Calibri" w:hAnsi="Calibri"/>
          <w:sz w:val="22"/>
          <w:szCs w:val="22"/>
        </w:rPr>
        <w:t xml:space="preserve">gastrointestinal complaints, respiratory symptoms </w:t>
      </w:r>
      <w:r w:rsidR="00BD17C9" w:rsidRPr="003C4683">
        <w:rPr>
          <w:rFonts w:ascii="Calibri" w:hAnsi="Calibri"/>
          <w:sz w:val="22"/>
          <w:szCs w:val="22"/>
        </w:rPr>
        <w:t>and anaphylaxis</w:t>
      </w:r>
      <w:r w:rsidR="00B022B9" w:rsidRPr="003C4683">
        <w:rPr>
          <w:rFonts w:ascii="Calibri" w:hAnsi="Calibri"/>
          <w:sz w:val="22"/>
          <w:szCs w:val="22"/>
        </w:rPr>
        <w:t xml:space="preserve"> </w:t>
      </w:r>
      <w:r w:rsidR="00B022B9" w:rsidRPr="003C4683">
        <w:rPr>
          <w:rFonts w:ascii="Calibri" w:hAnsi="Calibri"/>
          <w:sz w:val="22"/>
          <w:szCs w:val="22"/>
        </w:rPr>
        <w:fldChar w:fldCharType="begin">
          <w:fldData xml:space="preserve">PEVuZE5vdGU+PENpdGU+PEF1dGhvcj5Bcm1lbnRpYTwvQXV0aG9yPjxZZWFyPjIwMDI8L1llYXI+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</w:fldData>
        </w:fldChar>
      </w:r>
      <w:r w:rsidR="00B022B9" w:rsidRPr="003C4683">
        <w:rPr>
          <w:rFonts w:ascii="Calibri" w:hAnsi="Calibri"/>
          <w:sz w:val="22"/>
          <w:szCs w:val="22"/>
        </w:rPr>
        <w:instrText xml:space="preserve"> ADDIN EN.CITE </w:instrText>
      </w:r>
      <w:r w:rsidR="00B022B9" w:rsidRPr="003C4683">
        <w:rPr>
          <w:rFonts w:ascii="Calibri" w:hAnsi="Calibri"/>
          <w:sz w:val="22"/>
          <w:szCs w:val="22"/>
        </w:rPr>
        <w:fldChar w:fldCharType="begin">
          <w:fldData xml:space="preserve">PEVuZE5vdGU+PENpdGU+PEF1dGhvcj5Bcm1lbnRpYTwvQXV0aG9yPjxZZWFyPjIwMDI8L1llYXI+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</w:fldData>
        </w:fldChar>
      </w:r>
      <w:r w:rsidR="00B022B9" w:rsidRPr="003C4683">
        <w:rPr>
          <w:rFonts w:ascii="Calibri" w:hAnsi="Calibri"/>
          <w:sz w:val="22"/>
          <w:szCs w:val="22"/>
        </w:rPr>
        <w:instrText xml:space="preserve"> ADDIN EN.CITE.DATA </w:instrText>
      </w:r>
      <w:r w:rsidR="00B022B9" w:rsidRPr="003C4683">
        <w:rPr>
          <w:rFonts w:ascii="Calibri" w:hAnsi="Calibri"/>
          <w:sz w:val="22"/>
          <w:szCs w:val="22"/>
        </w:rPr>
      </w:r>
      <w:r w:rsidR="00B022B9" w:rsidRPr="003C4683">
        <w:rPr>
          <w:rFonts w:ascii="Calibri" w:hAnsi="Calibri"/>
          <w:sz w:val="22"/>
          <w:szCs w:val="22"/>
        </w:rPr>
        <w:fldChar w:fldCharType="end"/>
      </w:r>
      <w:r w:rsidR="00B022B9" w:rsidRPr="003C4683">
        <w:rPr>
          <w:rFonts w:ascii="Calibri" w:hAnsi="Calibri"/>
          <w:sz w:val="22"/>
          <w:szCs w:val="22"/>
        </w:rPr>
      </w:r>
      <w:r w:rsidR="00B022B9" w:rsidRPr="003C4683">
        <w:rPr>
          <w:rFonts w:ascii="Calibri" w:hAnsi="Calibri"/>
          <w:sz w:val="22"/>
          <w:szCs w:val="22"/>
        </w:rPr>
        <w:fldChar w:fldCharType="separate"/>
      </w:r>
      <w:r w:rsidR="00B022B9" w:rsidRPr="003C4683">
        <w:rPr>
          <w:rFonts w:ascii="Calibri" w:hAnsi="Calibri"/>
          <w:noProof/>
          <w:sz w:val="22"/>
          <w:szCs w:val="22"/>
        </w:rPr>
        <w:t>(Armentia et al., 2002; Lee et al., 2020)</w:t>
      </w:r>
      <w:r w:rsidR="00B022B9" w:rsidRPr="003C4683">
        <w:rPr>
          <w:rFonts w:ascii="Calibri" w:hAnsi="Calibri"/>
          <w:sz w:val="22"/>
          <w:szCs w:val="22"/>
        </w:rPr>
        <w:fldChar w:fldCharType="end"/>
      </w:r>
      <w:r w:rsidR="00BD17C9" w:rsidRPr="003C4683">
        <w:rPr>
          <w:rFonts w:ascii="Calibri" w:hAnsi="Calibri"/>
          <w:sz w:val="22"/>
          <w:szCs w:val="22"/>
        </w:rPr>
        <w:t>. Contact dermatitis</w:t>
      </w:r>
      <w:r w:rsidR="009F3AF7" w:rsidRPr="003C4683">
        <w:rPr>
          <w:rFonts w:ascii="Calibri" w:hAnsi="Calibri"/>
          <w:sz w:val="22"/>
          <w:szCs w:val="22"/>
        </w:rPr>
        <w:t xml:space="preserve"> and anaph</w:t>
      </w:r>
      <w:r w:rsidR="00B022B9" w:rsidRPr="003C4683">
        <w:rPr>
          <w:rFonts w:ascii="Calibri" w:hAnsi="Calibri"/>
          <w:sz w:val="22"/>
          <w:szCs w:val="22"/>
        </w:rPr>
        <w:t>y</w:t>
      </w:r>
      <w:r w:rsidR="009F3AF7" w:rsidRPr="003C4683">
        <w:rPr>
          <w:rFonts w:ascii="Calibri" w:hAnsi="Calibri"/>
          <w:sz w:val="22"/>
          <w:szCs w:val="22"/>
        </w:rPr>
        <w:t>laxis</w:t>
      </w:r>
      <w:r w:rsidR="00BD17C9" w:rsidRPr="003C4683">
        <w:rPr>
          <w:rFonts w:ascii="Calibri" w:hAnsi="Calibri"/>
          <w:sz w:val="22"/>
          <w:szCs w:val="22"/>
        </w:rPr>
        <w:t xml:space="preserve"> can also be induced by barley proteins</w:t>
      </w:r>
      <w:r w:rsidR="009F3AF7" w:rsidRPr="003C4683">
        <w:rPr>
          <w:rFonts w:ascii="Calibri" w:hAnsi="Calibri"/>
          <w:sz w:val="22"/>
          <w:szCs w:val="22"/>
        </w:rPr>
        <w:t xml:space="preserve"> present in beer. Two </w:t>
      </w:r>
      <w:r w:rsidR="00E25ED7" w:rsidRPr="003C4683">
        <w:rPr>
          <w:rFonts w:ascii="Calibri" w:hAnsi="Calibri"/>
          <w:sz w:val="22"/>
          <w:szCs w:val="22"/>
        </w:rPr>
        <w:t xml:space="preserve">barley </w:t>
      </w:r>
      <w:r w:rsidR="009F3AF7" w:rsidRPr="003C4683">
        <w:rPr>
          <w:rFonts w:ascii="Calibri" w:hAnsi="Calibri"/>
          <w:sz w:val="22"/>
          <w:szCs w:val="22"/>
        </w:rPr>
        <w:t xml:space="preserve">proteins were identified </w:t>
      </w:r>
      <w:r w:rsidR="00E25ED7" w:rsidRPr="003C4683">
        <w:rPr>
          <w:rFonts w:ascii="Calibri" w:hAnsi="Calibri"/>
          <w:sz w:val="22"/>
          <w:szCs w:val="22"/>
        </w:rPr>
        <w:t>as beer allergens, with lipid transfer protein 1 causing strong positive skin prick responses in all beer-allergic patients</w:t>
      </w:r>
      <w:r w:rsidR="00FA5D6A" w:rsidRPr="003C4683">
        <w:rPr>
          <w:rFonts w:ascii="Calibri" w:hAnsi="Calibri"/>
          <w:sz w:val="22"/>
          <w:szCs w:val="22"/>
        </w:rPr>
        <w:t xml:space="preserve"> </w:t>
      </w:r>
      <w:r w:rsidR="00FA5D6A" w:rsidRPr="003C4683">
        <w:rPr>
          <w:rFonts w:ascii="Calibri" w:hAnsi="Calibri"/>
          <w:sz w:val="22"/>
          <w:szCs w:val="22"/>
        </w:rPr>
        <w:fldChar w:fldCharType="begin">
          <w:fldData xml:space="preserve">PEVuZE5vdGU+PENpdGU+PEF1dGhvcj5HYXJjaWEtQ2FzYWRvPC9BdXRob3I+PFllYXI+MjAwMTwv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</w:fldData>
        </w:fldChar>
      </w:r>
      <w:r w:rsidR="00FA5D6A" w:rsidRPr="003C4683">
        <w:rPr>
          <w:rFonts w:ascii="Calibri" w:hAnsi="Calibri"/>
          <w:sz w:val="22"/>
          <w:szCs w:val="22"/>
        </w:rPr>
        <w:instrText xml:space="preserve"> ADDIN EN.CITE </w:instrText>
      </w:r>
      <w:r w:rsidR="00FA5D6A" w:rsidRPr="003C4683">
        <w:rPr>
          <w:rFonts w:ascii="Calibri" w:hAnsi="Calibri"/>
          <w:sz w:val="22"/>
          <w:szCs w:val="22"/>
        </w:rPr>
        <w:fldChar w:fldCharType="begin">
          <w:fldData xml:space="preserve">PEVuZE5vdGU+PENpdGU+PEF1dGhvcj5HYXJjaWEtQ2FzYWRvPC9BdXRob3I+PFllYXI+MjAwMTwv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</w:fldData>
        </w:fldChar>
      </w:r>
      <w:r w:rsidR="00FA5D6A" w:rsidRPr="003C4683">
        <w:rPr>
          <w:rFonts w:ascii="Calibri" w:hAnsi="Calibri"/>
          <w:sz w:val="22"/>
          <w:szCs w:val="22"/>
        </w:rPr>
        <w:instrText xml:space="preserve"> ADDIN EN.CITE.DATA </w:instrText>
      </w:r>
      <w:r w:rsidR="00FA5D6A" w:rsidRPr="003C4683">
        <w:rPr>
          <w:rFonts w:ascii="Calibri" w:hAnsi="Calibri"/>
          <w:sz w:val="22"/>
          <w:szCs w:val="22"/>
        </w:rPr>
      </w:r>
      <w:r w:rsidR="00FA5D6A" w:rsidRPr="003C4683">
        <w:rPr>
          <w:rFonts w:ascii="Calibri" w:hAnsi="Calibri"/>
          <w:sz w:val="22"/>
          <w:szCs w:val="22"/>
        </w:rPr>
        <w:fldChar w:fldCharType="end"/>
      </w:r>
      <w:r w:rsidR="00FA5D6A" w:rsidRPr="003C4683">
        <w:rPr>
          <w:rFonts w:ascii="Calibri" w:hAnsi="Calibri"/>
          <w:sz w:val="22"/>
          <w:szCs w:val="22"/>
        </w:rPr>
      </w:r>
      <w:r w:rsidR="00FA5D6A" w:rsidRPr="003C4683">
        <w:rPr>
          <w:rFonts w:ascii="Calibri" w:hAnsi="Calibri"/>
          <w:sz w:val="22"/>
          <w:szCs w:val="22"/>
        </w:rPr>
        <w:fldChar w:fldCharType="separate"/>
      </w:r>
      <w:r w:rsidR="00FA5D6A" w:rsidRPr="003C4683">
        <w:rPr>
          <w:rFonts w:ascii="Calibri" w:hAnsi="Calibri"/>
          <w:noProof/>
          <w:sz w:val="22"/>
          <w:szCs w:val="22"/>
        </w:rPr>
        <w:t>(Garcia-Casado et al., 2001)</w:t>
      </w:r>
      <w:r w:rsidR="00FA5D6A" w:rsidRPr="003C4683">
        <w:rPr>
          <w:rFonts w:ascii="Calibri" w:hAnsi="Calibri"/>
          <w:sz w:val="22"/>
          <w:szCs w:val="22"/>
        </w:rPr>
        <w:fldChar w:fldCharType="end"/>
      </w:r>
      <w:r w:rsidR="00BD17C9" w:rsidRPr="003C4683">
        <w:rPr>
          <w:rFonts w:ascii="Calibri" w:hAnsi="Calibri"/>
          <w:sz w:val="22"/>
          <w:szCs w:val="22"/>
        </w:rPr>
        <w:t>.</w:t>
      </w:r>
      <w:r w:rsidR="00E25ED7" w:rsidRPr="003C4683">
        <w:rPr>
          <w:rFonts w:ascii="Calibri" w:hAnsi="Calibri"/>
          <w:sz w:val="22"/>
          <w:szCs w:val="22"/>
        </w:rPr>
        <w:t xml:space="preserve"> Lipid transfer proteins are common food allergens in other plant species, including wheat</w:t>
      </w:r>
      <w:r w:rsidR="00B01B4E" w:rsidRPr="003C4683">
        <w:rPr>
          <w:rFonts w:ascii="Calibri" w:hAnsi="Calibri"/>
          <w:sz w:val="22"/>
          <w:szCs w:val="22"/>
        </w:rPr>
        <w:t xml:space="preserve"> </w:t>
      </w:r>
      <w:r w:rsidR="00B01B4E" w:rsidRPr="003C4683">
        <w:rPr>
          <w:rFonts w:ascii="Calibri" w:hAnsi="Calibri"/>
          <w:sz w:val="22"/>
          <w:szCs w:val="22"/>
        </w:rPr>
        <w:fldChar w:fldCharType="begin">
          <w:fldData xml:space="preserve">PEVuZE5vdGU+PENpdGU+PEF1dGhvcj5Hb256YWxlei1LbGVpbjwvQXV0aG9yPjxZZWFyPjIwMjE8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</w:fldData>
        </w:fldChar>
      </w:r>
      <w:r w:rsidR="00B01B4E" w:rsidRPr="003C4683">
        <w:rPr>
          <w:rFonts w:ascii="Calibri" w:hAnsi="Calibri"/>
          <w:sz w:val="22"/>
          <w:szCs w:val="22"/>
        </w:rPr>
        <w:instrText xml:space="preserve"> ADDIN EN.CITE </w:instrText>
      </w:r>
      <w:r w:rsidR="00B01B4E" w:rsidRPr="003C4683">
        <w:rPr>
          <w:rFonts w:ascii="Calibri" w:hAnsi="Calibri"/>
          <w:sz w:val="22"/>
          <w:szCs w:val="22"/>
        </w:rPr>
        <w:fldChar w:fldCharType="begin">
          <w:fldData xml:space="preserve">PEVuZE5vdGU+PENpdGU+PEF1dGhvcj5Hb256YWxlei1LbGVpbjwvQXV0aG9yPjxZZWFyPjIwMjE8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</w:fldData>
        </w:fldChar>
      </w:r>
      <w:r w:rsidR="00B01B4E" w:rsidRPr="003C4683">
        <w:rPr>
          <w:rFonts w:ascii="Calibri" w:hAnsi="Calibri"/>
          <w:sz w:val="22"/>
          <w:szCs w:val="22"/>
        </w:rPr>
        <w:instrText xml:space="preserve"> ADDIN EN.CITE.DATA </w:instrText>
      </w:r>
      <w:r w:rsidR="00B01B4E" w:rsidRPr="003C4683">
        <w:rPr>
          <w:rFonts w:ascii="Calibri" w:hAnsi="Calibri"/>
          <w:sz w:val="22"/>
          <w:szCs w:val="22"/>
        </w:rPr>
      </w:r>
      <w:r w:rsidR="00B01B4E" w:rsidRPr="003C4683">
        <w:rPr>
          <w:rFonts w:ascii="Calibri" w:hAnsi="Calibri"/>
          <w:sz w:val="22"/>
          <w:szCs w:val="22"/>
        </w:rPr>
        <w:fldChar w:fldCharType="end"/>
      </w:r>
      <w:r w:rsidR="00B01B4E" w:rsidRPr="003C4683">
        <w:rPr>
          <w:rFonts w:ascii="Calibri" w:hAnsi="Calibri"/>
          <w:sz w:val="22"/>
          <w:szCs w:val="22"/>
        </w:rPr>
      </w:r>
      <w:r w:rsidR="00B01B4E" w:rsidRPr="003C4683">
        <w:rPr>
          <w:rFonts w:ascii="Calibri" w:hAnsi="Calibri"/>
          <w:sz w:val="22"/>
          <w:szCs w:val="22"/>
        </w:rPr>
        <w:fldChar w:fldCharType="separate"/>
      </w:r>
      <w:r w:rsidR="00B01B4E" w:rsidRPr="003C4683">
        <w:rPr>
          <w:rFonts w:ascii="Calibri" w:hAnsi="Calibri"/>
          <w:noProof/>
          <w:sz w:val="22"/>
          <w:szCs w:val="22"/>
        </w:rPr>
        <w:t>(Gonzalez-Klein et al., 2021)</w:t>
      </w:r>
      <w:r w:rsidR="00B01B4E" w:rsidRPr="003C4683">
        <w:rPr>
          <w:rFonts w:ascii="Calibri" w:hAnsi="Calibri"/>
          <w:sz w:val="22"/>
          <w:szCs w:val="22"/>
        </w:rPr>
        <w:fldChar w:fldCharType="end"/>
      </w:r>
      <w:r w:rsidR="00E25ED7" w:rsidRPr="003C4683">
        <w:rPr>
          <w:rFonts w:ascii="Calibri" w:hAnsi="Calibri"/>
          <w:sz w:val="22"/>
          <w:szCs w:val="22"/>
        </w:rPr>
        <w:t>.</w:t>
      </w:r>
    </w:p>
    <w:p w14:paraId="161CBA24" w14:textId="6A695F44" w:rsidR="00E53BB4" w:rsidRPr="003C4683" w:rsidRDefault="00E53BB4" w:rsidP="00BF05BB">
      <w:pPr>
        <w:pStyle w:val="BlockTextPlain"/>
        <w:rPr>
          <w:rFonts w:ascii="Calibri" w:hAnsi="Calibri"/>
          <w:sz w:val="22"/>
          <w:szCs w:val="22"/>
        </w:rPr>
      </w:pPr>
      <w:r w:rsidRPr="003C4683">
        <w:rPr>
          <w:rFonts w:ascii="Calibri" w:hAnsi="Calibri"/>
          <w:sz w:val="22"/>
          <w:szCs w:val="22"/>
        </w:rPr>
        <w:t xml:space="preserve">Inhalation of barley flour can cause baker’s asthma, an occupational allergy. </w:t>
      </w:r>
      <w:r w:rsidR="001B1EC6" w:rsidRPr="003C4683">
        <w:rPr>
          <w:rFonts w:ascii="Calibri" w:hAnsi="Calibri"/>
          <w:sz w:val="22"/>
          <w:szCs w:val="22"/>
        </w:rPr>
        <w:t xml:space="preserve">Barley </w:t>
      </w:r>
      <w:r w:rsidRPr="003C4683">
        <w:rPr>
          <w:rFonts w:ascii="Calibri" w:hAnsi="Calibri"/>
          <w:sz w:val="22"/>
          <w:szCs w:val="22"/>
        </w:rPr>
        <w:t xml:space="preserve">alpha-amylase inhibitor </w:t>
      </w:r>
      <w:r w:rsidR="00653AC7" w:rsidRPr="003C4683">
        <w:rPr>
          <w:rFonts w:ascii="Calibri" w:hAnsi="Calibri"/>
          <w:sz w:val="22"/>
          <w:szCs w:val="22"/>
        </w:rPr>
        <w:t>proteins</w:t>
      </w:r>
      <w:r w:rsidRPr="003C4683">
        <w:rPr>
          <w:rFonts w:ascii="Calibri" w:hAnsi="Calibri"/>
          <w:sz w:val="22"/>
          <w:szCs w:val="22"/>
        </w:rPr>
        <w:t xml:space="preserve"> have been identified as major allergens associated with baker's asthma</w:t>
      </w:r>
      <w:r w:rsidR="00FA5D6A" w:rsidRPr="003C4683">
        <w:rPr>
          <w:rFonts w:ascii="Calibri" w:hAnsi="Calibri"/>
          <w:sz w:val="22"/>
          <w:szCs w:val="22"/>
        </w:rPr>
        <w:t xml:space="preserve"> </w:t>
      </w:r>
      <w:r w:rsidR="00FA5D6A" w:rsidRPr="003C4683">
        <w:rPr>
          <w:rFonts w:ascii="Calibri" w:hAnsi="Calibri"/>
          <w:sz w:val="22"/>
          <w:szCs w:val="22"/>
        </w:rPr>
        <w:fldChar w:fldCharType="begin">
          <w:fldData xml:space="preserve">PEVuZE5vdGU+PENpdGU+PEF1dGhvcj5TYW5jaGV6LU1vbmdlPC9BdXRob3I+PFllYXI+MTk5Mjwv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</w:fldData>
        </w:fldChar>
      </w:r>
      <w:r w:rsidR="00FA5D6A" w:rsidRPr="003C4683">
        <w:rPr>
          <w:rFonts w:ascii="Calibri" w:hAnsi="Calibri"/>
          <w:sz w:val="22"/>
          <w:szCs w:val="22"/>
        </w:rPr>
        <w:instrText xml:space="preserve"> ADDIN EN.CITE </w:instrText>
      </w:r>
      <w:r w:rsidR="00FA5D6A" w:rsidRPr="003C4683">
        <w:rPr>
          <w:rFonts w:ascii="Calibri" w:hAnsi="Calibri"/>
          <w:sz w:val="22"/>
          <w:szCs w:val="22"/>
        </w:rPr>
        <w:fldChar w:fldCharType="begin">
          <w:fldData xml:space="preserve">PEVuZE5vdGU+PENpdGU+PEF1dGhvcj5TYW5jaGV6LU1vbmdlPC9BdXRob3I+PFllYXI+MTk5Mjwv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</w:fldData>
        </w:fldChar>
      </w:r>
      <w:r w:rsidR="00FA5D6A" w:rsidRPr="003C4683">
        <w:rPr>
          <w:rFonts w:ascii="Calibri" w:hAnsi="Calibri"/>
          <w:sz w:val="22"/>
          <w:szCs w:val="22"/>
        </w:rPr>
        <w:instrText xml:space="preserve"> ADDIN EN.CITE.DATA </w:instrText>
      </w:r>
      <w:r w:rsidR="00FA5D6A" w:rsidRPr="003C4683">
        <w:rPr>
          <w:rFonts w:ascii="Calibri" w:hAnsi="Calibri"/>
          <w:sz w:val="22"/>
          <w:szCs w:val="22"/>
        </w:rPr>
      </w:r>
      <w:r w:rsidR="00FA5D6A" w:rsidRPr="003C4683">
        <w:rPr>
          <w:rFonts w:ascii="Calibri" w:hAnsi="Calibri"/>
          <w:sz w:val="22"/>
          <w:szCs w:val="22"/>
        </w:rPr>
        <w:fldChar w:fldCharType="end"/>
      </w:r>
      <w:r w:rsidR="00FA5D6A" w:rsidRPr="003C4683">
        <w:rPr>
          <w:rFonts w:ascii="Calibri" w:hAnsi="Calibri"/>
          <w:sz w:val="22"/>
          <w:szCs w:val="22"/>
        </w:rPr>
      </w:r>
      <w:r w:rsidR="00FA5D6A" w:rsidRPr="003C4683">
        <w:rPr>
          <w:rFonts w:ascii="Calibri" w:hAnsi="Calibri"/>
          <w:sz w:val="22"/>
          <w:szCs w:val="22"/>
        </w:rPr>
        <w:fldChar w:fldCharType="separate"/>
      </w:r>
      <w:r w:rsidR="00FA5D6A" w:rsidRPr="003C4683">
        <w:rPr>
          <w:rFonts w:ascii="Calibri" w:hAnsi="Calibri"/>
          <w:noProof/>
          <w:sz w:val="22"/>
          <w:szCs w:val="22"/>
        </w:rPr>
        <w:t>(Sanchez-Monge et al., 1992)</w:t>
      </w:r>
      <w:r w:rsidR="00FA5D6A" w:rsidRPr="003C4683">
        <w:rPr>
          <w:rFonts w:ascii="Calibri" w:hAnsi="Calibri"/>
          <w:sz w:val="22"/>
          <w:szCs w:val="22"/>
        </w:rPr>
        <w:fldChar w:fldCharType="end"/>
      </w:r>
      <w:r w:rsidRPr="003C4683">
        <w:rPr>
          <w:rFonts w:ascii="Calibri" w:hAnsi="Calibri"/>
          <w:sz w:val="22"/>
          <w:szCs w:val="22"/>
        </w:rPr>
        <w:t>.</w:t>
      </w:r>
    </w:p>
    <w:p w14:paraId="521C40F2" w14:textId="29685610" w:rsidR="00C00005" w:rsidRPr="003C4683" w:rsidRDefault="00680120" w:rsidP="00BF05BB">
      <w:pPr>
        <w:pStyle w:val="BlockTextPlain"/>
        <w:rPr>
          <w:rFonts w:ascii="Calibri" w:hAnsi="Calibri"/>
          <w:sz w:val="22"/>
          <w:szCs w:val="22"/>
        </w:rPr>
      </w:pPr>
      <w:r w:rsidRPr="003C4683">
        <w:rPr>
          <w:rFonts w:ascii="Calibri" w:hAnsi="Calibri"/>
          <w:sz w:val="22"/>
          <w:szCs w:val="22"/>
        </w:rPr>
        <w:t>B</w:t>
      </w:r>
      <w:r w:rsidR="00C00005" w:rsidRPr="003C4683">
        <w:rPr>
          <w:rFonts w:ascii="Calibri" w:hAnsi="Calibri"/>
          <w:sz w:val="22"/>
          <w:szCs w:val="22"/>
        </w:rPr>
        <w:t>arley pollen</w:t>
      </w:r>
      <w:r w:rsidR="00B147FC" w:rsidRPr="003C4683">
        <w:rPr>
          <w:rFonts w:ascii="Calibri" w:hAnsi="Calibri"/>
          <w:sz w:val="22"/>
          <w:szCs w:val="22"/>
        </w:rPr>
        <w:t xml:space="preserve"> </w:t>
      </w:r>
      <w:r w:rsidR="00915809" w:rsidRPr="003C4683">
        <w:rPr>
          <w:rFonts w:ascii="Calibri" w:hAnsi="Calibri"/>
          <w:sz w:val="22"/>
          <w:szCs w:val="22"/>
        </w:rPr>
        <w:t>contains proteins that are homologues to common grass pollen allergens</w:t>
      </w:r>
      <w:r w:rsidR="00FA5D6A" w:rsidRPr="003C4683">
        <w:rPr>
          <w:rFonts w:ascii="Calibri" w:hAnsi="Calibri"/>
          <w:sz w:val="22"/>
          <w:szCs w:val="22"/>
        </w:rPr>
        <w:t xml:space="preserve"> </w:t>
      </w:r>
      <w:r w:rsidR="00FA5D6A" w:rsidRPr="003C4683">
        <w:rPr>
          <w:rFonts w:ascii="Calibri" w:hAnsi="Calibri"/>
          <w:sz w:val="22"/>
          <w:szCs w:val="22"/>
        </w:rPr>
        <w:fldChar w:fldCharType="begin">
          <w:fldData xml:space="preserve">PEVuZE5vdGU+PENpdGU+PEF1dGhvcj5Bc3R3b29kPC9BdXRob3I+PFllYXI+MTk5NTwvWWVhcj48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</w:fldData>
        </w:fldChar>
      </w:r>
      <w:r w:rsidR="00FA5D6A" w:rsidRPr="003C4683">
        <w:rPr>
          <w:rFonts w:ascii="Calibri" w:hAnsi="Calibri"/>
          <w:sz w:val="22"/>
          <w:szCs w:val="22"/>
        </w:rPr>
        <w:instrText xml:space="preserve"> ADDIN EN.CITE </w:instrText>
      </w:r>
      <w:r w:rsidR="00FA5D6A" w:rsidRPr="003C4683">
        <w:rPr>
          <w:rFonts w:ascii="Calibri" w:hAnsi="Calibri"/>
          <w:sz w:val="22"/>
          <w:szCs w:val="22"/>
        </w:rPr>
        <w:fldChar w:fldCharType="begin">
          <w:fldData xml:space="preserve">PEVuZE5vdGU+PENpdGU+PEF1dGhvcj5Bc3R3b29kPC9BdXRob3I+PFllYXI+MTk5NTwvWWVhcj48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</w:fldData>
        </w:fldChar>
      </w:r>
      <w:r w:rsidR="00FA5D6A" w:rsidRPr="003C4683">
        <w:rPr>
          <w:rFonts w:ascii="Calibri" w:hAnsi="Calibri"/>
          <w:sz w:val="22"/>
          <w:szCs w:val="22"/>
        </w:rPr>
        <w:instrText xml:space="preserve"> ADDIN EN.CITE.DATA </w:instrText>
      </w:r>
      <w:r w:rsidR="00FA5D6A" w:rsidRPr="003C4683">
        <w:rPr>
          <w:rFonts w:ascii="Calibri" w:hAnsi="Calibri"/>
          <w:sz w:val="22"/>
          <w:szCs w:val="22"/>
        </w:rPr>
      </w:r>
      <w:r w:rsidR="00FA5D6A" w:rsidRPr="003C4683">
        <w:rPr>
          <w:rFonts w:ascii="Calibri" w:hAnsi="Calibri"/>
          <w:sz w:val="22"/>
          <w:szCs w:val="22"/>
        </w:rPr>
        <w:fldChar w:fldCharType="end"/>
      </w:r>
      <w:r w:rsidR="00FA5D6A" w:rsidRPr="003C4683">
        <w:rPr>
          <w:rFonts w:ascii="Calibri" w:hAnsi="Calibri"/>
          <w:sz w:val="22"/>
          <w:szCs w:val="22"/>
        </w:rPr>
      </w:r>
      <w:r w:rsidR="00FA5D6A" w:rsidRPr="003C4683">
        <w:rPr>
          <w:rFonts w:ascii="Calibri" w:hAnsi="Calibri"/>
          <w:sz w:val="22"/>
          <w:szCs w:val="22"/>
        </w:rPr>
        <w:fldChar w:fldCharType="separate"/>
      </w:r>
      <w:r w:rsidR="00FA5D6A" w:rsidRPr="003C4683">
        <w:rPr>
          <w:rFonts w:ascii="Calibri" w:hAnsi="Calibri"/>
          <w:noProof/>
          <w:sz w:val="22"/>
          <w:szCs w:val="22"/>
        </w:rPr>
        <w:t>(Astwood et al., 1995)</w:t>
      </w:r>
      <w:r w:rsidR="00FA5D6A" w:rsidRPr="003C4683">
        <w:rPr>
          <w:rFonts w:ascii="Calibri" w:hAnsi="Calibri"/>
          <w:sz w:val="22"/>
          <w:szCs w:val="22"/>
        </w:rPr>
        <w:fldChar w:fldCharType="end"/>
      </w:r>
      <w:r w:rsidR="00FA5D6A" w:rsidRPr="003C4683">
        <w:rPr>
          <w:rFonts w:ascii="Calibri" w:hAnsi="Calibri"/>
          <w:sz w:val="22"/>
          <w:szCs w:val="22"/>
        </w:rPr>
        <w:t xml:space="preserve">. </w:t>
      </w:r>
      <w:r w:rsidR="00915809" w:rsidRPr="003C4683">
        <w:rPr>
          <w:rFonts w:ascii="Calibri" w:hAnsi="Calibri"/>
          <w:sz w:val="22"/>
          <w:szCs w:val="22"/>
        </w:rPr>
        <w:t>Most of a group of people with allergic rhinitis due to grass pollen allergies were also found to be sensitive to barley pollen. However, barley produces far less pollen than most wild grasses</w:t>
      </w:r>
      <w:r w:rsidR="000B577F" w:rsidRPr="003C4683">
        <w:rPr>
          <w:rFonts w:ascii="Calibri" w:hAnsi="Calibri"/>
          <w:sz w:val="22"/>
          <w:szCs w:val="22"/>
        </w:rPr>
        <w:t>,</w:t>
      </w:r>
      <w:r w:rsidR="00915809" w:rsidRPr="003C4683">
        <w:rPr>
          <w:rFonts w:ascii="Calibri" w:hAnsi="Calibri"/>
          <w:sz w:val="22"/>
          <w:szCs w:val="22"/>
        </w:rPr>
        <w:t xml:space="preserve"> and barley pollen grains are much larger than </w:t>
      </w:r>
      <w:r w:rsidR="00F34328" w:rsidRPr="003C4683">
        <w:rPr>
          <w:rFonts w:ascii="Calibri" w:hAnsi="Calibri"/>
          <w:sz w:val="22"/>
          <w:szCs w:val="22"/>
        </w:rPr>
        <w:t xml:space="preserve">most wild grass pollen so </w:t>
      </w:r>
      <w:r w:rsidR="000B577F" w:rsidRPr="003C4683">
        <w:rPr>
          <w:rFonts w:ascii="Calibri" w:hAnsi="Calibri"/>
          <w:sz w:val="22"/>
          <w:szCs w:val="22"/>
        </w:rPr>
        <w:t xml:space="preserve">are </w:t>
      </w:r>
      <w:r w:rsidR="00F34328" w:rsidRPr="003C4683">
        <w:rPr>
          <w:rFonts w:ascii="Calibri" w:hAnsi="Calibri"/>
          <w:sz w:val="22"/>
          <w:szCs w:val="22"/>
        </w:rPr>
        <w:t xml:space="preserve">less easily dispersed by wind. Therefore, barley pollen is </w:t>
      </w:r>
      <w:r w:rsidR="00DC37E2" w:rsidRPr="003C4683">
        <w:rPr>
          <w:rFonts w:ascii="Calibri" w:hAnsi="Calibri"/>
          <w:sz w:val="22"/>
          <w:szCs w:val="22"/>
        </w:rPr>
        <w:t>considered</w:t>
      </w:r>
      <w:r w:rsidR="00F34328" w:rsidRPr="003C4683">
        <w:rPr>
          <w:rFonts w:ascii="Calibri" w:hAnsi="Calibri"/>
          <w:sz w:val="22"/>
          <w:szCs w:val="22"/>
        </w:rPr>
        <w:t xml:space="preserve"> a negligible aeroallergen for the general population, although it could potentially cause occupational allergy in </w:t>
      </w:r>
      <w:r w:rsidR="00DC37E2" w:rsidRPr="003C4683">
        <w:rPr>
          <w:rFonts w:ascii="Calibri" w:hAnsi="Calibri"/>
          <w:sz w:val="22"/>
          <w:szCs w:val="22"/>
        </w:rPr>
        <w:t xml:space="preserve">barley </w:t>
      </w:r>
      <w:r w:rsidR="00F34328" w:rsidRPr="003C4683">
        <w:rPr>
          <w:rFonts w:ascii="Calibri" w:hAnsi="Calibri"/>
          <w:sz w:val="22"/>
          <w:szCs w:val="22"/>
        </w:rPr>
        <w:t>farm workers</w:t>
      </w:r>
      <w:r w:rsidR="00DC37E2" w:rsidRPr="003C4683">
        <w:rPr>
          <w:rFonts w:ascii="Calibri" w:hAnsi="Calibri"/>
          <w:sz w:val="22"/>
          <w:szCs w:val="22"/>
        </w:rPr>
        <w:t xml:space="preserve"> </w:t>
      </w:r>
      <w:r w:rsidR="00896F32" w:rsidRPr="003C4683">
        <w:rPr>
          <w:rFonts w:ascii="Calibri" w:hAnsi="Calibri"/>
          <w:sz w:val="22"/>
          <w:szCs w:val="22"/>
        </w:rPr>
        <w:fldChar w:fldCharType="begin"/>
      </w:r>
      <w:r w:rsidR="00896F32" w:rsidRPr="003C4683">
        <w:rPr>
          <w:rFonts w:ascii="Calibri" w:hAnsi="Calibri"/>
          <w:sz w:val="22"/>
          <w:szCs w:val="22"/>
        </w:rPr>
        <w:instrText xml:space="preserve"> ADDIN EN.CITE &lt;EndNote&gt;&lt;Cite&gt;&lt;Author&gt;Damialis&lt;/Author&gt;&lt;Year&gt;2011&lt;/Year&gt;&lt;RecNum&gt;74&lt;/RecNum&gt;&lt;DisplayText&gt;(Damialis and Konstantinou, 2011)&lt;/DisplayText&gt;&lt;record&gt;&lt;rec-number&gt;74&lt;/rec-number&gt;&lt;foreign-keys&gt;&lt;key app="EN" db-id="29sxvt0sjpzd9se2f5a5ezaf52x2zrdsft9v" timestamp="1634091328"&gt;74&lt;/key&gt;&lt;/foreign-keys&gt;&lt;ref-type name="Journal Article"&gt;17&lt;/ref-type&gt;&lt;contributors&gt;&lt;authors&gt;&lt;author&gt;Damialis, A.&lt;/author&gt;&lt;author&gt;Konstantinou, G. N.&lt;/author&gt;&lt;/authors&gt;&lt;/contributors&gt;&lt;auth-address&gt;Department of Ecology, School of Biology, Aristotle University of Thessaloniki, Greece.&lt;/auth-address&gt;&lt;titles&gt;&lt;title&gt;Cereal pollen sensitisation in pollen allergic patients: to treat or not to treat?&lt;/title&gt;&lt;secondary-title&gt;Eur Ann Allergy Clin Immunol&lt;/secondary-title&gt;&lt;/titles&gt;&lt;periodical&gt;&lt;full-title&gt;Eur Ann Allergy Clin Immunol&lt;/full-title&gt;&lt;/periodical&gt;&lt;pages&gt;36-44&lt;/pages&gt;&lt;volume&gt;43&lt;/volume&gt;&lt;number&gt;2&lt;/number&gt;&lt;edition&gt;2011/05/26&lt;/edition&gt;&lt;keywords&gt;&lt;keyword&gt;Agriculture&lt;/keyword&gt;&lt;keyword&gt;Ecosystem&lt;/keyword&gt;&lt;keyword&gt;Edible Grain/*immunology&lt;/keyword&gt;&lt;keyword&gt;Humans&lt;/keyword&gt;&lt;keyword&gt;Rhinitis, Allergic, Seasonal/etiology/*therapy&lt;/keyword&gt;&lt;/keywords&gt;&lt;dates&gt;&lt;year&gt;2011&lt;/year&gt;&lt;pub-dates&gt;&lt;date&gt;Mar&lt;/date&gt;&lt;/pub-dates&gt;&lt;/dates&gt;&lt;isbn&gt;1764-1489 (Print)&amp;#xD;1764-1489 (Linking)&lt;/isbn&gt;&lt;accession-num&gt;21608371&lt;/accession-num&gt;&lt;urls&gt;&lt;related-urls&gt;&lt;url&gt;https://www.ncbi.nlm.nih.gov/pubmed/21608371&lt;/url&gt;&lt;/related-urls&gt;&lt;/urls&gt;&lt;/record&gt;&lt;/Cite&gt;&lt;/EndNote&gt;</w:instrText>
      </w:r>
      <w:r w:rsidR="00896F32" w:rsidRPr="003C4683">
        <w:rPr>
          <w:rFonts w:ascii="Calibri" w:hAnsi="Calibri"/>
          <w:sz w:val="22"/>
          <w:szCs w:val="22"/>
        </w:rPr>
        <w:fldChar w:fldCharType="separate"/>
      </w:r>
      <w:r w:rsidR="00896F32" w:rsidRPr="003C4683">
        <w:rPr>
          <w:rFonts w:ascii="Calibri" w:hAnsi="Calibri"/>
          <w:noProof/>
          <w:sz w:val="22"/>
          <w:szCs w:val="22"/>
        </w:rPr>
        <w:t>(Damialis and Konstantinou, 2011)</w:t>
      </w:r>
      <w:r w:rsidR="00896F32" w:rsidRPr="003C4683">
        <w:rPr>
          <w:rFonts w:ascii="Calibri" w:hAnsi="Calibri"/>
          <w:sz w:val="22"/>
          <w:szCs w:val="22"/>
        </w:rPr>
        <w:fldChar w:fldCharType="end"/>
      </w:r>
      <w:r w:rsidR="00F34328" w:rsidRPr="003C4683">
        <w:rPr>
          <w:rFonts w:ascii="Calibri" w:hAnsi="Calibri"/>
          <w:sz w:val="22"/>
          <w:szCs w:val="22"/>
        </w:rPr>
        <w:t>.</w:t>
      </w:r>
    </w:p>
    <w:p w14:paraId="20F46699" w14:textId="77777777" w:rsidR="009E12BE" w:rsidRPr="00124808" w:rsidRDefault="009E12BE" w:rsidP="00994C3B">
      <w:pPr>
        <w:pStyle w:val="BlockTextPlain"/>
        <w:keepNext/>
        <w:rPr>
          <w:rFonts w:ascii="Calibri" w:hAnsi="Calibri"/>
          <w:b/>
          <w:u w:val="single"/>
        </w:rPr>
      </w:pPr>
      <w:r w:rsidRPr="00124808">
        <w:rPr>
          <w:rFonts w:ascii="Calibri" w:hAnsi="Calibri"/>
          <w:b/>
          <w:u w:val="single"/>
        </w:rPr>
        <w:t>Coeliac disease</w:t>
      </w:r>
    </w:p>
    <w:p w14:paraId="5B10B786" w14:textId="69906254" w:rsidR="00D77DF2" w:rsidRPr="003C4683" w:rsidRDefault="00D77DF2" w:rsidP="00D77DF2">
      <w:pPr>
        <w:pStyle w:val="BlockTextPlain"/>
        <w:rPr>
          <w:rFonts w:ascii="Calibri" w:hAnsi="Calibri"/>
          <w:sz w:val="22"/>
          <w:szCs w:val="22"/>
        </w:rPr>
      </w:pPr>
      <w:r w:rsidRPr="003C4683">
        <w:rPr>
          <w:rFonts w:ascii="Calibri" w:hAnsi="Calibri"/>
          <w:sz w:val="22"/>
          <w:szCs w:val="22"/>
        </w:rPr>
        <w:t>Coeliac disease is a</w:t>
      </w:r>
      <w:r w:rsidR="00A32C8E" w:rsidRPr="003C4683">
        <w:rPr>
          <w:rFonts w:ascii="Calibri" w:hAnsi="Calibri"/>
          <w:sz w:val="22"/>
          <w:szCs w:val="22"/>
        </w:rPr>
        <w:t>n</w:t>
      </w:r>
      <w:r w:rsidRPr="003C4683">
        <w:rPr>
          <w:rFonts w:ascii="Calibri" w:hAnsi="Calibri"/>
          <w:sz w:val="22"/>
          <w:szCs w:val="22"/>
        </w:rPr>
        <w:t xml:space="preserve"> </w:t>
      </w:r>
      <w:r w:rsidR="00A32C8E" w:rsidRPr="003C4683">
        <w:rPr>
          <w:rFonts w:ascii="Calibri" w:hAnsi="Calibri"/>
          <w:sz w:val="22"/>
          <w:szCs w:val="22"/>
        </w:rPr>
        <w:t xml:space="preserve">immune-mediated </w:t>
      </w:r>
      <w:r w:rsidRPr="003C4683">
        <w:rPr>
          <w:rFonts w:ascii="Calibri" w:hAnsi="Calibri"/>
          <w:sz w:val="22"/>
          <w:szCs w:val="22"/>
        </w:rPr>
        <w:t xml:space="preserve">condition </w:t>
      </w:r>
      <w:r w:rsidR="00A32C8E" w:rsidRPr="003C4683">
        <w:rPr>
          <w:rFonts w:ascii="Calibri" w:hAnsi="Calibri"/>
          <w:sz w:val="22"/>
          <w:szCs w:val="22"/>
        </w:rPr>
        <w:t>that develops in genetically susceptible individuals</w:t>
      </w:r>
      <w:r w:rsidRPr="003C4683">
        <w:rPr>
          <w:rFonts w:ascii="Calibri" w:hAnsi="Calibri"/>
          <w:sz w:val="22"/>
          <w:szCs w:val="22"/>
        </w:rPr>
        <w:t xml:space="preserve"> when exposed to gluten</w:t>
      </w:r>
      <w:r w:rsidR="00A32C8E" w:rsidRPr="003C4683">
        <w:rPr>
          <w:rFonts w:ascii="Calibri" w:hAnsi="Calibri"/>
          <w:sz w:val="22"/>
          <w:szCs w:val="22"/>
        </w:rPr>
        <w:t xml:space="preserve"> proteins</w:t>
      </w:r>
      <w:r w:rsidRPr="003C4683">
        <w:rPr>
          <w:rFonts w:ascii="Calibri" w:hAnsi="Calibri"/>
          <w:sz w:val="22"/>
          <w:szCs w:val="22"/>
        </w:rPr>
        <w:t xml:space="preserve">, which </w:t>
      </w:r>
      <w:r w:rsidR="00A32C8E" w:rsidRPr="003C4683">
        <w:rPr>
          <w:rFonts w:ascii="Calibri" w:hAnsi="Calibri"/>
          <w:sz w:val="22"/>
          <w:szCs w:val="22"/>
        </w:rPr>
        <w:t>are</w:t>
      </w:r>
      <w:r w:rsidRPr="003C4683">
        <w:rPr>
          <w:rFonts w:ascii="Calibri" w:hAnsi="Calibri"/>
          <w:sz w:val="22"/>
          <w:szCs w:val="22"/>
        </w:rPr>
        <w:t xml:space="preserve"> found in wheat, barley</w:t>
      </w:r>
      <w:r w:rsidR="00A32C8E" w:rsidRPr="003C4683">
        <w:rPr>
          <w:rFonts w:ascii="Calibri" w:hAnsi="Calibri"/>
          <w:sz w:val="22"/>
          <w:szCs w:val="22"/>
        </w:rPr>
        <w:t xml:space="preserve"> and</w:t>
      </w:r>
      <w:r w:rsidRPr="003C4683">
        <w:rPr>
          <w:rFonts w:ascii="Calibri" w:hAnsi="Calibri"/>
          <w:sz w:val="22"/>
          <w:szCs w:val="22"/>
        </w:rPr>
        <w:t xml:space="preserve"> rye</w:t>
      </w:r>
      <w:r w:rsidR="00F70D62" w:rsidRPr="003C4683">
        <w:rPr>
          <w:rFonts w:ascii="Calibri" w:hAnsi="Calibri"/>
          <w:sz w:val="22"/>
          <w:szCs w:val="22"/>
        </w:rPr>
        <w:t xml:space="preserve"> grains</w:t>
      </w:r>
      <w:r w:rsidR="005B512A" w:rsidRPr="003C4683">
        <w:rPr>
          <w:rFonts w:ascii="Calibri" w:hAnsi="Calibri"/>
          <w:sz w:val="22"/>
          <w:szCs w:val="22"/>
        </w:rPr>
        <w:t xml:space="preserve"> </w:t>
      </w:r>
      <w:r w:rsidR="005B512A" w:rsidRPr="003C4683">
        <w:rPr>
          <w:rFonts w:ascii="Calibri" w:hAnsi="Calibri"/>
          <w:sz w:val="22"/>
          <w:szCs w:val="22"/>
        </w:rPr>
        <w:fldChar w:fldCharType="begin">
          <w:fldData xml:space="preserve">PEVuZE5vdGU+PENpdGU+PEF1dGhvcj5BYmFkaWU8L0F1dGhvcj48WWVhcj4yMDExPC9ZZWFyPjxS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</w:fldData>
        </w:fldChar>
      </w:r>
      <w:r w:rsidR="005B512A" w:rsidRPr="003C4683">
        <w:rPr>
          <w:rFonts w:ascii="Calibri" w:hAnsi="Calibri"/>
          <w:sz w:val="22"/>
          <w:szCs w:val="22"/>
        </w:rPr>
        <w:instrText xml:space="preserve"> ADDIN EN.CITE </w:instrText>
      </w:r>
      <w:r w:rsidR="005B512A" w:rsidRPr="003C4683">
        <w:rPr>
          <w:rFonts w:ascii="Calibri" w:hAnsi="Calibri"/>
          <w:sz w:val="22"/>
          <w:szCs w:val="22"/>
        </w:rPr>
        <w:fldChar w:fldCharType="begin">
          <w:fldData xml:space="preserve">PEVuZE5vdGU+PENpdGU+PEF1dGhvcj5BYmFkaWU8L0F1dGhvcj48WWVhcj4yMDExPC9ZZWFyPjxS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</w:fldData>
        </w:fldChar>
      </w:r>
      <w:r w:rsidR="005B512A" w:rsidRPr="003C4683">
        <w:rPr>
          <w:rFonts w:ascii="Calibri" w:hAnsi="Calibri"/>
          <w:sz w:val="22"/>
          <w:szCs w:val="22"/>
        </w:rPr>
        <w:instrText xml:space="preserve"> ADDIN EN.CITE.DATA </w:instrText>
      </w:r>
      <w:r w:rsidR="005B512A" w:rsidRPr="003C4683">
        <w:rPr>
          <w:rFonts w:ascii="Calibri" w:hAnsi="Calibri"/>
          <w:sz w:val="22"/>
          <w:szCs w:val="22"/>
        </w:rPr>
      </w:r>
      <w:r w:rsidR="005B512A" w:rsidRPr="003C4683">
        <w:rPr>
          <w:rFonts w:ascii="Calibri" w:hAnsi="Calibri"/>
          <w:sz w:val="22"/>
          <w:szCs w:val="22"/>
        </w:rPr>
        <w:fldChar w:fldCharType="end"/>
      </w:r>
      <w:r w:rsidR="005B512A" w:rsidRPr="003C4683">
        <w:rPr>
          <w:rFonts w:ascii="Calibri" w:hAnsi="Calibri"/>
          <w:sz w:val="22"/>
          <w:szCs w:val="22"/>
        </w:rPr>
      </w:r>
      <w:r w:rsidR="005B512A" w:rsidRPr="003C4683">
        <w:rPr>
          <w:rFonts w:ascii="Calibri" w:hAnsi="Calibri"/>
          <w:sz w:val="22"/>
          <w:szCs w:val="22"/>
        </w:rPr>
        <w:fldChar w:fldCharType="separate"/>
      </w:r>
      <w:r w:rsidR="005B512A" w:rsidRPr="003C4683">
        <w:rPr>
          <w:rFonts w:ascii="Calibri" w:hAnsi="Calibri"/>
          <w:noProof/>
          <w:sz w:val="22"/>
          <w:szCs w:val="22"/>
        </w:rPr>
        <w:t>(Abadie et al., 2011; Walker et al., 2017)</w:t>
      </w:r>
      <w:r w:rsidR="005B512A" w:rsidRPr="003C4683">
        <w:rPr>
          <w:rFonts w:ascii="Calibri" w:hAnsi="Calibri"/>
          <w:sz w:val="22"/>
          <w:szCs w:val="22"/>
        </w:rPr>
        <w:fldChar w:fldCharType="end"/>
      </w:r>
      <w:r w:rsidR="00A32C8E" w:rsidRPr="003C4683">
        <w:rPr>
          <w:rFonts w:ascii="Calibri" w:hAnsi="Calibri"/>
          <w:sz w:val="22"/>
          <w:szCs w:val="22"/>
        </w:rPr>
        <w:t>.</w:t>
      </w:r>
      <w:r w:rsidRPr="003C4683">
        <w:rPr>
          <w:rFonts w:ascii="Calibri" w:hAnsi="Calibri"/>
          <w:sz w:val="22"/>
          <w:szCs w:val="22"/>
        </w:rPr>
        <w:t xml:space="preserve"> </w:t>
      </w:r>
    </w:p>
    <w:p w14:paraId="09176842" w14:textId="7A34F333" w:rsidR="00B31069" w:rsidRPr="003C4683" w:rsidRDefault="008D350E" w:rsidP="00D77DF2">
      <w:pPr>
        <w:pStyle w:val="BlockTextPlain"/>
        <w:rPr>
          <w:rFonts w:ascii="Calibri" w:hAnsi="Calibri"/>
          <w:sz w:val="22"/>
          <w:szCs w:val="22"/>
        </w:rPr>
      </w:pPr>
      <w:r w:rsidRPr="003C4683">
        <w:rPr>
          <w:rFonts w:ascii="Calibri" w:hAnsi="Calibri"/>
          <w:sz w:val="22"/>
          <w:szCs w:val="22"/>
        </w:rPr>
        <w:t xml:space="preserve">Coeliac disease is a multigenic disorder involving particular alleles of the human leukocyte antigen (HLA) gene and a range of other genes. Individuals with </w:t>
      </w:r>
      <w:r w:rsidR="005B512A" w:rsidRPr="003C4683">
        <w:rPr>
          <w:rFonts w:ascii="Calibri" w:hAnsi="Calibri"/>
          <w:sz w:val="22"/>
          <w:szCs w:val="22"/>
        </w:rPr>
        <w:t>an</w:t>
      </w:r>
      <w:r w:rsidRPr="003C4683">
        <w:rPr>
          <w:rFonts w:ascii="Calibri" w:hAnsi="Calibri"/>
          <w:sz w:val="22"/>
          <w:szCs w:val="22"/>
        </w:rPr>
        <w:t xml:space="preserve"> HLA allele </w:t>
      </w:r>
      <w:r w:rsidR="005B512A" w:rsidRPr="003C4683">
        <w:rPr>
          <w:rFonts w:ascii="Calibri" w:hAnsi="Calibri"/>
          <w:sz w:val="22"/>
          <w:szCs w:val="22"/>
        </w:rPr>
        <w:t xml:space="preserve">associated with susceptibility </w:t>
      </w:r>
      <w:r w:rsidRPr="003C4683">
        <w:rPr>
          <w:rFonts w:ascii="Calibri" w:hAnsi="Calibri"/>
          <w:sz w:val="22"/>
          <w:szCs w:val="22"/>
        </w:rPr>
        <w:t xml:space="preserve">and </w:t>
      </w:r>
      <w:r w:rsidR="00B31069" w:rsidRPr="003C4683">
        <w:rPr>
          <w:rFonts w:ascii="Calibri" w:hAnsi="Calibri"/>
          <w:sz w:val="22"/>
          <w:szCs w:val="22"/>
        </w:rPr>
        <w:t>many</w:t>
      </w:r>
      <w:r w:rsidRPr="003C4683">
        <w:rPr>
          <w:rFonts w:ascii="Calibri" w:hAnsi="Calibri"/>
          <w:sz w:val="22"/>
          <w:szCs w:val="22"/>
        </w:rPr>
        <w:t xml:space="preserve"> other genetic risk factors usually develop coeliac disease </w:t>
      </w:r>
      <w:r w:rsidR="00B31069" w:rsidRPr="003C4683">
        <w:rPr>
          <w:rFonts w:ascii="Calibri" w:hAnsi="Calibri"/>
          <w:sz w:val="22"/>
          <w:szCs w:val="22"/>
        </w:rPr>
        <w:t>early in life</w:t>
      </w:r>
      <w:r w:rsidRPr="003C4683">
        <w:rPr>
          <w:rFonts w:ascii="Calibri" w:hAnsi="Calibri"/>
          <w:sz w:val="22"/>
          <w:szCs w:val="22"/>
        </w:rPr>
        <w:t xml:space="preserve">. </w:t>
      </w:r>
      <w:r w:rsidR="00B31069" w:rsidRPr="003C4683">
        <w:rPr>
          <w:rFonts w:ascii="Calibri" w:hAnsi="Calibri"/>
          <w:sz w:val="22"/>
          <w:szCs w:val="22"/>
        </w:rPr>
        <w:t>Individuals with a</w:t>
      </w:r>
      <w:r w:rsidR="005B512A" w:rsidRPr="003C4683">
        <w:rPr>
          <w:rFonts w:ascii="Calibri" w:hAnsi="Calibri"/>
          <w:sz w:val="22"/>
          <w:szCs w:val="22"/>
        </w:rPr>
        <w:t>n</w:t>
      </w:r>
      <w:r w:rsidR="00B31069" w:rsidRPr="003C4683">
        <w:rPr>
          <w:rFonts w:ascii="Calibri" w:hAnsi="Calibri"/>
          <w:sz w:val="22"/>
          <w:szCs w:val="22"/>
        </w:rPr>
        <w:t xml:space="preserve"> HLA allele</w:t>
      </w:r>
      <w:r w:rsidR="005B512A" w:rsidRPr="003C4683">
        <w:rPr>
          <w:rFonts w:ascii="Calibri" w:hAnsi="Calibri"/>
          <w:sz w:val="22"/>
          <w:szCs w:val="22"/>
        </w:rPr>
        <w:t xml:space="preserve"> associated with susceptibility</w:t>
      </w:r>
      <w:r w:rsidR="00B31069" w:rsidRPr="003C4683">
        <w:rPr>
          <w:rFonts w:ascii="Calibri" w:hAnsi="Calibri"/>
          <w:sz w:val="22"/>
          <w:szCs w:val="22"/>
        </w:rPr>
        <w:t xml:space="preserve"> and a few other genetic risk factors may develop coeliac disease later in life, triggered by viral infection or other environmental factors, or may never develop the disease</w:t>
      </w:r>
      <w:r w:rsidR="00EE6118" w:rsidRPr="003C4683">
        <w:rPr>
          <w:rFonts w:ascii="Calibri" w:hAnsi="Calibri"/>
          <w:sz w:val="22"/>
          <w:szCs w:val="22"/>
        </w:rPr>
        <w:t xml:space="preserve"> </w:t>
      </w:r>
      <w:r w:rsidR="00EE6118" w:rsidRPr="003C4683">
        <w:rPr>
          <w:rFonts w:ascii="Calibri" w:hAnsi="Calibri"/>
          <w:sz w:val="22"/>
          <w:szCs w:val="22"/>
        </w:rPr>
        <w:fldChar w:fldCharType="begin"/>
      </w:r>
      <w:r w:rsidR="00EE6118" w:rsidRPr="003C4683">
        <w:rPr>
          <w:rFonts w:ascii="Calibri" w:hAnsi="Calibri"/>
          <w:sz w:val="22"/>
          <w:szCs w:val="22"/>
        </w:rPr>
        <w:instrText xml:space="preserve"> ADDIN EN.CITE &lt;EndNote&gt;&lt;Cite&gt;&lt;Author&gt;Abadie&lt;/Author&gt;&lt;Year&gt;2011&lt;/Year&gt;&lt;RecNum&gt;76&lt;/RecNum&gt;&lt;DisplayText&gt;(Abadie et al., 2011)&lt;/DisplayText&gt;&lt;record&gt;&lt;rec-number&gt;76&lt;/rec-number&gt;&lt;foreign-keys&gt;&lt;key app="EN" db-id="29sxvt0sjpzd9se2f5a5ezaf52x2zrdsft9v" timestamp="1634256047"&gt;76&lt;/key&gt;&lt;/foreign-keys&gt;&lt;ref-type name="Journal Article"&gt;17&lt;/ref-type&gt;&lt;contributors&gt;&lt;authors&gt;&lt;author&gt;Abadie, V.&lt;/author&gt;&lt;author&gt;Sollid, L. M.&lt;/author&gt;&lt;author&gt;Barreiro, L. B.&lt;/author&gt;&lt;author&gt;Jabri, B.&lt;/author&gt;&lt;/authors&gt;&lt;/contributors&gt;&lt;auth-address&gt;Department of Medicine, University of Chicago, Illinois 60637, USA.&lt;/auth-address&gt;&lt;titles&gt;&lt;title&gt;Integration of genetic and immunological insights into a model of celiac disease pathogenesis&lt;/title&gt;&lt;secondary-title&gt;Annu Rev Immunol&lt;/secondary-title&gt;&lt;/titles&gt;&lt;periodical&gt;&lt;full-title&gt;Annu Rev Immunol&lt;/full-title&gt;&lt;/periodical&gt;&lt;pages&gt;493-525&lt;/pages&gt;&lt;volume&gt;29&lt;/volume&gt;&lt;edition&gt;2011/01/12&lt;/edition&gt;&lt;keywords&gt;&lt;keyword&gt;Animals&lt;/keyword&gt;&lt;keyword&gt;Celiac Disease/epidemiology/*genetics/*immunology/physiopathology&lt;/keyword&gt;&lt;keyword&gt;Genetic Predisposition to Disease&lt;/keyword&gt;&lt;keyword&gt;Glutens/immunology&lt;/keyword&gt;&lt;keyword&gt;Humans&lt;/keyword&gt;&lt;keyword&gt;Risk Factors&lt;/keyword&gt;&lt;/keywords&gt;&lt;dates&gt;&lt;year&gt;2011&lt;/year&gt;&lt;/dates&gt;&lt;isbn&gt;1545-3278 (Electronic)&amp;#xD;0732-0582 (Linking)&lt;/isbn&gt;&lt;accession-num&gt;21219178&lt;/accession-num&gt;&lt;urls&gt;&lt;related-urls&gt;&lt;url&gt;https://www.ncbi.nlm.nih.gov/pubmed/21219178&lt;/url&gt;&lt;/related-urls&gt;&lt;/urls&gt;&lt;electronic-resource-num&gt;10.1146/annurev-immunol-040210-092915&lt;/electronic-resource-num&gt;&lt;/record&gt;&lt;/Cite&gt;&lt;/EndNote&gt;</w:instrText>
      </w:r>
      <w:r w:rsidR="00EE6118" w:rsidRPr="003C4683">
        <w:rPr>
          <w:rFonts w:ascii="Calibri" w:hAnsi="Calibri"/>
          <w:sz w:val="22"/>
          <w:szCs w:val="22"/>
        </w:rPr>
        <w:fldChar w:fldCharType="separate"/>
      </w:r>
      <w:r w:rsidR="00EE6118" w:rsidRPr="003C4683">
        <w:rPr>
          <w:rFonts w:ascii="Calibri" w:hAnsi="Calibri"/>
          <w:noProof/>
          <w:sz w:val="22"/>
          <w:szCs w:val="22"/>
        </w:rPr>
        <w:t>(Abadie et al., 2011)</w:t>
      </w:r>
      <w:r w:rsidR="00EE6118" w:rsidRPr="003C4683">
        <w:rPr>
          <w:rFonts w:ascii="Calibri" w:hAnsi="Calibri"/>
          <w:sz w:val="22"/>
          <w:szCs w:val="22"/>
        </w:rPr>
        <w:fldChar w:fldCharType="end"/>
      </w:r>
      <w:r w:rsidR="00B31069" w:rsidRPr="003C4683">
        <w:rPr>
          <w:rFonts w:ascii="Calibri" w:hAnsi="Calibri"/>
          <w:sz w:val="22"/>
          <w:szCs w:val="22"/>
        </w:rPr>
        <w:t>.</w:t>
      </w:r>
    </w:p>
    <w:p w14:paraId="2B5D7582" w14:textId="14D94D55" w:rsidR="00D77DF2" w:rsidRPr="003C4683" w:rsidRDefault="00547D12" w:rsidP="00D77DF2">
      <w:pPr>
        <w:pStyle w:val="BlockTextPlain"/>
        <w:rPr>
          <w:rFonts w:ascii="Calibri" w:hAnsi="Calibri"/>
          <w:sz w:val="22"/>
          <w:szCs w:val="22"/>
        </w:rPr>
      </w:pPr>
      <w:r w:rsidRPr="003C4683">
        <w:rPr>
          <w:rFonts w:ascii="Calibri" w:hAnsi="Calibri"/>
          <w:sz w:val="22"/>
          <w:szCs w:val="22"/>
        </w:rPr>
        <w:t>Coeliac disease</w:t>
      </w:r>
      <w:r w:rsidR="00D77DF2" w:rsidRPr="003C4683">
        <w:rPr>
          <w:rFonts w:ascii="Calibri" w:hAnsi="Calibri"/>
          <w:sz w:val="22"/>
          <w:szCs w:val="22"/>
        </w:rPr>
        <w:t xml:space="preserve"> is more prevalent in females than in males</w:t>
      </w:r>
      <w:r w:rsidRPr="003C4683">
        <w:rPr>
          <w:rFonts w:ascii="Calibri" w:hAnsi="Calibri"/>
          <w:sz w:val="22"/>
          <w:szCs w:val="22"/>
        </w:rPr>
        <w:t xml:space="preserve"> and is </w:t>
      </w:r>
      <w:r w:rsidR="009C1A0A" w:rsidRPr="003C4683">
        <w:rPr>
          <w:rFonts w:ascii="Calibri" w:hAnsi="Calibri"/>
          <w:sz w:val="22"/>
          <w:szCs w:val="22"/>
        </w:rPr>
        <w:t xml:space="preserve">particularly </w:t>
      </w:r>
      <w:r w:rsidRPr="003C4683">
        <w:rPr>
          <w:rFonts w:ascii="Calibri" w:hAnsi="Calibri"/>
          <w:sz w:val="22"/>
          <w:szCs w:val="22"/>
        </w:rPr>
        <w:t>common in Caucasians compared to other ethnic groups</w:t>
      </w:r>
      <w:r w:rsidR="00EE6118" w:rsidRPr="003C4683">
        <w:rPr>
          <w:rFonts w:ascii="Calibri" w:hAnsi="Calibri"/>
          <w:sz w:val="22"/>
          <w:szCs w:val="22"/>
        </w:rPr>
        <w:t xml:space="preserve"> </w:t>
      </w:r>
      <w:r w:rsidR="00EE6118" w:rsidRPr="003C4683">
        <w:rPr>
          <w:rFonts w:ascii="Calibri" w:hAnsi="Calibri"/>
          <w:sz w:val="22"/>
          <w:szCs w:val="22"/>
        </w:rPr>
        <w:fldChar w:fldCharType="begin"/>
      </w:r>
      <w:r w:rsidR="00EE6118" w:rsidRPr="003C4683">
        <w:rPr>
          <w:rFonts w:ascii="Calibri" w:hAnsi="Calibri"/>
          <w:sz w:val="22"/>
          <w:szCs w:val="22"/>
        </w:rPr>
        <w:instrText xml:space="preserve"> ADDIN EN.CITE &lt;EndNote&gt;&lt;Cite&gt;&lt;Author&gt;Abadie&lt;/Author&gt;&lt;Year&gt;2011&lt;/Year&gt;&lt;RecNum&gt;76&lt;/RecNum&gt;&lt;DisplayText&gt;(Abadie et al., 2011)&lt;/DisplayText&gt;&lt;record&gt;&lt;rec-number&gt;76&lt;/rec-number&gt;&lt;foreign-keys&gt;&lt;key app="EN" db-id="29sxvt0sjpzd9se2f5a5ezaf52x2zrdsft9v" timestamp="1634256047"&gt;76&lt;/key&gt;&lt;/foreign-keys&gt;&lt;ref-type name="Journal Article"&gt;17&lt;/ref-type&gt;&lt;contributors&gt;&lt;authors&gt;&lt;author&gt;Abadie, V.&lt;/author&gt;&lt;author&gt;Sollid, L. M.&lt;/author&gt;&lt;author&gt;Barreiro, L. B.&lt;/author&gt;&lt;author&gt;Jabri, B.&lt;/author&gt;&lt;/authors&gt;&lt;/contributors&gt;&lt;auth-address&gt;Department of Medicine, University of Chicago, Illinois 60637, USA.&lt;/auth-address&gt;&lt;titles&gt;&lt;title&gt;Integration of genetic and immunological insights into a model of celiac disease pathogenesis&lt;/title&gt;&lt;secondary-title&gt;Annu Rev Immunol&lt;/secondary-title&gt;&lt;/titles&gt;&lt;periodical&gt;&lt;full-title&gt;Annu Rev Immunol&lt;/full-title&gt;&lt;/periodical&gt;&lt;pages&gt;493-525&lt;/pages&gt;&lt;volume&gt;29&lt;/volume&gt;&lt;edition&gt;2011/01/12&lt;/edition&gt;&lt;keywords&gt;&lt;keyword&gt;Animals&lt;/keyword&gt;&lt;keyword&gt;Celiac Disease/epidemiology/*genetics/*immunology/physiopathology&lt;/keyword&gt;&lt;keyword&gt;Genetic Predisposition to Disease&lt;/keyword&gt;&lt;keyword&gt;Glutens/immunology&lt;/keyword&gt;&lt;keyword&gt;Humans&lt;/keyword&gt;&lt;keyword&gt;Risk Factors&lt;/keyword&gt;&lt;/keywords&gt;&lt;dates&gt;&lt;year&gt;2011&lt;/year&gt;&lt;/dates&gt;&lt;isbn&gt;1545-3278 (Electronic)&amp;#xD;0732-0582 (Linking)&lt;/isbn&gt;&lt;accession-num&gt;21219178&lt;/accession-num&gt;&lt;urls&gt;&lt;related-urls&gt;&lt;url&gt;https://www.ncbi.nlm.nih.gov/pubmed/21219178&lt;/url&gt;&lt;/related-urls&gt;&lt;/urls&gt;&lt;electronic-resource-num&gt;10.1146/annurev-immunol-040210-092915&lt;/electronic-resource-num&gt;&lt;/record&gt;&lt;/Cite&gt;&lt;/EndNote&gt;</w:instrText>
      </w:r>
      <w:r w:rsidR="00EE6118" w:rsidRPr="003C4683">
        <w:rPr>
          <w:rFonts w:ascii="Calibri" w:hAnsi="Calibri"/>
          <w:sz w:val="22"/>
          <w:szCs w:val="22"/>
        </w:rPr>
        <w:fldChar w:fldCharType="separate"/>
      </w:r>
      <w:r w:rsidR="00EE6118" w:rsidRPr="003C4683">
        <w:rPr>
          <w:rFonts w:ascii="Calibri" w:hAnsi="Calibri"/>
          <w:noProof/>
          <w:sz w:val="22"/>
          <w:szCs w:val="22"/>
        </w:rPr>
        <w:t>(Abadie et al., 2011)</w:t>
      </w:r>
      <w:r w:rsidR="00EE6118" w:rsidRPr="003C4683">
        <w:rPr>
          <w:rFonts w:ascii="Calibri" w:hAnsi="Calibri"/>
          <w:sz w:val="22"/>
          <w:szCs w:val="22"/>
        </w:rPr>
        <w:fldChar w:fldCharType="end"/>
      </w:r>
      <w:r w:rsidR="00D77DF2" w:rsidRPr="003C4683">
        <w:rPr>
          <w:rFonts w:ascii="Calibri" w:hAnsi="Calibri"/>
          <w:sz w:val="22"/>
          <w:szCs w:val="22"/>
        </w:rPr>
        <w:t>. In Australia</w:t>
      </w:r>
      <w:r w:rsidR="004C7B78" w:rsidRPr="003C4683">
        <w:rPr>
          <w:rFonts w:ascii="Calibri" w:hAnsi="Calibri"/>
          <w:sz w:val="22"/>
          <w:szCs w:val="22"/>
        </w:rPr>
        <w:t>,</w:t>
      </w:r>
      <w:r w:rsidR="00D77DF2" w:rsidRPr="003C4683">
        <w:rPr>
          <w:rFonts w:ascii="Calibri" w:hAnsi="Calibri"/>
          <w:sz w:val="22"/>
          <w:szCs w:val="22"/>
        </w:rPr>
        <w:t xml:space="preserve"> the prevalence of coeliac disease is estimated at </w:t>
      </w:r>
      <w:r w:rsidR="00BD2BAA" w:rsidRPr="003C4683">
        <w:rPr>
          <w:rFonts w:ascii="Calibri" w:hAnsi="Calibri"/>
          <w:sz w:val="22"/>
          <w:szCs w:val="22"/>
        </w:rPr>
        <w:t>1.2% in adult men and 1.9% in adult women</w:t>
      </w:r>
      <w:r w:rsidR="00D77DF2" w:rsidRPr="003C4683">
        <w:rPr>
          <w:rFonts w:ascii="Calibri" w:hAnsi="Calibri"/>
          <w:sz w:val="22"/>
          <w:szCs w:val="22"/>
        </w:rPr>
        <w:t xml:space="preserve">, which is similar to </w:t>
      </w:r>
      <w:r w:rsidRPr="003C4683">
        <w:rPr>
          <w:rFonts w:ascii="Calibri" w:hAnsi="Calibri"/>
          <w:sz w:val="22"/>
          <w:szCs w:val="22"/>
        </w:rPr>
        <w:t>rates in</w:t>
      </w:r>
      <w:r w:rsidR="00D77DF2" w:rsidRPr="003C4683">
        <w:rPr>
          <w:rFonts w:ascii="Calibri" w:hAnsi="Calibri"/>
          <w:sz w:val="22"/>
          <w:szCs w:val="22"/>
        </w:rPr>
        <w:t xml:space="preserve"> Europe</w:t>
      </w:r>
      <w:r w:rsidR="00EE6118" w:rsidRPr="003C4683">
        <w:rPr>
          <w:rFonts w:ascii="Calibri" w:hAnsi="Calibri"/>
          <w:sz w:val="22"/>
          <w:szCs w:val="22"/>
        </w:rPr>
        <w:t xml:space="preserve"> </w:t>
      </w:r>
      <w:r w:rsidR="00EE6118" w:rsidRPr="003C4683">
        <w:rPr>
          <w:rFonts w:ascii="Calibri" w:hAnsi="Calibri"/>
          <w:sz w:val="22"/>
          <w:szCs w:val="22"/>
        </w:rPr>
        <w:fldChar w:fldCharType="begin"/>
      </w:r>
      <w:r w:rsidR="00EE6118" w:rsidRPr="003C4683">
        <w:rPr>
          <w:rFonts w:ascii="Calibri" w:hAnsi="Calibri"/>
          <w:sz w:val="22"/>
          <w:szCs w:val="22"/>
        </w:rPr>
        <w:instrText xml:space="preserve"> ADDIN EN.CITE &lt;EndNote&gt;&lt;Cite&gt;&lt;Author&gt;Walker&lt;/Author&gt;&lt;Year&gt;2017&lt;/Year&gt;&lt;RecNum&gt;75&lt;/RecNum&gt;&lt;DisplayText&gt;(Walker et al., 2017)&lt;/DisplayText&gt;&lt;record&gt;&lt;rec-number&gt;75&lt;/rec-number&gt;&lt;foreign-keys&gt;&lt;key app="EN" db-id="29sxvt0sjpzd9se2f5a5ezaf52x2zrdsft9v" timestamp="1634102213"&gt;75&lt;/key&gt;&lt;/foreign-keys&gt;&lt;ref-type name="Journal Article"&gt;17&lt;/ref-type&gt;&lt;contributors&gt;&lt;authors&gt;&lt;author&gt;Walker, M. M.&lt;/author&gt;&lt;author&gt;Ludvigsson, J. F.&lt;/author&gt;&lt;author&gt;Sanders, D. S.&lt;/author&gt;&lt;/authors&gt;&lt;/contributors&gt;&lt;auth-address&gt;University of Newcastle, Newcastle, NSW marjorie.walker@newcastle.edu.au.&amp;#xD;Karolinksa Institutet, Stockholm, Sweden.&amp;#xD;Royal Hallamshire Hospital, Sheffield, United Kingdom.&lt;/auth-address&gt;&lt;titles&gt;&lt;title&gt;Coeliac disease: review of diagnosis and management&lt;/title&gt;&lt;secondary-title&gt;Med J Aust&lt;/secondary-title&gt;&lt;/titles&gt;&lt;periodical&gt;&lt;full-title&gt;Med J Aust&lt;/full-title&gt;&lt;/periodical&gt;&lt;pages&gt;173-178&lt;/pages&gt;&lt;volume&gt;207&lt;/volume&gt;&lt;number&gt;4&lt;/number&gt;&lt;edition&gt;2017/08/18&lt;/edition&gt;&lt;keywords&gt;&lt;keyword&gt;Adult&lt;/keyword&gt;&lt;keyword&gt;Antibodies/blood&lt;/keyword&gt;&lt;keyword&gt;Australia&lt;/keyword&gt;&lt;keyword&gt;Biomarkers/blood&lt;/keyword&gt;&lt;keyword&gt;Celiac Disease/*diagnosis/*diet therapy&lt;/keyword&gt;&lt;keyword&gt;*Diet, Gluten-Free&lt;/keyword&gt;&lt;keyword&gt;Duodenum/pathology&lt;/keyword&gt;&lt;keyword&gt;Female&lt;/keyword&gt;&lt;keyword&gt;HLA-DQ Antigens/genetics&lt;/keyword&gt;&lt;keyword&gt;Humans&lt;/keyword&gt;&lt;keyword&gt;Intestinal Mucosa/pathology&lt;/keyword&gt;&lt;keyword&gt;Male&lt;/keyword&gt;&lt;keyword&gt;Practice Guidelines as Topic&lt;/keyword&gt;&lt;keyword&gt;Celiac disease&lt;/keyword&gt;&lt;keyword&gt;Guidelines as topic&lt;/keyword&gt;&lt;/keywords&gt;&lt;dates&gt;&lt;year&gt;2017&lt;/year&gt;&lt;pub-dates&gt;&lt;date&gt;Aug 21&lt;/date&gt;&lt;/pub-dates&gt;&lt;/dates&gt;&lt;isbn&gt;1326-5377 (Electronic)&amp;#xD;0025-729X (Linking)&lt;/isbn&gt;&lt;accession-num&gt;28814219&lt;/accession-num&gt;&lt;urls&gt;&lt;related-urls&gt;&lt;url&gt;https://www.ncbi.nlm.nih.gov/pubmed/28814219&lt;/url&gt;&lt;/related-urls&gt;&lt;/urls&gt;&lt;electronic-resource-num&gt;10.5694/mja16.00788&lt;/electronic-resource-num&gt;&lt;/record&gt;&lt;/Cite&gt;&lt;/EndNote&gt;</w:instrText>
      </w:r>
      <w:r w:rsidR="00EE6118" w:rsidRPr="003C4683">
        <w:rPr>
          <w:rFonts w:ascii="Calibri" w:hAnsi="Calibri"/>
          <w:sz w:val="22"/>
          <w:szCs w:val="22"/>
        </w:rPr>
        <w:fldChar w:fldCharType="separate"/>
      </w:r>
      <w:r w:rsidR="00EE6118" w:rsidRPr="003C4683">
        <w:rPr>
          <w:rFonts w:ascii="Calibri" w:hAnsi="Calibri"/>
          <w:noProof/>
          <w:sz w:val="22"/>
          <w:szCs w:val="22"/>
        </w:rPr>
        <w:t>(Walker et al., 2017)</w:t>
      </w:r>
      <w:r w:rsidR="00EE6118" w:rsidRPr="003C4683">
        <w:rPr>
          <w:rFonts w:ascii="Calibri" w:hAnsi="Calibri"/>
          <w:sz w:val="22"/>
          <w:szCs w:val="22"/>
        </w:rPr>
        <w:fldChar w:fldCharType="end"/>
      </w:r>
      <w:r w:rsidRPr="003C4683">
        <w:rPr>
          <w:rFonts w:ascii="Calibri" w:hAnsi="Calibri"/>
          <w:sz w:val="22"/>
          <w:szCs w:val="22"/>
        </w:rPr>
        <w:t>.</w:t>
      </w:r>
    </w:p>
    <w:p w14:paraId="3B71D04C" w14:textId="4BECDBDD" w:rsidR="00D77DF2" w:rsidRPr="003C4683" w:rsidRDefault="005B512A" w:rsidP="00D77DF2">
      <w:pPr>
        <w:pStyle w:val="BlockTextPlain"/>
        <w:rPr>
          <w:rFonts w:ascii="Calibri" w:hAnsi="Calibri"/>
          <w:sz w:val="22"/>
          <w:szCs w:val="22"/>
        </w:rPr>
      </w:pPr>
      <w:r w:rsidRPr="003C4683">
        <w:rPr>
          <w:rFonts w:ascii="Calibri" w:hAnsi="Calibri"/>
          <w:sz w:val="22"/>
          <w:szCs w:val="22"/>
        </w:rPr>
        <w:t xml:space="preserve">Coeliac disease damages the small intestine, resulting in malabsorption of nutrients and a range of gastrointestinal and systemic symptoms </w:t>
      </w:r>
      <w:r w:rsidRPr="003C4683">
        <w:rPr>
          <w:rFonts w:ascii="Calibri" w:hAnsi="Calibri"/>
          <w:sz w:val="22"/>
          <w:szCs w:val="22"/>
        </w:rPr>
        <w:fldChar w:fldCharType="begin">
          <w:fldData xml:space="preserve">PEVuZE5vdGU+PENpdGU+PEF1dGhvcj5BYmFkaWU8L0F1dGhvcj48WWVhcj4yMDExPC9ZZWFyPjxS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</w:fldData>
        </w:fldChar>
      </w:r>
      <w:r w:rsidRPr="003C4683">
        <w:rPr>
          <w:rFonts w:ascii="Calibri" w:hAnsi="Calibri"/>
          <w:sz w:val="22"/>
          <w:szCs w:val="22"/>
        </w:rPr>
        <w:instrText xml:space="preserve"> ADDIN EN.CITE </w:instrText>
      </w:r>
      <w:r w:rsidRPr="003C4683">
        <w:rPr>
          <w:rFonts w:ascii="Calibri" w:hAnsi="Calibri"/>
          <w:sz w:val="22"/>
          <w:szCs w:val="22"/>
        </w:rPr>
        <w:fldChar w:fldCharType="begin">
          <w:fldData xml:space="preserve">PEVuZE5vdGU+PENpdGU+PEF1dGhvcj5BYmFkaWU8L0F1dGhvcj48WWVhcj4yMDExPC9ZZWFyPjxS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</w:fldData>
        </w:fldChar>
      </w:r>
      <w:r w:rsidRPr="003C4683">
        <w:rPr>
          <w:rFonts w:ascii="Calibri" w:hAnsi="Calibri"/>
          <w:sz w:val="22"/>
          <w:szCs w:val="22"/>
        </w:rPr>
        <w:instrText xml:space="preserve"> ADDIN EN.CITE.DATA </w:instrText>
      </w:r>
      <w:r w:rsidRPr="003C4683">
        <w:rPr>
          <w:rFonts w:ascii="Calibri" w:hAnsi="Calibri"/>
          <w:sz w:val="22"/>
          <w:szCs w:val="22"/>
        </w:rPr>
      </w:r>
      <w:r w:rsidRPr="003C4683">
        <w:rPr>
          <w:rFonts w:ascii="Calibri" w:hAnsi="Calibri"/>
          <w:sz w:val="22"/>
          <w:szCs w:val="22"/>
        </w:rPr>
        <w:fldChar w:fldCharType="end"/>
      </w:r>
      <w:r w:rsidRPr="003C4683">
        <w:rPr>
          <w:rFonts w:ascii="Calibri" w:hAnsi="Calibri"/>
          <w:sz w:val="22"/>
          <w:szCs w:val="22"/>
        </w:rPr>
      </w:r>
      <w:r w:rsidRPr="003C4683">
        <w:rPr>
          <w:rFonts w:ascii="Calibri" w:hAnsi="Calibri"/>
          <w:sz w:val="22"/>
          <w:szCs w:val="22"/>
        </w:rPr>
        <w:fldChar w:fldCharType="separate"/>
      </w:r>
      <w:r w:rsidRPr="003C4683">
        <w:rPr>
          <w:rFonts w:ascii="Calibri" w:hAnsi="Calibri"/>
          <w:noProof/>
          <w:sz w:val="22"/>
          <w:szCs w:val="22"/>
        </w:rPr>
        <w:t>(Abadie et al., 2011; Walker et al., 2017)</w:t>
      </w:r>
      <w:r w:rsidRPr="003C4683">
        <w:rPr>
          <w:rFonts w:ascii="Calibri" w:hAnsi="Calibri"/>
          <w:sz w:val="22"/>
          <w:szCs w:val="22"/>
        </w:rPr>
        <w:fldChar w:fldCharType="end"/>
      </w:r>
      <w:r w:rsidRPr="003C4683">
        <w:rPr>
          <w:rFonts w:ascii="Calibri" w:hAnsi="Calibri"/>
          <w:sz w:val="22"/>
          <w:szCs w:val="22"/>
        </w:rPr>
        <w:t xml:space="preserve">. </w:t>
      </w:r>
      <w:r w:rsidR="00D77DF2" w:rsidRPr="003C4683">
        <w:rPr>
          <w:rFonts w:ascii="Calibri" w:hAnsi="Calibri"/>
          <w:sz w:val="22"/>
          <w:szCs w:val="22"/>
        </w:rPr>
        <w:t xml:space="preserve">Symptoms of coeliac disease vary and </w:t>
      </w:r>
      <w:r w:rsidR="009C1A0A" w:rsidRPr="003C4683">
        <w:rPr>
          <w:rFonts w:ascii="Calibri" w:hAnsi="Calibri"/>
          <w:sz w:val="22"/>
          <w:szCs w:val="22"/>
        </w:rPr>
        <w:t>patients with clinical coeliac disease may have few or</w:t>
      </w:r>
      <w:r w:rsidR="00D77DF2" w:rsidRPr="003C4683">
        <w:rPr>
          <w:rFonts w:ascii="Calibri" w:hAnsi="Calibri"/>
          <w:sz w:val="22"/>
          <w:szCs w:val="22"/>
        </w:rPr>
        <w:t xml:space="preserve"> many symptoms. </w:t>
      </w:r>
      <w:r w:rsidR="009C1A0A" w:rsidRPr="003C4683">
        <w:rPr>
          <w:rFonts w:ascii="Calibri" w:hAnsi="Calibri"/>
          <w:sz w:val="22"/>
          <w:szCs w:val="22"/>
        </w:rPr>
        <w:t>Common symptoms</w:t>
      </w:r>
      <w:r w:rsidR="00D77DF2" w:rsidRPr="003C4683">
        <w:rPr>
          <w:rFonts w:ascii="Calibri" w:hAnsi="Calibri"/>
          <w:sz w:val="22"/>
          <w:szCs w:val="22"/>
        </w:rPr>
        <w:t xml:space="preserve"> include diarrhoea</w:t>
      </w:r>
      <w:r w:rsidR="009C1A0A" w:rsidRPr="003C4683">
        <w:rPr>
          <w:rFonts w:ascii="Calibri" w:hAnsi="Calibri"/>
          <w:sz w:val="22"/>
          <w:szCs w:val="22"/>
        </w:rPr>
        <w:t xml:space="preserve">, abdominal pain, </w:t>
      </w:r>
      <w:r w:rsidR="00DC7687" w:rsidRPr="003C4683">
        <w:rPr>
          <w:rFonts w:ascii="Calibri" w:hAnsi="Calibri"/>
          <w:sz w:val="22"/>
          <w:szCs w:val="22"/>
        </w:rPr>
        <w:t xml:space="preserve">fatigue, </w:t>
      </w:r>
      <w:r w:rsidR="009C1A0A" w:rsidRPr="003C4683">
        <w:rPr>
          <w:rFonts w:ascii="Calibri" w:hAnsi="Calibri"/>
          <w:sz w:val="22"/>
          <w:szCs w:val="22"/>
        </w:rPr>
        <w:t xml:space="preserve">weight loss or growth failure, iron deficiency </w:t>
      </w:r>
      <w:proofErr w:type="spellStart"/>
      <w:r w:rsidR="009C1A0A" w:rsidRPr="003C4683">
        <w:rPr>
          <w:rFonts w:ascii="Calibri" w:hAnsi="Calibri"/>
          <w:sz w:val="22"/>
          <w:szCs w:val="22"/>
        </w:rPr>
        <w:t>anemia</w:t>
      </w:r>
      <w:proofErr w:type="spellEnd"/>
      <w:r w:rsidR="009C1A0A" w:rsidRPr="003C4683">
        <w:rPr>
          <w:rFonts w:ascii="Calibri" w:hAnsi="Calibri"/>
          <w:sz w:val="22"/>
          <w:szCs w:val="22"/>
        </w:rPr>
        <w:t xml:space="preserve"> and osteoporosis due to calcium </w:t>
      </w:r>
      <w:r w:rsidR="00DC7687" w:rsidRPr="003C4683">
        <w:rPr>
          <w:rFonts w:ascii="Calibri" w:hAnsi="Calibri"/>
          <w:sz w:val="22"/>
          <w:szCs w:val="22"/>
        </w:rPr>
        <w:t>malabsorption</w:t>
      </w:r>
      <w:r w:rsidR="009C1A0A" w:rsidRPr="003C4683">
        <w:rPr>
          <w:rFonts w:ascii="Calibri" w:hAnsi="Calibri"/>
          <w:sz w:val="22"/>
          <w:szCs w:val="22"/>
        </w:rPr>
        <w:t xml:space="preserve">. </w:t>
      </w:r>
      <w:r w:rsidR="00DC7687" w:rsidRPr="003C4683">
        <w:rPr>
          <w:rFonts w:ascii="Calibri" w:hAnsi="Calibri"/>
          <w:sz w:val="22"/>
          <w:szCs w:val="22"/>
        </w:rPr>
        <w:t>The treatment for coeliac disease is a gluten free diet, which alleviates symptoms and prevents further damage to the small intestine</w:t>
      </w:r>
      <w:r w:rsidR="00EE6118" w:rsidRPr="003C4683">
        <w:rPr>
          <w:rFonts w:ascii="Calibri" w:hAnsi="Calibri"/>
          <w:sz w:val="22"/>
          <w:szCs w:val="22"/>
        </w:rPr>
        <w:t xml:space="preserve"> </w:t>
      </w:r>
      <w:r w:rsidR="00EE6118" w:rsidRPr="003C4683">
        <w:rPr>
          <w:rFonts w:ascii="Calibri" w:hAnsi="Calibri"/>
          <w:sz w:val="22"/>
          <w:szCs w:val="22"/>
        </w:rPr>
        <w:fldChar w:fldCharType="begin"/>
      </w:r>
      <w:r w:rsidR="00EE6118" w:rsidRPr="003C4683">
        <w:rPr>
          <w:rFonts w:ascii="Calibri" w:hAnsi="Calibri"/>
          <w:sz w:val="22"/>
          <w:szCs w:val="22"/>
        </w:rPr>
        <w:instrText xml:space="preserve"> ADDIN EN.CITE &lt;EndNote&gt;&lt;Cite&gt;&lt;Author&gt;Walker&lt;/Author&gt;&lt;Year&gt;2017&lt;/Year&gt;&lt;RecNum&gt;75&lt;/RecNum&gt;&lt;DisplayText&gt;(Walker et al., 2017)&lt;/DisplayText&gt;&lt;record&gt;&lt;rec-number&gt;75&lt;/rec-number&gt;&lt;foreign-keys&gt;&lt;key app="EN" db-id="29sxvt0sjpzd9se2f5a5ezaf52x2zrdsft9v" timestamp="1634102213"&gt;75&lt;/key&gt;&lt;/foreign-keys&gt;&lt;ref-type name="Journal Article"&gt;17&lt;/ref-type&gt;&lt;contributors&gt;&lt;authors&gt;&lt;author&gt;Walker, M. M.&lt;/author&gt;&lt;author&gt;Ludvigsson, J. F.&lt;/author&gt;&lt;author&gt;Sanders, D. S.&lt;/author&gt;&lt;/authors&gt;&lt;/contributors&gt;&lt;auth-address&gt;University of Newcastle, Newcastle, NSW marjorie.walker@newcastle.edu.au.&amp;#xD;Karolinksa Institutet, Stockholm, Sweden.&amp;#xD;Royal Hallamshire Hospital, Sheffield, United Kingdom.&lt;/auth-address&gt;&lt;titles&gt;&lt;title&gt;Coeliac disease: review of diagnosis and management&lt;/title&gt;&lt;secondary-title&gt;Med J Aust&lt;/secondary-title&gt;&lt;/titles&gt;&lt;periodical&gt;&lt;full-title&gt;Med J Aust&lt;/full-title&gt;&lt;/periodical&gt;&lt;pages&gt;173-178&lt;/pages&gt;&lt;volume&gt;207&lt;/volume&gt;&lt;number&gt;4&lt;/number&gt;&lt;edition&gt;2017/08/18&lt;/edition&gt;&lt;keywords&gt;&lt;keyword&gt;Adult&lt;/keyword&gt;&lt;keyword&gt;Antibodies/blood&lt;/keyword&gt;&lt;keyword&gt;Australia&lt;/keyword&gt;&lt;keyword&gt;Biomarkers/blood&lt;/keyword&gt;&lt;keyword&gt;Celiac Disease/*diagnosis/*diet therapy&lt;/keyword&gt;&lt;keyword&gt;*Diet, Gluten-Free&lt;/keyword&gt;&lt;keyword&gt;Duodenum/pathology&lt;/keyword&gt;&lt;keyword&gt;Female&lt;/keyword&gt;&lt;keyword&gt;HLA-DQ Antigens/genetics&lt;/keyword&gt;&lt;keyword&gt;Humans&lt;/keyword&gt;&lt;keyword&gt;Intestinal Mucosa/pathology&lt;/keyword&gt;&lt;keyword&gt;Male&lt;/keyword&gt;&lt;keyword&gt;Practice Guidelines as Topic&lt;/keyword&gt;&lt;keyword&gt;Celiac disease&lt;/keyword&gt;&lt;keyword&gt;Guidelines as topic&lt;/keyword&gt;&lt;/keywords&gt;&lt;dates&gt;&lt;year&gt;2017&lt;/year&gt;&lt;pub-dates&gt;&lt;date&gt;Aug 21&lt;/date&gt;&lt;/pub-dates&gt;&lt;/dates&gt;&lt;isbn&gt;1326-5377 (Electronic)&amp;#xD;0025-729X (Linking)&lt;/isbn&gt;&lt;accession-num&gt;28814219&lt;/accession-num&gt;&lt;urls&gt;&lt;related-urls&gt;&lt;url&gt;https://www.ncbi.nlm.nih.gov/pubmed/28814219&lt;/url&gt;&lt;/related-urls&gt;&lt;/urls&gt;&lt;electronic-resource-num&gt;10.5694/mja16.00788&lt;/electronic-resource-num&gt;&lt;/record&gt;&lt;/Cite&gt;&lt;/EndNote&gt;</w:instrText>
      </w:r>
      <w:r w:rsidR="00EE6118" w:rsidRPr="003C4683">
        <w:rPr>
          <w:rFonts w:ascii="Calibri" w:hAnsi="Calibri"/>
          <w:sz w:val="22"/>
          <w:szCs w:val="22"/>
        </w:rPr>
        <w:fldChar w:fldCharType="separate"/>
      </w:r>
      <w:r w:rsidR="00EE6118" w:rsidRPr="003C4683">
        <w:rPr>
          <w:rFonts w:ascii="Calibri" w:hAnsi="Calibri"/>
          <w:noProof/>
          <w:sz w:val="22"/>
          <w:szCs w:val="22"/>
        </w:rPr>
        <w:t>(Walker et al., 2017)</w:t>
      </w:r>
      <w:r w:rsidR="00EE6118" w:rsidRPr="003C4683">
        <w:rPr>
          <w:rFonts w:ascii="Calibri" w:hAnsi="Calibri"/>
          <w:sz w:val="22"/>
          <w:szCs w:val="22"/>
        </w:rPr>
        <w:fldChar w:fldCharType="end"/>
      </w:r>
      <w:r w:rsidR="00DC7687" w:rsidRPr="003C4683">
        <w:rPr>
          <w:rFonts w:ascii="Calibri" w:hAnsi="Calibri"/>
          <w:sz w:val="22"/>
          <w:szCs w:val="22"/>
        </w:rPr>
        <w:t>.</w:t>
      </w:r>
    </w:p>
    <w:p w14:paraId="6DC153A3" w14:textId="58A68C17" w:rsidR="00BE3D33" w:rsidRDefault="00F24940" w:rsidP="009C6EE0">
      <w:pPr>
        <w:pStyle w:val="BlockTextPlain"/>
        <w:rPr>
          <w:rFonts w:ascii="Calibri" w:hAnsi="Calibri"/>
          <w:sz w:val="22"/>
          <w:szCs w:val="22"/>
        </w:rPr>
      </w:pPr>
      <w:r w:rsidRPr="003C4683">
        <w:rPr>
          <w:rFonts w:ascii="Calibri" w:hAnsi="Calibri"/>
          <w:sz w:val="22"/>
          <w:szCs w:val="22"/>
        </w:rPr>
        <w:t>Development</w:t>
      </w:r>
      <w:r w:rsidR="00D510A1" w:rsidRPr="003C4683">
        <w:rPr>
          <w:rFonts w:ascii="Calibri" w:hAnsi="Calibri"/>
          <w:sz w:val="22"/>
          <w:szCs w:val="22"/>
        </w:rPr>
        <w:t xml:space="preserve"> of</w:t>
      </w:r>
      <w:r w:rsidR="003F3779" w:rsidRPr="003C4683">
        <w:rPr>
          <w:rFonts w:ascii="Calibri" w:hAnsi="Calibri"/>
          <w:sz w:val="22"/>
          <w:szCs w:val="22"/>
        </w:rPr>
        <w:t xml:space="preserve"> the first </w:t>
      </w:r>
      <w:r w:rsidR="005E1DFC" w:rsidRPr="003C4683">
        <w:rPr>
          <w:rFonts w:ascii="Calibri" w:hAnsi="Calibri"/>
          <w:sz w:val="22"/>
          <w:szCs w:val="22"/>
        </w:rPr>
        <w:t>ultra-low gluten</w:t>
      </w:r>
      <w:r w:rsidR="006A014E" w:rsidRPr="003C4683">
        <w:rPr>
          <w:rFonts w:ascii="Calibri" w:hAnsi="Calibri"/>
          <w:sz w:val="22"/>
          <w:szCs w:val="22"/>
        </w:rPr>
        <w:t xml:space="preserve"> barley variety </w:t>
      </w:r>
      <w:r w:rsidR="00D510A1" w:rsidRPr="003C4683">
        <w:rPr>
          <w:rFonts w:ascii="Calibri" w:hAnsi="Calibri"/>
          <w:sz w:val="22"/>
          <w:szCs w:val="22"/>
        </w:rPr>
        <w:t>has been reported</w:t>
      </w:r>
      <w:r w:rsidR="007970FB" w:rsidRPr="003C4683">
        <w:rPr>
          <w:rFonts w:ascii="Calibri" w:hAnsi="Calibri"/>
          <w:sz w:val="22"/>
          <w:szCs w:val="22"/>
        </w:rPr>
        <w:t xml:space="preserve">. The variety contains less than 5 ppm hordeins, the type of glutens found in barley, which is well below the </w:t>
      </w:r>
      <w:r w:rsidR="005E1DFC" w:rsidRPr="003C4683">
        <w:rPr>
          <w:rFonts w:ascii="Calibri" w:hAnsi="Calibri"/>
          <w:sz w:val="22"/>
          <w:szCs w:val="22"/>
        </w:rPr>
        <w:t xml:space="preserve">World Health </w:t>
      </w:r>
      <w:r w:rsidR="005E1DFC" w:rsidRPr="003C4683">
        <w:rPr>
          <w:rFonts w:ascii="Calibri" w:hAnsi="Calibri"/>
          <w:sz w:val="22"/>
          <w:szCs w:val="22"/>
        </w:rPr>
        <w:lastRenderedPageBreak/>
        <w:t xml:space="preserve">Organization’s upper limit of </w:t>
      </w:r>
      <w:r w:rsidR="007970FB" w:rsidRPr="003C4683">
        <w:rPr>
          <w:rFonts w:ascii="Calibri" w:hAnsi="Calibri"/>
          <w:sz w:val="22"/>
          <w:szCs w:val="22"/>
        </w:rPr>
        <w:t>20 ppm for classification as gluten-free</w:t>
      </w:r>
      <w:r w:rsidR="00FA5D6A" w:rsidRPr="003C4683">
        <w:rPr>
          <w:rFonts w:ascii="Calibri" w:hAnsi="Calibri"/>
          <w:sz w:val="22"/>
          <w:szCs w:val="22"/>
        </w:rPr>
        <w:t xml:space="preserve"> </w:t>
      </w:r>
      <w:r w:rsidR="00FA5D6A" w:rsidRPr="003C4683">
        <w:rPr>
          <w:rFonts w:ascii="Calibri" w:hAnsi="Calibri"/>
          <w:sz w:val="22"/>
          <w:szCs w:val="22"/>
        </w:rPr>
        <w:fldChar w:fldCharType="begin">
          <w:fldData xml:space="preserve">PEVuZE5vdGU+PENpdGU+PEF1dGhvcj5UYW5uZXI8L0F1dGhvcj48WWVhcj4yMDE2PC9ZZWFyPjxS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</w:fldData>
        </w:fldChar>
      </w:r>
      <w:r w:rsidR="00FA5D6A" w:rsidRPr="003C4683">
        <w:rPr>
          <w:rFonts w:ascii="Calibri" w:hAnsi="Calibri"/>
          <w:sz w:val="22"/>
          <w:szCs w:val="22"/>
        </w:rPr>
        <w:instrText xml:space="preserve"> ADDIN EN.CITE </w:instrText>
      </w:r>
      <w:r w:rsidR="00FA5D6A" w:rsidRPr="003C4683">
        <w:rPr>
          <w:rFonts w:ascii="Calibri" w:hAnsi="Calibri"/>
          <w:sz w:val="22"/>
          <w:szCs w:val="22"/>
        </w:rPr>
        <w:fldChar w:fldCharType="begin">
          <w:fldData xml:space="preserve">PEVuZE5vdGU+PENpdGU+PEF1dGhvcj5UYW5uZXI8L0F1dGhvcj48WWVhcj4yMDE2PC9ZZWFyPjxS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</w:fldData>
        </w:fldChar>
      </w:r>
      <w:r w:rsidR="00FA5D6A" w:rsidRPr="003C4683">
        <w:rPr>
          <w:rFonts w:ascii="Calibri" w:hAnsi="Calibri"/>
          <w:sz w:val="22"/>
          <w:szCs w:val="22"/>
        </w:rPr>
        <w:instrText xml:space="preserve"> ADDIN EN.CITE.DATA </w:instrText>
      </w:r>
      <w:r w:rsidR="00FA5D6A" w:rsidRPr="003C4683">
        <w:rPr>
          <w:rFonts w:ascii="Calibri" w:hAnsi="Calibri"/>
          <w:sz w:val="22"/>
          <w:szCs w:val="22"/>
        </w:rPr>
      </w:r>
      <w:r w:rsidR="00FA5D6A" w:rsidRPr="003C4683">
        <w:rPr>
          <w:rFonts w:ascii="Calibri" w:hAnsi="Calibri"/>
          <w:sz w:val="22"/>
          <w:szCs w:val="22"/>
        </w:rPr>
        <w:fldChar w:fldCharType="end"/>
      </w:r>
      <w:r w:rsidR="00FA5D6A" w:rsidRPr="003C4683">
        <w:rPr>
          <w:rFonts w:ascii="Calibri" w:hAnsi="Calibri"/>
          <w:sz w:val="22"/>
          <w:szCs w:val="22"/>
        </w:rPr>
      </w:r>
      <w:r w:rsidR="00FA5D6A" w:rsidRPr="003C4683">
        <w:rPr>
          <w:rFonts w:ascii="Calibri" w:hAnsi="Calibri"/>
          <w:sz w:val="22"/>
          <w:szCs w:val="22"/>
        </w:rPr>
        <w:fldChar w:fldCharType="separate"/>
      </w:r>
      <w:r w:rsidR="00FA5D6A" w:rsidRPr="003C4683">
        <w:rPr>
          <w:rFonts w:ascii="Calibri" w:hAnsi="Calibri"/>
          <w:noProof/>
          <w:sz w:val="22"/>
          <w:szCs w:val="22"/>
        </w:rPr>
        <w:t>(Tanner et al., 2016)</w:t>
      </w:r>
      <w:r w:rsidR="00FA5D6A" w:rsidRPr="003C4683">
        <w:rPr>
          <w:rFonts w:ascii="Calibri" w:hAnsi="Calibri"/>
          <w:sz w:val="22"/>
          <w:szCs w:val="22"/>
        </w:rPr>
        <w:fldChar w:fldCharType="end"/>
      </w:r>
      <w:r w:rsidR="007970FB" w:rsidRPr="003C4683">
        <w:rPr>
          <w:rFonts w:ascii="Calibri" w:hAnsi="Calibri"/>
          <w:sz w:val="22"/>
          <w:szCs w:val="22"/>
        </w:rPr>
        <w:t xml:space="preserve">. </w:t>
      </w:r>
      <w:r w:rsidRPr="003C4683">
        <w:rPr>
          <w:rFonts w:ascii="Calibri" w:hAnsi="Calibri"/>
          <w:sz w:val="22"/>
          <w:szCs w:val="22"/>
        </w:rPr>
        <w:t xml:space="preserve">The variety was commercially released under the trade name </w:t>
      </w:r>
      <w:proofErr w:type="spellStart"/>
      <w:r w:rsidRPr="003C4683">
        <w:rPr>
          <w:rFonts w:ascii="Calibri" w:hAnsi="Calibri"/>
          <w:sz w:val="22"/>
          <w:szCs w:val="22"/>
        </w:rPr>
        <w:t>Kebari</w:t>
      </w:r>
      <w:r w:rsidRPr="003C4683">
        <w:rPr>
          <w:rFonts w:ascii="Calibri" w:hAnsi="Calibri"/>
          <w:sz w:val="22"/>
          <w:szCs w:val="22"/>
          <w:vertAlign w:val="superscript"/>
        </w:rPr>
        <w:t>TM</w:t>
      </w:r>
      <w:proofErr w:type="spellEnd"/>
      <w:r w:rsidRPr="003C4683">
        <w:rPr>
          <w:rFonts w:ascii="Calibri" w:hAnsi="Calibri"/>
          <w:sz w:val="22"/>
          <w:szCs w:val="22"/>
        </w:rPr>
        <w:t xml:space="preserve"> and t</w:t>
      </w:r>
      <w:r w:rsidR="005E1DFC" w:rsidRPr="003C4683">
        <w:rPr>
          <w:rFonts w:ascii="Calibri" w:hAnsi="Calibri"/>
          <w:sz w:val="22"/>
          <w:szCs w:val="22"/>
        </w:rPr>
        <w:t xml:space="preserve">he first commercial product made with </w:t>
      </w:r>
      <w:r w:rsidRPr="003C4683">
        <w:rPr>
          <w:rFonts w:ascii="Calibri" w:hAnsi="Calibri"/>
          <w:sz w:val="22"/>
          <w:szCs w:val="22"/>
        </w:rPr>
        <w:t xml:space="preserve">this barley </w:t>
      </w:r>
      <w:r w:rsidR="005E1DFC" w:rsidRPr="003C4683">
        <w:rPr>
          <w:rFonts w:ascii="Calibri" w:hAnsi="Calibri"/>
          <w:sz w:val="22"/>
          <w:szCs w:val="22"/>
        </w:rPr>
        <w:t>was a</w:t>
      </w:r>
      <w:r w:rsidR="007970FB" w:rsidRPr="003C4683">
        <w:rPr>
          <w:rFonts w:ascii="Calibri" w:hAnsi="Calibri"/>
          <w:sz w:val="22"/>
          <w:szCs w:val="22"/>
        </w:rPr>
        <w:t xml:space="preserve"> gluten-free beer</w:t>
      </w:r>
      <w:r w:rsidR="005E1DFC" w:rsidRPr="003C4683">
        <w:rPr>
          <w:rFonts w:ascii="Calibri" w:hAnsi="Calibri"/>
          <w:sz w:val="22"/>
          <w:szCs w:val="22"/>
        </w:rPr>
        <w:t xml:space="preserve"> in Germany </w:t>
      </w:r>
      <w:r w:rsidR="005E1DFC" w:rsidRPr="00F24940">
        <w:rPr>
          <w:rFonts w:ascii="Calibri" w:hAnsi="Calibri"/>
          <w:sz w:val="22"/>
          <w:szCs w:val="22"/>
        </w:rPr>
        <w:t>(</w:t>
      </w:r>
      <w:hyperlink r:id="rId26" w:history="1">
        <w:r w:rsidRPr="00F24940">
          <w:rPr>
            <w:rStyle w:val="Hyperlink"/>
            <w:rFonts w:ascii="Calibri" w:hAnsi="Calibri"/>
            <w:sz w:val="22"/>
            <w:szCs w:val="22"/>
          </w:rPr>
          <w:t>CSIRO website</w:t>
        </w:r>
      </w:hyperlink>
      <w:r w:rsidRPr="00F24940">
        <w:rPr>
          <w:rFonts w:ascii="Calibri" w:hAnsi="Calibri"/>
          <w:sz w:val="22"/>
          <w:szCs w:val="22"/>
        </w:rPr>
        <w:t>, accessed 15 Oct 2021</w:t>
      </w:r>
      <w:r w:rsidR="005E1DFC" w:rsidRPr="00F24940">
        <w:rPr>
          <w:rFonts w:ascii="Calibri" w:hAnsi="Calibri"/>
          <w:sz w:val="22"/>
          <w:szCs w:val="22"/>
        </w:rPr>
        <w:t>).</w:t>
      </w:r>
    </w:p>
    <w:p w14:paraId="2CB29252" w14:textId="6B37B60E" w:rsidR="009C6EE0" w:rsidRPr="00124808" w:rsidRDefault="009C6EE0" w:rsidP="00BE3D33">
      <w:pPr>
        <w:pStyle w:val="StyleHeading212ptNotSmallcapsLeft0cmFirstline"/>
        <w:rPr>
          <w:rFonts w:ascii="Calibri" w:hAnsi="Calibri"/>
        </w:rPr>
      </w:pPr>
      <w:bookmarkStart w:id="137" w:name="_Toc185926906"/>
      <w:bookmarkStart w:id="138" w:name="_Toc477782528"/>
      <w:r w:rsidRPr="00124808">
        <w:rPr>
          <w:rFonts w:ascii="Calibri" w:hAnsi="Calibri"/>
        </w:rPr>
        <w:t>5.3</w:t>
      </w:r>
      <w:r w:rsidRPr="00124808">
        <w:rPr>
          <w:rFonts w:ascii="Calibri" w:hAnsi="Calibri"/>
        </w:rPr>
        <w:tab/>
      </w:r>
      <w:r w:rsidR="00610B68" w:rsidRPr="00124808">
        <w:rPr>
          <w:rFonts w:ascii="Calibri" w:hAnsi="Calibri"/>
        </w:rPr>
        <w:t>Other</w:t>
      </w:r>
      <w:r w:rsidR="009A09EB" w:rsidRPr="00124808">
        <w:rPr>
          <w:rFonts w:ascii="Calibri" w:hAnsi="Calibri"/>
        </w:rPr>
        <w:t xml:space="preserve"> undesirable</w:t>
      </w:r>
      <w:r w:rsidR="00610B68" w:rsidRPr="00124808">
        <w:rPr>
          <w:rFonts w:ascii="Calibri" w:hAnsi="Calibri"/>
        </w:rPr>
        <w:t xml:space="preserve"> phytochemicals</w:t>
      </w:r>
      <w:bookmarkEnd w:id="137"/>
      <w:bookmarkEnd w:id="138"/>
    </w:p>
    <w:p w14:paraId="59A4223D" w14:textId="77777777" w:rsidR="000B4E5F" w:rsidRPr="00124808" w:rsidRDefault="00FF769D" w:rsidP="000B4E5F">
      <w:pPr>
        <w:pStyle w:val="BlockTextPlain"/>
        <w:rPr>
          <w:rFonts w:ascii="Calibri" w:hAnsi="Calibri"/>
          <w:b/>
          <w:u w:val="single"/>
        </w:rPr>
      </w:pPr>
      <w:r w:rsidRPr="00124808">
        <w:rPr>
          <w:rFonts w:ascii="Calibri" w:hAnsi="Calibri"/>
          <w:b/>
          <w:u w:val="single"/>
        </w:rPr>
        <w:t>Enzyme</w:t>
      </w:r>
      <w:r w:rsidR="000B4E5F" w:rsidRPr="00124808">
        <w:rPr>
          <w:rFonts w:ascii="Calibri" w:hAnsi="Calibri"/>
          <w:b/>
          <w:u w:val="single"/>
        </w:rPr>
        <w:t xml:space="preserve"> Inhibitors</w:t>
      </w:r>
    </w:p>
    <w:p w14:paraId="08C25ED2" w14:textId="570C5612" w:rsidR="0046397C" w:rsidRPr="00702A99" w:rsidRDefault="0046397C" w:rsidP="0046397C">
      <w:pPr>
        <w:pStyle w:val="BlockTextPlain"/>
        <w:rPr>
          <w:rFonts w:ascii="Calibri" w:hAnsi="Calibri"/>
          <w:sz w:val="22"/>
          <w:szCs w:val="22"/>
        </w:rPr>
      </w:pPr>
      <w:r w:rsidRPr="00702A99">
        <w:rPr>
          <w:rFonts w:ascii="Calibri" w:hAnsi="Calibri"/>
          <w:sz w:val="22"/>
          <w:szCs w:val="22"/>
        </w:rPr>
        <w:t xml:space="preserve">Both protease and </w:t>
      </w:r>
      <w:r w:rsidR="00CD4560" w:rsidRPr="00702A99">
        <w:rPr>
          <w:rFonts w:ascii="Calibri" w:hAnsi="Calibri"/>
          <w:sz w:val="22"/>
          <w:szCs w:val="22"/>
        </w:rPr>
        <w:t>alpha-</w:t>
      </w:r>
      <w:r w:rsidRPr="00702A99">
        <w:rPr>
          <w:rFonts w:ascii="Calibri" w:hAnsi="Calibri"/>
          <w:sz w:val="22"/>
          <w:szCs w:val="22"/>
        </w:rPr>
        <w:t>amylase inhibitors are present in the barley grain.</w:t>
      </w:r>
      <w:r w:rsidR="00CD4560" w:rsidRPr="00702A99">
        <w:rPr>
          <w:rFonts w:ascii="Calibri" w:hAnsi="Calibri"/>
          <w:sz w:val="22"/>
          <w:szCs w:val="22"/>
        </w:rPr>
        <w:t xml:space="preserve"> </w:t>
      </w:r>
      <w:r w:rsidRPr="00702A99">
        <w:rPr>
          <w:rFonts w:ascii="Calibri" w:hAnsi="Calibri"/>
          <w:sz w:val="22"/>
          <w:szCs w:val="22"/>
        </w:rPr>
        <w:t>Protease inhibitors, especially trypsin inhibitors, may decrease the digestibility of dietary proteins while amylase inhibitors may affect the digestibility of dietary starch. However</w:t>
      </w:r>
      <w:r w:rsidR="002E2F32" w:rsidRPr="00702A99">
        <w:rPr>
          <w:rFonts w:ascii="Calibri" w:hAnsi="Calibri"/>
          <w:sz w:val="22"/>
          <w:szCs w:val="22"/>
        </w:rPr>
        <w:t>,</w:t>
      </w:r>
      <w:r w:rsidRPr="00702A99">
        <w:rPr>
          <w:rFonts w:ascii="Calibri" w:hAnsi="Calibri"/>
          <w:sz w:val="22"/>
          <w:szCs w:val="22"/>
        </w:rPr>
        <w:t xml:space="preserve"> these inhibitors do not appear to pose a serious risk to human health as they tend to be heat labile</w:t>
      </w:r>
      <w:r w:rsidR="00FA5D6A">
        <w:rPr>
          <w:rFonts w:ascii="Calibri" w:hAnsi="Calibri"/>
          <w:sz w:val="22"/>
          <w:szCs w:val="22"/>
        </w:rPr>
        <w:t xml:space="preserve"> </w:t>
      </w:r>
      <w:r w:rsidR="00FA5D6A">
        <w:rPr>
          <w:rFonts w:ascii="Calibri" w:hAnsi="Calibri"/>
          <w:sz w:val="22"/>
          <w:szCs w:val="22"/>
        </w:rPr>
        <w:fldChar w:fldCharType="begin"/>
      </w:r>
      <w:r w:rsidR="00FA5D6A">
        <w:rPr>
          <w:rFonts w:ascii="Calibri" w:hAnsi="Calibri"/>
          <w:sz w:val="22"/>
          <w:szCs w:val="22"/>
        </w:rPr>
        <w:instrText xml:space="preserve"> ADDIN EN.CITE &lt;EndNote&gt;&lt;Cite&gt;&lt;Author&gt;OECD&lt;/Author&gt;&lt;Year&gt;2004&lt;/Year&gt;&lt;RecNum&gt;65&lt;/RecNum&gt;&lt;DisplayText&gt;(OECD, 2004)&lt;/DisplayText&gt;&lt;record&gt;&lt;rec-number&gt;65&lt;/rec-number&gt;&lt;foreign-keys&gt;&lt;key app="EN" db-id="29sxvt0sjpzd9se2f5a5ezaf52x2zrdsft9v" timestamp="1633841751"&gt;65&lt;/key&gt;&lt;/foreign-keys&gt;&lt;ref-type name="Report"&gt;27&lt;/ref-type&gt;&lt;contributors&gt;&lt;authors&gt;&lt;author&gt;OECD&lt;/author&gt;&lt;/authors&gt;&lt;/contributors&gt;&lt;titles&gt;&lt;title&gt;&lt;style face="normal" font="default" size="100%"&gt;Consensus document on compositional considerations for new varieties of barley (&lt;/style&gt;&lt;style face="italic" font="default" size="100%"&gt;Hordeum vulgare&lt;/style&gt;&lt;style face="normal" font="default" size="100%"&gt; L.): Key food and feed nutrients and anti-nutrients&lt;/style&gt;&lt;/title&gt;&lt;secondary-title&gt;Series on the safety of novel foods and feeds&lt;/secondary-title&gt;&lt;/titles&gt;&lt;keywords&gt;&lt;keyword&gt;compositional&lt;/keyword&gt;&lt;keyword&gt;variety&lt;/keyword&gt;&lt;keyword&gt;of&lt;/keyword&gt;&lt;keyword&gt;barley&lt;/keyword&gt;&lt;keyword&gt;Hordeum&lt;/keyword&gt;&lt;keyword&gt;food&lt;/keyword&gt;&lt;keyword&gt;feed&lt;/keyword&gt;&lt;keyword&gt;Hordeum vulgare&lt;/keyword&gt;&lt;keyword&gt;Safety&lt;/keyword&gt;&lt;keyword&gt;novel food&lt;/keyword&gt;&lt;/keywords&gt;&lt;dates&gt;&lt;year&gt;2004&lt;/year&gt;&lt;pub-dates&gt;&lt;date&gt;2004&lt;/date&gt;&lt;/pub-dates&gt;&lt;/dates&gt;&lt;pub-location&gt;Paris&lt;/pub-location&gt;&lt;publisher&gt;Environment Directorate, OECD&lt;/publisher&gt;&lt;isbn&gt;12&lt;/isbn&gt;&lt;label&gt;11176&lt;/label&gt;&lt;urls&gt;&lt;related-urls&gt;&lt;url&gt;&lt;style face="underline" font="default" size="100%"&gt;http://appli1.oecd.org/olis/2004doc.nsf/linkto/env-jm-mono(2004)20&lt;/style&gt;&lt;/url&gt;&lt;/related-urls&gt;&lt;/urls&gt;&lt;/record&gt;&lt;/Cite&gt;&lt;/EndNote&gt;</w:instrText>
      </w:r>
      <w:r w:rsidR="00FA5D6A">
        <w:rPr>
          <w:rFonts w:ascii="Calibri" w:hAnsi="Calibri"/>
          <w:sz w:val="22"/>
          <w:szCs w:val="22"/>
        </w:rPr>
        <w:fldChar w:fldCharType="separate"/>
      </w:r>
      <w:r w:rsidR="00FA5D6A">
        <w:rPr>
          <w:rFonts w:ascii="Calibri" w:hAnsi="Calibri"/>
          <w:noProof/>
          <w:sz w:val="22"/>
          <w:szCs w:val="22"/>
        </w:rPr>
        <w:t>(OECD, 2004)</w:t>
      </w:r>
      <w:r w:rsidR="00FA5D6A">
        <w:rPr>
          <w:rFonts w:ascii="Calibri" w:hAnsi="Calibri"/>
          <w:sz w:val="22"/>
          <w:szCs w:val="22"/>
        </w:rPr>
        <w:fldChar w:fldCharType="end"/>
      </w:r>
      <w:r w:rsidR="002E2F32" w:rsidRPr="00702A99">
        <w:rPr>
          <w:rFonts w:ascii="Calibri" w:hAnsi="Calibri"/>
          <w:sz w:val="22"/>
          <w:szCs w:val="22"/>
        </w:rPr>
        <w:t>, although</w:t>
      </w:r>
      <w:r w:rsidR="00CD4560" w:rsidRPr="00702A99">
        <w:rPr>
          <w:rFonts w:ascii="Calibri" w:hAnsi="Calibri"/>
          <w:sz w:val="22"/>
          <w:szCs w:val="22"/>
        </w:rPr>
        <w:t xml:space="preserve"> members of the trypsin/alpha-amylase inhibitor protein family are major allergens associated with baker’s asthma (see Section 5.2).</w:t>
      </w:r>
    </w:p>
    <w:p w14:paraId="23BC5DE8" w14:textId="0E702A64" w:rsidR="00FF769D" w:rsidRPr="00702A99" w:rsidRDefault="00667B3F" w:rsidP="000B4E5F">
      <w:pPr>
        <w:pStyle w:val="BlockTextPlain"/>
        <w:rPr>
          <w:rFonts w:ascii="Calibri" w:hAnsi="Calibri"/>
          <w:sz w:val="22"/>
          <w:szCs w:val="22"/>
        </w:rPr>
      </w:pPr>
      <w:r w:rsidRPr="00702A99">
        <w:rPr>
          <w:rFonts w:ascii="Calibri" w:hAnsi="Calibri"/>
          <w:sz w:val="22"/>
          <w:szCs w:val="22"/>
        </w:rPr>
        <w:t xml:space="preserve">The most common </w:t>
      </w:r>
      <w:r w:rsidR="003B7EBB" w:rsidRPr="00702A99">
        <w:rPr>
          <w:rFonts w:ascii="Calibri" w:hAnsi="Calibri"/>
          <w:sz w:val="22"/>
          <w:szCs w:val="22"/>
        </w:rPr>
        <w:t xml:space="preserve">barley </w:t>
      </w:r>
      <w:r w:rsidRPr="00702A99">
        <w:rPr>
          <w:rFonts w:ascii="Calibri" w:hAnsi="Calibri"/>
          <w:sz w:val="22"/>
          <w:szCs w:val="22"/>
        </w:rPr>
        <w:t>protease inhibitors are inhibitors o</w:t>
      </w:r>
      <w:r w:rsidR="00FF769D" w:rsidRPr="00702A99">
        <w:rPr>
          <w:rFonts w:ascii="Calibri" w:hAnsi="Calibri"/>
          <w:sz w:val="22"/>
          <w:szCs w:val="22"/>
        </w:rPr>
        <w:t>f trypsin</w:t>
      </w:r>
      <w:r w:rsidRPr="00702A99">
        <w:rPr>
          <w:rFonts w:ascii="Calibri" w:hAnsi="Calibri"/>
          <w:sz w:val="22"/>
          <w:szCs w:val="22"/>
        </w:rPr>
        <w:t xml:space="preserve">, </w:t>
      </w:r>
      <w:r w:rsidR="00FF769D" w:rsidRPr="00702A99">
        <w:rPr>
          <w:rFonts w:ascii="Calibri" w:hAnsi="Calibri"/>
          <w:sz w:val="22"/>
          <w:szCs w:val="22"/>
        </w:rPr>
        <w:t>chymotrypsin and microbial protea</w:t>
      </w:r>
      <w:r w:rsidR="00007904" w:rsidRPr="00702A99">
        <w:rPr>
          <w:rFonts w:ascii="Calibri" w:hAnsi="Calibri"/>
          <w:sz w:val="22"/>
          <w:szCs w:val="22"/>
        </w:rPr>
        <w:t>ses</w:t>
      </w:r>
      <w:r w:rsidR="00FA5D6A">
        <w:rPr>
          <w:rFonts w:ascii="Calibri" w:hAnsi="Calibri"/>
          <w:sz w:val="22"/>
          <w:szCs w:val="22"/>
        </w:rPr>
        <w:t xml:space="preserve"> </w:t>
      </w:r>
      <w:r w:rsidR="00FA5D6A">
        <w:rPr>
          <w:rFonts w:ascii="Calibri" w:hAnsi="Calibri"/>
          <w:sz w:val="22"/>
          <w:szCs w:val="22"/>
        </w:rPr>
        <w:fldChar w:fldCharType="begin">
          <w:fldData xml:space="preserve">PEVuZE5vdGU+PENpdGU+PEF1dGhvcj5DYXNhcmV0dG88L0F1dGhvcj48WWVhcj4yMDA0PC9ZZWFy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</w:fldData>
        </w:fldChar>
      </w:r>
      <w:r w:rsidR="00FA5D6A">
        <w:rPr>
          <w:rFonts w:ascii="Calibri" w:hAnsi="Calibri"/>
          <w:sz w:val="22"/>
          <w:szCs w:val="22"/>
        </w:rPr>
        <w:instrText xml:space="preserve"> ADDIN EN.CITE </w:instrText>
      </w:r>
      <w:r w:rsidR="00FA5D6A">
        <w:rPr>
          <w:rFonts w:ascii="Calibri" w:hAnsi="Calibri"/>
          <w:sz w:val="22"/>
          <w:szCs w:val="22"/>
        </w:rPr>
        <w:fldChar w:fldCharType="begin">
          <w:fldData xml:space="preserve">PEVuZE5vdGU+PENpdGU+PEF1dGhvcj5DYXNhcmV0dG88L0F1dGhvcj48WWVhcj4yMDA0PC9ZZWFy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</w:fldData>
        </w:fldChar>
      </w:r>
      <w:r w:rsidR="00FA5D6A">
        <w:rPr>
          <w:rFonts w:ascii="Calibri" w:hAnsi="Calibri"/>
          <w:sz w:val="22"/>
          <w:szCs w:val="22"/>
        </w:rPr>
        <w:instrText xml:space="preserve"> ADDIN EN.CITE.DATA </w:instrText>
      </w:r>
      <w:r w:rsidR="00FA5D6A">
        <w:rPr>
          <w:rFonts w:ascii="Calibri" w:hAnsi="Calibri"/>
          <w:sz w:val="22"/>
          <w:szCs w:val="22"/>
        </w:rPr>
      </w:r>
      <w:r w:rsidR="00FA5D6A">
        <w:rPr>
          <w:rFonts w:ascii="Calibri" w:hAnsi="Calibri"/>
          <w:sz w:val="22"/>
          <w:szCs w:val="22"/>
        </w:rPr>
        <w:fldChar w:fldCharType="end"/>
      </w:r>
      <w:r w:rsidR="00FA5D6A">
        <w:rPr>
          <w:rFonts w:ascii="Calibri" w:hAnsi="Calibri"/>
          <w:sz w:val="22"/>
          <w:szCs w:val="22"/>
        </w:rPr>
      </w:r>
      <w:r w:rsidR="00FA5D6A">
        <w:rPr>
          <w:rFonts w:ascii="Calibri" w:hAnsi="Calibri"/>
          <w:sz w:val="22"/>
          <w:szCs w:val="22"/>
        </w:rPr>
        <w:fldChar w:fldCharType="separate"/>
      </w:r>
      <w:r w:rsidR="00FA5D6A">
        <w:rPr>
          <w:rFonts w:ascii="Calibri" w:hAnsi="Calibri"/>
          <w:noProof/>
          <w:sz w:val="22"/>
          <w:szCs w:val="22"/>
        </w:rPr>
        <w:t>(Casaretto et al., 2004)</w:t>
      </w:r>
      <w:r w:rsidR="00FA5D6A">
        <w:rPr>
          <w:rFonts w:ascii="Calibri" w:hAnsi="Calibri"/>
          <w:sz w:val="22"/>
          <w:szCs w:val="22"/>
        </w:rPr>
        <w:fldChar w:fldCharType="end"/>
      </w:r>
      <w:r w:rsidR="00007904" w:rsidRPr="00702A99">
        <w:rPr>
          <w:rFonts w:ascii="Calibri" w:hAnsi="Calibri"/>
          <w:sz w:val="22"/>
          <w:szCs w:val="22"/>
        </w:rPr>
        <w:t xml:space="preserve">. </w:t>
      </w:r>
      <w:r w:rsidR="0046397C" w:rsidRPr="00702A99">
        <w:rPr>
          <w:rFonts w:ascii="Calibri" w:hAnsi="Calibri"/>
          <w:sz w:val="22"/>
          <w:szCs w:val="22"/>
        </w:rPr>
        <w:t>However</w:t>
      </w:r>
      <w:r w:rsidR="00FF4D24" w:rsidRPr="00702A99">
        <w:rPr>
          <w:rFonts w:ascii="Calibri" w:hAnsi="Calibri"/>
          <w:sz w:val="22"/>
          <w:szCs w:val="22"/>
        </w:rPr>
        <w:t xml:space="preserve">, </w:t>
      </w:r>
      <w:r w:rsidR="00FF769D" w:rsidRPr="00702A99">
        <w:rPr>
          <w:rFonts w:ascii="Calibri" w:hAnsi="Calibri"/>
          <w:sz w:val="22"/>
          <w:szCs w:val="22"/>
        </w:rPr>
        <w:t>due to the low levels of protease inhibitors in the</w:t>
      </w:r>
      <w:r w:rsidR="00FF4D24" w:rsidRPr="00702A99">
        <w:rPr>
          <w:rFonts w:ascii="Calibri" w:hAnsi="Calibri"/>
          <w:sz w:val="22"/>
          <w:szCs w:val="22"/>
        </w:rPr>
        <w:t xml:space="preserve"> barley</w:t>
      </w:r>
      <w:r w:rsidR="00FF769D" w:rsidRPr="00702A99">
        <w:rPr>
          <w:rFonts w:ascii="Calibri" w:hAnsi="Calibri"/>
          <w:sz w:val="22"/>
          <w:szCs w:val="22"/>
        </w:rPr>
        <w:t xml:space="preserve"> grain, it is unlikely that they have a significant negative influence on protein digestibility</w:t>
      </w:r>
      <w:r w:rsidR="00FA5D6A">
        <w:rPr>
          <w:rFonts w:ascii="Calibri" w:hAnsi="Calibri"/>
          <w:sz w:val="22"/>
          <w:szCs w:val="22"/>
        </w:rPr>
        <w:t xml:space="preserve"> </w:t>
      </w:r>
      <w:r w:rsidR="00FA5D6A">
        <w:rPr>
          <w:rFonts w:ascii="Calibri" w:hAnsi="Calibri"/>
          <w:sz w:val="22"/>
          <w:szCs w:val="22"/>
        </w:rPr>
        <w:fldChar w:fldCharType="begin"/>
      </w:r>
      <w:r w:rsidR="00FA5D6A">
        <w:rPr>
          <w:rFonts w:ascii="Calibri" w:hAnsi="Calibri"/>
          <w:sz w:val="22"/>
          <w:szCs w:val="22"/>
        </w:rPr>
        <w:instrText xml:space="preserve"> ADDIN EN.CITE &lt;EndNote&gt;&lt;Cite&gt;&lt;Author&gt;Newman&lt;/Author&gt;&lt;Year&gt;1992&lt;/Year&gt;&lt;RecNum&gt;64&lt;/RecNum&gt;&lt;DisplayText&gt;(Newman and Newman, 1992)&lt;/DisplayText&gt;&lt;record&gt;&lt;rec-number&gt;64&lt;/rec-number&gt;&lt;foreign-keys&gt;&lt;key app="EN" db-id="29sxvt0sjpzd9se2f5a5ezaf52x2zrdsft9v" timestamp="1633841702"&gt;64&lt;/key&gt;&lt;/foreign-keys&gt;&lt;ref-type name="Book Section"&gt;5&lt;/ref-type&gt;&lt;contributors&gt;&lt;authors&gt;&lt;author&gt;Newman, C.W.&lt;/author&gt;&lt;author&gt;Newman, R.K.&lt;/author&gt;&lt;/authors&gt;&lt;secondary-authors&gt;&lt;author&gt;Shewry, P.R.&lt;/author&gt;&lt;/secondary-authors&gt;&lt;/contributors&gt;&lt;titles&gt;&lt;title&gt;Nutritional aspects of barley seed structure and composition&lt;/title&gt;&lt;secondary-title&gt;Barley: Genetics, Biochemistry, Molecular Biology and Biotechnology.&lt;/secondary-title&gt;&lt;/titles&gt;&lt;pages&gt;351-368&lt;/pages&gt;&lt;section&gt;17&lt;/section&gt;&lt;reprint-edition&gt;In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seed&lt;/keyword&gt;&lt;keyword&gt;structure&lt;/keyword&gt;&lt;keyword&gt;and&lt;/keyword&gt;&lt;keyword&gt;composition&lt;/keyword&gt;&lt;/keywords&gt;&lt;dates&gt;&lt;year&gt;1992&lt;/year&gt;&lt;pub-dates&gt;&lt;date&gt;1992&lt;/date&gt;&lt;/pub-dates&gt;&lt;/dates&gt;&lt;pub-location&gt;Wallingford, Oxon&lt;/pub-location&gt;&lt;publisher&gt;C.A.B International&lt;/publisher&gt;&lt;label&gt;11990&lt;/label&gt;&lt;urls&gt;&lt;/urls&gt;&lt;/record&gt;&lt;/Cite&gt;&lt;/EndNote&gt;</w:instrText>
      </w:r>
      <w:r w:rsidR="00FA5D6A">
        <w:rPr>
          <w:rFonts w:ascii="Calibri" w:hAnsi="Calibri"/>
          <w:sz w:val="22"/>
          <w:szCs w:val="22"/>
        </w:rPr>
        <w:fldChar w:fldCharType="separate"/>
      </w:r>
      <w:r w:rsidR="00FA5D6A">
        <w:rPr>
          <w:rFonts w:ascii="Calibri" w:hAnsi="Calibri"/>
          <w:noProof/>
          <w:sz w:val="22"/>
          <w:szCs w:val="22"/>
        </w:rPr>
        <w:t>(Newman and Newman, 1992)</w:t>
      </w:r>
      <w:r w:rsidR="00FA5D6A">
        <w:rPr>
          <w:rFonts w:ascii="Calibri" w:hAnsi="Calibri"/>
          <w:sz w:val="22"/>
          <w:szCs w:val="22"/>
        </w:rPr>
        <w:fldChar w:fldCharType="end"/>
      </w:r>
      <w:r w:rsidR="00FF769D" w:rsidRPr="00702A99">
        <w:rPr>
          <w:rFonts w:ascii="Calibri" w:hAnsi="Calibri"/>
          <w:sz w:val="22"/>
          <w:szCs w:val="22"/>
        </w:rPr>
        <w:t>.</w:t>
      </w:r>
    </w:p>
    <w:p w14:paraId="0C6B48ED" w14:textId="77777777" w:rsidR="001366ED" w:rsidRPr="00124808" w:rsidRDefault="001366ED" w:rsidP="00767490">
      <w:pPr>
        <w:pStyle w:val="BlockTextPlain"/>
        <w:keepNext/>
        <w:rPr>
          <w:rFonts w:ascii="Calibri" w:hAnsi="Calibri"/>
          <w:b/>
          <w:u w:val="single"/>
        </w:rPr>
      </w:pPr>
      <w:r w:rsidRPr="00124808">
        <w:rPr>
          <w:rFonts w:ascii="Calibri" w:hAnsi="Calibri"/>
          <w:b/>
          <w:u w:val="single"/>
        </w:rPr>
        <w:t>Lectins</w:t>
      </w:r>
    </w:p>
    <w:p w14:paraId="0AD9760E" w14:textId="588DE6BC" w:rsidR="005B348E" w:rsidRPr="00702A99" w:rsidRDefault="005B348E" w:rsidP="00C40949">
      <w:pPr>
        <w:pStyle w:val="BlockTextPlain"/>
        <w:rPr>
          <w:rFonts w:ascii="Calibri" w:hAnsi="Calibri"/>
          <w:sz w:val="22"/>
          <w:szCs w:val="22"/>
        </w:rPr>
      </w:pPr>
      <w:r w:rsidRPr="00702A99">
        <w:rPr>
          <w:rFonts w:ascii="Calibri" w:hAnsi="Calibri"/>
          <w:sz w:val="22"/>
          <w:szCs w:val="22"/>
        </w:rPr>
        <w:t>Lectins are glycoproteins that bind to specific carbohydrate groups on cell surfaces, causing lesions to form</w:t>
      </w:r>
      <w:r w:rsidR="003B1B79" w:rsidRPr="00702A99">
        <w:rPr>
          <w:rFonts w:ascii="Calibri" w:hAnsi="Calibri"/>
          <w:sz w:val="22"/>
          <w:szCs w:val="22"/>
        </w:rPr>
        <w:t>.</w:t>
      </w:r>
      <w:r w:rsidR="00B976E6" w:rsidRPr="00702A99">
        <w:rPr>
          <w:rFonts w:ascii="Calibri" w:hAnsi="Calibri"/>
          <w:sz w:val="22"/>
          <w:szCs w:val="22"/>
        </w:rPr>
        <w:t xml:space="preserve"> </w:t>
      </w:r>
      <w:r w:rsidRPr="00702A99">
        <w:rPr>
          <w:rFonts w:ascii="Calibri" w:hAnsi="Calibri"/>
          <w:sz w:val="22"/>
          <w:szCs w:val="22"/>
        </w:rPr>
        <w:t>In the intestinal tract, these lesions can seriously imp</w:t>
      </w:r>
      <w:r w:rsidR="003B1B79" w:rsidRPr="00702A99">
        <w:rPr>
          <w:rFonts w:ascii="Calibri" w:hAnsi="Calibri"/>
          <w:sz w:val="22"/>
          <w:szCs w:val="22"/>
        </w:rPr>
        <w:t>air the absorption of nutrients</w:t>
      </w:r>
      <w:r w:rsidR="003D5DD4">
        <w:rPr>
          <w:rFonts w:ascii="Calibri" w:hAnsi="Calibri"/>
          <w:sz w:val="22"/>
          <w:szCs w:val="22"/>
        </w:rPr>
        <w:t xml:space="preserve"> </w:t>
      </w:r>
      <w:r w:rsidR="003D5DD4">
        <w:rPr>
          <w:rFonts w:ascii="Calibri" w:hAnsi="Calibri"/>
          <w:sz w:val="22"/>
          <w:szCs w:val="22"/>
        </w:rPr>
        <w:fldChar w:fldCharType="begin"/>
      </w:r>
      <w:r w:rsidR="003D5DD4">
        <w:rPr>
          <w:rFonts w:ascii="Calibri" w:hAnsi="Calibri"/>
          <w:sz w:val="22"/>
          <w:szCs w:val="22"/>
        </w:rPr>
        <w:instrText xml:space="preserve"> ADDIN EN.CITE &lt;EndNote&gt;&lt;Cite&gt;&lt;Author&gt;OECD&lt;/Author&gt;&lt;Year&gt;2003&lt;/Year&gt;&lt;RecNum&gt;62&lt;/RecNum&gt;&lt;DisplayText&gt;(OECD, 2003)&lt;/DisplayText&gt;&lt;record&gt;&lt;rec-number&gt;62&lt;/rec-number&gt;&lt;foreign-keys&gt;&lt;key app="EN" db-id="29sxvt0sjpzd9se2f5a5ezaf52x2zrdsft9v" timestamp="1633841631"&gt;62&lt;/key&gt;&lt;/foreign-keys&gt;&lt;ref-type name="Report"&gt;27&lt;/ref-type&gt;&lt;contributors&gt;&lt;authors&gt;&lt;author&gt;OECD&lt;/author&gt;&lt;/authors&gt;&lt;/contributors&gt;&lt;titles&gt;&lt;title&gt;&lt;style face="normal" font="default" size="100%"&gt;Consensus document on compositional considerations for new varieties of bread wheat (&lt;/style&gt;&lt;style face="italic" font="default" size="100%"&gt;Triticum aestivum&lt;/style&gt;&lt;style face="normal" font="default" size="100%"&gt;): key food and feed nutrients, anti-nutrients and toxicants&lt;/style&gt;&lt;/title&gt;&lt;secondary-title&gt;OECD Environmental Health and Safety Publications : Series on the safety of novel foods and feeds No 7&lt;/secondary-title&gt;&lt;/titles&gt;&lt;keywords&gt;&lt;keyword&gt;Biology&lt;/keyword&gt;&lt;keyword&gt;ECOLOGY&lt;/keyword&gt;&lt;keyword&gt;of&lt;/keyword&gt;&lt;keyword&gt;Triticum aestivum&lt;/keyword&gt;&lt;keyword&gt;wheat&lt;/keyword&gt;&lt;keyword&gt;Environmental Health&lt;/keyword&gt;&lt;keyword&gt;health&lt;/keyword&gt;&lt;keyword&gt;Safety&lt;/keyword&gt;&lt;keyword&gt;Biotechnology&lt;/keyword&gt;&lt;keyword&gt;compositional&lt;/keyword&gt;&lt;keyword&gt;variety&lt;/keyword&gt;&lt;keyword&gt;food&lt;/keyword&gt;&lt;keyword&gt;feed&lt;/keyword&gt;&lt;keyword&gt;toxicant&lt;/keyword&gt;&lt;/keywords&gt;&lt;dates&gt;&lt;year&gt;2003&lt;/year&gt;&lt;pub-dates&gt;&lt;date&gt;2003&lt;/date&gt;&lt;/pub-dates&gt;&lt;/dates&gt;&lt;pub-location&gt;Paris, France.&lt;/pub-location&gt;&lt;publisher&gt;Environment Directorate; Organisation for Economic Co-operation and Development&lt;/publisher&gt;&lt;isbn&gt;ENV/JM/MONO(2003)7&lt;/isbn&gt;&lt;label&gt;7164&lt;/label&gt;&lt;urls&gt;&lt;related-urls&gt;&lt;url&gt;&lt;style face="underline" font="default" size="100%"&gt;http://www.oecd.org/env/ehs/biotrack/46815206.pdf&lt;/style&gt;&lt;/url&gt;&lt;/related-urls&gt;&lt;/urls&gt;&lt;remote-database-provider&gt;file://S:\CO\OGTR\EVAL\Eval Sections\Library\REFS\Wheat&lt;/remote-database-provider&gt;&lt;/record&gt;&lt;/Cite&gt;&lt;/EndNote&gt;</w:instrText>
      </w:r>
      <w:r w:rsidR="003D5DD4">
        <w:rPr>
          <w:rFonts w:ascii="Calibri" w:hAnsi="Calibri"/>
          <w:sz w:val="22"/>
          <w:szCs w:val="22"/>
        </w:rPr>
        <w:fldChar w:fldCharType="separate"/>
      </w:r>
      <w:r w:rsidR="003D5DD4">
        <w:rPr>
          <w:rFonts w:ascii="Calibri" w:hAnsi="Calibri"/>
          <w:noProof/>
          <w:sz w:val="22"/>
          <w:szCs w:val="22"/>
        </w:rPr>
        <w:t>(OECD, 2003)</w:t>
      </w:r>
      <w:r w:rsidR="003D5DD4">
        <w:rPr>
          <w:rFonts w:ascii="Calibri" w:hAnsi="Calibri"/>
          <w:sz w:val="22"/>
          <w:szCs w:val="22"/>
        </w:rPr>
        <w:fldChar w:fldCharType="end"/>
      </w:r>
      <w:r w:rsidR="003B1B79" w:rsidRPr="00702A99">
        <w:rPr>
          <w:rFonts w:ascii="Calibri" w:hAnsi="Calibri"/>
          <w:sz w:val="22"/>
          <w:szCs w:val="22"/>
        </w:rPr>
        <w:t>.</w:t>
      </w:r>
      <w:r w:rsidR="00AF1A8A" w:rsidRPr="00702A99">
        <w:rPr>
          <w:rFonts w:ascii="Calibri" w:hAnsi="Calibri"/>
          <w:sz w:val="22"/>
          <w:szCs w:val="22"/>
        </w:rPr>
        <w:t xml:space="preserve"> </w:t>
      </w:r>
      <w:r w:rsidR="003B1B79" w:rsidRPr="00702A99">
        <w:rPr>
          <w:rFonts w:ascii="Calibri" w:hAnsi="Calibri"/>
          <w:sz w:val="22"/>
          <w:szCs w:val="22"/>
        </w:rPr>
        <w:t>Although more commonly associa</w:t>
      </w:r>
      <w:r w:rsidR="006E71A0" w:rsidRPr="00702A99">
        <w:rPr>
          <w:rFonts w:ascii="Calibri" w:hAnsi="Calibri"/>
          <w:sz w:val="22"/>
          <w:szCs w:val="22"/>
        </w:rPr>
        <w:t>ted with legumes, cereal grains</w:t>
      </w:r>
      <w:r w:rsidR="003B1B79" w:rsidRPr="00702A99">
        <w:rPr>
          <w:rFonts w:ascii="Calibri" w:hAnsi="Calibri"/>
          <w:sz w:val="22"/>
          <w:szCs w:val="22"/>
        </w:rPr>
        <w:t xml:space="preserve"> including </w:t>
      </w:r>
      <w:r w:rsidR="006E71A0" w:rsidRPr="00702A99">
        <w:rPr>
          <w:rFonts w:ascii="Calibri" w:hAnsi="Calibri"/>
          <w:sz w:val="22"/>
          <w:szCs w:val="22"/>
        </w:rPr>
        <w:t>barley</w:t>
      </w:r>
      <w:r w:rsidR="003B1B79" w:rsidRPr="00702A99">
        <w:rPr>
          <w:rFonts w:ascii="Calibri" w:hAnsi="Calibri"/>
          <w:sz w:val="22"/>
          <w:szCs w:val="22"/>
        </w:rPr>
        <w:t xml:space="preserve"> are also</w:t>
      </w:r>
      <w:r w:rsidR="006E71A0" w:rsidRPr="00702A99">
        <w:rPr>
          <w:rFonts w:ascii="Calibri" w:hAnsi="Calibri"/>
          <w:sz w:val="22"/>
          <w:szCs w:val="22"/>
        </w:rPr>
        <w:t xml:space="preserve"> </w:t>
      </w:r>
      <w:r w:rsidR="003B1B79" w:rsidRPr="00702A99">
        <w:rPr>
          <w:rFonts w:ascii="Calibri" w:hAnsi="Calibri"/>
          <w:sz w:val="22"/>
          <w:szCs w:val="22"/>
        </w:rPr>
        <w:t>known to contain lectins, although their possible physio</w:t>
      </w:r>
      <w:r w:rsidR="006E71A0" w:rsidRPr="00702A99">
        <w:rPr>
          <w:rFonts w:ascii="Calibri" w:hAnsi="Calibri"/>
          <w:sz w:val="22"/>
          <w:szCs w:val="22"/>
        </w:rPr>
        <w:t>logical significance is unknown</w:t>
      </w:r>
      <w:r w:rsidR="003D5DD4">
        <w:rPr>
          <w:rFonts w:ascii="Calibri" w:hAnsi="Calibri"/>
          <w:sz w:val="22"/>
          <w:szCs w:val="22"/>
        </w:rPr>
        <w:t xml:space="preserve"> </w:t>
      </w:r>
      <w:r w:rsidR="003D5DD4">
        <w:rPr>
          <w:rFonts w:ascii="Calibri" w:hAnsi="Calibri"/>
          <w:sz w:val="22"/>
          <w:szCs w:val="22"/>
        </w:rPr>
        <w:fldChar w:fldCharType="begin"/>
      </w:r>
      <w:r w:rsidR="003D5DD4">
        <w:rPr>
          <w:rFonts w:ascii="Calibri" w:hAnsi="Calibri"/>
          <w:sz w:val="22"/>
          <w:szCs w:val="22"/>
        </w:rPr>
        <w:instrText xml:space="preserve"> ADDIN EN.CITE &lt;EndNote&gt;&lt;Cite&gt;&lt;Author&gt;OECD&lt;/Author&gt;&lt;Year&gt;2004&lt;/Year&gt;&lt;RecNum&gt;65&lt;/RecNum&gt;&lt;DisplayText&gt;(OECD, 2004)&lt;/DisplayText&gt;&lt;record&gt;&lt;rec-number&gt;65&lt;/rec-number&gt;&lt;foreign-keys&gt;&lt;key app="EN" db-id="29sxvt0sjpzd9se2f5a5ezaf52x2zrdsft9v" timestamp="1633841751"&gt;65&lt;/key&gt;&lt;/foreign-keys&gt;&lt;ref-type name="Report"&gt;27&lt;/ref-type&gt;&lt;contributors&gt;&lt;authors&gt;&lt;author&gt;OECD&lt;/author&gt;&lt;/authors&gt;&lt;/contributors&gt;&lt;titles&gt;&lt;title&gt;&lt;style face="normal" font="default" size="100%"&gt;Consensus document on compositional considerations for new varieties of barley (&lt;/style&gt;&lt;style face="italic" font="default" size="100%"&gt;Hordeum vulgare&lt;/style&gt;&lt;style face="normal" font="default" size="100%"&gt; L.): Key food and feed nutrients and anti-nutrients&lt;/style&gt;&lt;/title&gt;&lt;secondary-title&gt;Series on the safety of novel foods and feeds&lt;/secondary-title&gt;&lt;/titles&gt;&lt;keywords&gt;&lt;keyword&gt;compositional&lt;/keyword&gt;&lt;keyword&gt;variety&lt;/keyword&gt;&lt;keyword&gt;of&lt;/keyword&gt;&lt;keyword&gt;barley&lt;/keyword&gt;&lt;keyword&gt;Hordeum&lt;/keyword&gt;&lt;keyword&gt;food&lt;/keyword&gt;&lt;keyword&gt;feed&lt;/keyword&gt;&lt;keyword&gt;Hordeum vulgare&lt;/keyword&gt;&lt;keyword&gt;Safety&lt;/keyword&gt;&lt;keyword&gt;novel food&lt;/keyword&gt;&lt;/keywords&gt;&lt;dates&gt;&lt;year&gt;2004&lt;/year&gt;&lt;pub-dates&gt;&lt;date&gt;2004&lt;/date&gt;&lt;/pub-dates&gt;&lt;/dates&gt;&lt;pub-location&gt;Paris&lt;/pub-location&gt;&lt;publisher&gt;Environment Directorate, OECD&lt;/publisher&gt;&lt;isbn&gt;12&lt;/isbn&gt;&lt;label&gt;11176&lt;/label&gt;&lt;urls&gt;&lt;related-urls&gt;&lt;url&gt;&lt;style face="underline" font="default" size="100%"&gt;http://appli1.oecd.org/olis/2004doc.nsf/linkto/env-jm-mono(2004)20&lt;/style&gt;&lt;/url&gt;&lt;/related-urls&gt;&lt;/urls&gt;&lt;/record&gt;&lt;/Cite&gt;&lt;/EndNote&gt;</w:instrText>
      </w:r>
      <w:r w:rsidR="003D5DD4">
        <w:rPr>
          <w:rFonts w:ascii="Calibri" w:hAnsi="Calibri"/>
          <w:sz w:val="22"/>
          <w:szCs w:val="22"/>
        </w:rPr>
        <w:fldChar w:fldCharType="separate"/>
      </w:r>
      <w:r w:rsidR="003D5DD4">
        <w:rPr>
          <w:rFonts w:ascii="Calibri" w:hAnsi="Calibri"/>
          <w:noProof/>
          <w:sz w:val="22"/>
          <w:szCs w:val="22"/>
        </w:rPr>
        <w:t>(OECD, 2004)</w:t>
      </w:r>
      <w:r w:rsidR="003D5DD4">
        <w:rPr>
          <w:rFonts w:ascii="Calibri" w:hAnsi="Calibri"/>
          <w:sz w:val="22"/>
          <w:szCs w:val="22"/>
        </w:rPr>
        <w:fldChar w:fldCharType="end"/>
      </w:r>
      <w:r w:rsidR="00297BD2" w:rsidRPr="00702A99">
        <w:rPr>
          <w:rFonts w:ascii="Calibri" w:hAnsi="Calibri"/>
          <w:sz w:val="22"/>
          <w:szCs w:val="22"/>
        </w:rPr>
        <w:t xml:space="preserve">. </w:t>
      </w:r>
      <w:r w:rsidR="003B1B79" w:rsidRPr="00702A99">
        <w:rPr>
          <w:rFonts w:ascii="Calibri" w:hAnsi="Calibri"/>
          <w:sz w:val="22"/>
          <w:szCs w:val="22"/>
        </w:rPr>
        <w:t>As lectins are usually inactivated by heat treatment, they are</w:t>
      </w:r>
      <w:r w:rsidR="00BB19D9" w:rsidRPr="00702A99">
        <w:rPr>
          <w:rFonts w:ascii="Calibri" w:hAnsi="Calibri"/>
          <w:sz w:val="22"/>
          <w:szCs w:val="22"/>
        </w:rPr>
        <w:t xml:space="preserve"> </w:t>
      </w:r>
      <w:r w:rsidR="003B1B79" w:rsidRPr="00702A99">
        <w:rPr>
          <w:rFonts w:ascii="Calibri" w:hAnsi="Calibri"/>
          <w:sz w:val="22"/>
          <w:szCs w:val="22"/>
        </w:rPr>
        <w:t xml:space="preserve">really only of interest when raw or inadequately </w:t>
      </w:r>
      <w:r w:rsidR="00140DE5" w:rsidRPr="00702A99">
        <w:rPr>
          <w:rFonts w:ascii="Calibri" w:hAnsi="Calibri"/>
          <w:sz w:val="22"/>
          <w:szCs w:val="22"/>
        </w:rPr>
        <w:t>cooked food or feed is consumed</w:t>
      </w:r>
      <w:r w:rsidR="003D5DD4">
        <w:rPr>
          <w:rFonts w:ascii="Calibri" w:hAnsi="Calibri"/>
          <w:sz w:val="22"/>
          <w:szCs w:val="22"/>
        </w:rPr>
        <w:t xml:space="preserve"> </w:t>
      </w:r>
      <w:r w:rsidR="003D5DD4">
        <w:rPr>
          <w:rFonts w:ascii="Calibri" w:hAnsi="Calibri"/>
          <w:sz w:val="22"/>
          <w:szCs w:val="22"/>
        </w:rPr>
        <w:fldChar w:fldCharType="begin"/>
      </w:r>
      <w:r w:rsidR="003D5DD4">
        <w:rPr>
          <w:rFonts w:ascii="Calibri" w:hAnsi="Calibri"/>
          <w:sz w:val="22"/>
          <w:szCs w:val="22"/>
        </w:rPr>
        <w:instrText xml:space="preserve"> ADDIN EN.CITE &lt;EndNote&gt;&lt;Cite&gt;&lt;Author&gt;OECD&lt;/Author&gt;&lt;Year&gt;2003&lt;/Year&gt;&lt;RecNum&gt;62&lt;/RecNum&gt;&lt;DisplayText&gt;(OECD, 2003)&lt;/DisplayText&gt;&lt;record&gt;&lt;rec-number&gt;62&lt;/rec-number&gt;&lt;foreign-keys&gt;&lt;key app="EN" db-id="29sxvt0sjpzd9se2f5a5ezaf52x2zrdsft9v" timestamp="1633841631"&gt;62&lt;/key&gt;&lt;/foreign-keys&gt;&lt;ref-type name="Report"&gt;27&lt;/ref-type&gt;&lt;contributors&gt;&lt;authors&gt;&lt;author&gt;OECD&lt;/author&gt;&lt;/authors&gt;&lt;/contributors&gt;&lt;titles&gt;&lt;title&gt;&lt;style face="normal" font="default" size="100%"&gt;Consensus document on compositional considerations for new varieties of bread wheat (&lt;/style&gt;&lt;style face="italic" font="default" size="100%"&gt;Triticum aestivum&lt;/style&gt;&lt;style face="normal" font="default" size="100%"&gt;): key food and feed nutrients, anti-nutrients and toxicants&lt;/style&gt;&lt;/title&gt;&lt;secondary-title&gt;OECD Environmental Health and Safety Publications : Series on the safety of novel foods and feeds No 7&lt;/secondary-title&gt;&lt;/titles&gt;&lt;keywords&gt;&lt;keyword&gt;Biology&lt;/keyword&gt;&lt;keyword&gt;ECOLOGY&lt;/keyword&gt;&lt;keyword&gt;of&lt;/keyword&gt;&lt;keyword&gt;Triticum aestivum&lt;/keyword&gt;&lt;keyword&gt;wheat&lt;/keyword&gt;&lt;keyword&gt;Environmental Health&lt;/keyword&gt;&lt;keyword&gt;health&lt;/keyword&gt;&lt;keyword&gt;Safety&lt;/keyword&gt;&lt;keyword&gt;Biotechnology&lt;/keyword&gt;&lt;keyword&gt;compositional&lt;/keyword&gt;&lt;keyword&gt;variety&lt;/keyword&gt;&lt;keyword&gt;food&lt;/keyword&gt;&lt;keyword&gt;feed&lt;/keyword&gt;&lt;keyword&gt;toxicant&lt;/keyword&gt;&lt;/keywords&gt;&lt;dates&gt;&lt;year&gt;2003&lt;/year&gt;&lt;pub-dates&gt;&lt;date&gt;2003&lt;/date&gt;&lt;/pub-dates&gt;&lt;/dates&gt;&lt;pub-location&gt;Paris, France.&lt;/pub-location&gt;&lt;publisher&gt;Environment Directorate; Organisation for Economic Co-operation and Development&lt;/publisher&gt;&lt;isbn&gt;ENV/JM/MONO(2003)7&lt;/isbn&gt;&lt;label&gt;7164&lt;/label&gt;&lt;urls&gt;&lt;related-urls&gt;&lt;url&gt;&lt;style face="underline" font="default" size="100%"&gt;http://www.oecd.org/env/ehs/biotrack/46815206.pdf&lt;/style&gt;&lt;/url&gt;&lt;/related-urls&gt;&lt;/urls&gt;&lt;remote-database-provider&gt;file://S:\CO\OGTR\EVAL\Eval Sections\Library\REFS\Wheat&lt;/remote-database-provider&gt;&lt;/record&gt;&lt;/Cite&gt;&lt;/EndNote&gt;</w:instrText>
      </w:r>
      <w:r w:rsidR="003D5DD4">
        <w:rPr>
          <w:rFonts w:ascii="Calibri" w:hAnsi="Calibri"/>
          <w:sz w:val="22"/>
          <w:szCs w:val="22"/>
        </w:rPr>
        <w:fldChar w:fldCharType="separate"/>
      </w:r>
      <w:r w:rsidR="003D5DD4">
        <w:rPr>
          <w:rFonts w:ascii="Calibri" w:hAnsi="Calibri"/>
          <w:noProof/>
          <w:sz w:val="22"/>
          <w:szCs w:val="22"/>
        </w:rPr>
        <w:t>(OECD, 2003)</w:t>
      </w:r>
      <w:r w:rsidR="003D5DD4">
        <w:rPr>
          <w:rFonts w:ascii="Calibri" w:hAnsi="Calibri"/>
          <w:sz w:val="22"/>
          <w:szCs w:val="22"/>
        </w:rPr>
        <w:fldChar w:fldCharType="end"/>
      </w:r>
      <w:r w:rsidR="00140DE5" w:rsidRPr="00702A99">
        <w:rPr>
          <w:rFonts w:ascii="Calibri" w:hAnsi="Calibri"/>
          <w:sz w:val="22"/>
          <w:szCs w:val="22"/>
        </w:rPr>
        <w:t>.</w:t>
      </w:r>
      <w:r w:rsidR="003B1B79" w:rsidRPr="00702A99">
        <w:rPr>
          <w:rFonts w:ascii="Calibri" w:hAnsi="Calibri"/>
          <w:sz w:val="22"/>
          <w:szCs w:val="22"/>
        </w:rPr>
        <w:t xml:space="preserve"> Therefore, in the case</w:t>
      </w:r>
      <w:r w:rsidR="00BB19D9" w:rsidRPr="00702A99">
        <w:rPr>
          <w:rFonts w:ascii="Calibri" w:hAnsi="Calibri"/>
          <w:sz w:val="22"/>
          <w:szCs w:val="22"/>
        </w:rPr>
        <w:t xml:space="preserve"> </w:t>
      </w:r>
      <w:r w:rsidR="003B1B79" w:rsidRPr="00702A99">
        <w:rPr>
          <w:rFonts w:ascii="Calibri" w:hAnsi="Calibri"/>
          <w:sz w:val="22"/>
          <w:szCs w:val="22"/>
        </w:rPr>
        <w:t xml:space="preserve">of </w:t>
      </w:r>
      <w:r w:rsidR="00BB19D9" w:rsidRPr="00702A99">
        <w:rPr>
          <w:rFonts w:ascii="Calibri" w:hAnsi="Calibri"/>
          <w:sz w:val="22"/>
          <w:szCs w:val="22"/>
        </w:rPr>
        <w:t>barley</w:t>
      </w:r>
      <w:r w:rsidR="00140DE5" w:rsidRPr="00702A99">
        <w:rPr>
          <w:rFonts w:ascii="Calibri" w:hAnsi="Calibri"/>
          <w:sz w:val="22"/>
          <w:szCs w:val="22"/>
        </w:rPr>
        <w:t>,</w:t>
      </w:r>
      <w:r w:rsidR="003B1B79" w:rsidRPr="00702A99">
        <w:rPr>
          <w:rFonts w:ascii="Calibri" w:hAnsi="Calibri"/>
          <w:sz w:val="22"/>
          <w:szCs w:val="22"/>
        </w:rPr>
        <w:t xml:space="preserve"> they are more like</w:t>
      </w:r>
      <w:r w:rsidR="00BB19D9" w:rsidRPr="00702A99">
        <w:rPr>
          <w:rFonts w:ascii="Calibri" w:hAnsi="Calibri"/>
          <w:sz w:val="22"/>
          <w:szCs w:val="22"/>
        </w:rPr>
        <w:t>ly to be an animal feed concern</w:t>
      </w:r>
      <w:r w:rsidR="00140DE5" w:rsidRPr="00702A99">
        <w:rPr>
          <w:rFonts w:ascii="Calibri" w:hAnsi="Calibri"/>
          <w:sz w:val="22"/>
          <w:szCs w:val="22"/>
        </w:rPr>
        <w:t xml:space="preserve">. </w:t>
      </w:r>
    </w:p>
    <w:p w14:paraId="5392B547" w14:textId="77777777" w:rsidR="001366ED" w:rsidRPr="00124808" w:rsidRDefault="001366ED" w:rsidP="001366ED">
      <w:pPr>
        <w:pStyle w:val="BlockTextPlain"/>
        <w:rPr>
          <w:rFonts w:ascii="Calibri" w:hAnsi="Calibri"/>
          <w:b/>
          <w:u w:val="single"/>
        </w:rPr>
      </w:pPr>
      <w:r w:rsidRPr="00124808">
        <w:rPr>
          <w:rFonts w:ascii="Calibri" w:hAnsi="Calibri"/>
          <w:b/>
          <w:u w:val="single"/>
        </w:rPr>
        <w:t>Phytic acid</w:t>
      </w:r>
    </w:p>
    <w:p w14:paraId="3E41357E" w14:textId="452E1DA2" w:rsidR="00332C40" w:rsidRPr="00702A99" w:rsidRDefault="00332C40" w:rsidP="006158B9">
      <w:pPr>
        <w:pStyle w:val="BlockTextPlain"/>
        <w:rPr>
          <w:rFonts w:ascii="Calibri" w:hAnsi="Calibri"/>
          <w:sz w:val="22"/>
          <w:szCs w:val="22"/>
        </w:rPr>
      </w:pPr>
      <w:r w:rsidRPr="00702A99">
        <w:rPr>
          <w:rFonts w:ascii="Calibri" w:hAnsi="Calibri"/>
          <w:sz w:val="22"/>
          <w:szCs w:val="22"/>
        </w:rPr>
        <w:t xml:space="preserve">Phytic acid may reduce the bioavailability of trace elements in animal diets through chelation of minerals such as iron, zinc, phosphate, calcium, </w:t>
      </w:r>
      <w:proofErr w:type="gramStart"/>
      <w:r w:rsidRPr="00702A99">
        <w:rPr>
          <w:rFonts w:ascii="Calibri" w:hAnsi="Calibri"/>
          <w:sz w:val="22"/>
          <w:szCs w:val="22"/>
        </w:rPr>
        <w:t>potassium</w:t>
      </w:r>
      <w:proofErr w:type="gramEnd"/>
      <w:r w:rsidRPr="00702A99">
        <w:rPr>
          <w:rFonts w:ascii="Calibri" w:hAnsi="Calibri"/>
          <w:sz w:val="22"/>
          <w:szCs w:val="22"/>
        </w:rPr>
        <w:t xml:space="preserve"> and magnesium</w:t>
      </w:r>
      <w:r w:rsidR="0001787C" w:rsidRPr="00702A99">
        <w:rPr>
          <w:rFonts w:ascii="Calibri" w:hAnsi="Calibri"/>
          <w:sz w:val="22"/>
          <w:szCs w:val="22"/>
        </w:rPr>
        <w:t xml:space="preserve">. </w:t>
      </w:r>
      <w:r w:rsidRPr="00702A99">
        <w:rPr>
          <w:rFonts w:ascii="Calibri" w:hAnsi="Calibri"/>
          <w:sz w:val="22"/>
          <w:szCs w:val="22"/>
        </w:rPr>
        <w:t xml:space="preserve">This anti-nutrient is of particular importance to monogastric animals, </w:t>
      </w:r>
      <w:r w:rsidR="00AF1A8A" w:rsidRPr="00702A99">
        <w:rPr>
          <w:rFonts w:ascii="Calibri" w:hAnsi="Calibri"/>
          <w:sz w:val="22"/>
          <w:szCs w:val="22"/>
        </w:rPr>
        <w:t>whereas</w:t>
      </w:r>
      <w:r w:rsidRPr="00702A99">
        <w:rPr>
          <w:rFonts w:ascii="Calibri" w:hAnsi="Calibri"/>
          <w:sz w:val="22"/>
          <w:szCs w:val="22"/>
        </w:rPr>
        <w:t xml:space="preserve"> ruminants possess digestive enzymes which degrade phytate</w:t>
      </w:r>
      <w:r w:rsidR="00AF1A8A" w:rsidRPr="00702A99">
        <w:rPr>
          <w:rFonts w:ascii="Calibri" w:hAnsi="Calibri"/>
          <w:sz w:val="22"/>
          <w:szCs w:val="22"/>
        </w:rPr>
        <w:t xml:space="preserve"> and </w:t>
      </w:r>
      <w:r w:rsidRPr="00702A99">
        <w:rPr>
          <w:rFonts w:ascii="Calibri" w:hAnsi="Calibri"/>
          <w:sz w:val="22"/>
          <w:szCs w:val="22"/>
        </w:rPr>
        <w:t>releas</w:t>
      </w:r>
      <w:r w:rsidR="00AF1A8A" w:rsidRPr="00702A99">
        <w:rPr>
          <w:rFonts w:ascii="Calibri" w:hAnsi="Calibri"/>
          <w:sz w:val="22"/>
          <w:szCs w:val="22"/>
        </w:rPr>
        <w:t>e</w:t>
      </w:r>
      <w:r w:rsidRPr="00702A99">
        <w:rPr>
          <w:rFonts w:ascii="Calibri" w:hAnsi="Calibri"/>
          <w:sz w:val="22"/>
          <w:szCs w:val="22"/>
        </w:rPr>
        <w:t xml:space="preserve"> the chelated minerals</w:t>
      </w:r>
      <w:r w:rsidR="003D5DD4">
        <w:rPr>
          <w:rFonts w:ascii="Calibri" w:hAnsi="Calibri"/>
          <w:sz w:val="22"/>
          <w:szCs w:val="22"/>
        </w:rPr>
        <w:t xml:space="preserve"> </w:t>
      </w:r>
      <w:r w:rsidR="003D5DD4">
        <w:rPr>
          <w:rFonts w:ascii="Calibri" w:hAnsi="Calibri"/>
          <w:sz w:val="22"/>
          <w:szCs w:val="22"/>
        </w:rPr>
        <w:fldChar w:fldCharType="begin"/>
      </w:r>
      <w:r w:rsidR="003D5DD4">
        <w:rPr>
          <w:rFonts w:ascii="Calibri" w:hAnsi="Calibri"/>
          <w:sz w:val="22"/>
          <w:szCs w:val="22"/>
        </w:rPr>
        <w:instrText xml:space="preserve"> ADDIN EN.CITE &lt;EndNote&gt;&lt;Cite&gt;&lt;Author&gt;OECD&lt;/Author&gt;&lt;Year&gt;2004&lt;/Year&gt;&lt;RecNum&gt;65&lt;/RecNum&gt;&lt;DisplayText&gt;(OECD, 2004)&lt;/DisplayText&gt;&lt;record&gt;&lt;rec-number&gt;65&lt;/rec-number&gt;&lt;foreign-keys&gt;&lt;key app="EN" db-id="29sxvt0sjpzd9se2f5a5ezaf52x2zrdsft9v" timestamp="1633841751"&gt;65&lt;/key&gt;&lt;/foreign-keys&gt;&lt;ref-type name="Report"&gt;27&lt;/ref-type&gt;&lt;contributors&gt;&lt;authors&gt;&lt;author&gt;OECD&lt;/author&gt;&lt;/authors&gt;&lt;/contributors&gt;&lt;titles&gt;&lt;title&gt;&lt;style face="normal" font="default" size="100%"&gt;Consensus document on compositional considerations for new varieties of barley (&lt;/style&gt;&lt;style face="italic" font="default" size="100%"&gt;Hordeum vulgare&lt;/style&gt;&lt;style face="normal" font="default" size="100%"&gt; L.): Key food and feed nutrients and anti-nutrients&lt;/style&gt;&lt;/title&gt;&lt;secondary-title&gt;Series on the safety of novel foods and feeds&lt;/secondary-title&gt;&lt;/titles&gt;&lt;keywords&gt;&lt;keyword&gt;compositional&lt;/keyword&gt;&lt;keyword&gt;variety&lt;/keyword&gt;&lt;keyword&gt;of&lt;/keyword&gt;&lt;keyword&gt;barley&lt;/keyword&gt;&lt;keyword&gt;Hordeum&lt;/keyword&gt;&lt;keyword&gt;food&lt;/keyword&gt;&lt;keyword&gt;feed&lt;/keyword&gt;&lt;keyword&gt;Hordeum vulgare&lt;/keyword&gt;&lt;keyword&gt;Safety&lt;/keyword&gt;&lt;keyword&gt;novel food&lt;/keyword&gt;&lt;/keywords&gt;&lt;dates&gt;&lt;year&gt;2004&lt;/year&gt;&lt;pub-dates&gt;&lt;date&gt;2004&lt;/date&gt;&lt;/pub-dates&gt;&lt;/dates&gt;&lt;pub-location&gt;Paris&lt;/pub-location&gt;&lt;publisher&gt;Environment Directorate, OECD&lt;/publisher&gt;&lt;isbn&gt;12&lt;/isbn&gt;&lt;label&gt;11176&lt;/label&gt;&lt;urls&gt;&lt;related-urls&gt;&lt;url&gt;&lt;style face="underline" font="default" size="100%"&gt;http://appli1.oecd.org/olis/2004doc.nsf/linkto/env-jm-mono(2004)20&lt;/style&gt;&lt;/url&gt;&lt;/related-urls&gt;&lt;/urls&gt;&lt;/record&gt;&lt;/Cite&gt;&lt;/EndNote&gt;</w:instrText>
      </w:r>
      <w:r w:rsidR="003D5DD4">
        <w:rPr>
          <w:rFonts w:ascii="Calibri" w:hAnsi="Calibri"/>
          <w:sz w:val="22"/>
          <w:szCs w:val="22"/>
        </w:rPr>
        <w:fldChar w:fldCharType="separate"/>
      </w:r>
      <w:r w:rsidR="003D5DD4">
        <w:rPr>
          <w:rFonts w:ascii="Calibri" w:hAnsi="Calibri"/>
          <w:noProof/>
          <w:sz w:val="22"/>
          <w:szCs w:val="22"/>
        </w:rPr>
        <w:t>(OECD, 2004)</w:t>
      </w:r>
      <w:r w:rsidR="003D5DD4">
        <w:rPr>
          <w:rFonts w:ascii="Calibri" w:hAnsi="Calibri"/>
          <w:sz w:val="22"/>
          <w:szCs w:val="22"/>
        </w:rPr>
        <w:fldChar w:fldCharType="end"/>
      </w:r>
      <w:r w:rsidR="0001787C" w:rsidRPr="00702A99">
        <w:rPr>
          <w:rFonts w:ascii="Calibri" w:hAnsi="Calibri"/>
          <w:sz w:val="22"/>
          <w:szCs w:val="22"/>
        </w:rPr>
        <w:t>.</w:t>
      </w:r>
      <w:r w:rsidR="00970A86">
        <w:rPr>
          <w:rFonts w:ascii="Calibri" w:hAnsi="Calibri"/>
          <w:sz w:val="22"/>
          <w:szCs w:val="22"/>
        </w:rPr>
        <w:t xml:space="preserve"> Mature seeds of most traditional crops contain about 75% of total phosphorus as phytic acid</w:t>
      </w:r>
      <w:r w:rsidR="003D5DD4">
        <w:rPr>
          <w:rFonts w:ascii="Calibri" w:hAnsi="Calibri"/>
          <w:sz w:val="22"/>
          <w:szCs w:val="22"/>
        </w:rPr>
        <w:t xml:space="preserve"> </w:t>
      </w:r>
      <w:r w:rsidR="003D5DD4">
        <w:rPr>
          <w:rFonts w:ascii="Calibri" w:hAnsi="Calibri"/>
          <w:sz w:val="22"/>
          <w:szCs w:val="22"/>
        </w:rPr>
        <w:fldChar w:fldCharType="begin">
          <w:fldData xml:space="preserve">PEVuZE5vdGU+PENpdGU+PEF1dGhvcj5SYWJveTwvQXV0aG9yPjxZZWFyPjIwMDA8L1llYXI+PFJl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</w:fldData>
        </w:fldChar>
      </w:r>
      <w:r w:rsidR="003D5DD4">
        <w:rPr>
          <w:rFonts w:ascii="Calibri" w:hAnsi="Calibri"/>
          <w:sz w:val="22"/>
          <w:szCs w:val="22"/>
        </w:rPr>
        <w:instrText xml:space="preserve"> ADDIN EN.CITE </w:instrText>
      </w:r>
      <w:r w:rsidR="003D5DD4">
        <w:rPr>
          <w:rFonts w:ascii="Calibri" w:hAnsi="Calibri"/>
          <w:sz w:val="22"/>
          <w:szCs w:val="22"/>
        </w:rPr>
        <w:fldChar w:fldCharType="begin">
          <w:fldData xml:space="preserve">PEVuZE5vdGU+PENpdGU+PEF1dGhvcj5SYWJveTwvQXV0aG9yPjxZZWFyPjIwMDA8L1llYXI+PFJl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</w:fldData>
        </w:fldChar>
      </w:r>
      <w:r w:rsidR="003D5DD4">
        <w:rPr>
          <w:rFonts w:ascii="Calibri" w:hAnsi="Calibri"/>
          <w:sz w:val="22"/>
          <w:szCs w:val="22"/>
        </w:rPr>
        <w:instrText xml:space="preserve"> ADDIN EN.CITE.DATA </w:instrText>
      </w:r>
      <w:r w:rsidR="003D5DD4">
        <w:rPr>
          <w:rFonts w:ascii="Calibri" w:hAnsi="Calibri"/>
          <w:sz w:val="22"/>
          <w:szCs w:val="22"/>
        </w:rPr>
      </w:r>
      <w:r w:rsidR="003D5DD4">
        <w:rPr>
          <w:rFonts w:ascii="Calibri" w:hAnsi="Calibri"/>
          <w:sz w:val="22"/>
          <w:szCs w:val="22"/>
        </w:rPr>
        <w:fldChar w:fldCharType="end"/>
      </w:r>
      <w:r w:rsidR="003D5DD4">
        <w:rPr>
          <w:rFonts w:ascii="Calibri" w:hAnsi="Calibri"/>
          <w:sz w:val="22"/>
          <w:szCs w:val="22"/>
        </w:rPr>
      </w:r>
      <w:r w:rsidR="003D5DD4">
        <w:rPr>
          <w:rFonts w:ascii="Calibri" w:hAnsi="Calibri"/>
          <w:sz w:val="22"/>
          <w:szCs w:val="22"/>
        </w:rPr>
        <w:fldChar w:fldCharType="separate"/>
      </w:r>
      <w:r w:rsidR="003D5DD4">
        <w:rPr>
          <w:rFonts w:ascii="Calibri" w:hAnsi="Calibri"/>
          <w:noProof/>
          <w:sz w:val="22"/>
          <w:szCs w:val="22"/>
        </w:rPr>
        <w:t>(Raboy, 2000)</w:t>
      </w:r>
      <w:r w:rsidR="003D5DD4">
        <w:rPr>
          <w:rFonts w:ascii="Calibri" w:hAnsi="Calibri"/>
          <w:sz w:val="22"/>
          <w:szCs w:val="22"/>
        </w:rPr>
        <w:fldChar w:fldCharType="end"/>
      </w:r>
      <w:r w:rsidR="00970A86">
        <w:rPr>
          <w:rFonts w:ascii="Calibri" w:hAnsi="Calibri"/>
          <w:sz w:val="22"/>
          <w:szCs w:val="22"/>
        </w:rPr>
        <w:t>. The excretion of feed phytic acid phosphorus by livestock (e</w:t>
      </w:r>
      <w:r w:rsidR="004C7B78">
        <w:rPr>
          <w:rFonts w:ascii="Calibri" w:hAnsi="Calibri"/>
          <w:sz w:val="22"/>
          <w:szCs w:val="22"/>
        </w:rPr>
        <w:t>.</w:t>
      </w:r>
      <w:r w:rsidR="00970A86">
        <w:rPr>
          <w:rFonts w:ascii="Calibri" w:hAnsi="Calibri"/>
          <w:sz w:val="22"/>
          <w:szCs w:val="22"/>
        </w:rPr>
        <w:t>g. poultry, swine, and fish) contributes to water pollution and is a major environmental issue</w:t>
      </w:r>
      <w:r w:rsidR="003D5DD4">
        <w:rPr>
          <w:rFonts w:ascii="Calibri" w:hAnsi="Calibri"/>
          <w:sz w:val="22"/>
          <w:szCs w:val="22"/>
        </w:rPr>
        <w:t xml:space="preserve"> </w:t>
      </w:r>
      <w:r w:rsidR="003D5DD4">
        <w:rPr>
          <w:rFonts w:ascii="Calibri" w:hAnsi="Calibri"/>
          <w:sz w:val="22"/>
          <w:szCs w:val="22"/>
        </w:rPr>
        <w:fldChar w:fldCharType="begin">
          <w:fldData xml:space="preserve">PEVuZE5vdGU+PENpdGU+PEF1dGhvcj5SYWJveTwvQXV0aG9yPjxZZWFyPjIwMDA8L1llYXI+PFJl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</w:fldData>
        </w:fldChar>
      </w:r>
      <w:r w:rsidR="003D5DD4">
        <w:rPr>
          <w:rFonts w:ascii="Calibri" w:hAnsi="Calibri"/>
          <w:sz w:val="22"/>
          <w:szCs w:val="22"/>
        </w:rPr>
        <w:instrText xml:space="preserve"> ADDIN EN.CITE </w:instrText>
      </w:r>
      <w:r w:rsidR="003D5DD4">
        <w:rPr>
          <w:rFonts w:ascii="Calibri" w:hAnsi="Calibri"/>
          <w:sz w:val="22"/>
          <w:szCs w:val="22"/>
        </w:rPr>
        <w:fldChar w:fldCharType="begin">
          <w:fldData xml:space="preserve">PEVuZE5vdGU+PENpdGU+PEF1dGhvcj5SYWJveTwvQXV0aG9yPjxZZWFyPjIwMDA8L1llYXI+PFJl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</w:fldData>
        </w:fldChar>
      </w:r>
      <w:r w:rsidR="003D5DD4">
        <w:rPr>
          <w:rFonts w:ascii="Calibri" w:hAnsi="Calibri"/>
          <w:sz w:val="22"/>
          <w:szCs w:val="22"/>
        </w:rPr>
        <w:instrText xml:space="preserve"> ADDIN EN.CITE.DATA </w:instrText>
      </w:r>
      <w:r w:rsidR="003D5DD4">
        <w:rPr>
          <w:rFonts w:ascii="Calibri" w:hAnsi="Calibri"/>
          <w:sz w:val="22"/>
          <w:szCs w:val="22"/>
        </w:rPr>
      </w:r>
      <w:r w:rsidR="003D5DD4">
        <w:rPr>
          <w:rFonts w:ascii="Calibri" w:hAnsi="Calibri"/>
          <w:sz w:val="22"/>
          <w:szCs w:val="22"/>
        </w:rPr>
        <w:fldChar w:fldCharType="end"/>
      </w:r>
      <w:r w:rsidR="003D5DD4">
        <w:rPr>
          <w:rFonts w:ascii="Calibri" w:hAnsi="Calibri"/>
          <w:sz w:val="22"/>
          <w:szCs w:val="22"/>
        </w:rPr>
      </w:r>
      <w:r w:rsidR="003D5DD4">
        <w:rPr>
          <w:rFonts w:ascii="Calibri" w:hAnsi="Calibri"/>
          <w:sz w:val="22"/>
          <w:szCs w:val="22"/>
        </w:rPr>
        <w:fldChar w:fldCharType="separate"/>
      </w:r>
      <w:r w:rsidR="003D5DD4">
        <w:rPr>
          <w:rFonts w:ascii="Calibri" w:hAnsi="Calibri"/>
          <w:noProof/>
          <w:sz w:val="22"/>
          <w:szCs w:val="22"/>
        </w:rPr>
        <w:t>(Raboy, 2000)</w:t>
      </w:r>
      <w:r w:rsidR="003D5DD4">
        <w:rPr>
          <w:rFonts w:ascii="Calibri" w:hAnsi="Calibri"/>
          <w:sz w:val="22"/>
          <w:szCs w:val="22"/>
        </w:rPr>
        <w:fldChar w:fldCharType="end"/>
      </w:r>
      <w:r w:rsidR="00D01F39">
        <w:rPr>
          <w:rFonts w:ascii="Calibri" w:hAnsi="Calibri"/>
          <w:sz w:val="22"/>
          <w:szCs w:val="22"/>
        </w:rPr>
        <w:t>.</w:t>
      </w:r>
    </w:p>
    <w:p w14:paraId="66ADEE4D" w14:textId="58FD55A2" w:rsidR="00332C40" w:rsidRDefault="00951132" w:rsidP="006158B9">
      <w:pPr>
        <w:pStyle w:val="BlockTextPlain"/>
        <w:rPr>
          <w:rFonts w:ascii="Calibri" w:hAnsi="Calibri"/>
          <w:sz w:val="22"/>
          <w:szCs w:val="22"/>
        </w:rPr>
      </w:pPr>
      <w:r w:rsidRPr="00702A99">
        <w:rPr>
          <w:rFonts w:ascii="Calibri" w:hAnsi="Calibri"/>
          <w:sz w:val="22"/>
          <w:szCs w:val="22"/>
        </w:rPr>
        <w:t>Low phytic acid mutants</w:t>
      </w:r>
      <w:r w:rsidR="00851A85" w:rsidRPr="00702A99">
        <w:rPr>
          <w:rFonts w:ascii="Calibri" w:hAnsi="Calibri"/>
          <w:sz w:val="22"/>
          <w:szCs w:val="22"/>
        </w:rPr>
        <w:t>, with reduced phytic acid accumulation and increased</w:t>
      </w:r>
      <w:r w:rsidR="00AF1A8A" w:rsidRPr="00702A99">
        <w:rPr>
          <w:rFonts w:ascii="Calibri" w:hAnsi="Calibri"/>
          <w:sz w:val="22"/>
          <w:szCs w:val="22"/>
        </w:rPr>
        <w:t xml:space="preserve"> </w:t>
      </w:r>
      <w:r w:rsidR="00851A85" w:rsidRPr="00702A99">
        <w:rPr>
          <w:rFonts w:ascii="Calibri" w:hAnsi="Calibri"/>
          <w:sz w:val="22"/>
          <w:szCs w:val="22"/>
        </w:rPr>
        <w:t>inorganic phosphorous,</w:t>
      </w:r>
      <w:r w:rsidRPr="00702A99">
        <w:rPr>
          <w:rFonts w:ascii="Calibri" w:hAnsi="Calibri"/>
          <w:sz w:val="22"/>
          <w:szCs w:val="22"/>
        </w:rPr>
        <w:t xml:space="preserve"> have been identified in barley</w:t>
      </w:r>
      <w:r w:rsidR="003D5DD4">
        <w:rPr>
          <w:rFonts w:ascii="Calibri" w:hAnsi="Calibri"/>
          <w:sz w:val="22"/>
          <w:szCs w:val="22"/>
        </w:rPr>
        <w:t xml:space="preserve"> </w:t>
      </w:r>
      <w:r w:rsidR="003D5DD4">
        <w:rPr>
          <w:rFonts w:ascii="Calibri" w:hAnsi="Calibri"/>
          <w:sz w:val="22"/>
          <w:szCs w:val="22"/>
        </w:rPr>
        <w:fldChar w:fldCharType="begin">
          <w:fldData xml:space="preserve">PEVuZE5vdGU+PENpdGU+PEF1dGhvcj5MYXJzb248L0F1dGhvcj48WWVhcj4xOTk4PC9ZZWFyPjxS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</w:fldData>
        </w:fldChar>
      </w:r>
      <w:r w:rsidR="003D5DD4">
        <w:rPr>
          <w:rFonts w:ascii="Calibri" w:hAnsi="Calibri"/>
          <w:sz w:val="22"/>
          <w:szCs w:val="22"/>
        </w:rPr>
        <w:instrText xml:space="preserve"> ADDIN EN.CITE </w:instrText>
      </w:r>
      <w:r w:rsidR="003D5DD4">
        <w:rPr>
          <w:rFonts w:ascii="Calibri" w:hAnsi="Calibri"/>
          <w:sz w:val="22"/>
          <w:szCs w:val="22"/>
        </w:rPr>
        <w:fldChar w:fldCharType="begin">
          <w:fldData xml:space="preserve">PEVuZE5vdGU+PENpdGU+PEF1dGhvcj5MYXJzb248L0F1dGhvcj48WWVhcj4xOTk4PC9ZZWFyPjxS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</w:fldData>
        </w:fldChar>
      </w:r>
      <w:r w:rsidR="003D5DD4">
        <w:rPr>
          <w:rFonts w:ascii="Calibri" w:hAnsi="Calibri"/>
          <w:sz w:val="22"/>
          <w:szCs w:val="22"/>
        </w:rPr>
        <w:instrText xml:space="preserve"> ADDIN EN.CITE.DATA </w:instrText>
      </w:r>
      <w:r w:rsidR="003D5DD4">
        <w:rPr>
          <w:rFonts w:ascii="Calibri" w:hAnsi="Calibri"/>
          <w:sz w:val="22"/>
          <w:szCs w:val="22"/>
        </w:rPr>
      </w:r>
      <w:r w:rsidR="003D5DD4">
        <w:rPr>
          <w:rFonts w:ascii="Calibri" w:hAnsi="Calibri"/>
          <w:sz w:val="22"/>
          <w:szCs w:val="22"/>
        </w:rPr>
        <w:fldChar w:fldCharType="end"/>
      </w:r>
      <w:r w:rsidR="003D5DD4">
        <w:rPr>
          <w:rFonts w:ascii="Calibri" w:hAnsi="Calibri"/>
          <w:sz w:val="22"/>
          <w:szCs w:val="22"/>
        </w:rPr>
      </w:r>
      <w:r w:rsidR="003D5DD4">
        <w:rPr>
          <w:rFonts w:ascii="Calibri" w:hAnsi="Calibri"/>
          <w:sz w:val="22"/>
          <w:szCs w:val="22"/>
        </w:rPr>
        <w:fldChar w:fldCharType="separate"/>
      </w:r>
      <w:r w:rsidR="003D5DD4">
        <w:rPr>
          <w:rFonts w:ascii="Calibri" w:hAnsi="Calibri"/>
          <w:noProof/>
          <w:sz w:val="22"/>
          <w:szCs w:val="22"/>
        </w:rPr>
        <w:t>(Larson et al., 1998; Raboy, 2000)</w:t>
      </w:r>
      <w:r w:rsidR="003D5DD4">
        <w:rPr>
          <w:rFonts w:ascii="Calibri" w:hAnsi="Calibri"/>
          <w:sz w:val="22"/>
          <w:szCs w:val="22"/>
        </w:rPr>
        <w:fldChar w:fldCharType="end"/>
      </w:r>
      <w:r w:rsidR="00E54B10">
        <w:rPr>
          <w:rFonts w:ascii="Calibri" w:hAnsi="Calibri"/>
          <w:sz w:val="22"/>
          <w:szCs w:val="22"/>
        </w:rPr>
        <w:t>,</w:t>
      </w:r>
      <w:r w:rsidR="00970A86">
        <w:rPr>
          <w:rFonts w:ascii="Calibri" w:hAnsi="Calibri"/>
          <w:sz w:val="22"/>
          <w:szCs w:val="22"/>
        </w:rPr>
        <w:t xml:space="preserve"> but</w:t>
      </w:r>
      <w:r w:rsidR="00D01F39">
        <w:rPr>
          <w:rFonts w:ascii="Calibri" w:hAnsi="Calibri"/>
          <w:sz w:val="22"/>
          <w:szCs w:val="22"/>
        </w:rPr>
        <w:t xml:space="preserve"> typically</w:t>
      </w:r>
      <w:r w:rsidR="00970A86">
        <w:rPr>
          <w:rFonts w:ascii="Calibri" w:hAnsi="Calibri"/>
          <w:sz w:val="22"/>
          <w:szCs w:val="22"/>
        </w:rPr>
        <w:t xml:space="preserve"> have an associated yield penalty</w:t>
      </w:r>
      <w:r w:rsidR="003D5DD4">
        <w:rPr>
          <w:rFonts w:ascii="Calibri" w:hAnsi="Calibri"/>
          <w:sz w:val="22"/>
          <w:szCs w:val="22"/>
        </w:rPr>
        <w:t xml:space="preserve"> </w:t>
      </w:r>
      <w:r w:rsidR="003D5DD4">
        <w:rPr>
          <w:rFonts w:ascii="Calibri" w:hAnsi="Calibri"/>
          <w:sz w:val="22"/>
          <w:szCs w:val="22"/>
        </w:rPr>
        <w:fldChar w:fldCharType="begin">
          <w:fldData xml:space="preserve">PEVuZE5vdGU+PENpdGU+PEF1dGhvcj5SYWJveTwvQXV0aG9yPjxZZWFyPjIwMDA8L1llYXI+PFJl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</w:fldData>
        </w:fldChar>
      </w:r>
      <w:r w:rsidR="003D5DD4">
        <w:rPr>
          <w:rFonts w:ascii="Calibri" w:hAnsi="Calibri"/>
          <w:sz w:val="22"/>
          <w:szCs w:val="22"/>
        </w:rPr>
        <w:instrText xml:space="preserve"> ADDIN EN.CITE </w:instrText>
      </w:r>
      <w:r w:rsidR="003D5DD4">
        <w:rPr>
          <w:rFonts w:ascii="Calibri" w:hAnsi="Calibri"/>
          <w:sz w:val="22"/>
          <w:szCs w:val="22"/>
        </w:rPr>
        <w:fldChar w:fldCharType="begin">
          <w:fldData xml:space="preserve">PEVuZE5vdGU+PENpdGU+PEF1dGhvcj5SYWJveTwvQXV0aG9yPjxZZWFyPjIwMDA8L1llYXI+PFJl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</w:fldData>
        </w:fldChar>
      </w:r>
      <w:r w:rsidR="003D5DD4">
        <w:rPr>
          <w:rFonts w:ascii="Calibri" w:hAnsi="Calibri"/>
          <w:sz w:val="22"/>
          <w:szCs w:val="22"/>
        </w:rPr>
        <w:instrText xml:space="preserve"> ADDIN EN.CITE.DATA </w:instrText>
      </w:r>
      <w:r w:rsidR="003D5DD4">
        <w:rPr>
          <w:rFonts w:ascii="Calibri" w:hAnsi="Calibri"/>
          <w:sz w:val="22"/>
          <w:szCs w:val="22"/>
        </w:rPr>
      </w:r>
      <w:r w:rsidR="003D5DD4">
        <w:rPr>
          <w:rFonts w:ascii="Calibri" w:hAnsi="Calibri"/>
          <w:sz w:val="22"/>
          <w:szCs w:val="22"/>
        </w:rPr>
        <w:fldChar w:fldCharType="end"/>
      </w:r>
      <w:r w:rsidR="003D5DD4">
        <w:rPr>
          <w:rFonts w:ascii="Calibri" w:hAnsi="Calibri"/>
          <w:sz w:val="22"/>
          <w:szCs w:val="22"/>
        </w:rPr>
      </w:r>
      <w:r w:rsidR="003D5DD4">
        <w:rPr>
          <w:rFonts w:ascii="Calibri" w:hAnsi="Calibri"/>
          <w:sz w:val="22"/>
          <w:szCs w:val="22"/>
        </w:rPr>
        <w:fldChar w:fldCharType="separate"/>
      </w:r>
      <w:r w:rsidR="003D5DD4">
        <w:rPr>
          <w:rFonts w:ascii="Calibri" w:hAnsi="Calibri"/>
          <w:noProof/>
          <w:sz w:val="22"/>
          <w:szCs w:val="22"/>
        </w:rPr>
        <w:t>(Raboy, 2000; Raboy et al., 2014)</w:t>
      </w:r>
      <w:r w:rsidR="003D5DD4">
        <w:rPr>
          <w:rFonts w:ascii="Calibri" w:hAnsi="Calibri"/>
          <w:sz w:val="22"/>
          <w:szCs w:val="22"/>
        </w:rPr>
        <w:fldChar w:fldCharType="end"/>
      </w:r>
      <w:r w:rsidR="00851A85" w:rsidRPr="00A42F20">
        <w:rPr>
          <w:rFonts w:ascii="Calibri" w:hAnsi="Calibri"/>
          <w:sz w:val="22"/>
          <w:szCs w:val="22"/>
        </w:rPr>
        <w:t>.</w:t>
      </w:r>
      <w:r w:rsidR="00851A85" w:rsidRPr="00702A99">
        <w:rPr>
          <w:rFonts w:ascii="Calibri" w:hAnsi="Calibri"/>
          <w:sz w:val="22"/>
          <w:szCs w:val="22"/>
        </w:rPr>
        <w:t xml:space="preserve"> </w:t>
      </w:r>
      <w:r w:rsidR="00A42F20">
        <w:rPr>
          <w:rFonts w:ascii="Calibri" w:hAnsi="Calibri"/>
          <w:sz w:val="22"/>
          <w:szCs w:val="22"/>
        </w:rPr>
        <w:t>Recent studies indicate that the low phytic acid 1-1 trait in barley is a seed-specific or filial determinant of barley endosperm total phosphorus, suggesting low phosphorus varieties with good agronomic performance could be developed</w:t>
      </w:r>
      <w:r w:rsidR="003D5DD4">
        <w:rPr>
          <w:rFonts w:ascii="Calibri" w:hAnsi="Calibri"/>
          <w:sz w:val="22"/>
          <w:szCs w:val="22"/>
        </w:rPr>
        <w:t xml:space="preserve"> </w:t>
      </w:r>
      <w:r w:rsidR="003D5DD4">
        <w:rPr>
          <w:rFonts w:ascii="Calibri" w:hAnsi="Calibri"/>
          <w:sz w:val="22"/>
          <w:szCs w:val="22"/>
        </w:rPr>
        <w:fldChar w:fldCharType="begin">
          <w:fldData xml:space="preserve">PEVuZE5vdGU+PENpdGU+PEF1dGhvcj5SYWJveTwvQXV0aG9yPjxZZWFyPjIwMTQ8L1llYXI+PFJl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==
</w:fldData>
        </w:fldChar>
      </w:r>
      <w:r w:rsidR="003D5DD4">
        <w:rPr>
          <w:rFonts w:ascii="Calibri" w:hAnsi="Calibri"/>
          <w:sz w:val="22"/>
          <w:szCs w:val="22"/>
        </w:rPr>
        <w:instrText xml:space="preserve"> ADDIN EN.CITE </w:instrText>
      </w:r>
      <w:r w:rsidR="003D5DD4">
        <w:rPr>
          <w:rFonts w:ascii="Calibri" w:hAnsi="Calibri"/>
          <w:sz w:val="22"/>
          <w:szCs w:val="22"/>
        </w:rPr>
        <w:fldChar w:fldCharType="begin">
          <w:fldData xml:space="preserve">PEVuZE5vdGU+PENpdGU+PEF1dGhvcj5SYWJveTwvQXV0aG9yPjxZZWFyPjIwMTQ8L1llYXI+PFJl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==
</w:fldData>
        </w:fldChar>
      </w:r>
      <w:r w:rsidR="003D5DD4">
        <w:rPr>
          <w:rFonts w:ascii="Calibri" w:hAnsi="Calibri"/>
          <w:sz w:val="22"/>
          <w:szCs w:val="22"/>
        </w:rPr>
        <w:instrText xml:space="preserve"> ADDIN EN.CITE.DATA </w:instrText>
      </w:r>
      <w:r w:rsidR="003D5DD4">
        <w:rPr>
          <w:rFonts w:ascii="Calibri" w:hAnsi="Calibri"/>
          <w:sz w:val="22"/>
          <w:szCs w:val="22"/>
        </w:rPr>
      </w:r>
      <w:r w:rsidR="003D5DD4">
        <w:rPr>
          <w:rFonts w:ascii="Calibri" w:hAnsi="Calibri"/>
          <w:sz w:val="22"/>
          <w:szCs w:val="22"/>
        </w:rPr>
        <w:fldChar w:fldCharType="end"/>
      </w:r>
      <w:r w:rsidR="003D5DD4">
        <w:rPr>
          <w:rFonts w:ascii="Calibri" w:hAnsi="Calibri"/>
          <w:sz w:val="22"/>
          <w:szCs w:val="22"/>
        </w:rPr>
      </w:r>
      <w:r w:rsidR="003D5DD4">
        <w:rPr>
          <w:rFonts w:ascii="Calibri" w:hAnsi="Calibri"/>
          <w:sz w:val="22"/>
          <w:szCs w:val="22"/>
        </w:rPr>
        <w:fldChar w:fldCharType="separate"/>
      </w:r>
      <w:r w:rsidR="003D5DD4">
        <w:rPr>
          <w:rFonts w:ascii="Calibri" w:hAnsi="Calibri"/>
          <w:noProof/>
          <w:sz w:val="22"/>
          <w:szCs w:val="22"/>
        </w:rPr>
        <w:t>(Raboy et al., 2014)</w:t>
      </w:r>
      <w:r w:rsidR="003D5DD4">
        <w:rPr>
          <w:rFonts w:ascii="Calibri" w:hAnsi="Calibri"/>
          <w:sz w:val="22"/>
          <w:szCs w:val="22"/>
        </w:rPr>
        <w:fldChar w:fldCharType="end"/>
      </w:r>
      <w:r w:rsidR="00A42F20">
        <w:rPr>
          <w:rFonts w:ascii="Calibri" w:hAnsi="Calibri"/>
          <w:sz w:val="22"/>
          <w:szCs w:val="22"/>
        </w:rPr>
        <w:t>.</w:t>
      </w:r>
      <w:r w:rsidR="00BE3140">
        <w:rPr>
          <w:rFonts w:ascii="Calibri" w:hAnsi="Calibri"/>
          <w:sz w:val="22"/>
          <w:szCs w:val="22"/>
        </w:rPr>
        <w:t xml:space="preserve"> </w:t>
      </w:r>
      <w:r w:rsidR="005F6826">
        <w:rPr>
          <w:rFonts w:ascii="Calibri" w:hAnsi="Calibri"/>
          <w:sz w:val="22"/>
          <w:szCs w:val="22"/>
        </w:rPr>
        <w:t xml:space="preserve">A </w:t>
      </w:r>
      <w:proofErr w:type="spellStart"/>
      <w:r w:rsidR="005F6826">
        <w:rPr>
          <w:rFonts w:ascii="Calibri" w:hAnsi="Calibri"/>
          <w:sz w:val="22"/>
          <w:szCs w:val="22"/>
        </w:rPr>
        <w:t>hulless</w:t>
      </w:r>
      <w:proofErr w:type="spellEnd"/>
      <w:r w:rsidR="005F6826">
        <w:rPr>
          <w:rFonts w:ascii="Calibri" w:hAnsi="Calibri"/>
          <w:sz w:val="22"/>
          <w:szCs w:val="22"/>
        </w:rPr>
        <w:t>, low phytate barley with improved feed conversion and nutrient digestibility compared to a regular-hulled barley has been released in Canada</w:t>
      </w:r>
      <w:r w:rsidR="003D5DD4">
        <w:rPr>
          <w:rFonts w:ascii="Calibri" w:hAnsi="Calibri"/>
          <w:sz w:val="22"/>
          <w:szCs w:val="22"/>
        </w:rPr>
        <w:t xml:space="preserve"> </w:t>
      </w:r>
      <w:r w:rsidR="003D5DD4">
        <w:rPr>
          <w:rFonts w:ascii="Calibri" w:hAnsi="Calibri"/>
          <w:sz w:val="22"/>
          <w:szCs w:val="22"/>
        </w:rPr>
        <w:fldChar w:fldCharType="begin"/>
      </w:r>
      <w:r w:rsidR="003D5DD4">
        <w:rPr>
          <w:rFonts w:ascii="Calibri" w:hAnsi="Calibri"/>
          <w:sz w:val="22"/>
          <w:szCs w:val="22"/>
        </w:rPr>
        <w:instrText xml:space="preserve"> ADDIN EN.CITE &lt;EndNote&gt;&lt;Cite&gt;&lt;Author&gt;Woyengo&lt;/Author&gt;&lt;Year&gt;2012&lt;/Year&gt;&lt;RecNum&gt;69&lt;/RecNum&gt;&lt;DisplayText&gt;(Woyengo et al., 2012)&lt;/DisplayText&gt;&lt;record&gt;&lt;rec-number&gt;69&lt;/rec-number&gt;&lt;foreign-keys&gt;&lt;key app="EN" db-id="29sxvt0sjpzd9se2f5a5ezaf52x2zrdsft9v" timestamp="1633841880"&gt;69&lt;/key&gt;&lt;/foreign-keys&gt;&lt;ref-type name="Journal Article"&gt;17&lt;/ref-type&gt;&lt;contributors&gt;&lt;authors&gt;&lt;author&gt;Woyengo, T.A.&lt;/author&gt;&lt;author&gt;Akinremi, O.O.&lt;/author&gt;&lt;author&gt;Rossnagel, B.G.&lt;/author&gt;&lt;author&gt;Nyachoti, C.M.&lt;/author&gt;&lt;/authors&gt;&lt;/contributors&gt;&lt;titles&gt;&lt;title&gt;Performance and total tract nutrient digestibility of growing pigs fed hulless low phytate barley&lt;/title&gt;&lt;secondary-title&gt;Canadian Journal of Animal Science&lt;/secondary-title&gt;&lt;/titles&gt;&lt;periodical&gt;&lt;full-title&gt;Canadian Journal of Animal Science&lt;/full-title&gt;&lt;/periodical&gt;&lt;pages&gt;505-511&lt;/pages&gt;&lt;volume&gt;92&lt;/volume&gt;&lt;number&gt;4&lt;/number&gt;&lt;reprint-edition&gt;Not in File&lt;/reprint-edition&gt;&lt;keywords&gt;&lt;keyword&gt;and&lt;/keyword&gt;&lt;keyword&gt;barley&lt;/keyword&gt;&lt;keyword&gt;digestibility&lt;/keyword&gt;&lt;keyword&gt;of&lt;/keyword&gt;&lt;keyword&gt;PERFORMANCE&lt;/keyword&gt;&lt;keyword&gt;pig&lt;/keyword&gt;&lt;keyword&gt;pigs&lt;/keyword&gt;&lt;/keywords&gt;&lt;dates&gt;&lt;year&gt;2012&lt;/year&gt;&lt;pub-dates&gt;&lt;date&gt;12/1/2012&lt;/date&gt;&lt;/pub-dates&gt;&lt;/dates&gt;&lt;isbn&gt;0008-3984&lt;/isbn&gt;&lt;label&gt;21998&lt;/label&gt;&lt;urls&gt;&lt;related-urls&gt;&lt;url&gt;&lt;style face="underline" font="default" size="100%"&gt;file://S:\CO\OGTR\EVAL\Eval%20Sections\Library\REFS\Barley\Woyengo%202012%20low%20phytate%20barley.pdf&lt;/style&gt;&lt;/url&gt;&lt;/related-urls&gt;&lt;/urls&gt;&lt;/record&gt;&lt;/Cite&gt;&lt;/EndNote&gt;</w:instrText>
      </w:r>
      <w:r w:rsidR="003D5DD4">
        <w:rPr>
          <w:rFonts w:ascii="Calibri" w:hAnsi="Calibri"/>
          <w:sz w:val="22"/>
          <w:szCs w:val="22"/>
        </w:rPr>
        <w:fldChar w:fldCharType="separate"/>
      </w:r>
      <w:r w:rsidR="003D5DD4">
        <w:rPr>
          <w:rFonts w:ascii="Calibri" w:hAnsi="Calibri"/>
          <w:noProof/>
          <w:sz w:val="22"/>
          <w:szCs w:val="22"/>
        </w:rPr>
        <w:t>(Woyengo et al., 2012)</w:t>
      </w:r>
      <w:r w:rsidR="003D5DD4">
        <w:rPr>
          <w:rFonts w:ascii="Calibri" w:hAnsi="Calibri"/>
          <w:sz w:val="22"/>
          <w:szCs w:val="22"/>
        </w:rPr>
        <w:fldChar w:fldCharType="end"/>
      </w:r>
      <w:r w:rsidR="005F6826" w:rsidRPr="00A567C1">
        <w:rPr>
          <w:rFonts w:ascii="Calibri" w:hAnsi="Calibri"/>
          <w:sz w:val="22"/>
          <w:szCs w:val="22"/>
        </w:rPr>
        <w:t>.</w:t>
      </w:r>
      <w:r w:rsidR="00A42F20">
        <w:rPr>
          <w:rFonts w:ascii="Calibri" w:hAnsi="Calibri"/>
          <w:sz w:val="22"/>
          <w:szCs w:val="22"/>
        </w:rPr>
        <w:t xml:space="preserve"> </w:t>
      </w:r>
    </w:p>
    <w:p w14:paraId="399BDD69" w14:textId="77777777" w:rsidR="002501D0" w:rsidRPr="00124808" w:rsidRDefault="002501D0" w:rsidP="00D34728">
      <w:pPr>
        <w:pStyle w:val="BlockTextPlain"/>
        <w:keepNext/>
        <w:rPr>
          <w:rFonts w:ascii="Calibri" w:hAnsi="Calibri"/>
          <w:b/>
          <w:u w:val="single"/>
        </w:rPr>
      </w:pPr>
      <w:r w:rsidRPr="00124808">
        <w:rPr>
          <w:rFonts w:ascii="Calibri" w:hAnsi="Calibri"/>
          <w:b/>
          <w:u w:val="single"/>
        </w:rPr>
        <w:lastRenderedPageBreak/>
        <w:t>Phenolic compounds</w:t>
      </w:r>
    </w:p>
    <w:p w14:paraId="2B89CC07" w14:textId="7B113BD4" w:rsidR="001366ED" w:rsidRPr="003C4683" w:rsidRDefault="002501D0" w:rsidP="001366ED">
      <w:pPr>
        <w:pStyle w:val="BlockTextPlain"/>
        <w:rPr>
          <w:rFonts w:ascii="Calibri" w:hAnsi="Calibri"/>
          <w:sz w:val="22"/>
          <w:szCs w:val="22"/>
        </w:rPr>
      </w:pPr>
      <w:r w:rsidRPr="003C4683">
        <w:rPr>
          <w:rFonts w:ascii="Calibri" w:hAnsi="Calibri"/>
          <w:sz w:val="22"/>
          <w:szCs w:val="22"/>
        </w:rPr>
        <w:t xml:space="preserve">The phenolic compounds </w:t>
      </w:r>
      <w:proofErr w:type="spellStart"/>
      <w:r w:rsidRPr="003C4683">
        <w:rPr>
          <w:rFonts w:ascii="Calibri" w:hAnsi="Calibri"/>
          <w:sz w:val="22"/>
          <w:szCs w:val="22"/>
        </w:rPr>
        <w:t>proanthocyanidins</w:t>
      </w:r>
      <w:proofErr w:type="spellEnd"/>
      <w:r w:rsidRPr="003C4683">
        <w:rPr>
          <w:rFonts w:ascii="Calibri" w:hAnsi="Calibri"/>
          <w:sz w:val="22"/>
          <w:szCs w:val="22"/>
        </w:rPr>
        <w:t xml:space="preserve"> and catechins are found in barley seed coats, and these can form insoluble complexes with proteins in</w:t>
      </w:r>
      <w:r w:rsidR="006C1307" w:rsidRPr="003C4683">
        <w:rPr>
          <w:rFonts w:ascii="Calibri" w:hAnsi="Calibri"/>
          <w:sz w:val="22"/>
          <w:szCs w:val="22"/>
        </w:rPr>
        <w:t>hibiting nutrient utilisation</w:t>
      </w:r>
      <w:r w:rsidR="003D5DD4" w:rsidRPr="003C4683">
        <w:rPr>
          <w:rFonts w:ascii="Calibri" w:hAnsi="Calibri"/>
          <w:sz w:val="22"/>
          <w:szCs w:val="22"/>
        </w:rPr>
        <w:t xml:space="preserve"> </w:t>
      </w:r>
      <w:r w:rsidR="003D5DD4" w:rsidRPr="003C4683">
        <w:rPr>
          <w:rFonts w:ascii="Calibri" w:hAnsi="Calibri"/>
          <w:sz w:val="22"/>
          <w:szCs w:val="22"/>
        </w:rPr>
        <w:fldChar w:fldCharType="begin"/>
      </w:r>
      <w:r w:rsidR="003D5DD4" w:rsidRPr="003C4683">
        <w:rPr>
          <w:rFonts w:ascii="Calibri" w:hAnsi="Calibri"/>
          <w:sz w:val="22"/>
          <w:szCs w:val="22"/>
        </w:rPr>
        <w:instrText xml:space="preserve"> ADDIN EN.CITE &lt;EndNote&gt;&lt;Cite&gt;&lt;Author&gt;Newman&lt;/Author&gt;&lt;Year&gt;1992&lt;/Year&gt;&lt;RecNum&gt;64&lt;/RecNum&gt;&lt;DisplayText&gt;(Newman and Newman, 1992)&lt;/DisplayText&gt;&lt;record&gt;&lt;rec-number&gt;64&lt;/rec-number&gt;&lt;foreign-keys&gt;&lt;key app="EN" db-id="29sxvt0sjpzd9se2f5a5ezaf52x2zrdsft9v" timestamp="1633841702"&gt;64&lt;/key&gt;&lt;/foreign-keys&gt;&lt;ref-type name="Book Section"&gt;5&lt;/ref-type&gt;&lt;contributors&gt;&lt;authors&gt;&lt;author&gt;Newman, C.W.&lt;/author&gt;&lt;author&gt;Newman, R.K.&lt;/author&gt;&lt;/authors&gt;&lt;secondary-authors&gt;&lt;author&gt;Shewry, P.R.&lt;/author&gt;&lt;/secondary-authors&gt;&lt;/contributors&gt;&lt;titles&gt;&lt;title&gt;Nutritional aspects of barley seed structure and composition&lt;/title&gt;&lt;secondary-title&gt;Barley: Genetics, Biochemistry, Molecular Biology and Biotechnology.&lt;/secondary-title&gt;&lt;/titles&gt;&lt;pages&gt;351-368&lt;/pages&gt;&lt;section&gt;17&lt;/section&gt;&lt;reprint-edition&gt;In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seed&lt;/keyword&gt;&lt;keyword&gt;structure&lt;/keyword&gt;&lt;keyword&gt;and&lt;/keyword&gt;&lt;keyword&gt;composition&lt;/keyword&gt;&lt;/keywords&gt;&lt;dates&gt;&lt;year&gt;1992&lt;/year&gt;&lt;pub-dates&gt;&lt;date&gt;1992&lt;/date&gt;&lt;/pub-dates&gt;&lt;/dates&gt;&lt;pub-location&gt;Wallingford, Oxon&lt;/pub-location&gt;&lt;publisher&gt;C.A.B International&lt;/publisher&gt;&lt;label&gt;11990&lt;/label&gt;&lt;urls&gt;&lt;/urls&gt;&lt;/record&gt;&lt;/Cite&gt;&lt;/EndNote&gt;</w:instrText>
      </w:r>
      <w:r w:rsidR="003D5DD4" w:rsidRPr="003C4683">
        <w:rPr>
          <w:rFonts w:ascii="Calibri" w:hAnsi="Calibri"/>
          <w:sz w:val="22"/>
          <w:szCs w:val="22"/>
        </w:rPr>
        <w:fldChar w:fldCharType="separate"/>
      </w:r>
      <w:r w:rsidR="003D5DD4" w:rsidRPr="003C4683">
        <w:rPr>
          <w:rFonts w:ascii="Calibri" w:hAnsi="Calibri"/>
          <w:noProof/>
          <w:sz w:val="22"/>
          <w:szCs w:val="22"/>
        </w:rPr>
        <w:t>(Newman and Newman, 1992)</w:t>
      </w:r>
      <w:r w:rsidR="003D5DD4" w:rsidRPr="003C4683">
        <w:rPr>
          <w:rFonts w:ascii="Calibri" w:hAnsi="Calibri"/>
          <w:sz w:val="22"/>
          <w:szCs w:val="22"/>
        </w:rPr>
        <w:fldChar w:fldCharType="end"/>
      </w:r>
      <w:r w:rsidR="006C1307" w:rsidRPr="003C4683">
        <w:rPr>
          <w:rFonts w:ascii="Calibri" w:hAnsi="Calibri"/>
          <w:sz w:val="22"/>
          <w:szCs w:val="22"/>
        </w:rPr>
        <w:t xml:space="preserve">. </w:t>
      </w:r>
      <w:proofErr w:type="spellStart"/>
      <w:r w:rsidR="006C1307" w:rsidRPr="003C4683">
        <w:rPr>
          <w:rFonts w:ascii="Calibri" w:hAnsi="Calibri"/>
          <w:sz w:val="22"/>
          <w:szCs w:val="22"/>
        </w:rPr>
        <w:t>Proanthocyanidins</w:t>
      </w:r>
      <w:proofErr w:type="spellEnd"/>
      <w:r w:rsidR="006C1307" w:rsidRPr="003C4683">
        <w:rPr>
          <w:rFonts w:ascii="Calibri" w:hAnsi="Calibri"/>
          <w:sz w:val="22"/>
          <w:szCs w:val="22"/>
        </w:rPr>
        <w:t xml:space="preserve"> also cause haze formation in beer, an undesirable characteristic for most breweries</w:t>
      </w:r>
      <w:r w:rsidR="006C2836" w:rsidRPr="003C4683">
        <w:rPr>
          <w:rFonts w:ascii="Calibri" w:hAnsi="Calibri"/>
          <w:sz w:val="22"/>
          <w:szCs w:val="22"/>
        </w:rPr>
        <w:t xml:space="preserve">. </w:t>
      </w:r>
      <w:proofErr w:type="spellStart"/>
      <w:r w:rsidR="006C2836" w:rsidRPr="003C4683">
        <w:rPr>
          <w:rFonts w:ascii="Calibri" w:hAnsi="Calibri"/>
          <w:sz w:val="22"/>
          <w:szCs w:val="22"/>
        </w:rPr>
        <w:t>P</w:t>
      </w:r>
      <w:r w:rsidRPr="003C4683">
        <w:rPr>
          <w:rFonts w:ascii="Calibri" w:hAnsi="Calibri"/>
          <w:sz w:val="22"/>
          <w:szCs w:val="22"/>
        </w:rPr>
        <w:t>roanthocyanidin</w:t>
      </w:r>
      <w:proofErr w:type="spellEnd"/>
      <w:r w:rsidRPr="003C4683">
        <w:rPr>
          <w:rFonts w:ascii="Calibri" w:hAnsi="Calibri"/>
          <w:sz w:val="22"/>
          <w:szCs w:val="22"/>
        </w:rPr>
        <w:t xml:space="preserve">-free barley </w:t>
      </w:r>
      <w:r w:rsidR="006C2836" w:rsidRPr="003C4683">
        <w:rPr>
          <w:rFonts w:ascii="Calibri" w:hAnsi="Calibri"/>
          <w:sz w:val="22"/>
          <w:szCs w:val="22"/>
        </w:rPr>
        <w:t>mutants have</w:t>
      </w:r>
      <w:r w:rsidRPr="003C4683">
        <w:rPr>
          <w:rFonts w:ascii="Calibri" w:hAnsi="Calibri"/>
          <w:sz w:val="22"/>
          <w:szCs w:val="22"/>
        </w:rPr>
        <w:t xml:space="preserve"> been </w:t>
      </w:r>
      <w:r w:rsidR="006C1307" w:rsidRPr="003C4683">
        <w:rPr>
          <w:rFonts w:ascii="Calibri" w:hAnsi="Calibri"/>
          <w:sz w:val="22"/>
          <w:szCs w:val="22"/>
        </w:rPr>
        <w:t>released commercially</w:t>
      </w:r>
      <w:r w:rsidR="003D5DD4" w:rsidRPr="003C4683">
        <w:rPr>
          <w:rFonts w:ascii="Calibri" w:hAnsi="Calibri"/>
          <w:sz w:val="22"/>
          <w:szCs w:val="22"/>
        </w:rPr>
        <w:t xml:space="preserve"> </w:t>
      </w:r>
      <w:r w:rsidR="003D5DD4" w:rsidRPr="003C4683">
        <w:rPr>
          <w:rFonts w:ascii="Calibri" w:hAnsi="Calibri"/>
          <w:sz w:val="22"/>
          <w:szCs w:val="22"/>
        </w:rPr>
        <w:fldChar w:fldCharType="begin"/>
      </w:r>
      <w:r w:rsidR="003D5DD4" w:rsidRPr="003C4683">
        <w:rPr>
          <w:rFonts w:ascii="Calibri" w:hAnsi="Calibri"/>
          <w:sz w:val="22"/>
          <w:szCs w:val="22"/>
        </w:rPr>
        <w:instrText xml:space="preserve"> ADDIN EN.CITE &lt;EndNote&gt;&lt;Cite&gt;&lt;Author&gt;von Wettstein&lt;/Author&gt;&lt;Year&gt;2007&lt;/Year&gt;&lt;RecNum&gt;70&lt;/RecNum&gt;&lt;DisplayText&gt;(von Wettstein, 2007)&lt;/DisplayText&gt;&lt;record&gt;&lt;rec-number&gt;70&lt;/rec-number&gt;&lt;foreign-keys&gt;&lt;key app="EN" db-id="29sxvt0sjpzd9se2f5a5ezaf52x2zrdsft9v" timestamp="1633841929"&gt;70&lt;/key&gt;&lt;/foreign-keys&gt;&lt;ref-type name="Journal Article"&gt;17&lt;/ref-type&gt;&lt;contributors&gt;&lt;authors&gt;&lt;author&gt;von Wettstein, D.&lt;/author&gt;&lt;/authors&gt;&lt;/contributors&gt;&lt;titles&gt;&lt;title&gt;From analysis of mutants to genetic engineering&lt;/title&gt;&lt;secondary-title&gt;Annual Review of Plant Biology&lt;/secondary-title&gt;&lt;/titles&gt;&lt;periodical&gt;&lt;full-title&gt;Annual Review of Plant Biology&lt;/full-title&gt;&lt;/periodical&gt;&lt;pages&gt;1-19&lt;/pages&gt;&lt;volume&gt;58&lt;/volume&gt;&lt;reprint-edition&gt;In File&lt;/reprint-edition&gt;&lt;keywords&gt;&lt;keyword&gt;analysis&lt;/keyword&gt;&lt;keyword&gt;of&lt;/keyword&gt;&lt;keyword&gt;MUTANTS&lt;/keyword&gt;&lt;keyword&gt;MUTANT&lt;/keyword&gt;&lt;keyword&gt;Genetic Engineering&lt;/keyword&gt;&lt;keyword&gt;GENETIC-ENGINEERING&lt;/keyword&gt;&lt;/keywords&gt;&lt;dates&gt;&lt;year&gt;2007&lt;/year&gt;&lt;pub-dates&gt;&lt;date&gt;2007&lt;/date&gt;&lt;/pub-dates&gt;&lt;/dates&gt;&lt;label&gt;12009&lt;/label&gt;&lt;urls&gt;&lt;/urls&gt;&lt;/record&gt;&lt;/Cite&gt;&lt;/EndNote&gt;</w:instrText>
      </w:r>
      <w:r w:rsidR="003D5DD4" w:rsidRPr="003C4683">
        <w:rPr>
          <w:rFonts w:ascii="Calibri" w:hAnsi="Calibri"/>
          <w:sz w:val="22"/>
          <w:szCs w:val="22"/>
        </w:rPr>
        <w:fldChar w:fldCharType="separate"/>
      </w:r>
      <w:r w:rsidR="003D5DD4" w:rsidRPr="003C4683">
        <w:rPr>
          <w:rFonts w:ascii="Calibri" w:hAnsi="Calibri"/>
          <w:noProof/>
          <w:sz w:val="22"/>
          <w:szCs w:val="22"/>
        </w:rPr>
        <w:t>(von Wettstein, 2007)</w:t>
      </w:r>
      <w:r w:rsidR="003D5DD4" w:rsidRPr="003C4683">
        <w:rPr>
          <w:rFonts w:ascii="Calibri" w:hAnsi="Calibri"/>
          <w:sz w:val="22"/>
          <w:szCs w:val="22"/>
        </w:rPr>
        <w:fldChar w:fldCharType="end"/>
      </w:r>
      <w:r w:rsidR="00B70D03" w:rsidRPr="003C4683">
        <w:rPr>
          <w:rFonts w:ascii="Calibri" w:hAnsi="Calibri"/>
          <w:sz w:val="22"/>
          <w:szCs w:val="22"/>
        </w:rPr>
        <w:t>.</w:t>
      </w:r>
      <w:r w:rsidR="002A2090" w:rsidRPr="003C4683">
        <w:rPr>
          <w:rFonts w:ascii="Calibri" w:hAnsi="Calibri"/>
          <w:sz w:val="22"/>
          <w:szCs w:val="22"/>
        </w:rPr>
        <w:t xml:space="preserve"> </w:t>
      </w:r>
    </w:p>
    <w:p w14:paraId="6064FBF0" w14:textId="77777777" w:rsidR="000A6BB5" w:rsidRPr="00124808" w:rsidRDefault="000A6BB5" w:rsidP="005F655A">
      <w:pPr>
        <w:pStyle w:val="StyleHeading212ptNotSmallcapsLeft0cmFirstline"/>
        <w:rPr>
          <w:rFonts w:ascii="Calibri" w:hAnsi="Calibri"/>
        </w:rPr>
      </w:pPr>
      <w:bookmarkStart w:id="139" w:name="_Toc185926907"/>
      <w:bookmarkStart w:id="140" w:name="_Toc477782529"/>
      <w:r w:rsidRPr="00124808">
        <w:rPr>
          <w:rFonts w:ascii="Calibri" w:hAnsi="Calibri"/>
        </w:rPr>
        <w:t>5.4</w:t>
      </w:r>
      <w:r w:rsidRPr="00124808">
        <w:rPr>
          <w:rFonts w:ascii="Calibri" w:hAnsi="Calibri"/>
        </w:rPr>
        <w:tab/>
      </w:r>
      <w:r w:rsidR="00610B68" w:rsidRPr="00124808">
        <w:rPr>
          <w:rFonts w:ascii="Calibri" w:hAnsi="Calibri"/>
        </w:rPr>
        <w:t>Beneficial phytochemicals</w:t>
      </w:r>
      <w:bookmarkEnd w:id="139"/>
      <w:bookmarkEnd w:id="140"/>
    </w:p>
    <w:p w14:paraId="1D220666" w14:textId="1222DD72" w:rsidR="00FF6213" w:rsidRDefault="00FF6213" w:rsidP="00FF6213">
      <w:pPr>
        <w:pStyle w:val="BlockTextPlain"/>
        <w:rPr>
          <w:rFonts w:ascii="Calibri" w:hAnsi="Calibri"/>
          <w:sz w:val="22"/>
          <w:szCs w:val="22"/>
        </w:rPr>
      </w:pPr>
      <w:r w:rsidRPr="00702A99">
        <w:rPr>
          <w:rFonts w:ascii="Calibri" w:hAnsi="Calibri"/>
          <w:sz w:val="22"/>
          <w:szCs w:val="22"/>
        </w:rPr>
        <w:t>Barley is an excellent source of dietary fibre, protein, and complex carbohydrates, and is a good source of certain vitamins and minerals</w:t>
      </w:r>
      <w:r w:rsidR="006E0C25">
        <w:rPr>
          <w:rFonts w:ascii="Calibri" w:hAnsi="Calibri"/>
          <w:sz w:val="22"/>
          <w:szCs w:val="22"/>
        </w:rPr>
        <w:t xml:space="preserve">. </w:t>
      </w:r>
      <w:r w:rsidRPr="00702A99">
        <w:rPr>
          <w:rFonts w:ascii="Calibri" w:hAnsi="Calibri"/>
          <w:sz w:val="22"/>
          <w:szCs w:val="22"/>
        </w:rPr>
        <w:t>Barley composition varies markedly in different environments and between varieties</w:t>
      </w:r>
      <w:r w:rsidR="00D444BC">
        <w:rPr>
          <w:rFonts w:ascii="Calibri" w:hAnsi="Calibri"/>
          <w:sz w:val="22"/>
          <w:szCs w:val="22"/>
        </w:rPr>
        <w:t xml:space="preserve"> </w:t>
      </w:r>
      <w:r w:rsidR="00A005E9">
        <w:rPr>
          <w:rFonts w:ascii="Calibri" w:hAnsi="Calibri"/>
          <w:sz w:val="22"/>
          <w:szCs w:val="22"/>
        </w:rPr>
        <w:fldChar w:fldCharType="begin"/>
      </w:r>
      <w:r w:rsidR="00A005E9">
        <w:rPr>
          <w:rFonts w:ascii="Calibri" w:hAnsi="Calibri"/>
          <w:sz w:val="22"/>
          <w:szCs w:val="22"/>
        </w:rPr>
        <w:instrText xml:space="preserve"> ADDIN EN.CITE &lt;EndNote&gt;&lt;Cite&gt;&lt;Author&gt;OECD&lt;/Author&gt;&lt;Year&gt;2004&lt;/Year&gt;&lt;RecNum&gt;65&lt;/RecNum&gt;&lt;DisplayText&gt;(OECD, 2004)&lt;/DisplayText&gt;&lt;record&gt;&lt;rec-number&gt;65&lt;/rec-number&gt;&lt;foreign-keys&gt;&lt;key app="EN" db-id="29sxvt0sjpzd9se2f5a5ezaf52x2zrdsft9v" timestamp="1633841751"&gt;65&lt;/key&gt;&lt;/foreign-keys&gt;&lt;ref-type name="Report"&gt;27&lt;/ref-type&gt;&lt;contributors&gt;&lt;authors&gt;&lt;author&gt;OECD&lt;/author&gt;&lt;/authors&gt;&lt;/contributors&gt;&lt;titles&gt;&lt;title&gt;&lt;style face="normal" font="default" size="100%"&gt;Consensus document on compositional considerations for new varieties of barley (&lt;/style&gt;&lt;style face="italic" font="default" size="100%"&gt;Hordeum vulgare&lt;/style&gt;&lt;style face="normal" font="default" size="100%"&gt; L.): Key food and feed nutrients and anti-nutrients&lt;/style&gt;&lt;/title&gt;&lt;secondary-title&gt;Series on the safety of novel foods and feeds&lt;/secondary-title&gt;&lt;/titles&gt;&lt;keywords&gt;&lt;keyword&gt;compositional&lt;/keyword&gt;&lt;keyword&gt;variety&lt;/keyword&gt;&lt;keyword&gt;of&lt;/keyword&gt;&lt;keyword&gt;barley&lt;/keyword&gt;&lt;keyword&gt;Hordeum&lt;/keyword&gt;&lt;keyword&gt;food&lt;/keyword&gt;&lt;keyword&gt;feed&lt;/keyword&gt;&lt;keyword&gt;Hordeum vulgare&lt;/keyword&gt;&lt;keyword&gt;Safety&lt;/keyword&gt;&lt;keyword&gt;novel food&lt;/keyword&gt;&lt;/keywords&gt;&lt;dates&gt;&lt;year&gt;2004&lt;/year&gt;&lt;pub-dates&gt;&lt;date&gt;2004&lt;/date&gt;&lt;/pub-dates&gt;&lt;/dates&gt;&lt;pub-location&gt;Paris&lt;/pub-location&gt;&lt;publisher&gt;Environment Directorate, OECD&lt;/publisher&gt;&lt;isbn&gt;12&lt;/isbn&gt;&lt;label&gt;11176&lt;/label&gt;&lt;urls&gt;&lt;related-urls&gt;&lt;url&gt;&lt;style face="underline" font="default" size="100%"&gt;http://appli1.oecd.org/olis/2004doc.nsf/linkto/env-jm-mono(2004)20&lt;/style&gt;&lt;/url&gt;&lt;/related-urls&gt;&lt;/urls&gt;&lt;/record&gt;&lt;/Cite&gt;&lt;/EndNote&gt;</w:instrText>
      </w:r>
      <w:r w:rsidR="00A005E9">
        <w:rPr>
          <w:rFonts w:ascii="Calibri" w:hAnsi="Calibri"/>
          <w:sz w:val="22"/>
          <w:szCs w:val="22"/>
        </w:rPr>
        <w:fldChar w:fldCharType="separate"/>
      </w:r>
      <w:r w:rsidR="00A005E9">
        <w:rPr>
          <w:rFonts w:ascii="Calibri" w:hAnsi="Calibri"/>
          <w:noProof/>
          <w:sz w:val="22"/>
          <w:szCs w:val="22"/>
        </w:rPr>
        <w:t>(OECD, 2004)</w:t>
      </w:r>
      <w:r w:rsidR="00A005E9">
        <w:rPr>
          <w:rFonts w:ascii="Calibri" w:hAnsi="Calibri"/>
          <w:sz w:val="22"/>
          <w:szCs w:val="22"/>
        </w:rPr>
        <w:fldChar w:fldCharType="end"/>
      </w:r>
      <w:r w:rsidRPr="00702A99">
        <w:rPr>
          <w:rFonts w:ascii="Calibri" w:hAnsi="Calibri"/>
          <w:sz w:val="22"/>
          <w:szCs w:val="22"/>
        </w:rPr>
        <w:t>. The concentration of starch is inversely related to the content of total dietary fibre and protein. In malting barley, lower protein content (8</w:t>
      </w:r>
      <w:r w:rsidR="0049774F" w:rsidRPr="00702A99">
        <w:rPr>
          <w:rFonts w:ascii="Calibri" w:hAnsi="Calibri"/>
          <w:sz w:val="22"/>
          <w:szCs w:val="22"/>
        </w:rPr>
        <w:t>–</w:t>
      </w:r>
      <w:r w:rsidRPr="00702A99">
        <w:rPr>
          <w:rFonts w:ascii="Calibri" w:hAnsi="Calibri"/>
          <w:sz w:val="22"/>
          <w:szCs w:val="22"/>
        </w:rPr>
        <w:t>10.5% dry matter) and corresponding high starch content is preferred. In feed barley, grains with low fibre, higher protein (10</w:t>
      </w:r>
      <w:r w:rsidR="0049774F" w:rsidRPr="00702A99">
        <w:rPr>
          <w:rFonts w:ascii="Calibri" w:hAnsi="Calibri"/>
          <w:sz w:val="22"/>
          <w:szCs w:val="22"/>
        </w:rPr>
        <w:t>–</w:t>
      </w:r>
      <w:r w:rsidRPr="00702A99">
        <w:rPr>
          <w:rFonts w:ascii="Calibri" w:hAnsi="Calibri"/>
          <w:sz w:val="22"/>
          <w:szCs w:val="22"/>
        </w:rPr>
        <w:t>15%) and higher starch content are preferred</w:t>
      </w:r>
      <w:r w:rsidR="00D444BC">
        <w:rPr>
          <w:rFonts w:ascii="Calibri" w:hAnsi="Calibri"/>
          <w:sz w:val="22"/>
          <w:szCs w:val="22"/>
        </w:rPr>
        <w:t xml:space="preserve"> </w:t>
      </w:r>
      <w:r w:rsidR="00A005E9">
        <w:rPr>
          <w:rFonts w:ascii="Calibri" w:hAnsi="Calibri"/>
          <w:sz w:val="22"/>
          <w:szCs w:val="22"/>
        </w:rPr>
        <w:fldChar w:fldCharType="begin"/>
      </w:r>
      <w:r w:rsidR="00A005E9">
        <w:rPr>
          <w:rFonts w:ascii="Calibri" w:hAnsi="Calibri"/>
          <w:sz w:val="22"/>
          <w:szCs w:val="22"/>
        </w:rPr>
        <w:instrText xml:space="preserve"> ADDIN EN.CITE &lt;EndNote&gt;&lt;Cite&gt;&lt;Author&gt;OECD&lt;/Author&gt;&lt;Year&gt;2004&lt;/Year&gt;&lt;RecNum&gt;65&lt;/RecNum&gt;&lt;DisplayText&gt;(OECD, 2004)&lt;/DisplayText&gt;&lt;record&gt;&lt;rec-number&gt;65&lt;/rec-number&gt;&lt;foreign-keys&gt;&lt;key app="EN" db-id="29sxvt0sjpzd9se2f5a5ezaf52x2zrdsft9v" timestamp="1633841751"&gt;65&lt;/key&gt;&lt;/foreign-keys&gt;&lt;ref-type name="Report"&gt;27&lt;/ref-type&gt;&lt;contributors&gt;&lt;authors&gt;&lt;author&gt;OECD&lt;/author&gt;&lt;/authors&gt;&lt;/contributors&gt;&lt;titles&gt;&lt;title&gt;&lt;style face="normal" font="default" size="100%"&gt;Consensus document on compositional considerations for new varieties of barley (&lt;/style&gt;&lt;style face="italic" font="default" size="100%"&gt;Hordeum vulgare&lt;/style&gt;&lt;style face="normal" font="default" size="100%"&gt; L.): Key food and feed nutrients and anti-nutrients&lt;/style&gt;&lt;/title&gt;&lt;secondary-title&gt;Series on the safety of novel foods and feeds&lt;/secondary-title&gt;&lt;/titles&gt;&lt;keywords&gt;&lt;keyword&gt;compositional&lt;/keyword&gt;&lt;keyword&gt;variety&lt;/keyword&gt;&lt;keyword&gt;of&lt;/keyword&gt;&lt;keyword&gt;barley&lt;/keyword&gt;&lt;keyword&gt;Hordeum&lt;/keyword&gt;&lt;keyword&gt;food&lt;/keyword&gt;&lt;keyword&gt;feed&lt;/keyword&gt;&lt;keyword&gt;Hordeum vulgare&lt;/keyword&gt;&lt;keyword&gt;Safety&lt;/keyword&gt;&lt;keyword&gt;novel food&lt;/keyword&gt;&lt;/keywords&gt;&lt;dates&gt;&lt;year&gt;2004&lt;/year&gt;&lt;pub-dates&gt;&lt;date&gt;2004&lt;/date&gt;&lt;/pub-dates&gt;&lt;/dates&gt;&lt;pub-location&gt;Paris&lt;/pub-location&gt;&lt;publisher&gt;Environment Directorate, OECD&lt;/publisher&gt;&lt;isbn&gt;12&lt;/isbn&gt;&lt;label&gt;11176&lt;/label&gt;&lt;urls&gt;&lt;related-urls&gt;&lt;url&gt;&lt;style face="underline" font="default" size="100%"&gt;http://appli1.oecd.org/olis/2004doc.nsf/linkto/env-jm-mono(2004)20&lt;/style&gt;&lt;/url&gt;&lt;/related-urls&gt;&lt;/urls&gt;&lt;/record&gt;&lt;/Cite&gt;&lt;/EndNote&gt;</w:instrText>
      </w:r>
      <w:r w:rsidR="00A005E9">
        <w:rPr>
          <w:rFonts w:ascii="Calibri" w:hAnsi="Calibri"/>
          <w:sz w:val="22"/>
          <w:szCs w:val="22"/>
        </w:rPr>
        <w:fldChar w:fldCharType="separate"/>
      </w:r>
      <w:r w:rsidR="00A005E9">
        <w:rPr>
          <w:rFonts w:ascii="Calibri" w:hAnsi="Calibri"/>
          <w:noProof/>
          <w:sz w:val="22"/>
          <w:szCs w:val="22"/>
        </w:rPr>
        <w:t>(OECD, 2004)</w:t>
      </w:r>
      <w:r w:rsidR="00A005E9">
        <w:rPr>
          <w:rFonts w:ascii="Calibri" w:hAnsi="Calibri"/>
          <w:sz w:val="22"/>
          <w:szCs w:val="22"/>
        </w:rPr>
        <w:fldChar w:fldCharType="end"/>
      </w:r>
      <w:r w:rsidRPr="00702A99">
        <w:rPr>
          <w:rFonts w:ascii="Calibri" w:hAnsi="Calibri"/>
          <w:sz w:val="22"/>
          <w:szCs w:val="22"/>
        </w:rPr>
        <w:t xml:space="preserve">. </w:t>
      </w:r>
    </w:p>
    <w:p w14:paraId="3D5C3339" w14:textId="62725F41" w:rsidR="00FF6213" w:rsidRPr="00702A99" w:rsidRDefault="00FF6213" w:rsidP="00FF6213">
      <w:pPr>
        <w:pStyle w:val="BlockTextPlain"/>
        <w:rPr>
          <w:rFonts w:ascii="Calibri" w:hAnsi="Calibri"/>
          <w:sz w:val="22"/>
          <w:szCs w:val="22"/>
        </w:rPr>
      </w:pPr>
      <w:r w:rsidRPr="00702A99">
        <w:rPr>
          <w:rFonts w:ascii="Calibri" w:hAnsi="Calibri"/>
          <w:sz w:val="22"/>
          <w:szCs w:val="22"/>
        </w:rPr>
        <w:t>Carbohydrates, including starches, sugars and non-starch polysaccharides, comprise about 80% of the barley grain</w:t>
      </w:r>
      <w:r w:rsidR="00D444BC">
        <w:rPr>
          <w:rFonts w:ascii="Calibri" w:hAnsi="Calibri"/>
          <w:sz w:val="22"/>
          <w:szCs w:val="22"/>
        </w:rPr>
        <w:t xml:space="preserve"> </w:t>
      </w:r>
      <w:r w:rsidR="00A005E9">
        <w:rPr>
          <w:rFonts w:ascii="Calibri" w:hAnsi="Calibri"/>
          <w:sz w:val="22"/>
          <w:szCs w:val="22"/>
        </w:rPr>
        <w:fldChar w:fldCharType="begin"/>
      </w:r>
      <w:r w:rsidR="00A005E9">
        <w:rPr>
          <w:rFonts w:ascii="Calibri" w:hAnsi="Calibri"/>
          <w:sz w:val="22"/>
          <w:szCs w:val="22"/>
        </w:rPr>
        <w:instrText xml:space="preserve"> ADDIN EN.CITE &lt;EndNote&gt;&lt;Cite&gt;&lt;Author&gt;Newman&lt;/Author&gt;&lt;Year&gt;1992&lt;/Year&gt;&lt;RecNum&gt;64&lt;/RecNum&gt;&lt;DisplayText&gt;(Newman and Newman, 1992)&lt;/DisplayText&gt;&lt;record&gt;&lt;rec-number&gt;64&lt;/rec-number&gt;&lt;foreign-keys&gt;&lt;key app="EN" db-id="29sxvt0sjpzd9se2f5a5ezaf52x2zrdsft9v" timestamp="1633841702"&gt;64&lt;/key&gt;&lt;/foreign-keys&gt;&lt;ref-type name="Book Section"&gt;5&lt;/ref-type&gt;&lt;contributors&gt;&lt;authors&gt;&lt;author&gt;Newman, C.W.&lt;/author&gt;&lt;author&gt;Newman, R.K.&lt;/author&gt;&lt;/authors&gt;&lt;secondary-authors&gt;&lt;author&gt;Shewry, P.R.&lt;/author&gt;&lt;/secondary-authors&gt;&lt;/contributors&gt;&lt;titles&gt;&lt;title&gt;Nutritional aspects of barley seed structure and composition&lt;/title&gt;&lt;secondary-title&gt;Barley: Genetics, Biochemistry, Molecular Biology and Biotechnology.&lt;/secondary-title&gt;&lt;/titles&gt;&lt;pages&gt;351-368&lt;/pages&gt;&lt;section&gt;17&lt;/section&gt;&lt;reprint-edition&gt;In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seed&lt;/keyword&gt;&lt;keyword&gt;structure&lt;/keyword&gt;&lt;keyword&gt;and&lt;/keyword&gt;&lt;keyword&gt;composition&lt;/keyword&gt;&lt;/keywords&gt;&lt;dates&gt;&lt;year&gt;1992&lt;/year&gt;&lt;pub-dates&gt;&lt;date&gt;1992&lt;/date&gt;&lt;/pub-dates&gt;&lt;/dates&gt;&lt;pub-location&gt;Wallingford, Oxon&lt;/pub-location&gt;&lt;publisher&gt;C.A.B International&lt;/publisher&gt;&lt;label&gt;11990&lt;/label&gt;&lt;urls&gt;&lt;/urls&gt;&lt;/record&gt;&lt;/Cite&gt;&lt;/EndNote&gt;</w:instrText>
      </w:r>
      <w:r w:rsidR="00A005E9">
        <w:rPr>
          <w:rFonts w:ascii="Calibri" w:hAnsi="Calibri"/>
          <w:sz w:val="22"/>
          <w:szCs w:val="22"/>
        </w:rPr>
        <w:fldChar w:fldCharType="separate"/>
      </w:r>
      <w:r w:rsidR="00A005E9">
        <w:rPr>
          <w:rFonts w:ascii="Calibri" w:hAnsi="Calibri"/>
          <w:noProof/>
          <w:sz w:val="22"/>
          <w:szCs w:val="22"/>
        </w:rPr>
        <w:t>(Newman and Newman, 1992)</w:t>
      </w:r>
      <w:r w:rsidR="00A005E9">
        <w:rPr>
          <w:rFonts w:ascii="Calibri" w:hAnsi="Calibri"/>
          <w:sz w:val="22"/>
          <w:szCs w:val="22"/>
        </w:rPr>
        <w:fldChar w:fldCharType="end"/>
      </w:r>
      <w:r w:rsidRPr="00702A99">
        <w:rPr>
          <w:rFonts w:ascii="Calibri" w:hAnsi="Calibri"/>
          <w:sz w:val="22"/>
          <w:szCs w:val="22"/>
        </w:rPr>
        <w:t>. Most of the carbohydrates is starch, which makes up 60% of the grain and provides energy for germination</w:t>
      </w:r>
      <w:r w:rsidR="00D444BC">
        <w:rPr>
          <w:rFonts w:ascii="Calibri" w:hAnsi="Calibri"/>
          <w:sz w:val="22"/>
          <w:szCs w:val="22"/>
        </w:rPr>
        <w:t xml:space="preserve"> </w:t>
      </w:r>
      <w:r w:rsidR="00A005E9">
        <w:rPr>
          <w:rFonts w:ascii="Calibri" w:hAnsi="Calibri"/>
          <w:sz w:val="22"/>
          <w:szCs w:val="22"/>
        </w:rPr>
        <w:fldChar w:fldCharType="begin"/>
      </w:r>
      <w:r w:rsidR="00A005E9">
        <w:rPr>
          <w:rFonts w:ascii="Calibri" w:hAnsi="Calibri"/>
          <w:sz w:val="22"/>
          <w:szCs w:val="22"/>
        </w:rPr>
        <w:instrText xml:space="preserve"> ADDIN EN.CITE &lt;EndNote&gt;&lt;Cite&gt;&lt;Author&gt;OECD&lt;/Author&gt;&lt;Year&gt;2004&lt;/Year&gt;&lt;RecNum&gt;65&lt;/RecNum&gt;&lt;DisplayText&gt;(OECD, 2004)&lt;/DisplayText&gt;&lt;record&gt;&lt;rec-number&gt;65&lt;/rec-number&gt;&lt;foreign-keys&gt;&lt;key app="EN" db-id="29sxvt0sjpzd9se2f5a5ezaf52x2zrdsft9v" timestamp="1633841751"&gt;65&lt;/key&gt;&lt;/foreign-keys&gt;&lt;ref-type name="Report"&gt;27&lt;/ref-type&gt;&lt;contributors&gt;&lt;authors&gt;&lt;author&gt;OECD&lt;/author&gt;&lt;/authors&gt;&lt;/contributors&gt;&lt;titles&gt;&lt;title&gt;&lt;style face="normal" font="default" size="100%"&gt;Consensus document on compositional considerations for new varieties of barley (&lt;/style&gt;&lt;style face="italic" font="default" size="100%"&gt;Hordeum vulgare&lt;/style&gt;&lt;style face="normal" font="default" size="100%"&gt; L.): Key food and feed nutrients and anti-nutrients&lt;/style&gt;&lt;/title&gt;&lt;secondary-title&gt;Series on the safety of novel foods and feeds&lt;/secondary-title&gt;&lt;/titles&gt;&lt;keywords&gt;&lt;keyword&gt;compositional&lt;/keyword&gt;&lt;keyword&gt;variety&lt;/keyword&gt;&lt;keyword&gt;of&lt;/keyword&gt;&lt;keyword&gt;barley&lt;/keyword&gt;&lt;keyword&gt;Hordeum&lt;/keyword&gt;&lt;keyword&gt;food&lt;/keyword&gt;&lt;keyword&gt;feed&lt;/keyword&gt;&lt;keyword&gt;Hordeum vulgare&lt;/keyword&gt;&lt;keyword&gt;Safety&lt;/keyword&gt;&lt;keyword&gt;novel food&lt;/keyword&gt;&lt;/keywords&gt;&lt;dates&gt;&lt;year&gt;2004&lt;/year&gt;&lt;pub-dates&gt;&lt;date&gt;2004&lt;/date&gt;&lt;/pub-dates&gt;&lt;/dates&gt;&lt;pub-location&gt;Paris&lt;/pub-location&gt;&lt;publisher&gt;Environment Directorate, OECD&lt;/publisher&gt;&lt;isbn&gt;12&lt;/isbn&gt;&lt;label&gt;11176&lt;/label&gt;&lt;urls&gt;&lt;related-urls&gt;&lt;url&gt;&lt;style face="underline" font="default" size="100%"&gt;http://appli1.oecd.org/olis/2004doc.nsf/linkto/env-jm-mono(2004)20&lt;/style&gt;&lt;/url&gt;&lt;/related-urls&gt;&lt;/urls&gt;&lt;/record&gt;&lt;/Cite&gt;&lt;/EndNote&gt;</w:instrText>
      </w:r>
      <w:r w:rsidR="00A005E9">
        <w:rPr>
          <w:rFonts w:ascii="Calibri" w:hAnsi="Calibri"/>
          <w:sz w:val="22"/>
          <w:szCs w:val="22"/>
        </w:rPr>
        <w:fldChar w:fldCharType="separate"/>
      </w:r>
      <w:r w:rsidR="00A005E9">
        <w:rPr>
          <w:rFonts w:ascii="Calibri" w:hAnsi="Calibri"/>
          <w:noProof/>
          <w:sz w:val="22"/>
          <w:szCs w:val="22"/>
        </w:rPr>
        <w:t>(OECD, 2004)</w:t>
      </w:r>
      <w:r w:rsidR="00A005E9">
        <w:rPr>
          <w:rFonts w:ascii="Calibri" w:hAnsi="Calibri"/>
          <w:sz w:val="22"/>
          <w:szCs w:val="22"/>
        </w:rPr>
        <w:fldChar w:fldCharType="end"/>
      </w:r>
      <w:r w:rsidRPr="00702A99">
        <w:rPr>
          <w:rFonts w:ascii="Calibri" w:hAnsi="Calibri"/>
          <w:sz w:val="22"/>
          <w:szCs w:val="22"/>
        </w:rPr>
        <w:t>. Starch is the major source of readily available energy for food and feed. In most barleys, the predominant starch is amylopectin and the remainder is amylose</w:t>
      </w:r>
      <w:r w:rsidR="00D444BC">
        <w:rPr>
          <w:rFonts w:ascii="Calibri" w:hAnsi="Calibri"/>
          <w:sz w:val="22"/>
          <w:szCs w:val="22"/>
        </w:rPr>
        <w:t xml:space="preserve"> </w:t>
      </w:r>
      <w:r w:rsidR="00A005E9">
        <w:rPr>
          <w:rFonts w:ascii="Calibri" w:hAnsi="Calibri"/>
          <w:sz w:val="22"/>
          <w:szCs w:val="22"/>
        </w:rPr>
        <w:fldChar w:fldCharType="begin"/>
      </w:r>
      <w:r w:rsidR="00A005E9">
        <w:rPr>
          <w:rFonts w:ascii="Calibri" w:hAnsi="Calibri"/>
          <w:sz w:val="22"/>
          <w:szCs w:val="22"/>
        </w:rPr>
        <w:instrText xml:space="preserve"> ADDIN EN.CITE &lt;EndNote&gt;&lt;Cite&gt;&lt;Author&gt;Newman&lt;/Author&gt;&lt;Year&gt;1992&lt;/Year&gt;&lt;RecNum&gt;64&lt;/RecNum&gt;&lt;DisplayText&gt;(Newman and Newman, 1992)&lt;/DisplayText&gt;&lt;record&gt;&lt;rec-number&gt;64&lt;/rec-number&gt;&lt;foreign-keys&gt;&lt;key app="EN" db-id="29sxvt0sjpzd9se2f5a5ezaf52x2zrdsft9v" timestamp="1633841702"&gt;64&lt;/key&gt;&lt;/foreign-keys&gt;&lt;ref-type name="Book Section"&gt;5&lt;/ref-type&gt;&lt;contributors&gt;&lt;authors&gt;&lt;author&gt;Newman, C.W.&lt;/author&gt;&lt;author&gt;Newman, R.K.&lt;/author&gt;&lt;/authors&gt;&lt;secondary-authors&gt;&lt;author&gt;Shewry, P.R.&lt;/author&gt;&lt;/secondary-authors&gt;&lt;/contributors&gt;&lt;titles&gt;&lt;title&gt;Nutritional aspects of barley seed structure and composition&lt;/title&gt;&lt;secondary-title&gt;Barley: Genetics, Biochemistry, Molecular Biology and Biotechnology.&lt;/secondary-title&gt;&lt;/titles&gt;&lt;pages&gt;351-368&lt;/pages&gt;&lt;section&gt;17&lt;/section&gt;&lt;reprint-edition&gt;In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seed&lt;/keyword&gt;&lt;keyword&gt;structure&lt;/keyword&gt;&lt;keyword&gt;and&lt;/keyword&gt;&lt;keyword&gt;composition&lt;/keyword&gt;&lt;/keywords&gt;&lt;dates&gt;&lt;year&gt;1992&lt;/year&gt;&lt;pub-dates&gt;&lt;date&gt;1992&lt;/date&gt;&lt;/pub-dates&gt;&lt;/dates&gt;&lt;pub-location&gt;Wallingford, Oxon&lt;/pub-location&gt;&lt;publisher&gt;C.A.B International&lt;/publisher&gt;&lt;label&gt;11990&lt;/label&gt;&lt;urls&gt;&lt;/urls&gt;&lt;/record&gt;&lt;/Cite&gt;&lt;/EndNote&gt;</w:instrText>
      </w:r>
      <w:r w:rsidR="00A005E9">
        <w:rPr>
          <w:rFonts w:ascii="Calibri" w:hAnsi="Calibri"/>
          <w:sz w:val="22"/>
          <w:szCs w:val="22"/>
        </w:rPr>
        <w:fldChar w:fldCharType="separate"/>
      </w:r>
      <w:r w:rsidR="00A005E9">
        <w:rPr>
          <w:rFonts w:ascii="Calibri" w:hAnsi="Calibri"/>
          <w:noProof/>
          <w:sz w:val="22"/>
          <w:szCs w:val="22"/>
        </w:rPr>
        <w:t>(Newman and Newman, 1992)</w:t>
      </w:r>
      <w:r w:rsidR="00A005E9">
        <w:rPr>
          <w:rFonts w:ascii="Calibri" w:hAnsi="Calibri"/>
          <w:sz w:val="22"/>
          <w:szCs w:val="22"/>
        </w:rPr>
        <w:fldChar w:fldCharType="end"/>
      </w:r>
      <w:r w:rsidRPr="00702A99">
        <w:rPr>
          <w:rFonts w:ascii="Calibri" w:hAnsi="Calibri"/>
          <w:sz w:val="22"/>
          <w:szCs w:val="22"/>
        </w:rPr>
        <w:t xml:space="preserve">. </w:t>
      </w:r>
    </w:p>
    <w:p w14:paraId="1525E614" w14:textId="535B9B4E" w:rsidR="00FF6213" w:rsidRPr="00702A99" w:rsidRDefault="00FF6213" w:rsidP="00FF6213">
      <w:pPr>
        <w:pStyle w:val="BlockTextPlain"/>
        <w:rPr>
          <w:rFonts w:ascii="Calibri" w:hAnsi="Calibri"/>
          <w:sz w:val="22"/>
          <w:szCs w:val="22"/>
        </w:rPr>
      </w:pPr>
      <w:r w:rsidRPr="00702A99">
        <w:rPr>
          <w:rFonts w:ascii="Calibri" w:hAnsi="Calibri"/>
          <w:sz w:val="22"/>
          <w:szCs w:val="22"/>
        </w:rPr>
        <w:t>The non-starch polysaccharides are collectively called total dietary fibre and include ß-glucans and arabinoxylans. The fibre content of barley is relatively high, and the benefits of dietary fibre on human health are well known. The soluble fibre ß-glucan, for example, can lower both post-prandial blood glucose levels and blood cholesterol</w:t>
      </w:r>
      <w:r w:rsidR="00D444BC">
        <w:rPr>
          <w:rFonts w:ascii="Calibri" w:hAnsi="Calibri"/>
          <w:sz w:val="22"/>
          <w:szCs w:val="22"/>
        </w:rPr>
        <w:t xml:space="preserve"> </w:t>
      </w:r>
      <w:r w:rsidR="00A005E9">
        <w:rPr>
          <w:rFonts w:ascii="Calibri" w:hAnsi="Calibri"/>
          <w:sz w:val="22"/>
          <w:szCs w:val="22"/>
        </w:rPr>
        <w:fldChar w:fldCharType="begin">
          <w:fldData xml:space="preserve">PEVuZE5vdGU+PENpdGU+PEF1dGhvcj5NY0ludG9zaDwvQXV0aG9yPjxZZWFyPjE5OTE8L1llYXI+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</w:fldData>
        </w:fldChar>
      </w:r>
      <w:r w:rsidR="00A005E9">
        <w:rPr>
          <w:rFonts w:ascii="Calibri" w:hAnsi="Calibri"/>
          <w:sz w:val="22"/>
          <w:szCs w:val="22"/>
        </w:rPr>
        <w:instrText xml:space="preserve"> ADDIN EN.CITE </w:instrText>
      </w:r>
      <w:r w:rsidR="00A005E9">
        <w:rPr>
          <w:rFonts w:ascii="Calibri" w:hAnsi="Calibri"/>
          <w:sz w:val="22"/>
          <w:szCs w:val="22"/>
        </w:rPr>
        <w:fldChar w:fldCharType="begin">
          <w:fldData xml:space="preserve">PEVuZE5vdGU+PENpdGU+PEF1dGhvcj5NY0ludG9zaDwvQXV0aG9yPjxZZWFyPjE5OTE8L1llYXI+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</w:fldData>
        </w:fldChar>
      </w:r>
      <w:r w:rsidR="00A005E9">
        <w:rPr>
          <w:rFonts w:ascii="Calibri" w:hAnsi="Calibri"/>
          <w:sz w:val="22"/>
          <w:szCs w:val="22"/>
        </w:rPr>
        <w:instrText xml:space="preserve"> ADDIN EN.CITE.DATA </w:instrText>
      </w:r>
      <w:r w:rsidR="00A005E9">
        <w:rPr>
          <w:rFonts w:ascii="Calibri" w:hAnsi="Calibri"/>
          <w:sz w:val="22"/>
          <w:szCs w:val="22"/>
        </w:rPr>
      </w:r>
      <w:r w:rsidR="00A005E9">
        <w:rPr>
          <w:rFonts w:ascii="Calibri" w:hAnsi="Calibri"/>
          <w:sz w:val="22"/>
          <w:szCs w:val="22"/>
        </w:rPr>
        <w:fldChar w:fldCharType="end"/>
      </w:r>
      <w:r w:rsidR="00A005E9">
        <w:rPr>
          <w:rFonts w:ascii="Calibri" w:hAnsi="Calibri"/>
          <w:sz w:val="22"/>
          <w:szCs w:val="22"/>
        </w:rPr>
      </w:r>
      <w:r w:rsidR="00A005E9">
        <w:rPr>
          <w:rFonts w:ascii="Calibri" w:hAnsi="Calibri"/>
          <w:sz w:val="22"/>
          <w:szCs w:val="22"/>
        </w:rPr>
        <w:fldChar w:fldCharType="separate"/>
      </w:r>
      <w:r w:rsidR="00A005E9">
        <w:rPr>
          <w:rFonts w:ascii="Calibri" w:hAnsi="Calibri"/>
          <w:noProof/>
          <w:sz w:val="22"/>
          <w:szCs w:val="22"/>
        </w:rPr>
        <w:t>(McIntosh et al., 1991; OECD, 2004)</w:t>
      </w:r>
      <w:r w:rsidR="00A005E9">
        <w:rPr>
          <w:rFonts w:ascii="Calibri" w:hAnsi="Calibri"/>
          <w:sz w:val="22"/>
          <w:szCs w:val="22"/>
        </w:rPr>
        <w:fldChar w:fldCharType="end"/>
      </w:r>
      <w:r w:rsidRPr="00702A99">
        <w:rPr>
          <w:rFonts w:ascii="Calibri" w:hAnsi="Calibri"/>
          <w:sz w:val="22"/>
          <w:szCs w:val="22"/>
        </w:rPr>
        <w:t>.</w:t>
      </w:r>
      <w:r w:rsidR="00987A7B">
        <w:rPr>
          <w:rFonts w:ascii="Calibri" w:hAnsi="Calibri"/>
          <w:sz w:val="22"/>
          <w:szCs w:val="22"/>
        </w:rPr>
        <w:t xml:space="preserve"> In contrast, arabinoxylans and</w:t>
      </w:r>
      <w:r w:rsidRPr="00702A99">
        <w:rPr>
          <w:rFonts w:ascii="Calibri" w:hAnsi="Calibri"/>
          <w:sz w:val="22"/>
          <w:szCs w:val="22"/>
        </w:rPr>
        <w:t xml:space="preserve"> ß-glucans can have a deleterious effect on digestion in </w:t>
      </w:r>
      <w:proofErr w:type="spellStart"/>
      <w:r w:rsidRPr="00702A99">
        <w:rPr>
          <w:rFonts w:ascii="Calibri" w:hAnsi="Calibri"/>
          <w:sz w:val="22"/>
          <w:szCs w:val="22"/>
        </w:rPr>
        <w:t>monogastrics</w:t>
      </w:r>
      <w:proofErr w:type="spellEnd"/>
      <w:r w:rsidR="00D444BC">
        <w:rPr>
          <w:rFonts w:ascii="Calibri" w:hAnsi="Calibri"/>
          <w:sz w:val="22"/>
          <w:szCs w:val="22"/>
        </w:rPr>
        <w:t xml:space="preserve"> </w:t>
      </w:r>
      <w:r w:rsidR="00A005E9">
        <w:rPr>
          <w:rFonts w:ascii="Calibri" w:hAnsi="Calibri"/>
          <w:sz w:val="22"/>
          <w:szCs w:val="22"/>
        </w:rPr>
        <w:fldChar w:fldCharType="begin"/>
      </w:r>
      <w:r w:rsidR="00A005E9">
        <w:rPr>
          <w:rFonts w:ascii="Calibri" w:hAnsi="Calibri"/>
          <w:sz w:val="22"/>
          <w:szCs w:val="22"/>
        </w:rPr>
        <w:instrText xml:space="preserve"> ADDIN EN.CITE &lt;EndNote&gt;&lt;Cite&gt;&lt;Author&gt;OECD&lt;/Author&gt;&lt;Year&gt;2004&lt;/Year&gt;&lt;RecNum&gt;65&lt;/RecNum&gt;&lt;DisplayText&gt;(OECD, 2004)&lt;/DisplayText&gt;&lt;record&gt;&lt;rec-number&gt;65&lt;/rec-number&gt;&lt;foreign-keys&gt;&lt;key app="EN" db-id="29sxvt0sjpzd9se2f5a5ezaf52x2zrdsft9v" timestamp="1633841751"&gt;65&lt;/key&gt;&lt;/foreign-keys&gt;&lt;ref-type name="Report"&gt;27&lt;/ref-type&gt;&lt;contributors&gt;&lt;authors&gt;&lt;author&gt;OECD&lt;/author&gt;&lt;/authors&gt;&lt;/contributors&gt;&lt;titles&gt;&lt;title&gt;&lt;style face="normal" font="default" size="100%"&gt;Consensus document on compositional considerations for new varieties of barley (&lt;/style&gt;&lt;style face="italic" font="default" size="100%"&gt;Hordeum vulgare&lt;/style&gt;&lt;style face="normal" font="default" size="100%"&gt; L.): Key food and feed nutrients and anti-nutrients&lt;/style&gt;&lt;/title&gt;&lt;secondary-title&gt;Series on the safety of novel foods and feeds&lt;/secondary-title&gt;&lt;/titles&gt;&lt;keywords&gt;&lt;keyword&gt;compositional&lt;/keyword&gt;&lt;keyword&gt;variety&lt;/keyword&gt;&lt;keyword&gt;of&lt;/keyword&gt;&lt;keyword&gt;barley&lt;/keyword&gt;&lt;keyword&gt;Hordeum&lt;/keyword&gt;&lt;keyword&gt;food&lt;/keyword&gt;&lt;keyword&gt;feed&lt;/keyword&gt;&lt;keyword&gt;Hordeum vulgare&lt;/keyword&gt;&lt;keyword&gt;Safety&lt;/keyword&gt;&lt;keyword&gt;novel food&lt;/keyword&gt;&lt;/keywords&gt;&lt;dates&gt;&lt;year&gt;2004&lt;/year&gt;&lt;pub-dates&gt;&lt;date&gt;2004&lt;/date&gt;&lt;/pub-dates&gt;&lt;/dates&gt;&lt;pub-location&gt;Paris&lt;/pub-location&gt;&lt;publisher&gt;Environment Directorate, OECD&lt;/publisher&gt;&lt;isbn&gt;12&lt;/isbn&gt;&lt;label&gt;11176&lt;/label&gt;&lt;urls&gt;&lt;related-urls&gt;&lt;url&gt;&lt;style face="underline" font="default" size="100%"&gt;http://appli1.oecd.org/olis/2004doc.nsf/linkto/env-jm-mono(2004)20&lt;/style&gt;&lt;/url&gt;&lt;/related-urls&gt;&lt;/urls&gt;&lt;/record&gt;&lt;/Cite&gt;&lt;/EndNote&gt;</w:instrText>
      </w:r>
      <w:r w:rsidR="00A005E9">
        <w:rPr>
          <w:rFonts w:ascii="Calibri" w:hAnsi="Calibri"/>
          <w:sz w:val="22"/>
          <w:szCs w:val="22"/>
        </w:rPr>
        <w:fldChar w:fldCharType="separate"/>
      </w:r>
      <w:r w:rsidR="00A005E9">
        <w:rPr>
          <w:rFonts w:ascii="Calibri" w:hAnsi="Calibri"/>
          <w:noProof/>
          <w:sz w:val="22"/>
          <w:szCs w:val="22"/>
        </w:rPr>
        <w:t>(OECD, 2004)</w:t>
      </w:r>
      <w:r w:rsidR="00A005E9">
        <w:rPr>
          <w:rFonts w:ascii="Calibri" w:hAnsi="Calibri"/>
          <w:sz w:val="22"/>
          <w:szCs w:val="22"/>
        </w:rPr>
        <w:fldChar w:fldCharType="end"/>
      </w:r>
      <w:r w:rsidRPr="00702A99">
        <w:rPr>
          <w:rFonts w:ascii="Calibri" w:hAnsi="Calibri"/>
          <w:sz w:val="22"/>
          <w:szCs w:val="22"/>
        </w:rPr>
        <w:t>. In addition, ß-glucans are known to negatively impact poultry, especially young birds, by reducing the intestinal viscosity</w:t>
      </w:r>
      <w:r w:rsidR="00D444BC">
        <w:rPr>
          <w:rFonts w:ascii="Calibri" w:hAnsi="Calibri"/>
          <w:sz w:val="22"/>
          <w:szCs w:val="22"/>
        </w:rPr>
        <w:t xml:space="preserve"> </w:t>
      </w:r>
      <w:r w:rsidR="00A005E9">
        <w:rPr>
          <w:rFonts w:ascii="Calibri" w:hAnsi="Calibri"/>
          <w:sz w:val="22"/>
          <w:szCs w:val="22"/>
        </w:rPr>
        <w:fldChar w:fldCharType="begin"/>
      </w:r>
      <w:r w:rsidR="00A005E9">
        <w:rPr>
          <w:rFonts w:ascii="Calibri" w:hAnsi="Calibri"/>
          <w:sz w:val="22"/>
          <w:szCs w:val="22"/>
        </w:rPr>
        <w:instrText xml:space="preserve"> ADDIN EN.CITE &lt;EndNote&gt;&lt;Cite&gt;&lt;Author&gt;Newman&lt;/Author&gt;&lt;Year&gt;1992&lt;/Year&gt;&lt;RecNum&gt;64&lt;/RecNum&gt;&lt;DisplayText&gt;(Newman and Newman, 1992)&lt;/DisplayText&gt;&lt;record&gt;&lt;rec-number&gt;64&lt;/rec-number&gt;&lt;foreign-keys&gt;&lt;key app="EN" db-id="29sxvt0sjpzd9se2f5a5ezaf52x2zrdsft9v" timestamp="1633841702"&gt;64&lt;/key&gt;&lt;/foreign-keys&gt;&lt;ref-type name="Book Section"&gt;5&lt;/ref-type&gt;&lt;contributors&gt;&lt;authors&gt;&lt;author&gt;Newman, C.W.&lt;/author&gt;&lt;author&gt;Newman, R.K.&lt;/author&gt;&lt;/authors&gt;&lt;secondary-authors&gt;&lt;author&gt;Shewry, P.R.&lt;/author&gt;&lt;/secondary-authors&gt;&lt;/contributors&gt;&lt;titles&gt;&lt;title&gt;Nutritional aspects of barley seed structure and composition&lt;/title&gt;&lt;secondary-title&gt;Barley: Genetics, Biochemistry, Molecular Biology and Biotechnology.&lt;/secondary-title&gt;&lt;/titles&gt;&lt;pages&gt;351-368&lt;/pages&gt;&lt;section&gt;17&lt;/section&gt;&lt;reprint-edition&gt;In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seed&lt;/keyword&gt;&lt;keyword&gt;structure&lt;/keyword&gt;&lt;keyword&gt;and&lt;/keyword&gt;&lt;keyword&gt;composition&lt;/keyword&gt;&lt;/keywords&gt;&lt;dates&gt;&lt;year&gt;1992&lt;/year&gt;&lt;pub-dates&gt;&lt;date&gt;1992&lt;/date&gt;&lt;/pub-dates&gt;&lt;/dates&gt;&lt;pub-location&gt;Wallingford, Oxon&lt;/pub-location&gt;&lt;publisher&gt;C.A.B International&lt;/publisher&gt;&lt;label&gt;11990&lt;/label&gt;&lt;urls&gt;&lt;/urls&gt;&lt;/record&gt;&lt;/Cite&gt;&lt;/EndNote&gt;</w:instrText>
      </w:r>
      <w:r w:rsidR="00A005E9">
        <w:rPr>
          <w:rFonts w:ascii="Calibri" w:hAnsi="Calibri"/>
          <w:sz w:val="22"/>
          <w:szCs w:val="22"/>
        </w:rPr>
        <w:fldChar w:fldCharType="separate"/>
      </w:r>
      <w:r w:rsidR="00A005E9">
        <w:rPr>
          <w:rFonts w:ascii="Calibri" w:hAnsi="Calibri"/>
          <w:noProof/>
          <w:sz w:val="22"/>
          <w:szCs w:val="22"/>
        </w:rPr>
        <w:t>(Newman and Newman, 1992)</w:t>
      </w:r>
      <w:r w:rsidR="00A005E9">
        <w:rPr>
          <w:rFonts w:ascii="Calibri" w:hAnsi="Calibri"/>
          <w:sz w:val="22"/>
          <w:szCs w:val="22"/>
        </w:rPr>
        <w:fldChar w:fldCharType="end"/>
      </w:r>
      <w:r w:rsidRPr="00702A99">
        <w:rPr>
          <w:rFonts w:ascii="Calibri" w:hAnsi="Calibri"/>
          <w:sz w:val="22"/>
          <w:szCs w:val="22"/>
        </w:rPr>
        <w:t xml:space="preserve">. </w:t>
      </w:r>
    </w:p>
    <w:p w14:paraId="69F854F8" w14:textId="53FDCD1B" w:rsidR="00FF6213" w:rsidRPr="00702A99" w:rsidRDefault="00FF6213" w:rsidP="00FF6213">
      <w:pPr>
        <w:pStyle w:val="BlockTextPlain"/>
        <w:rPr>
          <w:rFonts w:ascii="Calibri" w:hAnsi="Calibri"/>
          <w:sz w:val="22"/>
          <w:szCs w:val="22"/>
        </w:rPr>
      </w:pPr>
      <w:r w:rsidRPr="00702A99">
        <w:rPr>
          <w:rFonts w:ascii="Calibri" w:hAnsi="Calibri"/>
          <w:sz w:val="22"/>
          <w:szCs w:val="22"/>
        </w:rPr>
        <w:t xml:space="preserve">Protein is the second major component of the barley grain. Protein content of barley grains is strongly affected by the growth conditions and nitrogen fertilisation </w:t>
      </w:r>
      <w:proofErr w:type="gramStart"/>
      <w:r w:rsidRPr="00702A99">
        <w:rPr>
          <w:rFonts w:ascii="Calibri" w:hAnsi="Calibri"/>
          <w:sz w:val="22"/>
          <w:szCs w:val="22"/>
        </w:rPr>
        <w:t>regime, but</w:t>
      </w:r>
      <w:proofErr w:type="gramEnd"/>
      <w:r w:rsidRPr="00702A99">
        <w:rPr>
          <w:rFonts w:ascii="Calibri" w:hAnsi="Calibri"/>
          <w:sz w:val="22"/>
          <w:szCs w:val="22"/>
        </w:rPr>
        <w:t xml:space="preserve"> is usually about 10</w:t>
      </w:r>
      <w:r w:rsidR="0049774F" w:rsidRPr="00702A99">
        <w:rPr>
          <w:rFonts w:ascii="Calibri" w:hAnsi="Calibri"/>
          <w:sz w:val="22"/>
          <w:szCs w:val="22"/>
        </w:rPr>
        <w:t>–</w:t>
      </w:r>
      <w:r w:rsidRPr="00702A99">
        <w:rPr>
          <w:rFonts w:ascii="Calibri" w:hAnsi="Calibri"/>
          <w:sz w:val="22"/>
          <w:szCs w:val="22"/>
        </w:rPr>
        <w:t xml:space="preserve">12%. Barley proteins can be classified by solubility as albumins, globulins, prolamins and </w:t>
      </w:r>
      <w:proofErr w:type="spellStart"/>
      <w:r w:rsidRPr="00702A99">
        <w:rPr>
          <w:rFonts w:ascii="Calibri" w:hAnsi="Calibri"/>
          <w:sz w:val="22"/>
          <w:szCs w:val="22"/>
        </w:rPr>
        <w:t>glutelins</w:t>
      </w:r>
      <w:proofErr w:type="spellEnd"/>
      <w:r w:rsidR="00D444BC">
        <w:rPr>
          <w:rFonts w:ascii="Calibri" w:hAnsi="Calibri"/>
          <w:sz w:val="22"/>
          <w:szCs w:val="22"/>
        </w:rPr>
        <w:t xml:space="preserve"> </w:t>
      </w:r>
      <w:r w:rsidR="00A005E9">
        <w:rPr>
          <w:rFonts w:ascii="Calibri" w:hAnsi="Calibri"/>
          <w:sz w:val="22"/>
          <w:szCs w:val="22"/>
        </w:rPr>
        <w:fldChar w:fldCharType="begin"/>
      </w:r>
      <w:r w:rsidR="00A005E9">
        <w:rPr>
          <w:rFonts w:ascii="Calibri" w:hAnsi="Calibri"/>
          <w:sz w:val="22"/>
          <w:szCs w:val="22"/>
        </w:rPr>
        <w:instrText xml:space="preserve"> ADDIN EN.CITE &lt;EndNote&gt;&lt;Cite&gt;&lt;Author&gt;Newman&lt;/Author&gt;&lt;Year&gt;1992&lt;/Year&gt;&lt;RecNum&gt;64&lt;/RecNum&gt;&lt;DisplayText&gt;(Newman and Newman, 1992)&lt;/DisplayText&gt;&lt;record&gt;&lt;rec-number&gt;64&lt;/rec-number&gt;&lt;foreign-keys&gt;&lt;key app="EN" db-id="29sxvt0sjpzd9se2f5a5ezaf52x2zrdsft9v" timestamp="1633841702"&gt;64&lt;/key&gt;&lt;/foreign-keys&gt;&lt;ref-type name="Book Section"&gt;5&lt;/ref-type&gt;&lt;contributors&gt;&lt;authors&gt;&lt;author&gt;Newman, C.W.&lt;/author&gt;&lt;author&gt;Newman, R.K.&lt;/author&gt;&lt;/authors&gt;&lt;secondary-authors&gt;&lt;author&gt;Shewry, P.R.&lt;/author&gt;&lt;/secondary-authors&gt;&lt;/contributors&gt;&lt;titles&gt;&lt;title&gt;Nutritional aspects of barley seed structure and composition&lt;/title&gt;&lt;secondary-title&gt;Barley: Genetics, Biochemistry, Molecular Biology and Biotechnology.&lt;/secondary-title&gt;&lt;/titles&gt;&lt;pages&gt;351-368&lt;/pages&gt;&lt;section&gt;17&lt;/section&gt;&lt;reprint-edition&gt;In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seed&lt;/keyword&gt;&lt;keyword&gt;structure&lt;/keyword&gt;&lt;keyword&gt;and&lt;/keyword&gt;&lt;keyword&gt;composition&lt;/keyword&gt;&lt;/keywords&gt;&lt;dates&gt;&lt;year&gt;1992&lt;/year&gt;&lt;pub-dates&gt;&lt;date&gt;1992&lt;/date&gt;&lt;/pub-dates&gt;&lt;/dates&gt;&lt;pub-location&gt;Wallingford, Oxon&lt;/pub-location&gt;&lt;publisher&gt;C.A.B International&lt;/publisher&gt;&lt;label&gt;11990&lt;/label&gt;&lt;urls&gt;&lt;/urls&gt;&lt;/record&gt;&lt;/Cite&gt;&lt;/EndNote&gt;</w:instrText>
      </w:r>
      <w:r w:rsidR="00A005E9">
        <w:rPr>
          <w:rFonts w:ascii="Calibri" w:hAnsi="Calibri"/>
          <w:sz w:val="22"/>
          <w:szCs w:val="22"/>
        </w:rPr>
        <w:fldChar w:fldCharType="separate"/>
      </w:r>
      <w:r w:rsidR="00A005E9">
        <w:rPr>
          <w:rFonts w:ascii="Calibri" w:hAnsi="Calibri"/>
          <w:noProof/>
          <w:sz w:val="22"/>
          <w:szCs w:val="22"/>
        </w:rPr>
        <w:t>(Newman and Newman, 1992)</w:t>
      </w:r>
      <w:r w:rsidR="00A005E9">
        <w:rPr>
          <w:rFonts w:ascii="Calibri" w:hAnsi="Calibri"/>
          <w:sz w:val="22"/>
          <w:szCs w:val="22"/>
        </w:rPr>
        <w:fldChar w:fldCharType="end"/>
      </w:r>
      <w:r w:rsidRPr="00702A99">
        <w:rPr>
          <w:rFonts w:ascii="Calibri" w:hAnsi="Calibri"/>
          <w:sz w:val="22"/>
          <w:szCs w:val="22"/>
        </w:rPr>
        <w:t>. Prolamins (or hordeins) are the major storage protein and account for up to half of the total nitrogen in the grain. The other groups consist mainly of structural and metabolic proteins</w:t>
      </w:r>
      <w:r w:rsidR="00D444BC">
        <w:rPr>
          <w:rFonts w:ascii="Calibri" w:hAnsi="Calibri"/>
          <w:sz w:val="22"/>
          <w:szCs w:val="22"/>
        </w:rPr>
        <w:t xml:space="preserve"> </w:t>
      </w:r>
      <w:r w:rsidR="00A005E9">
        <w:rPr>
          <w:rFonts w:ascii="Calibri" w:hAnsi="Calibri"/>
          <w:sz w:val="22"/>
          <w:szCs w:val="22"/>
        </w:rPr>
        <w:fldChar w:fldCharType="begin"/>
      </w:r>
      <w:r w:rsidR="00A005E9">
        <w:rPr>
          <w:rFonts w:ascii="Calibri" w:hAnsi="Calibri"/>
          <w:sz w:val="22"/>
          <w:szCs w:val="22"/>
        </w:rPr>
        <w:instrText xml:space="preserve"> ADDIN EN.CITE &lt;EndNote&gt;&lt;Cite&gt;&lt;Author&gt;OECD&lt;/Author&gt;&lt;Year&gt;2004&lt;/Year&gt;&lt;RecNum&gt;65&lt;/RecNum&gt;&lt;DisplayText&gt;(OECD, 2004)&lt;/DisplayText&gt;&lt;record&gt;&lt;rec-number&gt;65&lt;/rec-number&gt;&lt;foreign-keys&gt;&lt;key app="EN" db-id="29sxvt0sjpzd9se2f5a5ezaf52x2zrdsft9v" timestamp="1633841751"&gt;65&lt;/key&gt;&lt;/foreign-keys&gt;&lt;ref-type name="Report"&gt;27&lt;/ref-type&gt;&lt;contributors&gt;&lt;authors&gt;&lt;author&gt;OECD&lt;/author&gt;&lt;/authors&gt;&lt;/contributors&gt;&lt;titles&gt;&lt;title&gt;&lt;style face="normal" font="default" size="100%"&gt;Consensus document on compositional considerations for new varieties of barley (&lt;/style&gt;&lt;style face="italic" font="default" size="100%"&gt;Hordeum vulgare&lt;/style&gt;&lt;style face="normal" font="default" size="100%"&gt; L.): Key food and feed nutrients and anti-nutrients&lt;/style&gt;&lt;/title&gt;&lt;secondary-title&gt;Series on the safety of novel foods and feeds&lt;/secondary-title&gt;&lt;/titles&gt;&lt;keywords&gt;&lt;keyword&gt;compositional&lt;/keyword&gt;&lt;keyword&gt;variety&lt;/keyword&gt;&lt;keyword&gt;of&lt;/keyword&gt;&lt;keyword&gt;barley&lt;/keyword&gt;&lt;keyword&gt;Hordeum&lt;/keyword&gt;&lt;keyword&gt;food&lt;/keyword&gt;&lt;keyword&gt;feed&lt;/keyword&gt;&lt;keyword&gt;Hordeum vulgare&lt;/keyword&gt;&lt;keyword&gt;Safety&lt;/keyword&gt;&lt;keyword&gt;novel food&lt;/keyword&gt;&lt;/keywords&gt;&lt;dates&gt;&lt;year&gt;2004&lt;/year&gt;&lt;pub-dates&gt;&lt;date&gt;2004&lt;/date&gt;&lt;/pub-dates&gt;&lt;/dates&gt;&lt;pub-location&gt;Paris&lt;/pub-location&gt;&lt;publisher&gt;Environment Directorate, OECD&lt;/publisher&gt;&lt;isbn&gt;12&lt;/isbn&gt;&lt;label&gt;11176&lt;/label&gt;&lt;urls&gt;&lt;related-urls&gt;&lt;url&gt;&lt;style face="underline" font="default" size="100%"&gt;http://appli1.oecd.org/olis/2004doc.nsf/linkto/env-jm-mono(2004)20&lt;/style&gt;&lt;/url&gt;&lt;/related-urls&gt;&lt;/urls&gt;&lt;/record&gt;&lt;/Cite&gt;&lt;/EndNote&gt;</w:instrText>
      </w:r>
      <w:r w:rsidR="00A005E9">
        <w:rPr>
          <w:rFonts w:ascii="Calibri" w:hAnsi="Calibri"/>
          <w:sz w:val="22"/>
          <w:szCs w:val="22"/>
        </w:rPr>
        <w:fldChar w:fldCharType="separate"/>
      </w:r>
      <w:r w:rsidR="00A005E9">
        <w:rPr>
          <w:rFonts w:ascii="Calibri" w:hAnsi="Calibri"/>
          <w:noProof/>
          <w:sz w:val="22"/>
          <w:szCs w:val="22"/>
        </w:rPr>
        <w:t>(OECD, 2004)</w:t>
      </w:r>
      <w:r w:rsidR="00A005E9">
        <w:rPr>
          <w:rFonts w:ascii="Calibri" w:hAnsi="Calibri"/>
          <w:sz w:val="22"/>
          <w:szCs w:val="22"/>
        </w:rPr>
        <w:fldChar w:fldCharType="end"/>
      </w:r>
      <w:r w:rsidRPr="00702A99">
        <w:rPr>
          <w:rFonts w:ascii="Calibri" w:hAnsi="Calibri"/>
          <w:sz w:val="22"/>
          <w:szCs w:val="22"/>
        </w:rPr>
        <w:t>.</w:t>
      </w:r>
    </w:p>
    <w:p w14:paraId="76E0A7C6" w14:textId="776CD288" w:rsidR="00FF6213" w:rsidRPr="00702A99" w:rsidRDefault="00FF6213" w:rsidP="00FF6213">
      <w:pPr>
        <w:pStyle w:val="BlockTextPlain"/>
        <w:rPr>
          <w:rFonts w:ascii="Calibri" w:hAnsi="Calibri"/>
          <w:sz w:val="22"/>
          <w:szCs w:val="22"/>
        </w:rPr>
      </w:pPr>
      <w:r w:rsidRPr="00702A99">
        <w:rPr>
          <w:rFonts w:ascii="Calibri" w:hAnsi="Calibri"/>
          <w:sz w:val="22"/>
          <w:szCs w:val="22"/>
        </w:rPr>
        <w:t>Barley contains 2</w:t>
      </w:r>
      <w:r w:rsidR="0049774F" w:rsidRPr="00702A99">
        <w:rPr>
          <w:rFonts w:ascii="Calibri" w:hAnsi="Calibri"/>
          <w:sz w:val="22"/>
          <w:szCs w:val="22"/>
        </w:rPr>
        <w:t>–</w:t>
      </w:r>
      <w:r w:rsidRPr="00702A99">
        <w:rPr>
          <w:rFonts w:ascii="Calibri" w:hAnsi="Calibri"/>
          <w:sz w:val="22"/>
          <w:szCs w:val="22"/>
        </w:rPr>
        <w:t xml:space="preserve">3% minerals, although the mineral content can vary markedly with variety, growing conditions and fertiliser application. The major minerals are magnesium, phosphorus, potassium, </w:t>
      </w:r>
      <w:proofErr w:type="gramStart"/>
      <w:r w:rsidRPr="00702A99">
        <w:rPr>
          <w:rFonts w:ascii="Calibri" w:hAnsi="Calibri"/>
          <w:sz w:val="22"/>
          <w:szCs w:val="22"/>
        </w:rPr>
        <w:t>calcium</w:t>
      </w:r>
      <w:proofErr w:type="gramEnd"/>
      <w:r w:rsidRPr="00702A99">
        <w:rPr>
          <w:rFonts w:ascii="Calibri" w:hAnsi="Calibri"/>
          <w:sz w:val="22"/>
          <w:szCs w:val="22"/>
        </w:rPr>
        <w:t xml:space="preserve"> and sodium. Although much of the phosphorus is unavailable to monogastric animals, barley contains more phosphorus and has higher phosphorus bioavailability than other grains</w:t>
      </w:r>
      <w:r w:rsidR="00D444BC">
        <w:rPr>
          <w:rFonts w:ascii="Calibri" w:hAnsi="Calibri"/>
          <w:sz w:val="22"/>
          <w:szCs w:val="22"/>
        </w:rPr>
        <w:t xml:space="preserve"> </w:t>
      </w:r>
      <w:r w:rsidR="00A005E9">
        <w:rPr>
          <w:rFonts w:ascii="Calibri" w:hAnsi="Calibri"/>
          <w:sz w:val="22"/>
          <w:szCs w:val="22"/>
        </w:rPr>
        <w:fldChar w:fldCharType="begin"/>
      </w:r>
      <w:r w:rsidR="00A005E9">
        <w:rPr>
          <w:rFonts w:ascii="Calibri" w:hAnsi="Calibri"/>
          <w:sz w:val="22"/>
          <w:szCs w:val="22"/>
        </w:rPr>
        <w:instrText xml:space="preserve"> ADDIN EN.CITE &lt;EndNote&gt;&lt;Cite&gt;&lt;Author&gt;OECD&lt;/Author&gt;&lt;Year&gt;2004&lt;/Year&gt;&lt;RecNum&gt;65&lt;/RecNum&gt;&lt;DisplayText&gt;(OECD, 2004)&lt;/DisplayText&gt;&lt;record&gt;&lt;rec-number&gt;65&lt;/rec-number&gt;&lt;foreign-keys&gt;&lt;key app="EN" db-id="29sxvt0sjpzd9se2f5a5ezaf52x2zrdsft9v" timestamp="1633841751"&gt;65&lt;/key&gt;&lt;/foreign-keys&gt;&lt;ref-type name="Report"&gt;27&lt;/ref-type&gt;&lt;contributors&gt;&lt;authors&gt;&lt;author&gt;OECD&lt;/author&gt;&lt;/authors&gt;&lt;/contributors&gt;&lt;titles&gt;&lt;title&gt;&lt;style face="normal" font="default" size="100%"&gt;Consensus document on compositional considerations for new varieties of barley (&lt;/style&gt;&lt;style face="italic" font="default" size="100%"&gt;Hordeum vulgare&lt;/style&gt;&lt;style face="normal" font="default" size="100%"&gt; L.): Key food and feed nutrients and anti-nutrients&lt;/style&gt;&lt;/title&gt;&lt;secondary-title&gt;Series on the safety of novel foods and feeds&lt;/secondary-title&gt;&lt;/titles&gt;&lt;keywords&gt;&lt;keyword&gt;compositional&lt;/keyword&gt;&lt;keyword&gt;variety&lt;/keyword&gt;&lt;keyword&gt;of&lt;/keyword&gt;&lt;keyword&gt;barley&lt;/keyword&gt;&lt;keyword&gt;Hordeum&lt;/keyword&gt;&lt;keyword&gt;food&lt;/keyword&gt;&lt;keyword&gt;feed&lt;/keyword&gt;&lt;keyword&gt;Hordeum vulgare&lt;/keyword&gt;&lt;keyword&gt;Safety&lt;/keyword&gt;&lt;keyword&gt;novel food&lt;/keyword&gt;&lt;/keywords&gt;&lt;dates&gt;&lt;year&gt;2004&lt;/year&gt;&lt;pub-dates&gt;&lt;date&gt;2004&lt;/date&gt;&lt;/pub-dates&gt;&lt;/dates&gt;&lt;pub-location&gt;Paris&lt;/pub-location&gt;&lt;publisher&gt;Environment Directorate, OECD&lt;/publisher&gt;&lt;isbn&gt;12&lt;/isbn&gt;&lt;label&gt;11176&lt;/label&gt;&lt;urls&gt;&lt;related-urls&gt;&lt;url&gt;&lt;style face="underline" font="default" size="100%"&gt;http://appli1.oecd.org/olis/2004doc.nsf/linkto/env-jm-mono(2004)20&lt;/style&gt;&lt;/url&gt;&lt;/related-urls&gt;&lt;/urls&gt;&lt;/record&gt;&lt;/Cite&gt;&lt;/EndNote&gt;</w:instrText>
      </w:r>
      <w:r w:rsidR="00A005E9">
        <w:rPr>
          <w:rFonts w:ascii="Calibri" w:hAnsi="Calibri"/>
          <w:sz w:val="22"/>
          <w:szCs w:val="22"/>
        </w:rPr>
        <w:fldChar w:fldCharType="separate"/>
      </w:r>
      <w:r w:rsidR="00A005E9">
        <w:rPr>
          <w:rFonts w:ascii="Calibri" w:hAnsi="Calibri"/>
          <w:noProof/>
          <w:sz w:val="22"/>
          <w:szCs w:val="22"/>
        </w:rPr>
        <w:t>(OECD, 2004)</w:t>
      </w:r>
      <w:r w:rsidR="00A005E9">
        <w:rPr>
          <w:rFonts w:ascii="Calibri" w:hAnsi="Calibri"/>
          <w:sz w:val="22"/>
          <w:szCs w:val="22"/>
        </w:rPr>
        <w:fldChar w:fldCharType="end"/>
      </w:r>
      <w:r w:rsidRPr="00702A99">
        <w:rPr>
          <w:rFonts w:ascii="Calibri" w:hAnsi="Calibri"/>
          <w:sz w:val="22"/>
          <w:szCs w:val="22"/>
        </w:rPr>
        <w:t>.</w:t>
      </w:r>
    </w:p>
    <w:p w14:paraId="23915689" w14:textId="4B5AC6A2" w:rsidR="00FF6213" w:rsidRPr="00702A99" w:rsidRDefault="00FF6213" w:rsidP="00FF6213">
      <w:pPr>
        <w:pStyle w:val="BlockTextPlain"/>
        <w:rPr>
          <w:rFonts w:ascii="Calibri" w:hAnsi="Calibri"/>
          <w:sz w:val="22"/>
          <w:szCs w:val="22"/>
        </w:rPr>
      </w:pPr>
      <w:r w:rsidRPr="00702A99">
        <w:rPr>
          <w:rFonts w:ascii="Calibri" w:hAnsi="Calibri"/>
          <w:sz w:val="22"/>
          <w:szCs w:val="22"/>
        </w:rPr>
        <w:t>Barley also contains 2</w:t>
      </w:r>
      <w:r w:rsidR="0049774F" w:rsidRPr="00702A99">
        <w:rPr>
          <w:rFonts w:ascii="Calibri" w:hAnsi="Calibri"/>
          <w:sz w:val="22"/>
          <w:szCs w:val="22"/>
        </w:rPr>
        <w:t>–</w:t>
      </w:r>
      <w:r w:rsidRPr="00702A99">
        <w:rPr>
          <w:rFonts w:ascii="Calibri" w:hAnsi="Calibri"/>
          <w:sz w:val="22"/>
          <w:szCs w:val="22"/>
        </w:rPr>
        <w:t>3% lipids, including several with health promoting activities such as carotenoids and tocopherols</w:t>
      </w:r>
      <w:r w:rsidR="00D444BC">
        <w:rPr>
          <w:rFonts w:ascii="Calibri" w:hAnsi="Calibri"/>
          <w:sz w:val="22"/>
          <w:szCs w:val="22"/>
        </w:rPr>
        <w:t xml:space="preserve"> </w:t>
      </w:r>
      <w:r w:rsidR="00A005E9">
        <w:rPr>
          <w:rFonts w:ascii="Calibri" w:hAnsi="Calibri"/>
          <w:sz w:val="22"/>
          <w:szCs w:val="22"/>
        </w:rPr>
        <w:fldChar w:fldCharType="begin"/>
      </w:r>
      <w:r w:rsidR="00A005E9">
        <w:rPr>
          <w:rFonts w:ascii="Calibri" w:hAnsi="Calibri"/>
          <w:sz w:val="22"/>
          <w:szCs w:val="22"/>
        </w:rPr>
        <w:instrText xml:space="preserve"> ADDIN EN.CITE &lt;EndNote&gt;&lt;Cite&gt;&lt;Author&gt;Newman&lt;/Author&gt;&lt;Year&gt;1992&lt;/Year&gt;&lt;RecNum&gt;64&lt;/RecNum&gt;&lt;DisplayText&gt;(Newman and Newman, 1992)&lt;/DisplayText&gt;&lt;record&gt;&lt;rec-number&gt;64&lt;/rec-number&gt;&lt;foreign-keys&gt;&lt;key app="EN" db-id="29sxvt0sjpzd9se2f5a5ezaf52x2zrdsft9v" timestamp="1633841702"&gt;64&lt;/key&gt;&lt;/foreign-keys&gt;&lt;ref-type name="Book Section"&gt;5&lt;/ref-type&gt;&lt;contributors&gt;&lt;authors&gt;&lt;author&gt;Newman, C.W.&lt;/author&gt;&lt;author&gt;Newman, R.K.&lt;/author&gt;&lt;/authors&gt;&lt;secondary-authors&gt;&lt;author&gt;Shewry, P.R.&lt;/author&gt;&lt;/secondary-authors&gt;&lt;/contributors&gt;&lt;titles&gt;&lt;title&gt;Nutritional aspects of barley seed structure and composition&lt;/title&gt;&lt;secondary-title&gt;Barley: Genetics, Biochemistry, Molecular Biology and Biotechnology.&lt;/secondary-title&gt;&lt;/titles&gt;&lt;pages&gt;351-368&lt;/pages&gt;&lt;section&gt;17&lt;/section&gt;&lt;reprint-edition&gt;In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seed&lt;/keyword&gt;&lt;keyword&gt;structure&lt;/keyword&gt;&lt;keyword&gt;and&lt;/keyword&gt;&lt;keyword&gt;composition&lt;/keyword&gt;&lt;/keywords&gt;&lt;dates&gt;&lt;year&gt;1992&lt;/year&gt;&lt;pub-dates&gt;&lt;date&gt;1992&lt;/date&gt;&lt;/pub-dates&gt;&lt;/dates&gt;&lt;pub-location&gt;Wallingford, Oxon&lt;/pub-location&gt;&lt;publisher&gt;C.A.B International&lt;/publisher&gt;&lt;label&gt;11990&lt;/label&gt;&lt;urls&gt;&lt;/urls&gt;&lt;/record&gt;&lt;/Cite&gt;&lt;/EndNote&gt;</w:instrText>
      </w:r>
      <w:r w:rsidR="00A005E9">
        <w:rPr>
          <w:rFonts w:ascii="Calibri" w:hAnsi="Calibri"/>
          <w:sz w:val="22"/>
          <w:szCs w:val="22"/>
        </w:rPr>
        <w:fldChar w:fldCharType="separate"/>
      </w:r>
      <w:r w:rsidR="00A005E9">
        <w:rPr>
          <w:rFonts w:ascii="Calibri" w:hAnsi="Calibri"/>
          <w:noProof/>
          <w:sz w:val="22"/>
          <w:szCs w:val="22"/>
        </w:rPr>
        <w:t>(Newman and Newman, 1992)</w:t>
      </w:r>
      <w:r w:rsidR="00A005E9">
        <w:rPr>
          <w:rFonts w:ascii="Calibri" w:hAnsi="Calibri"/>
          <w:sz w:val="22"/>
          <w:szCs w:val="22"/>
        </w:rPr>
        <w:fldChar w:fldCharType="end"/>
      </w:r>
      <w:r w:rsidRPr="00702A99">
        <w:rPr>
          <w:rFonts w:ascii="Calibri" w:hAnsi="Calibri"/>
          <w:sz w:val="22"/>
          <w:szCs w:val="22"/>
        </w:rPr>
        <w:t>. Vitamin E, a mixture of tocopherols, is present in barley oil. Barley grains also contain B vitamins</w:t>
      </w:r>
      <w:r w:rsidR="00D444BC">
        <w:rPr>
          <w:rFonts w:ascii="Calibri" w:hAnsi="Calibri"/>
          <w:sz w:val="22"/>
          <w:szCs w:val="22"/>
        </w:rPr>
        <w:t xml:space="preserve"> </w:t>
      </w:r>
      <w:r w:rsidR="00A005E9">
        <w:rPr>
          <w:rFonts w:ascii="Calibri" w:hAnsi="Calibri"/>
          <w:sz w:val="22"/>
          <w:szCs w:val="22"/>
        </w:rPr>
        <w:fldChar w:fldCharType="begin"/>
      </w:r>
      <w:r w:rsidR="00A005E9">
        <w:rPr>
          <w:rFonts w:ascii="Calibri" w:hAnsi="Calibri"/>
          <w:sz w:val="22"/>
          <w:szCs w:val="22"/>
        </w:rPr>
        <w:instrText xml:space="preserve"> ADDIN EN.CITE &lt;EndNote&gt;&lt;Cite&gt;&lt;Author&gt;OECD&lt;/Author&gt;&lt;Year&gt;2004&lt;/Year&gt;&lt;RecNum&gt;65&lt;/RecNum&gt;&lt;DisplayText&gt;(OECD, 2004)&lt;/DisplayText&gt;&lt;record&gt;&lt;rec-number&gt;65&lt;/rec-number&gt;&lt;foreign-keys&gt;&lt;key app="EN" db-id="29sxvt0sjpzd9se2f5a5ezaf52x2zrdsft9v" timestamp="1633841751"&gt;65&lt;/key&gt;&lt;/foreign-keys&gt;&lt;ref-type name="Report"&gt;27&lt;/ref-type&gt;&lt;contributors&gt;&lt;authors&gt;&lt;author&gt;OECD&lt;/author&gt;&lt;/authors&gt;&lt;/contributors&gt;&lt;titles&gt;&lt;title&gt;&lt;style face="normal" font="default" size="100%"&gt;Consensus document on compositional considerations for new varieties of barley (&lt;/style&gt;&lt;style face="italic" font="default" size="100%"&gt;Hordeum vulgare&lt;/style&gt;&lt;style face="normal" font="default" size="100%"&gt; L.): Key food and feed nutrients and anti-nutrients&lt;/style&gt;&lt;/title&gt;&lt;secondary-title&gt;Series on the safety of novel foods and feeds&lt;/secondary-title&gt;&lt;/titles&gt;&lt;keywords&gt;&lt;keyword&gt;compositional&lt;/keyword&gt;&lt;keyword&gt;variety&lt;/keyword&gt;&lt;keyword&gt;of&lt;/keyword&gt;&lt;keyword&gt;barley&lt;/keyword&gt;&lt;keyword&gt;Hordeum&lt;/keyword&gt;&lt;keyword&gt;food&lt;/keyword&gt;&lt;keyword&gt;feed&lt;/keyword&gt;&lt;keyword&gt;Hordeum vulgare&lt;/keyword&gt;&lt;keyword&gt;Safety&lt;/keyword&gt;&lt;keyword&gt;novel food&lt;/keyword&gt;&lt;/keywords&gt;&lt;dates&gt;&lt;year&gt;2004&lt;/year&gt;&lt;pub-dates&gt;&lt;date&gt;2004&lt;/date&gt;&lt;/pub-dates&gt;&lt;/dates&gt;&lt;pub-location&gt;Paris&lt;/pub-location&gt;&lt;publisher&gt;Environment Directorate, OECD&lt;/publisher&gt;&lt;isbn&gt;12&lt;/isbn&gt;&lt;label&gt;11176&lt;/label&gt;&lt;urls&gt;&lt;related-urls&gt;&lt;url&gt;&lt;style face="underline" font="default" size="100%"&gt;http://appli1.oecd.org/olis/2004doc.nsf/linkto/env-jm-mono(2004)20&lt;/style&gt;&lt;/url&gt;&lt;/related-urls&gt;&lt;/urls&gt;&lt;/record&gt;&lt;/Cite&gt;&lt;/EndNote&gt;</w:instrText>
      </w:r>
      <w:r w:rsidR="00A005E9">
        <w:rPr>
          <w:rFonts w:ascii="Calibri" w:hAnsi="Calibri"/>
          <w:sz w:val="22"/>
          <w:szCs w:val="22"/>
        </w:rPr>
        <w:fldChar w:fldCharType="separate"/>
      </w:r>
      <w:r w:rsidR="00A005E9">
        <w:rPr>
          <w:rFonts w:ascii="Calibri" w:hAnsi="Calibri"/>
          <w:noProof/>
          <w:sz w:val="22"/>
          <w:szCs w:val="22"/>
        </w:rPr>
        <w:t>(OECD, 2004)</w:t>
      </w:r>
      <w:r w:rsidR="00A005E9">
        <w:rPr>
          <w:rFonts w:ascii="Calibri" w:hAnsi="Calibri"/>
          <w:sz w:val="22"/>
          <w:szCs w:val="22"/>
        </w:rPr>
        <w:fldChar w:fldCharType="end"/>
      </w:r>
      <w:r w:rsidRPr="00702A99">
        <w:rPr>
          <w:rFonts w:ascii="Calibri" w:hAnsi="Calibri"/>
          <w:sz w:val="22"/>
          <w:szCs w:val="22"/>
        </w:rPr>
        <w:t>.</w:t>
      </w:r>
    </w:p>
    <w:p w14:paraId="19B18623" w14:textId="7CB126A2" w:rsidR="00827315" w:rsidRPr="00702A99" w:rsidRDefault="00827315" w:rsidP="00FF6213">
      <w:pPr>
        <w:pStyle w:val="BlockTextPlain"/>
        <w:rPr>
          <w:rFonts w:ascii="Calibri" w:hAnsi="Calibri"/>
          <w:sz w:val="22"/>
          <w:szCs w:val="22"/>
        </w:rPr>
      </w:pPr>
      <w:r w:rsidRPr="00702A99">
        <w:rPr>
          <w:rFonts w:ascii="Calibri" w:hAnsi="Calibri"/>
          <w:sz w:val="22"/>
          <w:szCs w:val="22"/>
        </w:rPr>
        <w:t>Barley contains a number of other compounds, some of which may have a role in protection against diseases when ingested at high levels. These</w:t>
      </w:r>
      <w:r w:rsidR="003B612A" w:rsidRPr="00702A99">
        <w:rPr>
          <w:rFonts w:ascii="Calibri" w:hAnsi="Calibri"/>
          <w:sz w:val="22"/>
          <w:szCs w:val="22"/>
        </w:rPr>
        <w:t xml:space="preserve"> include simple phenolic acids, </w:t>
      </w:r>
      <w:proofErr w:type="spellStart"/>
      <w:r w:rsidRPr="00702A99">
        <w:rPr>
          <w:rFonts w:ascii="Calibri" w:hAnsi="Calibri"/>
          <w:sz w:val="22"/>
          <w:szCs w:val="22"/>
        </w:rPr>
        <w:t>flavenoids</w:t>
      </w:r>
      <w:proofErr w:type="spellEnd"/>
      <w:r w:rsidR="003B612A" w:rsidRPr="00702A99">
        <w:rPr>
          <w:rFonts w:ascii="Calibri" w:hAnsi="Calibri"/>
          <w:sz w:val="22"/>
          <w:szCs w:val="22"/>
        </w:rPr>
        <w:t xml:space="preserve"> and lignans</w:t>
      </w:r>
      <w:r w:rsidR="00FC2FB7" w:rsidRPr="00702A99">
        <w:rPr>
          <w:rFonts w:ascii="Calibri" w:hAnsi="Calibri"/>
          <w:sz w:val="22"/>
          <w:szCs w:val="22"/>
        </w:rPr>
        <w:t xml:space="preserve">, </w:t>
      </w:r>
      <w:r w:rsidR="003B612A" w:rsidRPr="00702A99">
        <w:rPr>
          <w:rFonts w:ascii="Calibri" w:hAnsi="Calibri"/>
          <w:sz w:val="22"/>
          <w:szCs w:val="22"/>
        </w:rPr>
        <w:t xml:space="preserve">all of </w:t>
      </w:r>
      <w:r w:rsidR="00FC2FB7" w:rsidRPr="00702A99">
        <w:rPr>
          <w:rFonts w:ascii="Calibri" w:hAnsi="Calibri"/>
          <w:sz w:val="22"/>
          <w:szCs w:val="22"/>
        </w:rPr>
        <w:t>which h</w:t>
      </w:r>
      <w:r w:rsidR="003B612A" w:rsidRPr="00702A99">
        <w:rPr>
          <w:rFonts w:ascii="Calibri" w:hAnsi="Calibri"/>
          <w:sz w:val="22"/>
          <w:szCs w:val="22"/>
        </w:rPr>
        <w:t>ave good antioxidant properties</w:t>
      </w:r>
      <w:r w:rsidR="00D444BC">
        <w:rPr>
          <w:rFonts w:ascii="Calibri" w:hAnsi="Calibri"/>
          <w:sz w:val="22"/>
          <w:szCs w:val="22"/>
        </w:rPr>
        <w:t xml:space="preserve"> </w:t>
      </w:r>
      <w:r w:rsidR="00A005E9">
        <w:rPr>
          <w:rFonts w:ascii="Calibri" w:hAnsi="Calibri"/>
          <w:sz w:val="22"/>
          <w:szCs w:val="22"/>
        </w:rPr>
        <w:fldChar w:fldCharType="begin"/>
      </w:r>
      <w:r w:rsidR="00A005E9">
        <w:rPr>
          <w:rFonts w:ascii="Calibri" w:hAnsi="Calibri"/>
          <w:sz w:val="22"/>
          <w:szCs w:val="22"/>
        </w:rPr>
        <w:instrText xml:space="preserve"> ADDIN EN.CITE &lt;EndNote&gt;&lt;Cite&gt;&lt;Author&gt;OECD&lt;/Author&gt;&lt;Year&gt;2004&lt;/Year&gt;&lt;RecNum&gt;65&lt;/RecNum&gt;&lt;DisplayText&gt;(OECD, 2004)&lt;/DisplayText&gt;&lt;record&gt;&lt;rec-number&gt;65&lt;/rec-number&gt;&lt;foreign-keys&gt;&lt;key app="EN" db-id="29sxvt0sjpzd9se2f5a5ezaf52x2zrdsft9v" timestamp="1633841751"&gt;65&lt;/key&gt;&lt;/foreign-keys&gt;&lt;ref-type name="Report"&gt;27&lt;/ref-type&gt;&lt;contributors&gt;&lt;authors&gt;&lt;author&gt;OECD&lt;/author&gt;&lt;/authors&gt;&lt;/contributors&gt;&lt;titles&gt;&lt;title&gt;&lt;style face="normal" font="default" size="100%"&gt;Consensus document on compositional considerations for new varieties of barley (&lt;/style&gt;&lt;style face="italic" font="default" size="100%"&gt;Hordeum vulgare&lt;/style&gt;&lt;style face="normal" font="default" size="100%"&gt; L.): Key food and feed nutrients and anti-nutrients&lt;/style&gt;&lt;/title&gt;&lt;secondary-title&gt;Series on the safety of novel foods and feeds&lt;/secondary-title&gt;&lt;/titles&gt;&lt;keywords&gt;&lt;keyword&gt;compositional&lt;/keyword&gt;&lt;keyword&gt;variety&lt;/keyword&gt;&lt;keyword&gt;of&lt;/keyword&gt;&lt;keyword&gt;barley&lt;/keyword&gt;&lt;keyword&gt;Hordeum&lt;/keyword&gt;&lt;keyword&gt;food&lt;/keyword&gt;&lt;keyword&gt;feed&lt;/keyword&gt;&lt;keyword&gt;Hordeum vulgare&lt;/keyword&gt;&lt;keyword&gt;Safety&lt;/keyword&gt;&lt;keyword&gt;novel food&lt;/keyword&gt;&lt;/keywords&gt;&lt;dates&gt;&lt;year&gt;2004&lt;/year&gt;&lt;pub-dates&gt;&lt;date&gt;2004&lt;/date&gt;&lt;/pub-dates&gt;&lt;/dates&gt;&lt;pub-location&gt;Paris&lt;/pub-location&gt;&lt;publisher&gt;Environment Directorate, OECD&lt;/publisher&gt;&lt;isbn&gt;12&lt;/isbn&gt;&lt;label&gt;11176&lt;/label&gt;&lt;urls&gt;&lt;related-urls&gt;&lt;url&gt;&lt;style face="underline" font="default" size="100%"&gt;http://appli1.oecd.org/olis/2004doc.nsf/linkto/env-jm-mono(2004)20&lt;/style&gt;&lt;/url&gt;&lt;/related-urls&gt;&lt;/urls&gt;&lt;/record&gt;&lt;/Cite&gt;&lt;/EndNote&gt;</w:instrText>
      </w:r>
      <w:r w:rsidR="00A005E9">
        <w:rPr>
          <w:rFonts w:ascii="Calibri" w:hAnsi="Calibri"/>
          <w:sz w:val="22"/>
          <w:szCs w:val="22"/>
        </w:rPr>
        <w:fldChar w:fldCharType="separate"/>
      </w:r>
      <w:r w:rsidR="00A005E9">
        <w:rPr>
          <w:rFonts w:ascii="Calibri" w:hAnsi="Calibri"/>
          <w:noProof/>
          <w:sz w:val="22"/>
          <w:szCs w:val="22"/>
        </w:rPr>
        <w:t>(OECD, 2004)</w:t>
      </w:r>
      <w:r w:rsidR="00A005E9">
        <w:rPr>
          <w:rFonts w:ascii="Calibri" w:hAnsi="Calibri"/>
          <w:sz w:val="22"/>
          <w:szCs w:val="22"/>
        </w:rPr>
        <w:fldChar w:fldCharType="end"/>
      </w:r>
      <w:r w:rsidR="00FC2FB7" w:rsidRPr="00702A99">
        <w:rPr>
          <w:rFonts w:ascii="Calibri" w:hAnsi="Calibri"/>
          <w:sz w:val="22"/>
          <w:szCs w:val="22"/>
        </w:rPr>
        <w:t>.</w:t>
      </w:r>
    </w:p>
    <w:p w14:paraId="4A73A150" w14:textId="77777777" w:rsidR="00227B3E" w:rsidRPr="00124808" w:rsidRDefault="00B5664A" w:rsidP="00B5507B">
      <w:pPr>
        <w:pStyle w:val="StyleHeading1cSmallcapsNotAllcapsLeft0cmFirstli"/>
      </w:pPr>
      <w:bookmarkStart w:id="141" w:name="_Toc161131515"/>
      <w:bookmarkStart w:id="142" w:name="_Toc161131995"/>
      <w:bookmarkStart w:id="143" w:name="_Toc185926908"/>
      <w:bookmarkStart w:id="144" w:name="_Toc477782530"/>
      <w:r w:rsidRPr="00124808">
        <w:lastRenderedPageBreak/>
        <w:t>Section 6</w:t>
      </w:r>
      <w:r w:rsidR="00227B3E" w:rsidRPr="00124808">
        <w:tab/>
      </w:r>
      <w:r w:rsidR="006910BF" w:rsidRPr="00124808">
        <w:t>Abiotic I</w:t>
      </w:r>
      <w:r w:rsidR="00227B3E" w:rsidRPr="00124808">
        <w:t>nteractions</w:t>
      </w:r>
      <w:bookmarkEnd w:id="141"/>
      <w:bookmarkEnd w:id="142"/>
      <w:bookmarkEnd w:id="143"/>
      <w:bookmarkEnd w:id="144"/>
    </w:p>
    <w:p w14:paraId="51006788" w14:textId="77777777" w:rsidR="00B8508C" w:rsidRPr="00124808" w:rsidRDefault="007B0132" w:rsidP="005F655A">
      <w:pPr>
        <w:pStyle w:val="StyleHeading212ptNotSmallcapsLeft0cmFirstline"/>
        <w:rPr>
          <w:rFonts w:ascii="Calibri" w:hAnsi="Calibri"/>
        </w:rPr>
      </w:pPr>
      <w:bookmarkStart w:id="145" w:name="_Toc185926909"/>
      <w:bookmarkStart w:id="146" w:name="_Toc477782531"/>
      <w:r w:rsidRPr="00124808">
        <w:rPr>
          <w:rFonts w:ascii="Calibri" w:hAnsi="Calibri"/>
        </w:rPr>
        <w:t xml:space="preserve">6.1 </w:t>
      </w:r>
      <w:r w:rsidRPr="00124808">
        <w:rPr>
          <w:rFonts w:ascii="Calibri" w:hAnsi="Calibri"/>
        </w:rPr>
        <w:tab/>
        <w:t>Abiotic stresses</w:t>
      </w:r>
      <w:r w:rsidR="00223862" w:rsidRPr="00124808">
        <w:rPr>
          <w:rFonts w:ascii="Calibri" w:hAnsi="Calibri"/>
        </w:rPr>
        <w:t xml:space="preserve"> limiting growth</w:t>
      </w:r>
      <w:bookmarkEnd w:id="145"/>
      <w:bookmarkEnd w:id="146"/>
    </w:p>
    <w:p w14:paraId="1790B4B6" w14:textId="77777777" w:rsidR="0089200C" w:rsidRPr="00124808" w:rsidRDefault="007B0132" w:rsidP="00C44E10">
      <w:pPr>
        <w:pStyle w:val="StyleHeading3RRCItalicLeft0cmFirstline0cm"/>
        <w:rPr>
          <w:rFonts w:ascii="Calibri" w:hAnsi="Calibri"/>
        </w:rPr>
      </w:pPr>
      <w:bookmarkStart w:id="147" w:name="_Toc185926910"/>
      <w:bookmarkStart w:id="148" w:name="_Toc477782532"/>
      <w:r w:rsidRPr="00124808">
        <w:rPr>
          <w:rFonts w:ascii="Calibri" w:hAnsi="Calibri"/>
        </w:rPr>
        <w:t>6.1.1</w:t>
      </w:r>
      <w:r w:rsidRPr="00124808">
        <w:rPr>
          <w:rFonts w:ascii="Calibri" w:hAnsi="Calibri"/>
        </w:rPr>
        <w:tab/>
        <w:t>N</w:t>
      </w:r>
      <w:r w:rsidR="0089200C" w:rsidRPr="00124808">
        <w:rPr>
          <w:rFonts w:ascii="Calibri" w:hAnsi="Calibri"/>
        </w:rPr>
        <w:t>utrient</w:t>
      </w:r>
      <w:r w:rsidRPr="00124808">
        <w:rPr>
          <w:rFonts w:ascii="Calibri" w:hAnsi="Calibri"/>
        </w:rPr>
        <w:t xml:space="preserve"> stress</w:t>
      </w:r>
      <w:bookmarkEnd w:id="147"/>
      <w:bookmarkEnd w:id="148"/>
    </w:p>
    <w:p w14:paraId="2571579A" w14:textId="5F5C5BFD" w:rsidR="006412BF" w:rsidRPr="003C4683" w:rsidRDefault="00500CB3" w:rsidP="00331C36">
      <w:pPr>
        <w:pStyle w:val="BlockTextPlain"/>
        <w:rPr>
          <w:rFonts w:ascii="Calibri" w:hAnsi="Calibri"/>
          <w:sz w:val="22"/>
          <w:szCs w:val="22"/>
        </w:rPr>
      </w:pPr>
      <w:r w:rsidRPr="003C4683">
        <w:rPr>
          <w:rFonts w:ascii="Calibri" w:hAnsi="Calibri"/>
          <w:sz w:val="22"/>
          <w:szCs w:val="22"/>
        </w:rPr>
        <w:t xml:space="preserve">Common nutrient deficiencies of Australian soils for production of barley crops are nitrogen, </w:t>
      </w:r>
      <w:proofErr w:type="gramStart"/>
      <w:r w:rsidRPr="003C4683">
        <w:rPr>
          <w:rFonts w:ascii="Calibri" w:hAnsi="Calibri"/>
          <w:sz w:val="22"/>
          <w:szCs w:val="22"/>
        </w:rPr>
        <w:t>phosphorus</w:t>
      </w:r>
      <w:proofErr w:type="gramEnd"/>
      <w:r w:rsidRPr="003C4683">
        <w:rPr>
          <w:rFonts w:ascii="Calibri" w:hAnsi="Calibri"/>
          <w:sz w:val="22"/>
          <w:szCs w:val="22"/>
        </w:rPr>
        <w:t xml:space="preserve"> and zinc. Potassium deficiency is also common in Western Australia. </w:t>
      </w:r>
      <w:r w:rsidR="00437F5F" w:rsidRPr="003C4683">
        <w:rPr>
          <w:rFonts w:ascii="Calibri" w:hAnsi="Calibri"/>
          <w:sz w:val="22"/>
          <w:szCs w:val="22"/>
        </w:rPr>
        <w:t xml:space="preserve">In some soil types and growing areas, sulphur, copper, manganese </w:t>
      </w:r>
      <w:r w:rsidR="0057718F" w:rsidRPr="003C4683">
        <w:rPr>
          <w:rFonts w:ascii="Calibri" w:hAnsi="Calibri"/>
          <w:sz w:val="22"/>
          <w:szCs w:val="22"/>
        </w:rPr>
        <w:t>or</w:t>
      </w:r>
      <w:r w:rsidR="00437F5F" w:rsidRPr="003C4683">
        <w:rPr>
          <w:rFonts w:ascii="Calibri" w:hAnsi="Calibri"/>
          <w:sz w:val="22"/>
          <w:szCs w:val="22"/>
        </w:rPr>
        <w:t xml:space="preserve"> molybdenum may also be lacking</w:t>
      </w:r>
      <w:r w:rsidR="00A87C82" w:rsidRPr="003C4683">
        <w:rPr>
          <w:rFonts w:ascii="Calibri" w:hAnsi="Calibri"/>
          <w:sz w:val="22"/>
          <w:szCs w:val="22"/>
        </w:rPr>
        <w:t xml:space="preserve"> </w:t>
      </w:r>
      <w:r w:rsidR="00A87C82" w:rsidRPr="003C4683">
        <w:rPr>
          <w:rFonts w:ascii="Calibri" w:hAnsi="Calibri"/>
          <w:sz w:val="22"/>
          <w:szCs w:val="22"/>
        </w:rPr>
        <w:fldChar w:fldCharType="begin"/>
      </w:r>
      <w:r w:rsidR="004C209F" w:rsidRPr="003C4683">
        <w:rPr>
          <w:rFonts w:ascii="Calibri" w:hAnsi="Calibri"/>
          <w:sz w:val="22"/>
          <w:szCs w:val="22"/>
        </w:rPr>
        <w:instrText xml:space="preserve"> ADDIN EN.CITE &lt;EndNote&gt;&lt;Cite&gt;&lt;Author&gt;GRDC&lt;/Author&gt;&lt;Year&gt;2016&lt;/Year&gt;&lt;RecNum&gt;35&lt;/RecNum&gt;&lt;DisplayText&gt;(GRDC, 2016a, b, 2017a)&lt;/DisplayText&gt;&lt;record&gt;&lt;rec-number&gt;35&lt;/rec-number&gt;&lt;foreign-keys&gt;&lt;key app="EN" db-id="29sxvt0sjpzd9se2f5a5ezaf52x2zrdsft9v" timestamp="1632351529"&gt;35&lt;/key&gt;&lt;/foreign-keys&gt;&lt;ref-type name="Report"&gt;27&lt;/ref-type&gt;&lt;contributors&gt;&lt;authors&gt;&lt;author&gt;GRDC&lt;/author&gt;&lt;/authors&gt;&lt;/contributors&gt;&lt;titles&gt;&lt;title&gt;Barley: Northern Region&lt;/title&gt;&lt;/titles&gt;&lt;dates&gt;&lt;year&gt;2016&lt;/year&gt;&lt;/dates&gt;&lt;publisher&gt;Grains Research and Development Corporation, Australia&lt;/publisher&gt;&lt;urls&gt;&lt;/urls&gt;&lt;/record&gt;&lt;/Cite&gt;&lt;Cite&gt;&lt;Author&gt;GRDC&lt;/Author&gt;&lt;Year&gt;2016&lt;/Year&gt;&lt;RecNum&gt;2&lt;/RecNum&gt;&lt;record&gt;&lt;rec-number&gt;2&lt;/rec-number&gt;&lt;foreign-keys&gt;&lt;key app="EN" db-id="29sxvt0sjpzd9se2f5a5ezaf52x2zrdsft9v" timestamp="1632029170"&gt;2&lt;/key&gt;&lt;/foreign-keys&gt;&lt;ref-type name="Report"&gt;27&lt;/ref-type&gt;&lt;contributors&gt;&lt;authors&gt;&lt;author&gt;GRDC&lt;/author&gt;&lt;/authors&gt;&lt;/contributors&gt;&lt;titles&gt;&lt;title&gt;Barley: Southern Region&lt;/title&gt;&lt;/titles&gt;&lt;keywords&gt;&lt;keyword&gt;barley&lt;/keyword&gt;&lt;keyword&gt;REGION&lt;/keyword&gt;&lt;/keywords&gt;&lt;dates&gt;&lt;year&gt;2016&lt;/year&gt;&lt;pub-dates&gt;&lt;date&gt;2016&lt;/date&gt;&lt;/pub-dates&gt;&lt;/dates&gt;&lt;publisher&gt;Grains Research and Development Corporation, Australia&lt;/publisher&gt;&lt;label&gt;22062&lt;/label&gt;&lt;urls&gt;&lt;related-urls&gt;&lt;url&gt;&lt;style face="underline" font="default" size="100%"&gt;https://grdc.com.au/Resources/GrowNotes/Barley-Southern-Region&lt;/style&gt;&lt;/url&gt;&lt;/related-urls&gt;&lt;/urls&gt;&lt;/record&gt;&lt;/Cite&gt;&lt;Cite&gt;&lt;Author&gt;GRDC&lt;/Author&gt;&lt;Year&gt;2017&lt;/Year&gt;&lt;RecNum&gt;34&lt;/RecNum&gt;&lt;record&gt;&lt;rec-number&gt;34&lt;/rec-number&gt;&lt;foreign-keys&gt;&lt;key app="EN" db-id="29sxvt0sjpzd9se2f5a5ezaf52x2zrdsft9v" timestamp="1632350813"&gt;34&lt;/key&gt;&lt;/foreign-keys&gt;&lt;ref-type name="Report"&gt;27&lt;/ref-type&gt;&lt;contributors&gt;&lt;authors&gt;&lt;author&gt;GRDC&lt;/author&gt;&lt;/authors&gt;&lt;/contributors&gt;&lt;titles&gt;&lt;title&gt;Barley&lt;/title&gt;&lt;/titles&gt;&lt;dates&gt;&lt;year&gt;2017&lt;/year&gt;&lt;/dates&gt;&lt;publisher&gt;Grain Research and Development Corporation, Australia&lt;/publisher&gt;&lt;urls&gt;&lt;/urls&gt;&lt;/record&gt;&lt;/Cite&gt;&lt;/EndNote&gt;</w:instrText>
      </w:r>
      <w:r w:rsidR="00A87C82" w:rsidRPr="003C4683">
        <w:rPr>
          <w:rFonts w:ascii="Calibri" w:hAnsi="Calibri"/>
          <w:sz w:val="22"/>
          <w:szCs w:val="22"/>
        </w:rPr>
        <w:fldChar w:fldCharType="separate"/>
      </w:r>
      <w:r w:rsidR="004C209F" w:rsidRPr="003C4683">
        <w:rPr>
          <w:rFonts w:ascii="Calibri" w:hAnsi="Calibri"/>
          <w:noProof/>
          <w:sz w:val="22"/>
          <w:szCs w:val="22"/>
        </w:rPr>
        <w:t>(GRDC, 2016a, b, 2017a)</w:t>
      </w:r>
      <w:r w:rsidR="00A87C82" w:rsidRPr="003C4683">
        <w:rPr>
          <w:rFonts w:ascii="Calibri" w:hAnsi="Calibri"/>
          <w:sz w:val="22"/>
          <w:szCs w:val="22"/>
        </w:rPr>
        <w:fldChar w:fldCharType="end"/>
      </w:r>
      <w:r w:rsidR="00F763AD" w:rsidRPr="003C4683">
        <w:rPr>
          <w:rFonts w:ascii="Calibri" w:hAnsi="Calibri"/>
          <w:sz w:val="22"/>
          <w:szCs w:val="22"/>
        </w:rPr>
        <w:t xml:space="preserve">. </w:t>
      </w:r>
    </w:p>
    <w:p w14:paraId="083A6C3E" w14:textId="13B53157" w:rsidR="00BF5F79" w:rsidRPr="003C4683" w:rsidRDefault="00AF4F25" w:rsidP="00355915">
      <w:pPr>
        <w:pStyle w:val="BlockTextPlain"/>
        <w:rPr>
          <w:rFonts w:ascii="Calibri" w:hAnsi="Calibri"/>
          <w:sz w:val="22"/>
          <w:szCs w:val="22"/>
        </w:rPr>
      </w:pPr>
      <w:r w:rsidRPr="003C4683">
        <w:rPr>
          <w:rFonts w:ascii="Calibri" w:hAnsi="Calibri"/>
          <w:sz w:val="22"/>
          <w:szCs w:val="22"/>
        </w:rPr>
        <w:t xml:space="preserve">Nitrogen deficiency leads to small, pale green plants with reduced grain yield and protein levels. </w:t>
      </w:r>
      <w:r w:rsidR="00A4244E" w:rsidRPr="003C4683">
        <w:rPr>
          <w:rFonts w:ascii="Calibri" w:hAnsi="Calibri"/>
          <w:sz w:val="22"/>
          <w:szCs w:val="22"/>
        </w:rPr>
        <w:t xml:space="preserve">The amount of nitrogen </w:t>
      </w:r>
      <w:r w:rsidRPr="003C4683">
        <w:rPr>
          <w:rFonts w:ascii="Calibri" w:hAnsi="Calibri"/>
          <w:sz w:val="22"/>
          <w:szCs w:val="22"/>
        </w:rPr>
        <w:t xml:space="preserve">fertiliser </w:t>
      </w:r>
      <w:r w:rsidR="00A4244E" w:rsidRPr="003C4683">
        <w:rPr>
          <w:rFonts w:ascii="Calibri" w:hAnsi="Calibri"/>
          <w:sz w:val="22"/>
          <w:szCs w:val="22"/>
        </w:rPr>
        <w:t xml:space="preserve">required </w:t>
      </w:r>
      <w:r w:rsidRPr="003C4683">
        <w:rPr>
          <w:rFonts w:ascii="Calibri" w:hAnsi="Calibri"/>
          <w:sz w:val="22"/>
          <w:szCs w:val="22"/>
        </w:rPr>
        <w:t xml:space="preserve">for barley crops </w:t>
      </w:r>
      <w:r w:rsidR="00A4244E" w:rsidRPr="003C4683">
        <w:rPr>
          <w:rFonts w:ascii="Calibri" w:hAnsi="Calibri"/>
          <w:sz w:val="22"/>
          <w:szCs w:val="22"/>
        </w:rPr>
        <w:t xml:space="preserve">varies with </w:t>
      </w:r>
      <w:r w:rsidR="0057718F" w:rsidRPr="003C4683">
        <w:rPr>
          <w:rFonts w:ascii="Calibri" w:hAnsi="Calibri"/>
          <w:sz w:val="22"/>
          <w:szCs w:val="22"/>
        </w:rPr>
        <w:t>rainfall</w:t>
      </w:r>
      <w:r w:rsidR="00A4244E" w:rsidRPr="003C4683">
        <w:rPr>
          <w:rFonts w:ascii="Calibri" w:hAnsi="Calibri"/>
          <w:sz w:val="22"/>
          <w:szCs w:val="22"/>
        </w:rPr>
        <w:t>, soil type and rotational history of the field</w:t>
      </w:r>
      <w:r w:rsidR="00B241D6" w:rsidRPr="003C4683">
        <w:rPr>
          <w:rFonts w:ascii="Calibri" w:hAnsi="Calibri"/>
          <w:sz w:val="22"/>
          <w:szCs w:val="22"/>
        </w:rPr>
        <w:t xml:space="preserve">. Nitrogen fertilisers are </w:t>
      </w:r>
      <w:r w:rsidR="00253B07" w:rsidRPr="003C4683">
        <w:rPr>
          <w:rFonts w:ascii="Calibri" w:hAnsi="Calibri"/>
          <w:sz w:val="22"/>
          <w:szCs w:val="22"/>
        </w:rPr>
        <w:t xml:space="preserve">generally </w:t>
      </w:r>
      <w:r w:rsidR="00B241D6" w:rsidRPr="003C4683">
        <w:rPr>
          <w:rFonts w:ascii="Calibri" w:hAnsi="Calibri"/>
          <w:sz w:val="22"/>
          <w:szCs w:val="22"/>
        </w:rPr>
        <w:t xml:space="preserve">applied </w:t>
      </w:r>
      <w:r w:rsidR="00D867F4" w:rsidRPr="003C4683">
        <w:rPr>
          <w:rFonts w:ascii="Calibri" w:hAnsi="Calibri"/>
          <w:sz w:val="22"/>
          <w:szCs w:val="22"/>
        </w:rPr>
        <w:t>between</w:t>
      </w:r>
      <w:r w:rsidR="00B9002B" w:rsidRPr="003C4683">
        <w:rPr>
          <w:rFonts w:ascii="Calibri" w:hAnsi="Calibri"/>
          <w:sz w:val="22"/>
          <w:szCs w:val="22"/>
        </w:rPr>
        <w:t xml:space="preserve"> sowing</w:t>
      </w:r>
      <w:r w:rsidR="00D867F4" w:rsidRPr="003C4683">
        <w:rPr>
          <w:rFonts w:ascii="Calibri" w:hAnsi="Calibri"/>
          <w:sz w:val="22"/>
          <w:szCs w:val="22"/>
        </w:rPr>
        <w:t xml:space="preserve"> and early to mid-vegetation. </w:t>
      </w:r>
      <w:r w:rsidR="00277958" w:rsidRPr="003C4683">
        <w:rPr>
          <w:rFonts w:ascii="Calibri" w:hAnsi="Calibri"/>
          <w:sz w:val="22"/>
          <w:szCs w:val="22"/>
        </w:rPr>
        <w:t>In malting barley</w:t>
      </w:r>
      <w:r w:rsidR="00B43034" w:rsidRPr="003C4683">
        <w:rPr>
          <w:rFonts w:ascii="Calibri" w:hAnsi="Calibri"/>
          <w:sz w:val="22"/>
          <w:szCs w:val="22"/>
        </w:rPr>
        <w:t>,</w:t>
      </w:r>
      <w:r w:rsidR="00253B07" w:rsidRPr="003C4683">
        <w:rPr>
          <w:rFonts w:ascii="Calibri" w:hAnsi="Calibri"/>
          <w:sz w:val="22"/>
          <w:szCs w:val="22"/>
        </w:rPr>
        <w:t xml:space="preserve"> nitrogen fertilizer application must be managed to limit protein content, as markets for malting barley demand moderate protein levels</w:t>
      </w:r>
      <w:r w:rsidR="00777763" w:rsidRPr="003C4683">
        <w:rPr>
          <w:rFonts w:ascii="Calibri" w:hAnsi="Calibri"/>
          <w:sz w:val="22"/>
          <w:szCs w:val="22"/>
        </w:rPr>
        <w:t xml:space="preserve"> </w:t>
      </w:r>
      <w:r w:rsidR="00777763" w:rsidRPr="003C4683">
        <w:rPr>
          <w:rFonts w:ascii="Calibri" w:hAnsi="Calibri"/>
          <w:sz w:val="22"/>
          <w:szCs w:val="22"/>
        </w:rPr>
        <w:fldChar w:fldCharType="begin"/>
      </w:r>
      <w:r w:rsidR="00777763" w:rsidRPr="003C4683">
        <w:rPr>
          <w:rFonts w:ascii="Calibri" w:hAnsi="Calibri"/>
          <w:sz w:val="22"/>
          <w:szCs w:val="22"/>
        </w:rPr>
        <w:instrText xml:space="preserve"> ADDIN EN.CITE &lt;EndNote&gt;&lt;Cite&gt;&lt;Author&gt;GRDC&lt;/Author&gt;&lt;Year&gt;2016&lt;/Year&gt;&lt;RecNum&gt;2&lt;/RecNum&gt;&lt;DisplayText&gt;(GRDC, 2016b)&lt;/DisplayText&gt;&lt;record&gt;&lt;rec-number&gt;2&lt;/rec-number&gt;&lt;foreign-keys&gt;&lt;key app="EN" db-id="29sxvt0sjpzd9se2f5a5ezaf52x2zrdsft9v" timestamp="1632029170"&gt;2&lt;/key&gt;&lt;/foreign-keys&gt;&lt;ref-type name="Report"&gt;27&lt;/ref-type&gt;&lt;contributors&gt;&lt;authors&gt;&lt;author&gt;GRDC&lt;/author&gt;&lt;/authors&gt;&lt;/contributors&gt;&lt;titles&gt;&lt;title&gt;Barley: Southern Region&lt;/title&gt;&lt;/titles&gt;&lt;keywords&gt;&lt;keyword&gt;barley&lt;/keyword&gt;&lt;keyword&gt;REGION&lt;/keyword&gt;&lt;/keywords&gt;&lt;dates&gt;&lt;year&gt;2016&lt;/year&gt;&lt;pub-dates&gt;&lt;date&gt;2016&lt;/date&gt;&lt;/pub-dates&gt;&lt;/dates&gt;&lt;publisher&gt;Grains Research and Development Corporation, Australia&lt;/publisher&gt;&lt;label&gt;22062&lt;/label&gt;&lt;urls&gt;&lt;related-urls&gt;&lt;url&gt;&lt;style face="underline" font="default" size="100%"&gt;https://grdc.com.au/Resources/GrowNotes/Barley-Southern-Region&lt;/style&gt;&lt;/url&gt;&lt;/related-urls&gt;&lt;/urls&gt;&lt;/record&gt;&lt;/Cite&gt;&lt;/EndNote&gt;</w:instrText>
      </w:r>
      <w:r w:rsidR="00777763" w:rsidRPr="003C4683">
        <w:rPr>
          <w:rFonts w:ascii="Calibri" w:hAnsi="Calibri"/>
          <w:sz w:val="22"/>
          <w:szCs w:val="22"/>
        </w:rPr>
        <w:fldChar w:fldCharType="separate"/>
      </w:r>
      <w:r w:rsidR="00777763" w:rsidRPr="003C4683">
        <w:rPr>
          <w:rFonts w:ascii="Calibri" w:hAnsi="Calibri"/>
          <w:noProof/>
          <w:sz w:val="22"/>
          <w:szCs w:val="22"/>
        </w:rPr>
        <w:t>(GRDC, 2016b)</w:t>
      </w:r>
      <w:r w:rsidR="00777763" w:rsidRPr="003C4683">
        <w:rPr>
          <w:rFonts w:ascii="Calibri" w:hAnsi="Calibri"/>
          <w:sz w:val="22"/>
          <w:szCs w:val="22"/>
        </w:rPr>
        <w:fldChar w:fldCharType="end"/>
      </w:r>
      <w:r w:rsidR="00253B07" w:rsidRPr="003C4683">
        <w:rPr>
          <w:rFonts w:ascii="Calibri" w:hAnsi="Calibri"/>
          <w:sz w:val="22"/>
          <w:szCs w:val="22"/>
        </w:rPr>
        <w:t>.</w:t>
      </w:r>
    </w:p>
    <w:p w14:paraId="5EF1BF59" w14:textId="2D84A9F4" w:rsidR="00B74318" w:rsidRDefault="00B74318" w:rsidP="00331C36">
      <w:pPr>
        <w:pStyle w:val="BlockTextPlain"/>
        <w:rPr>
          <w:rFonts w:ascii="Calibri" w:hAnsi="Calibri"/>
          <w:sz w:val="22"/>
          <w:szCs w:val="22"/>
        </w:rPr>
      </w:pPr>
      <w:r w:rsidRPr="003C4683">
        <w:rPr>
          <w:rFonts w:ascii="Calibri" w:hAnsi="Calibri"/>
          <w:sz w:val="22"/>
          <w:szCs w:val="22"/>
        </w:rPr>
        <w:t xml:space="preserve">Phosphorus is essential </w:t>
      </w:r>
      <w:r w:rsidR="00B241D6" w:rsidRPr="003C4683">
        <w:rPr>
          <w:rFonts w:ascii="Calibri" w:hAnsi="Calibri"/>
          <w:sz w:val="22"/>
          <w:szCs w:val="22"/>
        </w:rPr>
        <w:t xml:space="preserve">for </w:t>
      </w:r>
      <w:r w:rsidR="00D867F4" w:rsidRPr="003C4683">
        <w:rPr>
          <w:rFonts w:ascii="Calibri" w:hAnsi="Calibri"/>
          <w:sz w:val="22"/>
          <w:szCs w:val="22"/>
        </w:rPr>
        <w:t>two distinct phases of growth</w:t>
      </w:r>
      <w:r w:rsidR="00FC149E" w:rsidRPr="003C4683">
        <w:rPr>
          <w:rFonts w:ascii="Calibri" w:hAnsi="Calibri"/>
          <w:sz w:val="22"/>
          <w:szCs w:val="22"/>
        </w:rPr>
        <w:t xml:space="preserve">: during early development (emergence to end of tillering) and </w:t>
      </w:r>
      <w:r w:rsidR="00B241D6" w:rsidRPr="003C4683">
        <w:rPr>
          <w:rFonts w:ascii="Calibri" w:hAnsi="Calibri"/>
          <w:sz w:val="22"/>
          <w:szCs w:val="22"/>
        </w:rPr>
        <w:t>for seed formation</w:t>
      </w:r>
      <w:r w:rsidR="00FC149E" w:rsidRPr="003C4683">
        <w:rPr>
          <w:rFonts w:ascii="Calibri" w:hAnsi="Calibri"/>
          <w:sz w:val="22"/>
          <w:szCs w:val="22"/>
        </w:rPr>
        <w:t xml:space="preserve"> and grain filling</w:t>
      </w:r>
      <w:r w:rsidR="00B241D6" w:rsidRPr="003C4683">
        <w:rPr>
          <w:rFonts w:ascii="Calibri" w:hAnsi="Calibri"/>
          <w:sz w:val="22"/>
          <w:szCs w:val="22"/>
        </w:rPr>
        <w:t xml:space="preserve">. Potassium deficiency </w:t>
      </w:r>
      <w:r w:rsidR="009C7CF0" w:rsidRPr="003C4683">
        <w:rPr>
          <w:rFonts w:ascii="Calibri" w:hAnsi="Calibri"/>
          <w:sz w:val="22"/>
          <w:szCs w:val="22"/>
        </w:rPr>
        <w:t>leads to stunted plants with dark green leaves and reduced</w:t>
      </w:r>
      <w:r w:rsidR="00B241D6" w:rsidRPr="003C4683">
        <w:rPr>
          <w:rFonts w:ascii="Calibri" w:hAnsi="Calibri"/>
          <w:sz w:val="22"/>
          <w:szCs w:val="22"/>
        </w:rPr>
        <w:t xml:space="preserve"> grain number</w:t>
      </w:r>
      <w:r w:rsidR="001335DF" w:rsidRPr="003C4683">
        <w:rPr>
          <w:rFonts w:ascii="Calibri" w:hAnsi="Calibri"/>
          <w:sz w:val="22"/>
          <w:szCs w:val="22"/>
        </w:rPr>
        <w:t>.</w:t>
      </w:r>
      <w:r w:rsidR="00B241D6" w:rsidRPr="003C4683">
        <w:rPr>
          <w:rFonts w:ascii="Calibri" w:hAnsi="Calibri"/>
          <w:sz w:val="22"/>
          <w:szCs w:val="22"/>
        </w:rPr>
        <w:t xml:space="preserve"> Phosphate fertiliser</w:t>
      </w:r>
      <w:r w:rsidR="00684218" w:rsidRPr="003C4683">
        <w:rPr>
          <w:rFonts w:ascii="Calibri" w:hAnsi="Calibri"/>
          <w:sz w:val="22"/>
          <w:szCs w:val="22"/>
        </w:rPr>
        <w:t xml:space="preserve"> i</w:t>
      </w:r>
      <w:r w:rsidR="00B241D6" w:rsidRPr="003C4683">
        <w:rPr>
          <w:rFonts w:ascii="Calibri" w:hAnsi="Calibri"/>
          <w:sz w:val="22"/>
          <w:szCs w:val="22"/>
        </w:rPr>
        <w:t xml:space="preserve">s generally applied with the seed during sowing </w:t>
      </w:r>
      <w:r w:rsidR="00FC149E" w:rsidRPr="003C4683">
        <w:rPr>
          <w:rFonts w:ascii="Calibri" w:hAnsi="Calibri"/>
          <w:sz w:val="22"/>
          <w:szCs w:val="22"/>
        </w:rPr>
        <w:t>to meet the requirements during the early development phase</w:t>
      </w:r>
      <w:r w:rsidR="00777763" w:rsidRPr="003C4683">
        <w:rPr>
          <w:rFonts w:ascii="Calibri" w:hAnsi="Calibri"/>
          <w:sz w:val="22"/>
          <w:szCs w:val="22"/>
        </w:rPr>
        <w:t xml:space="preserve"> </w:t>
      </w:r>
      <w:r w:rsidR="00777763" w:rsidRPr="003C4683">
        <w:rPr>
          <w:rFonts w:ascii="Calibri" w:hAnsi="Calibri"/>
          <w:sz w:val="22"/>
          <w:szCs w:val="22"/>
        </w:rPr>
        <w:fldChar w:fldCharType="begin"/>
      </w:r>
      <w:r w:rsidR="00777763" w:rsidRPr="003C4683">
        <w:rPr>
          <w:rFonts w:ascii="Calibri" w:hAnsi="Calibri"/>
          <w:sz w:val="22"/>
          <w:szCs w:val="22"/>
        </w:rPr>
        <w:instrText xml:space="preserve"> ADDIN EN.CITE &lt;EndNote&gt;&lt;Cite&gt;&lt;Author&gt;GRDC&lt;/Author&gt;&lt;Year&gt;2016&lt;/Year&gt;&lt;RecNum&gt;2&lt;/RecNum&gt;&lt;DisplayText&gt;(GRDC, 2016b)&lt;/DisplayText&gt;&lt;record&gt;&lt;rec-number&gt;2&lt;/rec-number&gt;&lt;foreign-keys&gt;&lt;key app="EN" db-id="29sxvt0sjpzd9se2f5a5ezaf52x2zrdsft9v" timestamp="1632029170"&gt;2&lt;/key&gt;&lt;/foreign-keys&gt;&lt;ref-type name="Report"&gt;27&lt;/ref-type&gt;&lt;contributors&gt;&lt;authors&gt;&lt;author&gt;GRDC&lt;/author&gt;&lt;/authors&gt;&lt;/contributors&gt;&lt;titles&gt;&lt;title&gt;Barley: Southern Region&lt;/title&gt;&lt;/titles&gt;&lt;keywords&gt;&lt;keyword&gt;barley&lt;/keyword&gt;&lt;keyword&gt;REGION&lt;/keyword&gt;&lt;/keywords&gt;&lt;dates&gt;&lt;year&gt;2016&lt;/year&gt;&lt;pub-dates&gt;&lt;date&gt;2016&lt;/date&gt;&lt;/pub-dates&gt;&lt;/dates&gt;&lt;publisher&gt;Grains Research and Development Corporation, Australia&lt;/publisher&gt;&lt;label&gt;22062&lt;/label&gt;&lt;urls&gt;&lt;related-urls&gt;&lt;url&gt;&lt;style face="underline" font="default" size="100%"&gt;https://grdc.com.au/Resources/GrowNotes/Barley-Southern-Region&lt;/style&gt;&lt;/url&gt;&lt;/related-urls&gt;&lt;/urls&gt;&lt;/record&gt;&lt;/Cite&gt;&lt;/EndNote&gt;</w:instrText>
      </w:r>
      <w:r w:rsidR="00777763" w:rsidRPr="003C4683">
        <w:rPr>
          <w:rFonts w:ascii="Calibri" w:hAnsi="Calibri"/>
          <w:sz w:val="22"/>
          <w:szCs w:val="22"/>
        </w:rPr>
        <w:fldChar w:fldCharType="separate"/>
      </w:r>
      <w:r w:rsidR="00777763" w:rsidRPr="003C4683">
        <w:rPr>
          <w:rFonts w:ascii="Calibri" w:hAnsi="Calibri"/>
          <w:noProof/>
          <w:sz w:val="22"/>
          <w:szCs w:val="22"/>
        </w:rPr>
        <w:t>(GRDC, 2016b)</w:t>
      </w:r>
      <w:r w:rsidR="00777763" w:rsidRPr="003C4683">
        <w:rPr>
          <w:rFonts w:ascii="Calibri" w:hAnsi="Calibri"/>
          <w:sz w:val="22"/>
          <w:szCs w:val="22"/>
        </w:rPr>
        <w:fldChar w:fldCharType="end"/>
      </w:r>
      <w:r w:rsidR="00FC149E">
        <w:rPr>
          <w:rFonts w:ascii="Calibri" w:hAnsi="Calibri"/>
          <w:sz w:val="22"/>
          <w:szCs w:val="22"/>
        </w:rPr>
        <w:t>.</w:t>
      </w:r>
      <w:r w:rsidR="00B241D6" w:rsidRPr="00702A99">
        <w:rPr>
          <w:rFonts w:ascii="Calibri" w:hAnsi="Calibri"/>
          <w:sz w:val="22"/>
          <w:szCs w:val="22"/>
        </w:rPr>
        <w:t xml:space="preserve"> </w:t>
      </w:r>
    </w:p>
    <w:p w14:paraId="24A689F6" w14:textId="6AF9EAB9" w:rsidR="00BA3E73" w:rsidRDefault="00BD0C67" w:rsidP="00331C36">
      <w:pPr>
        <w:pStyle w:val="BlockTextPlain"/>
        <w:rPr>
          <w:rFonts w:ascii="Calibri" w:hAnsi="Calibri"/>
          <w:sz w:val="22"/>
          <w:szCs w:val="22"/>
        </w:rPr>
      </w:pPr>
      <w:r>
        <w:rPr>
          <w:rFonts w:ascii="Calibri" w:hAnsi="Calibri"/>
          <w:sz w:val="22"/>
          <w:szCs w:val="22"/>
        </w:rPr>
        <w:t xml:space="preserve">Zinc is </w:t>
      </w:r>
      <w:r w:rsidR="00B4495D">
        <w:rPr>
          <w:rFonts w:ascii="Calibri" w:hAnsi="Calibri"/>
          <w:sz w:val="22"/>
          <w:szCs w:val="22"/>
        </w:rPr>
        <w:t xml:space="preserve">a micronutrient, </w:t>
      </w:r>
      <w:r>
        <w:rPr>
          <w:rFonts w:ascii="Calibri" w:hAnsi="Calibri"/>
          <w:sz w:val="22"/>
          <w:szCs w:val="22"/>
        </w:rPr>
        <w:t>essential for protein shape and thus important for enzyme function in the plant. Deficiencies manifest as stunted plants with short, thin stems</w:t>
      </w:r>
      <w:r w:rsidR="004E48A7">
        <w:rPr>
          <w:rFonts w:ascii="Calibri" w:hAnsi="Calibri"/>
          <w:sz w:val="22"/>
          <w:szCs w:val="22"/>
        </w:rPr>
        <w:t xml:space="preserve"> and pale green leaves</w:t>
      </w:r>
      <w:r w:rsidR="009C7CF0">
        <w:rPr>
          <w:rFonts w:ascii="Calibri" w:hAnsi="Calibri"/>
          <w:sz w:val="22"/>
          <w:szCs w:val="22"/>
        </w:rPr>
        <w:t xml:space="preserve">. </w:t>
      </w:r>
      <w:r w:rsidR="004E48A7">
        <w:rPr>
          <w:rFonts w:ascii="Calibri" w:hAnsi="Calibri"/>
          <w:sz w:val="22"/>
          <w:szCs w:val="22"/>
        </w:rPr>
        <w:t>Sever</w:t>
      </w:r>
      <w:r w:rsidR="00F754B1">
        <w:rPr>
          <w:rFonts w:ascii="Calibri" w:hAnsi="Calibri"/>
          <w:sz w:val="22"/>
          <w:szCs w:val="22"/>
        </w:rPr>
        <w:t>e</w:t>
      </w:r>
      <w:r w:rsidR="004E48A7">
        <w:rPr>
          <w:rFonts w:ascii="Calibri" w:hAnsi="Calibri"/>
          <w:sz w:val="22"/>
          <w:szCs w:val="22"/>
        </w:rPr>
        <w:t xml:space="preserve"> deficiencies result in reduced tillering, delayed maturity and little or no</w:t>
      </w:r>
      <w:r w:rsidR="004E48A7" w:rsidRPr="00D246E5">
        <w:rPr>
          <w:rFonts w:ascii="Calibri" w:hAnsi="Calibri"/>
          <w:sz w:val="22"/>
          <w:szCs w:val="22"/>
        </w:rPr>
        <w:t xml:space="preserve"> </w:t>
      </w:r>
      <w:r w:rsidR="004E48A7" w:rsidRPr="004E48A7">
        <w:rPr>
          <w:rFonts w:ascii="Calibri" w:hAnsi="Calibri"/>
          <w:sz w:val="22"/>
          <w:szCs w:val="22"/>
        </w:rPr>
        <w:t xml:space="preserve">grain production. Zinc can be applied </w:t>
      </w:r>
      <w:r w:rsidR="004E48A7">
        <w:rPr>
          <w:rFonts w:ascii="Calibri" w:hAnsi="Calibri"/>
          <w:sz w:val="22"/>
          <w:szCs w:val="22"/>
        </w:rPr>
        <w:t xml:space="preserve">at </w:t>
      </w:r>
      <w:r w:rsidR="00776592">
        <w:rPr>
          <w:rFonts w:ascii="Calibri" w:hAnsi="Calibri"/>
          <w:sz w:val="22"/>
          <w:szCs w:val="22"/>
        </w:rPr>
        <w:t>sowing</w:t>
      </w:r>
      <w:r w:rsidR="004E48A7">
        <w:rPr>
          <w:rFonts w:ascii="Calibri" w:hAnsi="Calibri"/>
          <w:sz w:val="22"/>
          <w:szCs w:val="22"/>
        </w:rPr>
        <w:t xml:space="preserve"> or </w:t>
      </w:r>
      <w:r w:rsidR="00B4495D">
        <w:rPr>
          <w:rFonts w:ascii="Calibri" w:hAnsi="Calibri"/>
          <w:sz w:val="22"/>
          <w:szCs w:val="22"/>
        </w:rPr>
        <w:t xml:space="preserve">as a </w:t>
      </w:r>
      <w:r w:rsidR="00B4495D" w:rsidRPr="0000221E">
        <w:rPr>
          <w:rFonts w:ascii="Calibri" w:hAnsi="Calibri"/>
          <w:sz w:val="22"/>
          <w:szCs w:val="22"/>
        </w:rPr>
        <w:t>foliar application</w:t>
      </w:r>
      <w:r w:rsidR="00777763">
        <w:rPr>
          <w:rFonts w:ascii="Calibri" w:hAnsi="Calibri"/>
          <w:sz w:val="22"/>
          <w:szCs w:val="22"/>
        </w:rPr>
        <w:t xml:space="preserve"> </w:t>
      </w:r>
      <w:r w:rsidR="00777763">
        <w:rPr>
          <w:rFonts w:ascii="Calibri" w:hAnsi="Calibri"/>
          <w:sz w:val="22"/>
          <w:szCs w:val="22"/>
        </w:rPr>
        <w:fldChar w:fldCharType="begin"/>
      </w:r>
      <w:r w:rsidR="00777763">
        <w:rPr>
          <w:rFonts w:ascii="Calibri" w:hAnsi="Calibri"/>
          <w:sz w:val="22"/>
          <w:szCs w:val="22"/>
        </w:rPr>
        <w:instrText xml:space="preserve"> ADDIN EN.CITE &lt;EndNote&gt;&lt;Cite&gt;&lt;Author&gt;GRDC&lt;/Author&gt;&lt;Year&gt;2016&lt;/Year&gt;&lt;RecNum&gt;2&lt;/RecNum&gt;&lt;DisplayText&gt;(Norton, 2014; GRDC, 2016b)&lt;/DisplayText&gt;&lt;record&gt;&lt;rec-number&gt;2&lt;/rec-number&gt;&lt;foreign-keys&gt;&lt;key app="EN" db-id="29sxvt0sjpzd9se2f5a5ezaf52x2zrdsft9v" timestamp="1632029170"&gt;2&lt;/key&gt;&lt;/foreign-keys&gt;&lt;ref-type name="Report"&gt;27&lt;/ref-type&gt;&lt;contributors&gt;&lt;authors&gt;&lt;author&gt;GRDC&lt;/author&gt;&lt;/authors&gt;&lt;/contributors&gt;&lt;titles&gt;&lt;title&gt;Barley: Southern Region&lt;/title&gt;&lt;/titles&gt;&lt;keywords&gt;&lt;keyword&gt;barley&lt;/keyword&gt;&lt;keyword&gt;REGION&lt;/keyword&gt;&lt;/keywords&gt;&lt;dates&gt;&lt;year&gt;2016&lt;/year&gt;&lt;pub-dates&gt;&lt;date&gt;2016&lt;/date&gt;&lt;/pub-dates&gt;&lt;/dates&gt;&lt;publisher&gt;Grains Research and Development Corporation, Australia&lt;/publisher&gt;&lt;label&gt;22062&lt;/label&gt;&lt;urls&gt;&lt;related-urls&gt;&lt;url&gt;&lt;style face="underline" font="default" size="100%"&gt;https://grdc.com.au/Resources/GrowNotes/Barley-Southern-Region&lt;/style&gt;&lt;/url&gt;&lt;/related-urls&gt;&lt;/urls&gt;&lt;/record&gt;&lt;/Cite&gt;&lt;Cite&gt;&lt;Author&gt;Norton&lt;/Author&gt;&lt;Year&gt;2014&lt;/Year&gt;&lt;RecNum&gt;4&lt;/RecNum&gt;&lt;record&gt;&lt;rec-number&gt;4&lt;/rec-number&gt;&lt;foreign-keys&gt;&lt;key app="EN" db-id="29sxvt0sjpzd9se2f5a5ezaf52x2zrdsft9v" timestamp="1632029314"&gt;4&lt;/key&gt;&lt;/foreign-keys&gt;&lt;ref-type name="Web Page"&gt;12&lt;/ref-type&gt;&lt;contributors&gt;&lt;authors&gt;&lt;author&gt;Norton, R.&lt;/author&gt;&lt;/authors&gt;&lt;/contributors&gt;&lt;titles&gt;&lt;title&gt;What&amp;apos;s new with zinc; maybe just sone critical reminders?&lt;/title&gt;&lt;/titles&gt;&lt;volume&gt;2017&lt;/volume&gt;&lt;number&gt;21/3/2017&lt;/number&gt;&lt;keywords&gt;&lt;keyword&gt;Zinc&lt;/keyword&gt;&lt;/keywords&gt;&lt;dates&gt;&lt;year&gt;2014&lt;/year&gt;&lt;pub-dates&gt;&lt;date&gt;2014&lt;/date&gt;&lt;/pub-dates&gt;&lt;/dates&gt;&lt;publisher&gt;GRDC&lt;/publisher&gt;&lt;label&gt;22073&lt;/label&gt;&lt;urls&gt;&lt;related-urls&gt;&lt;url&gt;&lt;style face="underline" font="default" size="100%"&gt;https://grdc.com.au/Research-and-Development/GRDC-Update-Papers/2014/02/Whats-new-with-zinc-maybe-just-some-critical-reminders&lt;/style&gt;&lt;/url&gt;&lt;/related-urls&gt;&lt;/urls&gt;&lt;/record&gt;&lt;/Cite&gt;&lt;/EndNote&gt;</w:instrText>
      </w:r>
      <w:r w:rsidR="00777763">
        <w:rPr>
          <w:rFonts w:ascii="Calibri" w:hAnsi="Calibri"/>
          <w:sz w:val="22"/>
          <w:szCs w:val="22"/>
        </w:rPr>
        <w:fldChar w:fldCharType="separate"/>
      </w:r>
      <w:r w:rsidR="00777763">
        <w:rPr>
          <w:rFonts w:ascii="Calibri" w:hAnsi="Calibri"/>
          <w:noProof/>
          <w:sz w:val="22"/>
          <w:szCs w:val="22"/>
        </w:rPr>
        <w:t>(Norton, 2014; GRDC, 2016b)</w:t>
      </w:r>
      <w:r w:rsidR="00777763">
        <w:rPr>
          <w:rFonts w:ascii="Calibri" w:hAnsi="Calibri"/>
          <w:sz w:val="22"/>
          <w:szCs w:val="22"/>
        </w:rPr>
        <w:fldChar w:fldCharType="end"/>
      </w:r>
      <w:r w:rsidR="0000221E">
        <w:rPr>
          <w:rFonts w:ascii="Calibri" w:hAnsi="Calibri"/>
          <w:sz w:val="22"/>
          <w:szCs w:val="22"/>
        </w:rPr>
        <w:t>.</w:t>
      </w:r>
    </w:p>
    <w:p w14:paraId="7B469245" w14:textId="32F8A5EC" w:rsidR="00BD0C67" w:rsidRPr="0000221E" w:rsidRDefault="00BA3E73" w:rsidP="00331C36">
      <w:pPr>
        <w:pStyle w:val="BlockTextPlain"/>
        <w:rPr>
          <w:rFonts w:ascii="Calibri" w:hAnsi="Calibri"/>
          <w:sz w:val="22"/>
          <w:szCs w:val="22"/>
        </w:rPr>
      </w:pPr>
      <w:r w:rsidRPr="003C4683">
        <w:rPr>
          <w:rFonts w:ascii="Calibri" w:hAnsi="Calibri"/>
          <w:sz w:val="22"/>
          <w:szCs w:val="22"/>
        </w:rPr>
        <w:t xml:space="preserve">Potassium deficiencies can lead to poor root growth and leaf development, and to fewer and smaller grains. As potassium has high soil persistence, potassium fertilisers can be applied at planting, during fallow prior to planting, or applied to a preceding crop </w:t>
      </w:r>
      <w:r w:rsidRPr="003C4683">
        <w:rPr>
          <w:rFonts w:ascii="Calibri" w:hAnsi="Calibri"/>
          <w:sz w:val="22"/>
          <w:szCs w:val="22"/>
        </w:rPr>
        <w:fldChar w:fldCharType="begin"/>
      </w:r>
      <w:r w:rsidR="004C209F" w:rsidRPr="003C4683">
        <w:rPr>
          <w:rFonts w:ascii="Calibri" w:hAnsi="Calibri"/>
          <w:sz w:val="22"/>
          <w:szCs w:val="22"/>
        </w:rPr>
        <w:instrText xml:space="preserve"> ADDIN EN.CITE &lt;EndNote&gt;&lt;Cite&gt;&lt;Author&gt;GRDC&lt;/Author&gt;&lt;Year&gt;2017&lt;/Year&gt;&lt;RecNum&gt;34&lt;/RecNum&gt;&lt;DisplayText&gt;(GRDC, 2017a)&lt;/DisplayText&gt;&lt;record&gt;&lt;rec-number&gt;34&lt;/rec-number&gt;&lt;foreign-keys&gt;&lt;key app="EN" db-id="29sxvt0sjpzd9se2f5a5ezaf52x2zrdsft9v" timestamp="1632350813"&gt;34&lt;/key&gt;&lt;/foreign-keys&gt;&lt;ref-type name="Report"&gt;27&lt;/ref-type&gt;&lt;contributors&gt;&lt;authors&gt;&lt;author&gt;GRDC&lt;/author&gt;&lt;/authors&gt;&lt;/contributors&gt;&lt;titles&gt;&lt;title&gt;Barley&lt;/title&gt;&lt;/titles&gt;&lt;dates&gt;&lt;year&gt;2017&lt;/year&gt;&lt;/dates&gt;&lt;publisher&gt;Grain Research and Development Corporation, Australia&lt;/publisher&gt;&lt;urls&gt;&lt;/urls&gt;&lt;/record&gt;&lt;/Cite&gt;&lt;/EndNote&gt;</w:instrText>
      </w:r>
      <w:r w:rsidRPr="003C4683">
        <w:rPr>
          <w:rFonts w:ascii="Calibri" w:hAnsi="Calibri"/>
          <w:sz w:val="22"/>
          <w:szCs w:val="22"/>
        </w:rPr>
        <w:fldChar w:fldCharType="separate"/>
      </w:r>
      <w:r w:rsidR="004C209F" w:rsidRPr="003C4683">
        <w:rPr>
          <w:rFonts w:ascii="Calibri" w:hAnsi="Calibri"/>
          <w:noProof/>
          <w:sz w:val="22"/>
          <w:szCs w:val="22"/>
        </w:rPr>
        <w:t>(GRDC, 2017a)</w:t>
      </w:r>
      <w:r w:rsidRPr="003C4683">
        <w:rPr>
          <w:rFonts w:ascii="Calibri" w:hAnsi="Calibri"/>
          <w:sz w:val="22"/>
          <w:szCs w:val="22"/>
        </w:rPr>
        <w:fldChar w:fldCharType="end"/>
      </w:r>
      <w:r w:rsidRPr="00776592">
        <w:rPr>
          <w:rFonts w:ascii="Calibri" w:hAnsi="Calibri"/>
          <w:sz w:val="22"/>
          <w:szCs w:val="22"/>
        </w:rPr>
        <w:t>.</w:t>
      </w:r>
    </w:p>
    <w:p w14:paraId="5D665235" w14:textId="77777777" w:rsidR="00674376" w:rsidRPr="00124808" w:rsidRDefault="0089200C" w:rsidP="000D65E6">
      <w:pPr>
        <w:pStyle w:val="StyleHeading3RRCItalicLeft0cmFirstline0cm"/>
        <w:rPr>
          <w:rFonts w:ascii="Calibri" w:hAnsi="Calibri"/>
        </w:rPr>
      </w:pPr>
      <w:bookmarkStart w:id="149" w:name="_Toc185926911"/>
      <w:bookmarkStart w:id="150" w:name="_Toc477782533"/>
      <w:r w:rsidRPr="005F02A8">
        <w:rPr>
          <w:rFonts w:ascii="Calibri" w:hAnsi="Calibri"/>
        </w:rPr>
        <w:t>6.1.2</w:t>
      </w:r>
      <w:r w:rsidRPr="005F02A8">
        <w:rPr>
          <w:rFonts w:ascii="Calibri" w:hAnsi="Calibri"/>
        </w:rPr>
        <w:tab/>
        <w:t>Temperature</w:t>
      </w:r>
      <w:r w:rsidR="007B0132" w:rsidRPr="00676667">
        <w:rPr>
          <w:rFonts w:ascii="Calibri" w:hAnsi="Calibri"/>
        </w:rPr>
        <w:t xml:space="preserve"> stress</w:t>
      </w:r>
      <w:bookmarkEnd w:id="149"/>
      <w:bookmarkEnd w:id="150"/>
    </w:p>
    <w:p w14:paraId="6EF2C337" w14:textId="5D6854C4" w:rsidR="00213750" w:rsidRPr="003C4683" w:rsidRDefault="00AA0BE1" w:rsidP="00ED010B">
      <w:pPr>
        <w:pStyle w:val="BlockTextPlain"/>
        <w:rPr>
          <w:rFonts w:ascii="Calibri" w:hAnsi="Calibri"/>
          <w:sz w:val="22"/>
          <w:szCs w:val="22"/>
        </w:rPr>
      </w:pPr>
      <w:r w:rsidRPr="003C4683">
        <w:rPr>
          <w:rFonts w:ascii="Calibri" w:hAnsi="Calibri"/>
          <w:sz w:val="22"/>
          <w:szCs w:val="22"/>
        </w:rPr>
        <w:t xml:space="preserve">Barley </w:t>
      </w:r>
      <w:r w:rsidR="005A39EC" w:rsidRPr="003C4683">
        <w:rPr>
          <w:rFonts w:ascii="Calibri" w:hAnsi="Calibri"/>
          <w:sz w:val="22"/>
          <w:szCs w:val="22"/>
        </w:rPr>
        <w:t>is a temperate climate plant that is grown as a winter crop in Australia</w:t>
      </w:r>
      <w:r w:rsidRPr="003C4683">
        <w:rPr>
          <w:rFonts w:ascii="Calibri" w:hAnsi="Calibri"/>
          <w:sz w:val="22"/>
          <w:szCs w:val="22"/>
        </w:rPr>
        <w:t xml:space="preserve">. </w:t>
      </w:r>
      <w:r w:rsidR="005A39EC" w:rsidRPr="003C4683">
        <w:rPr>
          <w:rFonts w:ascii="Calibri" w:hAnsi="Calibri"/>
          <w:sz w:val="22"/>
          <w:szCs w:val="22"/>
        </w:rPr>
        <w:t xml:space="preserve">It can suffer frost damage </w:t>
      </w:r>
      <w:r w:rsidR="00620D8F" w:rsidRPr="003C4683">
        <w:rPr>
          <w:rFonts w:ascii="Calibri" w:hAnsi="Calibri"/>
          <w:sz w:val="22"/>
          <w:szCs w:val="22"/>
        </w:rPr>
        <w:t xml:space="preserve">at low temperatures </w:t>
      </w:r>
      <w:r w:rsidR="005A39EC" w:rsidRPr="003C4683">
        <w:rPr>
          <w:rFonts w:ascii="Calibri" w:hAnsi="Calibri"/>
          <w:sz w:val="22"/>
          <w:szCs w:val="22"/>
        </w:rPr>
        <w:t>or heat stress</w:t>
      </w:r>
      <w:r w:rsidR="00620D8F" w:rsidRPr="003C4683">
        <w:rPr>
          <w:rFonts w:ascii="Calibri" w:hAnsi="Calibri"/>
          <w:sz w:val="22"/>
          <w:szCs w:val="22"/>
        </w:rPr>
        <w:t xml:space="preserve"> at high temperatures.</w:t>
      </w:r>
      <w:r w:rsidR="005A39EC" w:rsidRPr="003C4683">
        <w:rPr>
          <w:rFonts w:ascii="Calibri" w:hAnsi="Calibri"/>
          <w:sz w:val="22"/>
          <w:szCs w:val="22"/>
        </w:rPr>
        <w:t xml:space="preserve"> </w:t>
      </w:r>
    </w:p>
    <w:p w14:paraId="0E871023" w14:textId="5185217A" w:rsidR="00BA3753" w:rsidRPr="003C4683" w:rsidRDefault="0051244F" w:rsidP="00ED010B">
      <w:pPr>
        <w:pStyle w:val="BlockTextPlain"/>
        <w:rPr>
          <w:rFonts w:ascii="Calibri" w:hAnsi="Calibri"/>
          <w:sz w:val="22"/>
          <w:szCs w:val="22"/>
        </w:rPr>
      </w:pPr>
      <w:r w:rsidRPr="003C4683">
        <w:rPr>
          <w:rFonts w:ascii="Calibri" w:hAnsi="Calibri"/>
          <w:sz w:val="22"/>
          <w:szCs w:val="22"/>
        </w:rPr>
        <w:t xml:space="preserve">Barley seeds will not germinate at soil temperatures under 4°C. </w:t>
      </w:r>
      <w:r w:rsidR="00620D8F" w:rsidRPr="003C4683">
        <w:rPr>
          <w:rFonts w:ascii="Calibri" w:hAnsi="Calibri"/>
          <w:sz w:val="22"/>
          <w:szCs w:val="22"/>
        </w:rPr>
        <w:t xml:space="preserve">Barley crops have high susceptibility to frost damage from late booting to milk development </w:t>
      </w:r>
      <w:proofErr w:type="gramStart"/>
      <w:r w:rsidR="00620D8F" w:rsidRPr="003C4683">
        <w:rPr>
          <w:rFonts w:ascii="Calibri" w:hAnsi="Calibri"/>
          <w:sz w:val="22"/>
          <w:szCs w:val="22"/>
        </w:rPr>
        <w:t>stages, and</w:t>
      </w:r>
      <w:proofErr w:type="gramEnd"/>
      <w:r w:rsidR="00620D8F" w:rsidRPr="003C4683">
        <w:rPr>
          <w:rFonts w:ascii="Calibri" w:hAnsi="Calibri"/>
          <w:sz w:val="22"/>
          <w:szCs w:val="22"/>
        </w:rPr>
        <w:t xml:space="preserve"> are most susceptible at flowering. Irreversible freezing damage typically occurs at canopy temperatures under -2°C, although florets can also be aborted due to chilling damage at temperatures above freezing. Frost damage during flowering reduces grain number, but remaining grain is of normal quality. Frost damage during grain fill produces light, shrivelled grains with compromised ability to germinate and establish</w:t>
      </w:r>
      <w:r w:rsidR="00777763" w:rsidRPr="003C4683">
        <w:rPr>
          <w:rFonts w:ascii="Calibri" w:hAnsi="Calibri"/>
          <w:sz w:val="22"/>
          <w:szCs w:val="22"/>
        </w:rPr>
        <w:t xml:space="preserve"> </w:t>
      </w:r>
      <w:r w:rsidR="00777763" w:rsidRPr="003C4683">
        <w:rPr>
          <w:rFonts w:ascii="Calibri" w:hAnsi="Calibri"/>
          <w:sz w:val="22"/>
          <w:szCs w:val="22"/>
        </w:rPr>
        <w:fldChar w:fldCharType="begin"/>
      </w:r>
      <w:r w:rsidR="00777763" w:rsidRPr="003C4683">
        <w:rPr>
          <w:rFonts w:ascii="Calibri" w:hAnsi="Calibri"/>
          <w:sz w:val="22"/>
          <w:szCs w:val="22"/>
        </w:rPr>
        <w:instrText xml:space="preserve"> ADDIN EN.CITE &lt;EndNote&gt;&lt;Cite&gt;&lt;Author&gt;GRDC&lt;/Author&gt;&lt;Year&gt;2016&lt;/Year&gt;&lt;RecNum&gt;2&lt;/RecNum&gt;&lt;DisplayText&gt;(GRDC, 2016b)&lt;/DisplayText&gt;&lt;record&gt;&lt;rec-number&gt;2&lt;/rec-number&gt;&lt;foreign-keys&gt;&lt;key app="EN" db-id="29sxvt0sjpzd9se2f5a5ezaf52x2zrdsft9v" timestamp="1632029170"&gt;2&lt;/key&gt;&lt;/foreign-keys&gt;&lt;ref-type name="Report"&gt;27&lt;/ref-type&gt;&lt;contributors&gt;&lt;authors&gt;&lt;author&gt;GRDC&lt;/author&gt;&lt;/authors&gt;&lt;/contributors&gt;&lt;titles&gt;&lt;title&gt;Barley: Southern Region&lt;/title&gt;&lt;/titles&gt;&lt;keywords&gt;&lt;keyword&gt;barley&lt;/keyword&gt;&lt;keyword&gt;REGION&lt;/keyword&gt;&lt;/keywords&gt;&lt;dates&gt;&lt;year&gt;2016&lt;/year&gt;&lt;pub-dates&gt;&lt;date&gt;2016&lt;/date&gt;&lt;/pub-dates&gt;&lt;/dates&gt;&lt;publisher&gt;Grains Research and Development Corporation, Australia&lt;/publisher&gt;&lt;label&gt;22062&lt;/label&gt;&lt;urls&gt;&lt;related-urls&gt;&lt;url&gt;&lt;style face="underline" font="default" size="100%"&gt;https://grdc.com.au/Resources/GrowNotes/Barley-Southern-Region&lt;/style&gt;&lt;/url&gt;&lt;/related-urls&gt;&lt;/urls&gt;&lt;/record&gt;&lt;/Cite&gt;&lt;/EndNote&gt;</w:instrText>
      </w:r>
      <w:r w:rsidR="00777763" w:rsidRPr="003C4683">
        <w:rPr>
          <w:rFonts w:ascii="Calibri" w:hAnsi="Calibri"/>
          <w:sz w:val="22"/>
          <w:szCs w:val="22"/>
        </w:rPr>
        <w:fldChar w:fldCharType="separate"/>
      </w:r>
      <w:r w:rsidR="00777763" w:rsidRPr="003C4683">
        <w:rPr>
          <w:rFonts w:ascii="Calibri" w:hAnsi="Calibri"/>
          <w:noProof/>
          <w:sz w:val="22"/>
          <w:szCs w:val="22"/>
        </w:rPr>
        <w:t>(GRDC, 2016b)</w:t>
      </w:r>
      <w:r w:rsidR="00777763" w:rsidRPr="003C4683">
        <w:rPr>
          <w:rFonts w:ascii="Calibri" w:hAnsi="Calibri"/>
          <w:sz w:val="22"/>
          <w:szCs w:val="22"/>
        </w:rPr>
        <w:fldChar w:fldCharType="end"/>
      </w:r>
      <w:r w:rsidR="00620D8F" w:rsidRPr="003C4683">
        <w:rPr>
          <w:rFonts w:ascii="Calibri" w:hAnsi="Calibri"/>
          <w:sz w:val="22"/>
          <w:szCs w:val="22"/>
        </w:rPr>
        <w:t>.</w:t>
      </w:r>
    </w:p>
    <w:p w14:paraId="2BB5ADBF" w14:textId="00477E6E" w:rsidR="00A02FAB" w:rsidRPr="003C4683" w:rsidRDefault="009D3910" w:rsidP="00ED010B">
      <w:pPr>
        <w:pStyle w:val="BlockTextPlain"/>
        <w:rPr>
          <w:rFonts w:ascii="Calibri" w:hAnsi="Calibri"/>
          <w:sz w:val="22"/>
          <w:szCs w:val="22"/>
        </w:rPr>
      </w:pPr>
      <w:r w:rsidRPr="003C4683">
        <w:rPr>
          <w:rFonts w:ascii="Calibri" w:hAnsi="Calibri"/>
          <w:sz w:val="22"/>
          <w:szCs w:val="22"/>
        </w:rPr>
        <w:t>Soil temperatures over 33</w:t>
      </w:r>
      <w:r w:rsidRPr="003C4683">
        <w:rPr>
          <w:rFonts w:ascii="Calibri" w:hAnsi="Calibri" w:cs="Calibri"/>
          <w:sz w:val="22"/>
          <w:szCs w:val="22"/>
        </w:rPr>
        <w:t>°</w:t>
      </w:r>
      <w:r w:rsidRPr="003C4683">
        <w:rPr>
          <w:rFonts w:ascii="Calibri" w:hAnsi="Calibri"/>
          <w:sz w:val="22"/>
          <w:szCs w:val="22"/>
        </w:rPr>
        <w:t>C</w:t>
      </w:r>
      <w:r w:rsidR="00A02FAB" w:rsidRPr="003C4683">
        <w:rPr>
          <w:rFonts w:ascii="Calibri" w:hAnsi="Calibri"/>
          <w:sz w:val="22"/>
          <w:szCs w:val="22"/>
        </w:rPr>
        <w:t xml:space="preserve"> during </w:t>
      </w:r>
      <w:r w:rsidRPr="003C4683">
        <w:rPr>
          <w:rFonts w:ascii="Calibri" w:hAnsi="Calibri"/>
          <w:sz w:val="22"/>
          <w:szCs w:val="22"/>
        </w:rPr>
        <w:t xml:space="preserve">barley </w:t>
      </w:r>
      <w:r w:rsidR="00620D8F" w:rsidRPr="003C4683">
        <w:rPr>
          <w:rFonts w:ascii="Calibri" w:hAnsi="Calibri"/>
          <w:sz w:val="22"/>
          <w:szCs w:val="22"/>
        </w:rPr>
        <w:t>emergence</w:t>
      </w:r>
      <w:r w:rsidR="00A02FAB" w:rsidRPr="003C4683">
        <w:rPr>
          <w:rFonts w:ascii="Calibri" w:hAnsi="Calibri"/>
          <w:sz w:val="22"/>
          <w:szCs w:val="22"/>
        </w:rPr>
        <w:t xml:space="preserve"> cause</w:t>
      </w:r>
      <w:r w:rsidRPr="003C4683">
        <w:rPr>
          <w:rFonts w:ascii="Calibri" w:hAnsi="Calibri"/>
          <w:sz w:val="22"/>
          <w:szCs w:val="22"/>
        </w:rPr>
        <w:t xml:space="preserve"> significant</w:t>
      </w:r>
      <w:r w:rsidR="00A02FAB" w:rsidRPr="003C4683">
        <w:rPr>
          <w:rFonts w:ascii="Calibri" w:hAnsi="Calibri"/>
          <w:sz w:val="22"/>
          <w:szCs w:val="22"/>
        </w:rPr>
        <w:t xml:space="preserve"> seedling mortality, reducing the number of plants that establish</w:t>
      </w:r>
      <w:r w:rsidR="00777763" w:rsidRPr="003C4683">
        <w:rPr>
          <w:rFonts w:ascii="Calibri" w:hAnsi="Calibri"/>
          <w:sz w:val="22"/>
          <w:szCs w:val="22"/>
        </w:rPr>
        <w:t xml:space="preserve"> </w:t>
      </w:r>
      <w:r w:rsidR="00777763" w:rsidRPr="003C4683">
        <w:rPr>
          <w:rFonts w:ascii="Calibri" w:hAnsi="Calibri"/>
          <w:sz w:val="22"/>
          <w:szCs w:val="22"/>
        </w:rPr>
        <w:fldChar w:fldCharType="begin"/>
      </w:r>
      <w:r w:rsidR="00777763" w:rsidRPr="003C4683">
        <w:rPr>
          <w:rFonts w:ascii="Calibri" w:hAnsi="Calibri"/>
          <w:sz w:val="22"/>
          <w:szCs w:val="22"/>
        </w:rPr>
        <w:instrText xml:space="preserve"> ADDIN EN.CITE &lt;EndNote&gt;&lt;Cite&gt;&lt;Author&gt;GRDC&lt;/Author&gt;&lt;Year&gt;2016&lt;/Year&gt;&lt;RecNum&gt;2&lt;/RecNum&gt;&lt;DisplayText&gt;(GRDC, 2016b)&lt;/DisplayText&gt;&lt;record&gt;&lt;rec-number&gt;2&lt;/rec-number&gt;&lt;foreign-keys&gt;&lt;key app="EN" db-id="29sxvt0sjpzd9se2f5a5ezaf52x2zrdsft9v" timestamp="1632029170"&gt;2&lt;/key&gt;&lt;/foreign-keys&gt;&lt;ref-type name="Report"&gt;27&lt;/ref-type&gt;&lt;contributors&gt;&lt;authors&gt;&lt;author&gt;GRDC&lt;/author&gt;&lt;/authors&gt;&lt;/contributors&gt;&lt;titles&gt;&lt;title&gt;Barley: Southern Region&lt;/title&gt;&lt;/titles&gt;&lt;keywords&gt;&lt;keyword&gt;barley&lt;/keyword&gt;&lt;keyword&gt;REGION&lt;/keyword&gt;&lt;/keywords&gt;&lt;dates&gt;&lt;year&gt;2016&lt;/year&gt;&lt;pub-dates&gt;&lt;date&gt;2016&lt;/date&gt;&lt;/pub-dates&gt;&lt;/dates&gt;&lt;publisher&gt;Grains Research and Development Corporation, Australia&lt;/publisher&gt;&lt;label&gt;22062&lt;/label&gt;&lt;urls&gt;&lt;related-urls&gt;&lt;url&gt;&lt;style face="underline" font="default" size="100%"&gt;https://grdc.com.au/Resources/GrowNotes/Barley-Southern-Region&lt;/style&gt;&lt;/url&gt;&lt;/related-urls&gt;&lt;/urls&gt;&lt;/record&gt;&lt;/Cite&gt;&lt;/EndNote&gt;</w:instrText>
      </w:r>
      <w:r w:rsidR="00777763" w:rsidRPr="003C4683">
        <w:rPr>
          <w:rFonts w:ascii="Calibri" w:hAnsi="Calibri"/>
          <w:sz w:val="22"/>
          <w:szCs w:val="22"/>
        </w:rPr>
        <w:fldChar w:fldCharType="separate"/>
      </w:r>
      <w:r w:rsidR="00777763" w:rsidRPr="003C4683">
        <w:rPr>
          <w:rFonts w:ascii="Calibri" w:hAnsi="Calibri"/>
          <w:noProof/>
          <w:sz w:val="22"/>
          <w:szCs w:val="22"/>
        </w:rPr>
        <w:t>(GRDC, 2016b)</w:t>
      </w:r>
      <w:r w:rsidR="00777763" w:rsidRPr="003C4683">
        <w:rPr>
          <w:rFonts w:ascii="Calibri" w:hAnsi="Calibri"/>
          <w:sz w:val="22"/>
          <w:szCs w:val="22"/>
        </w:rPr>
        <w:fldChar w:fldCharType="end"/>
      </w:r>
      <w:r w:rsidR="00A02FAB" w:rsidRPr="003C4683">
        <w:rPr>
          <w:rFonts w:ascii="Calibri" w:hAnsi="Calibri"/>
          <w:sz w:val="22"/>
          <w:szCs w:val="22"/>
        </w:rPr>
        <w:t xml:space="preserve">. </w:t>
      </w:r>
      <w:r w:rsidR="00BA3753" w:rsidRPr="003C4683">
        <w:rPr>
          <w:rFonts w:ascii="Calibri" w:hAnsi="Calibri"/>
          <w:sz w:val="22"/>
          <w:szCs w:val="22"/>
        </w:rPr>
        <w:t>High temperatures during reproductive growth affect pollen development, with temperatures of 30°C/25°C (day/night) for five days reported to cause male sterility</w:t>
      </w:r>
      <w:r w:rsidR="00777763" w:rsidRPr="003C4683">
        <w:rPr>
          <w:rFonts w:ascii="Calibri" w:hAnsi="Calibri"/>
          <w:sz w:val="22"/>
          <w:szCs w:val="22"/>
        </w:rPr>
        <w:t xml:space="preserve"> </w:t>
      </w:r>
      <w:r w:rsidR="00777763" w:rsidRPr="003C4683">
        <w:rPr>
          <w:rFonts w:ascii="Calibri" w:hAnsi="Calibri"/>
          <w:sz w:val="22"/>
          <w:szCs w:val="22"/>
        </w:rPr>
        <w:fldChar w:fldCharType="begin"/>
      </w:r>
      <w:r w:rsidR="00777763" w:rsidRPr="003C4683">
        <w:rPr>
          <w:rFonts w:ascii="Calibri" w:hAnsi="Calibri"/>
          <w:sz w:val="22"/>
          <w:szCs w:val="22"/>
        </w:rPr>
        <w:instrText xml:space="preserve"> ADDIN EN.CITE &lt;EndNote&gt;&lt;Cite&gt;&lt;Author&gt;Sakata&lt;/Author&gt;&lt;Year&gt;2000&lt;/Year&gt;&lt;RecNum&gt;36&lt;/RecNum&gt;&lt;DisplayText&gt;(Sakata et al., 2000)&lt;/DisplayText&gt;&lt;record&gt;&lt;rec-number&gt;36&lt;/rec-number&gt;&lt;foreign-keys&gt;&lt;key app="EN" db-id="29sxvt0sjpzd9se2f5a5ezaf52x2zrdsft9v" timestamp="1632373662"&gt;36&lt;/key&gt;&lt;/foreign-keys&gt;&lt;ref-type name="Journal Article"&gt;17&lt;/ref-type&gt;&lt;contributors&gt;&lt;authors&gt;&lt;author&gt;Sakata, Tadashi&lt;/author&gt;&lt;author&gt;Takahashi, Hideyuki&lt;/author&gt;&lt;author&gt;Nishiyama, Iwao&lt;/author&gt;&lt;author&gt;Higashitani, Atsushi&lt;/author&gt;&lt;/authors&gt;&lt;/contributors&gt;&lt;titles&gt;&lt;title&gt;Effects of High Temperature on the Development of Pollen Mother Cells and Microspores in Barley Hordeum vulgare L&lt;/title&gt;&lt;secondary-title&gt;Journal of Plant Research&lt;/secondary-title&gt;&lt;/titles&gt;&lt;periodical&gt;&lt;full-title&gt;Journal of Plant Research&lt;/full-title&gt;&lt;/periodical&gt;&lt;pages&gt;395-402&lt;/pages&gt;&lt;volume&gt;113&lt;/volume&gt;&lt;number&gt;4&lt;/number&gt;&lt;section&gt;395&lt;/section&gt;&lt;dates&gt;&lt;year&gt;2000&lt;/year&gt;&lt;/dates&gt;&lt;isbn&gt;0918-9440&lt;/isbn&gt;&lt;urls&gt;&lt;/urls&gt;&lt;electronic-resource-num&gt;10.1007/pl00013947&lt;/electronic-resource-num&gt;&lt;/record&gt;&lt;/Cite&gt;&lt;/EndNote&gt;</w:instrText>
      </w:r>
      <w:r w:rsidR="00777763" w:rsidRPr="003C4683">
        <w:rPr>
          <w:rFonts w:ascii="Calibri" w:hAnsi="Calibri"/>
          <w:sz w:val="22"/>
          <w:szCs w:val="22"/>
        </w:rPr>
        <w:fldChar w:fldCharType="separate"/>
      </w:r>
      <w:r w:rsidR="00777763" w:rsidRPr="003C4683">
        <w:rPr>
          <w:rFonts w:ascii="Calibri" w:hAnsi="Calibri"/>
          <w:noProof/>
          <w:sz w:val="22"/>
          <w:szCs w:val="22"/>
        </w:rPr>
        <w:t>(Sakata et al., 2000)</w:t>
      </w:r>
      <w:r w:rsidR="00777763" w:rsidRPr="003C4683">
        <w:rPr>
          <w:rFonts w:ascii="Calibri" w:hAnsi="Calibri"/>
          <w:sz w:val="22"/>
          <w:szCs w:val="22"/>
        </w:rPr>
        <w:fldChar w:fldCharType="end"/>
      </w:r>
      <w:r w:rsidR="00BA3753" w:rsidRPr="003C4683">
        <w:rPr>
          <w:rFonts w:ascii="Calibri" w:hAnsi="Calibri"/>
          <w:sz w:val="22"/>
          <w:szCs w:val="22"/>
        </w:rPr>
        <w:t>. In addition, h</w:t>
      </w:r>
      <w:r w:rsidRPr="003C4683">
        <w:rPr>
          <w:rFonts w:ascii="Calibri" w:hAnsi="Calibri"/>
          <w:sz w:val="22"/>
          <w:szCs w:val="22"/>
        </w:rPr>
        <w:t>eat stress</w:t>
      </w:r>
      <w:r w:rsidR="00A02FAB" w:rsidRPr="003C4683">
        <w:rPr>
          <w:rFonts w:ascii="Calibri" w:hAnsi="Calibri"/>
          <w:sz w:val="22"/>
          <w:szCs w:val="22"/>
        </w:rPr>
        <w:t xml:space="preserve"> during spike growth and grain settin</w:t>
      </w:r>
      <w:r w:rsidRPr="003C4683">
        <w:rPr>
          <w:rFonts w:ascii="Calibri" w:hAnsi="Calibri"/>
          <w:sz w:val="22"/>
          <w:szCs w:val="22"/>
        </w:rPr>
        <w:t xml:space="preserve">g affects grain yield. In a study in Argentina, a mean temperature of 15.4°C during this period (the lowest temperature measured) gave highest barley grain yield, and yield </w:t>
      </w:r>
      <w:r w:rsidR="002401C1" w:rsidRPr="003C4683">
        <w:rPr>
          <w:rFonts w:ascii="Calibri" w:hAnsi="Calibri"/>
          <w:sz w:val="22"/>
          <w:szCs w:val="22"/>
        </w:rPr>
        <w:t xml:space="preserve">was reduced </w:t>
      </w:r>
      <w:r w:rsidRPr="003C4683">
        <w:rPr>
          <w:rFonts w:ascii="Calibri" w:hAnsi="Calibri"/>
          <w:sz w:val="22"/>
          <w:szCs w:val="22"/>
        </w:rPr>
        <w:t xml:space="preserve">by about 10% per degree of mean temperature increase </w:t>
      </w:r>
      <w:r w:rsidR="00146E89" w:rsidRPr="003C4683">
        <w:rPr>
          <w:rFonts w:ascii="Calibri" w:hAnsi="Calibri"/>
          <w:sz w:val="22"/>
          <w:szCs w:val="22"/>
        </w:rPr>
        <w:fldChar w:fldCharType="begin">
          <w:fldData xml:space="preserve">PEVuZE5vdGU+PENpdGU+PEF1dGhvcj5HYXJjaWE8L0F1dGhvcj48WWVhcj4yMDE1PC9ZZWFyPjxS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</w:fldData>
        </w:fldChar>
      </w:r>
      <w:r w:rsidR="00146E89" w:rsidRPr="003C4683">
        <w:rPr>
          <w:rFonts w:ascii="Calibri" w:hAnsi="Calibri"/>
          <w:sz w:val="22"/>
          <w:szCs w:val="22"/>
        </w:rPr>
        <w:instrText xml:space="preserve"> ADDIN EN.CITE </w:instrText>
      </w:r>
      <w:r w:rsidR="00146E89" w:rsidRPr="003C4683">
        <w:rPr>
          <w:rFonts w:ascii="Calibri" w:hAnsi="Calibri"/>
          <w:sz w:val="22"/>
          <w:szCs w:val="22"/>
        </w:rPr>
        <w:fldChar w:fldCharType="begin">
          <w:fldData xml:space="preserve">PEVuZE5vdGU+PENpdGU+PEF1dGhvcj5HYXJjaWE8L0F1dGhvcj48WWVhcj4yMDE1PC9ZZWFyPjxS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</w:fldData>
        </w:fldChar>
      </w:r>
      <w:r w:rsidR="00146E89" w:rsidRPr="003C4683">
        <w:rPr>
          <w:rFonts w:ascii="Calibri" w:hAnsi="Calibri"/>
          <w:sz w:val="22"/>
          <w:szCs w:val="22"/>
        </w:rPr>
        <w:instrText xml:space="preserve"> ADDIN EN.CITE.DATA </w:instrText>
      </w:r>
      <w:r w:rsidR="00146E89" w:rsidRPr="003C4683">
        <w:rPr>
          <w:rFonts w:ascii="Calibri" w:hAnsi="Calibri"/>
          <w:sz w:val="22"/>
          <w:szCs w:val="22"/>
        </w:rPr>
      </w:r>
      <w:r w:rsidR="00146E89" w:rsidRPr="003C4683">
        <w:rPr>
          <w:rFonts w:ascii="Calibri" w:hAnsi="Calibri"/>
          <w:sz w:val="22"/>
          <w:szCs w:val="22"/>
        </w:rPr>
        <w:fldChar w:fldCharType="end"/>
      </w:r>
      <w:r w:rsidR="00146E89" w:rsidRPr="003C4683">
        <w:rPr>
          <w:rFonts w:ascii="Calibri" w:hAnsi="Calibri"/>
          <w:sz w:val="22"/>
          <w:szCs w:val="22"/>
        </w:rPr>
      </w:r>
      <w:r w:rsidR="00146E89" w:rsidRPr="003C4683">
        <w:rPr>
          <w:rFonts w:ascii="Calibri" w:hAnsi="Calibri"/>
          <w:sz w:val="22"/>
          <w:szCs w:val="22"/>
        </w:rPr>
        <w:fldChar w:fldCharType="separate"/>
      </w:r>
      <w:r w:rsidR="00146E89" w:rsidRPr="003C4683">
        <w:rPr>
          <w:rFonts w:ascii="Calibri" w:hAnsi="Calibri"/>
          <w:noProof/>
          <w:sz w:val="22"/>
          <w:szCs w:val="22"/>
        </w:rPr>
        <w:t>(Garcia et al., 2015)</w:t>
      </w:r>
      <w:r w:rsidR="00146E89" w:rsidRPr="003C4683">
        <w:rPr>
          <w:rFonts w:ascii="Calibri" w:hAnsi="Calibri"/>
          <w:sz w:val="22"/>
          <w:szCs w:val="22"/>
        </w:rPr>
        <w:fldChar w:fldCharType="end"/>
      </w:r>
      <w:r w:rsidRPr="003C4683">
        <w:rPr>
          <w:rFonts w:ascii="Calibri" w:hAnsi="Calibri"/>
          <w:sz w:val="22"/>
          <w:szCs w:val="22"/>
        </w:rPr>
        <w:t xml:space="preserve">. </w:t>
      </w:r>
    </w:p>
    <w:p w14:paraId="173E78C5" w14:textId="77777777" w:rsidR="0089200C" w:rsidRPr="00124808" w:rsidRDefault="0089200C" w:rsidP="00C44E10">
      <w:pPr>
        <w:pStyle w:val="StyleHeading3RRCItalicLeft0cmFirstline0cm"/>
        <w:rPr>
          <w:rFonts w:ascii="Calibri" w:hAnsi="Calibri"/>
        </w:rPr>
      </w:pPr>
      <w:bookmarkStart w:id="151" w:name="_Toc185926912"/>
      <w:bookmarkStart w:id="152" w:name="_Toc477782534"/>
      <w:r w:rsidRPr="00124808">
        <w:rPr>
          <w:rFonts w:ascii="Calibri" w:hAnsi="Calibri"/>
        </w:rPr>
        <w:lastRenderedPageBreak/>
        <w:t>6.1.3</w:t>
      </w:r>
      <w:r w:rsidRPr="00124808">
        <w:rPr>
          <w:rFonts w:ascii="Calibri" w:hAnsi="Calibri"/>
        </w:rPr>
        <w:tab/>
        <w:t>Water</w:t>
      </w:r>
      <w:r w:rsidR="007B0132" w:rsidRPr="00124808">
        <w:rPr>
          <w:rFonts w:ascii="Calibri" w:hAnsi="Calibri"/>
        </w:rPr>
        <w:t xml:space="preserve"> stress</w:t>
      </w:r>
      <w:bookmarkEnd w:id="151"/>
      <w:bookmarkEnd w:id="152"/>
    </w:p>
    <w:p w14:paraId="178DA69A" w14:textId="6DFA4E1F" w:rsidR="006A3ABF" w:rsidRPr="003C4683" w:rsidRDefault="00681CD8" w:rsidP="00282F15">
      <w:pPr>
        <w:pStyle w:val="BlockTextPlain"/>
        <w:rPr>
          <w:rFonts w:ascii="Calibri" w:hAnsi="Calibri"/>
          <w:sz w:val="22"/>
          <w:szCs w:val="22"/>
        </w:rPr>
      </w:pPr>
      <w:r w:rsidRPr="003C4683">
        <w:rPr>
          <w:rFonts w:ascii="Calibri" w:hAnsi="Calibri"/>
          <w:sz w:val="22"/>
          <w:szCs w:val="22"/>
        </w:rPr>
        <w:t>Barley has high water use efficiency</w:t>
      </w:r>
      <w:r w:rsidR="00890084" w:rsidRPr="003C4683">
        <w:rPr>
          <w:rFonts w:ascii="Calibri" w:hAnsi="Calibri"/>
          <w:sz w:val="22"/>
          <w:szCs w:val="22"/>
        </w:rPr>
        <w:t xml:space="preserve"> compared to other crops</w:t>
      </w:r>
      <w:r w:rsidR="00777763" w:rsidRPr="003C4683">
        <w:rPr>
          <w:rFonts w:ascii="Calibri" w:hAnsi="Calibri"/>
          <w:sz w:val="22"/>
          <w:szCs w:val="22"/>
        </w:rPr>
        <w:t xml:space="preserve"> </w:t>
      </w:r>
      <w:r w:rsidR="00777763" w:rsidRPr="003C4683">
        <w:rPr>
          <w:rFonts w:ascii="Calibri" w:hAnsi="Calibri"/>
          <w:sz w:val="22"/>
          <w:szCs w:val="22"/>
        </w:rPr>
        <w:fldChar w:fldCharType="begin"/>
      </w:r>
      <w:r w:rsidR="00777763" w:rsidRPr="003C4683">
        <w:rPr>
          <w:rFonts w:ascii="Calibri" w:hAnsi="Calibri"/>
          <w:sz w:val="22"/>
          <w:szCs w:val="22"/>
        </w:rPr>
        <w:instrText xml:space="preserve"> ADDIN EN.CITE &lt;EndNote&gt;&lt;Cite&gt;&lt;Author&gt;GRDC&lt;/Author&gt;&lt;Year&gt;2016&lt;/Year&gt;&lt;RecNum&gt;2&lt;/RecNum&gt;&lt;DisplayText&gt;(GRDC, 2016b)&lt;/DisplayText&gt;&lt;record&gt;&lt;rec-number&gt;2&lt;/rec-number&gt;&lt;foreign-keys&gt;&lt;key app="EN" db-id="29sxvt0sjpzd9se2f5a5ezaf52x2zrdsft9v" timestamp="1632029170"&gt;2&lt;/key&gt;&lt;/foreign-keys&gt;&lt;ref-type name="Report"&gt;27&lt;/ref-type&gt;&lt;contributors&gt;&lt;authors&gt;&lt;author&gt;GRDC&lt;/author&gt;&lt;/authors&gt;&lt;/contributors&gt;&lt;titles&gt;&lt;title&gt;Barley: Southern Region&lt;/title&gt;&lt;/titles&gt;&lt;keywords&gt;&lt;keyword&gt;barley&lt;/keyword&gt;&lt;keyword&gt;REGION&lt;/keyword&gt;&lt;/keywords&gt;&lt;dates&gt;&lt;year&gt;2016&lt;/year&gt;&lt;pub-dates&gt;&lt;date&gt;2016&lt;/date&gt;&lt;/pub-dates&gt;&lt;/dates&gt;&lt;publisher&gt;Grains Research and Development Corporation, Australia&lt;/publisher&gt;&lt;label&gt;22062&lt;/label&gt;&lt;urls&gt;&lt;related-urls&gt;&lt;url&gt;&lt;style face="underline" font="default" size="100%"&gt;https://grdc.com.au/Resources/GrowNotes/Barley-Southern-Region&lt;/style&gt;&lt;/url&gt;&lt;/related-urls&gt;&lt;/urls&gt;&lt;/record&gt;&lt;/Cite&gt;&lt;/EndNote&gt;</w:instrText>
      </w:r>
      <w:r w:rsidR="00777763" w:rsidRPr="003C4683">
        <w:rPr>
          <w:rFonts w:ascii="Calibri" w:hAnsi="Calibri"/>
          <w:sz w:val="22"/>
          <w:szCs w:val="22"/>
        </w:rPr>
        <w:fldChar w:fldCharType="separate"/>
      </w:r>
      <w:r w:rsidR="00777763" w:rsidRPr="003C4683">
        <w:rPr>
          <w:rFonts w:ascii="Calibri" w:hAnsi="Calibri"/>
          <w:noProof/>
          <w:sz w:val="22"/>
          <w:szCs w:val="22"/>
        </w:rPr>
        <w:t>(GRDC, 2016b)</w:t>
      </w:r>
      <w:r w:rsidR="00777763" w:rsidRPr="003C4683">
        <w:rPr>
          <w:rFonts w:ascii="Calibri" w:hAnsi="Calibri"/>
          <w:sz w:val="22"/>
          <w:szCs w:val="22"/>
        </w:rPr>
        <w:fldChar w:fldCharType="end"/>
      </w:r>
      <w:r w:rsidRPr="003C4683">
        <w:rPr>
          <w:rFonts w:ascii="Calibri" w:hAnsi="Calibri"/>
          <w:sz w:val="22"/>
          <w:szCs w:val="22"/>
        </w:rPr>
        <w:t xml:space="preserve">. </w:t>
      </w:r>
      <w:r w:rsidR="00D10840" w:rsidRPr="003C4683">
        <w:rPr>
          <w:rFonts w:ascii="Calibri" w:hAnsi="Calibri"/>
          <w:sz w:val="22"/>
          <w:szCs w:val="22"/>
        </w:rPr>
        <w:t>In Western Australia, barley</w:t>
      </w:r>
      <w:r w:rsidR="00D510D6" w:rsidRPr="003C4683">
        <w:rPr>
          <w:rFonts w:ascii="Calibri" w:hAnsi="Calibri"/>
          <w:sz w:val="22"/>
          <w:szCs w:val="22"/>
        </w:rPr>
        <w:t xml:space="preserve"> yield is reported to be strongly dependent on water supply at growing season rainfall levels of up to 285 mm, and </w:t>
      </w:r>
      <w:r w:rsidR="00D10840" w:rsidRPr="003C4683">
        <w:rPr>
          <w:rFonts w:ascii="Calibri" w:hAnsi="Calibri"/>
          <w:sz w:val="22"/>
          <w:szCs w:val="22"/>
        </w:rPr>
        <w:t xml:space="preserve">very weakly dependent on </w:t>
      </w:r>
      <w:r w:rsidR="00D510D6" w:rsidRPr="003C4683">
        <w:rPr>
          <w:rFonts w:ascii="Calibri" w:hAnsi="Calibri"/>
          <w:sz w:val="22"/>
          <w:szCs w:val="22"/>
        </w:rPr>
        <w:t xml:space="preserve">water supply </w:t>
      </w:r>
      <w:r w:rsidR="00D10840" w:rsidRPr="003C4683">
        <w:rPr>
          <w:rFonts w:ascii="Calibri" w:hAnsi="Calibri"/>
          <w:sz w:val="22"/>
          <w:szCs w:val="22"/>
        </w:rPr>
        <w:t xml:space="preserve">at higher rainfall levels. </w:t>
      </w:r>
      <w:r w:rsidR="006A3ABF" w:rsidRPr="003C4683">
        <w:rPr>
          <w:rFonts w:ascii="Calibri" w:hAnsi="Calibri"/>
          <w:sz w:val="22"/>
          <w:szCs w:val="22"/>
        </w:rPr>
        <w:t xml:space="preserve">Therefore, barley can be </w:t>
      </w:r>
      <w:r w:rsidR="00104FE2" w:rsidRPr="003C4683">
        <w:rPr>
          <w:rFonts w:ascii="Calibri" w:hAnsi="Calibri"/>
          <w:sz w:val="22"/>
          <w:szCs w:val="22"/>
        </w:rPr>
        <w:t xml:space="preserve">successfully </w:t>
      </w:r>
      <w:r w:rsidR="006A3ABF" w:rsidRPr="003C4683">
        <w:rPr>
          <w:rFonts w:ascii="Calibri" w:hAnsi="Calibri"/>
          <w:sz w:val="22"/>
          <w:szCs w:val="22"/>
        </w:rPr>
        <w:t>grown in low, medium and high rainfall zones</w:t>
      </w:r>
      <w:r w:rsidR="00777763" w:rsidRPr="003C4683">
        <w:rPr>
          <w:rFonts w:ascii="Calibri" w:hAnsi="Calibri"/>
          <w:sz w:val="22"/>
          <w:szCs w:val="22"/>
        </w:rPr>
        <w:t xml:space="preserve"> </w:t>
      </w:r>
      <w:r w:rsidR="00777763" w:rsidRPr="003C4683">
        <w:rPr>
          <w:rFonts w:ascii="Calibri" w:hAnsi="Calibri"/>
          <w:sz w:val="22"/>
          <w:szCs w:val="22"/>
        </w:rPr>
        <w:fldChar w:fldCharType="begin"/>
      </w:r>
      <w:r w:rsidR="00777763" w:rsidRPr="003C4683">
        <w:rPr>
          <w:rFonts w:ascii="Calibri" w:hAnsi="Calibri"/>
          <w:sz w:val="22"/>
          <w:szCs w:val="22"/>
        </w:rPr>
        <w:instrText xml:space="preserve"> ADDIN EN.CITE &lt;EndNote&gt;&lt;Cite&gt;&lt;Author&gt;van Gool&lt;/Author&gt;&lt;Year&gt;2006&lt;/Year&gt;&lt;RecNum&gt;5&lt;/RecNum&gt;&lt;DisplayText&gt;(van Gool and Vernon, 2006)&lt;/DisplayText&gt;&lt;record&gt;&lt;rec-number&gt;5&lt;/rec-number&gt;&lt;foreign-keys&gt;&lt;key app="EN" db-id="29sxvt0sjpzd9se2f5a5ezaf52x2zrdsft9v" timestamp="1632029364"&gt;5&lt;/key&gt;&lt;/foreign-keys&gt;&lt;ref-type name="Report"&gt;27&lt;/ref-type&gt;&lt;contributors&gt;&lt;authors&gt;&lt;author&gt;van Gool, D.&lt;/author&gt;&lt;author&gt;Vernon, L.&lt;/author&gt;&lt;/authors&gt;&lt;/contributors&gt;&lt;titles&gt;&lt;title&gt;Potential impacts of climate change on agricultural land use suitability: barley&lt;/title&gt;&lt;secondary-title&gt;Resource management technical report&lt;/secondary-title&gt;&lt;/titles&gt;&lt;keywords&gt;&lt;keyword&gt;Potential&lt;/keyword&gt;&lt;keyword&gt;IMPACT&lt;/keyword&gt;&lt;keyword&gt;of&lt;/keyword&gt;&lt;keyword&gt;climate&lt;/keyword&gt;&lt;keyword&gt;agricultural&lt;/keyword&gt;&lt;keyword&gt;land&lt;/keyword&gt;&lt;keyword&gt;barley&lt;/keyword&gt;&lt;keyword&gt;Parts&lt;/keyword&gt;&lt;keyword&gt;management&lt;/keyword&gt;&lt;/keywords&gt;&lt;dates&gt;&lt;year&gt;2006&lt;/year&gt;&lt;pub-dates&gt;&lt;date&gt;2006&lt;/date&gt;&lt;/pub-dates&gt;&lt;/dates&gt;&lt;pub-location&gt;Western Australia&lt;/pub-location&gt;&lt;publisher&gt;Department of Agriculture&lt;/publisher&gt;&lt;isbn&gt;302&lt;/isbn&gt;&lt;label&gt;12132&lt;/label&gt;&lt;urls&gt;&lt;related-urls&gt;&lt;url&gt;&lt;style face="underline" font="default" size="100%"&gt;http://www.agric.wa.gov.au/content/lwe/cli/tr2006_barley_climate_1.htm&lt;/style&gt;&lt;/url&gt;&lt;/related-urls&gt;&lt;/urls&gt;&lt;/record&gt;&lt;/Cite&gt;&lt;/EndNote&gt;</w:instrText>
      </w:r>
      <w:r w:rsidR="00777763" w:rsidRPr="003C4683">
        <w:rPr>
          <w:rFonts w:ascii="Calibri" w:hAnsi="Calibri"/>
          <w:sz w:val="22"/>
          <w:szCs w:val="22"/>
        </w:rPr>
        <w:fldChar w:fldCharType="separate"/>
      </w:r>
      <w:r w:rsidR="00777763" w:rsidRPr="003C4683">
        <w:rPr>
          <w:rFonts w:ascii="Calibri" w:hAnsi="Calibri"/>
          <w:noProof/>
          <w:sz w:val="22"/>
          <w:szCs w:val="22"/>
        </w:rPr>
        <w:t>(van Gool and Vernon, 2006)</w:t>
      </w:r>
      <w:r w:rsidR="00777763" w:rsidRPr="003C4683">
        <w:rPr>
          <w:rFonts w:ascii="Calibri" w:hAnsi="Calibri"/>
          <w:sz w:val="22"/>
          <w:szCs w:val="22"/>
        </w:rPr>
        <w:fldChar w:fldCharType="end"/>
      </w:r>
      <w:r w:rsidR="006A3ABF" w:rsidRPr="003C4683">
        <w:rPr>
          <w:rFonts w:ascii="Calibri" w:hAnsi="Calibri"/>
          <w:sz w:val="22"/>
          <w:szCs w:val="22"/>
        </w:rPr>
        <w:t>.</w:t>
      </w:r>
      <w:r w:rsidR="00720DEA" w:rsidRPr="003C4683">
        <w:rPr>
          <w:rFonts w:ascii="Calibri" w:hAnsi="Calibri"/>
          <w:sz w:val="22"/>
          <w:szCs w:val="22"/>
        </w:rPr>
        <w:t xml:space="preserve"> In WA grain growing regions, the climate is Mediterranean with a concentration of rainfall during the winter months, which matches the growing season for barley. The winter-dominant rainfall of WA differs from the generally higher and </w:t>
      </w:r>
      <w:r w:rsidR="0051244F" w:rsidRPr="003C4683">
        <w:rPr>
          <w:rFonts w:ascii="Calibri" w:hAnsi="Calibri"/>
          <w:sz w:val="22"/>
          <w:szCs w:val="22"/>
        </w:rPr>
        <w:t xml:space="preserve">more </w:t>
      </w:r>
      <w:r w:rsidR="00720DEA" w:rsidRPr="003C4683">
        <w:rPr>
          <w:rFonts w:ascii="Calibri" w:hAnsi="Calibri"/>
          <w:sz w:val="22"/>
          <w:szCs w:val="22"/>
        </w:rPr>
        <w:t>evenly distributed rainfall of Vic and southern NSW, and the summer-dominant rainfall of the northern grain growing areas</w:t>
      </w:r>
      <w:r w:rsidR="00777763" w:rsidRPr="003C4683">
        <w:rPr>
          <w:rFonts w:ascii="Calibri" w:hAnsi="Calibri"/>
          <w:sz w:val="22"/>
          <w:szCs w:val="22"/>
        </w:rPr>
        <w:t xml:space="preserve"> </w:t>
      </w:r>
      <w:r w:rsidR="00777763" w:rsidRPr="003C4683">
        <w:rPr>
          <w:rFonts w:ascii="Calibri" w:hAnsi="Calibri"/>
          <w:sz w:val="22"/>
          <w:szCs w:val="22"/>
        </w:rPr>
        <w:fldChar w:fldCharType="begin"/>
      </w:r>
      <w:r w:rsidR="00777763" w:rsidRPr="003C4683">
        <w:rPr>
          <w:rFonts w:ascii="Calibri" w:hAnsi="Calibri"/>
          <w:sz w:val="22"/>
          <w:szCs w:val="22"/>
        </w:rPr>
        <w:instrText xml:space="preserve"> ADDIN EN.CITE &lt;EndNote&gt;&lt;Cite&gt;&lt;Author&gt;Cramb&lt;/Author&gt;&lt;Year&gt;2000&lt;/Year&gt;&lt;RecNum&gt;9&lt;/RecNum&gt;&lt;DisplayText&gt;(Cramb et al., 2000)&lt;/DisplayText&gt;&lt;record&gt;&lt;rec-number&gt;9&lt;/rec-number&gt;&lt;foreign-keys&gt;&lt;key app="EN" db-id="29sxvt0sjpzd9se2f5a5ezaf52x2zrdsft9v" timestamp="1632029586"&gt;9&lt;/key&gt;&lt;/foreign-keys&gt;&lt;ref-type name="Book Section"&gt;5&lt;/ref-type&gt;&lt;contributors&gt;&lt;authors&gt;&lt;author&gt;Cramb, J.&lt;/author&gt;&lt;author&gt;Courtney, J.&lt;/author&gt;&lt;author&gt;Tille, P.&lt;/author&gt;&lt;/authors&gt;&lt;secondary-authors&gt;&lt;author&gt;Anderson, W.K.&lt;/author&gt;&lt;author&gt;Garlinge, J.R.&lt;/author&gt;&lt;/secondary-authors&gt;&lt;/contributors&gt;&lt;titles&gt;&lt;title&gt;Environment&lt;/title&gt;&lt;secondary-title&gt;The wheat book. Principles and practice&lt;/secondary-title&gt;&lt;/titles&gt;&lt;pages&gt;1-22&lt;/pages&gt;&lt;edition&gt;2nd&lt;/edition&gt;&lt;section&gt;1&lt;/section&gt;&lt;reprint-edition&gt;On Request (5/27/2015)&lt;/reprint-edition&gt;&lt;keywords&gt;&lt;keyword&gt;ENVIRONMENT&lt;/keyword&gt;&lt;keyword&gt;wheat&lt;/keyword&gt;&lt;keyword&gt;and&lt;/keyword&gt;&lt;/keywords&gt;&lt;dates&gt;&lt;year&gt;2000&lt;/year&gt;&lt;pub-dates&gt;&lt;date&gt;2000&lt;/date&gt;&lt;/pub-dates&gt;&lt;/dates&gt;&lt;publisher&gt;Agriculture Western Australia&lt;/publisher&gt;&lt;label&gt;10180&lt;/label&gt;&lt;urls&gt;&lt;related-urls&gt;&lt;url&gt;&lt;style face="underline" font="default" size="100%"&gt;http://www.agric.wa.gov.au/pls/portal30/docs/FOLDER/IKMP/FCP/CER/WH/BULLETIN4443.PDF&lt;/style&gt;&lt;/url&gt;&lt;/related-urls&gt;&lt;/urls&gt;&lt;/record&gt;&lt;/Cite&gt;&lt;/EndNote&gt;</w:instrText>
      </w:r>
      <w:r w:rsidR="00777763" w:rsidRPr="003C4683">
        <w:rPr>
          <w:rFonts w:ascii="Calibri" w:hAnsi="Calibri"/>
          <w:sz w:val="22"/>
          <w:szCs w:val="22"/>
        </w:rPr>
        <w:fldChar w:fldCharType="separate"/>
      </w:r>
      <w:r w:rsidR="00777763" w:rsidRPr="003C4683">
        <w:rPr>
          <w:rFonts w:ascii="Calibri" w:hAnsi="Calibri"/>
          <w:noProof/>
          <w:sz w:val="22"/>
          <w:szCs w:val="22"/>
        </w:rPr>
        <w:t>(Cramb et al., 2000)</w:t>
      </w:r>
      <w:r w:rsidR="00777763" w:rsidRPr="003C4683">
        <w:rPr>
          <w:rFonts w:ascii="Calibri" w:hAnsi="Calibri"/>
          <w:sz w:val="22"/>
          <w:szCs w:val="22"/>
        </w:rPr>
        <w:fldChar w:fldCharType="end"/>
      </w:r>
      <w:r w:rsidR="00720DEA" w:rsidRPr="003C4683">
        <w:rPr>
          <w:rFonts w:ascii="Calibri" w:hAnsi="Calibri"/>
          <w:sz w:val="22"/>
          <w:szCs w:val="22"/>
        </w:rPr>
        <w:t>.</w:t>
      </w:r>
    </w:p>
    <w:p w14:paraId="709EBE2B" w14:textId="56133429" w:rsidR="00681CD8" w:rsidRPr="003C4683" w:rsidRDefault="00720DEA" w:rsidP="00282F15">
      <w:pPr>
        <w:pStyle w:val="BlockTextPlain"/>
        <w:rPr>
          <w:rFonts w:ascii="Calibri" w:hAnsi="Calibri"/>
          <w:sz w:val="22"/>
          <w:szCs w:val="22"/>
        </w:rPr>
      </w:pPr>
      <w:r w:rsidRPr="003C4683">
        <w:rPr>
          <w:rFonts w:ascii="Calibri" w:hAnsi="Calibri"/>
          <w:sz w:val="22"/>
          <w:szCs w:val="22"/>
        </w:rPr>
        <w:t xml:space="preserve">Drought stress occurs when soil moisture does not meet the needs of a crop at a particular growth stage. </w:t>
      </w:r>
      <w:r w:rsidR="006A3ABF" w:rsidRPr="003C4683">
        <w:rPr>
          <w:rFonts w:ascii="Calibri" w:hAnsi="Calibri"/>
          <w:sz w:val="22"/>
          <w:szCs w:val="22"/>
        </w:rPr>
        <w:t>Symptoms of drought stress in barley include slower plant growth, deeper root systems and leaf wilting, as well as reduced yield</w:t>
      </w:r>
      <w:r w:rsidR="00F16C14" w:rsidRPr="003C4683">
        <w:rPr>
          <w:rFonts w:ascii="Calibri" w:hAnsi="Calibri"/>
          <w:sz w:val="22"/>
          <w:szCs w:val="22"/>
        </w:rPr>
        <w:t xml:space="preserve"> </w:t>
      </w:r>
      <w:r w:rsidR="00F16C14" w:rsidRPr="003C4683">
        <w:rPr>
          <w:rFonts w:ascii="Calibri" w:hAnsi="Calibri"/>
          <w:sz w:val="22"/>
          <w:szCs w:val="22"/>
        </w:rPr>
        <w:fldChar w:fldCharType="begin"/>
      </w:r>
      <w:r w:rsidR="00F16C14" w:rsidRPr="003C4683">
        <w:rPr>
          <w:rFonts w:ascii="Calibri" w:hAnsi="Calibri"/>
          <w:sz w:val="22"/>
          <w:szCs w:val="22"/>
        </w:rPr>
        <w:instrText xml:space="preserve"> ADDIN EN.CITE &lt;EndNote&gt;&lt;Cite&gt;&lt;Author&gt;Saade&lt;/Author&gt;&lt;Year&gt;2018&lt;/Year&gt;&lt;RecNum&gt;38&lt;/RecNum&gt;&lt;DisplayText&gt;(Saade et al., 2018)&lt;/DisplayText&gt;&lt;record&gt;&lt;rec-number&gt;38&lt;/rec-number&gt;&lt;foreign-keys&gt;&lt;key app="EN" db-id="29sxvt0sjpzd9se2f5a5ezaf52x2zrdsft9v" timestamp="1632448443"&gt;38&lt;/key&gt;&lt;/foreign-keys&gt;&lt;ref-type name="Book Section"&gt;5&lt;/ref-type&gt;&lt;contributors&gt;&lt;authors&gt;&lt;author&gt;Saade, S.&lt;/author&gt;&lt;author&gt;Negrao, S.&lt;/author&gt;&lt;author&gt;Plett, D.&lt;/author&gt;&lt;author&gt;Garnett, T.&lt;/author&gt;&lt;author&gt;Tester, M.&lt;/author&gt;&lt;/authors&gt;&lt;/contributors&gt;&lt;titles&gt;&lt;title&gt;Genomic and genetic studies of abiotic stress tolerance in barley&lt;/title&gt;&lt;secondary-title&gt;The Barley Genome&lt;/secondary-title&gt;&lt;/titles&gt;&lt;pages&gt;259-286&lt;/pages&gt;&lt;dates&gt;&lt;year&gt;2018&lt;/year&gt;&lt;/dates&gt;&lt;publisher&gt;Springer Nature&lt;/publisher&gt;&lt;urls&gt;&lt;/urls&gt;&lt;electronic-resource-num&gt;http://dx.doi.org/10.1007/978-3-319-92528-8_15&lt;/electronic-resource-num&gt;&lt;/record&gt;&lt;/Cite&gt;&lt;/EndNote&gt;</w:instrText>
      </w:r>
      <w:r w:rsidR="00F16C14" w:rsidRPr="003C4683">
        <w:rPr>
          <w:rFonts w:ascii="Calibri" w:hAnsi="Calibri"/>
          <w:sz w:val="22"/>
          <w:szCs w:val="22"/>
        </w:rPr>
        <w:fldChar w:fldCharType="separate"/>
      </w:r>
      <w:r w:rsidR="00F16C14" w:rsidRPr="003C4683">
        <w:rPr>
          <w:rFonts w:ascii="Calibri" w:hAnsi="Calibri"/>
          <w:noProof/>
          <w:sz w:val="22"/>
          <w:szCs w:val="22"/>
        </w:rPr>
        <w:t>(Saade et al., 2018)</w:t>
      </w:r>
      <w:r w:rsidR="00F16C14" w:rsidRPr="003C4683">
        <w:rPr>
          <w:rFonts w:ascii="Calibri" w:hAnsi="Calibri"/>
          <w:sz w:val="22"/>
          <w:szCs w:val="22"/>
        </w:rPr>
        <w:fldChar w:fldCharType="end"/>
      </w:r>
      <w:r w:rsidR="006A3ABF" w:rsidRPr="003C4683">
        <w:rPr>
          <w:rFonts w:ascii="Calibri" w:hAnsi="Calibri"/>
          <w:sz w:val="22"/>
          <w:szCs w:val="22"/>
        </w:rPr>
        <w:t>.</w:t>
      </w:r>
    </w:p>
    <w:p w14:paraId="5B6FD46D" w14:textId="1BC04E84" w:rsidR="00926B1A" w:rsidRPr="003C4683" w:rsidRDefault="00926B1A" w:rsidP="00926B1A">
      <w:pPr>
        <w:pStyle w:val="BlockTextPlain"/>
        <w:rPr>
          <w:rFonts w:ascii="Calibri" w:hAnsi="Calibri"/>
          <w:sz w:val="22"/>
          <w:szCs w:val="22"/>
        </w:rPr>
      </w:pPr>
      <w:r w:rsidRPr="003C4683">
        <w:rPr>
          <w:rFonts w:ascii="Calibri" w:hAnsi="Calibri"/>
          <w:sz w:val="22"/>
          <w:szCs w:val="22"/>
        </w:rPr>
        <w:t xml:space="preserve">Waterlogging is an important constraint to barley production. </w:t>
      </w:r>
      <w:r w:rsidR="00B4495D" w:rsidRPr="003C4683">
        <w:rPr>
          <w:rFonts w:ascii="Calibri" w:hAnsi="Calibri"/>
          <w:sz w:val="22"/>
          <w:szCs w:val="22"/>
        </w:rPr>
        <w:t>Barley is more susceptible to waterlogging than wheat or oats</w:t>
      </w:r>
      <w:r w:rsidR="007B1974" w:rsidRPr="003C4683">
        <w:rPr>
          <w:rFonts w:ascii="Calibri" w:hAnsi="Calibri"/>
          <w:sz w:val="22"/>
          <w:szCs w:val="22"/>
        </w:rPr>
        <w:t>.</w:t>
      </w:r>
      <w:r w:rsidRPr="003C4683">
        <w:rPr>
          <w:rFonts w:ascii="Calibri" w:hAnsi="Calibri"/>
          <w:sz w:val="22"/>
          <w:szCs w:val="22"/>
        </w:rPr>
        <w:t xml:space="preserve"> </w:t>
      </w:r>
      <w:r w:rsidR="003B275A" w:rsidRPr="003C4683">
        <w:rPr>
          <w:rFonts w:ascii="Calibri" w:hAnsi="Calibri"/>
          <w:sz w:val="22"/>
          <w:szCs w:val="22"/>
        </w:rPr>
        <w:t xml:space="preserve">Barley is able to tolerate short periods of </w:t>
      </w:r>
      <w:r w:rsidR="00971E19" w:rsidRPr="003C4683">
        <w:rPr>
          <w:rFonts w:ascii="Calibri" w:hAnsi="Calibri"/>
          <w:sz w:val="22"/>
          <w:szCs w:val="22"/>
        </w:rPr>
        <w:t>waterlogging but</w:t>
      </w:r>
      <w:r w:rsidR="003B275A" w:rsidRPr="003C4683">
        <w:rPr>
          <w:rFonts w:ascii="Calibri" w:hAnsi="Calibri"/>
          <w:sz w:val="22"/>
          <w:szCs w:val="22"/>
        </w:rPr>
        <w:t xml:space="preserve"> should not be grown on soils where waterlogging may occur for periods of more than two weeks.</w:t>
      </w:r>
      <w:r w:rsidR="00EF3FF2" w:rsidRPr="003C4683">
        <w:rPr>
          <w:rFonts w:ascii="Calibri" w:hAnsi="Calibri"/>
          <w:sz w:val="22"/>
          <w:szCs w:val="22"/>
        </w:rPr>
        <w:t xml:space="preserve"> Waterlogging damages roots, resulting in decreased plant growth or plant death, and reducing crop yield</w:t>
      </w:r>
      <w:r w:rsidR="00777763" w:rsidRPr="003C4683">
        <w:rPr>
          <w:rFonts w:ascii="Calibri" w:hAnsi="Calibri"/>
          <w:sz w:val="22"/>
          <w:szCs w:val="22"/>
        </w:rPr>
        <w:t xml:space="preserve"> </w:t>
      </w:r>
      <w:r w:rsidR="00777763" w:rsidRPr="003C4683">
        <w:rPr>
          <w:rFonts w:ascii="Calibri" w:hAnsi="Calibri"/>
          <w:sz w:val="22"/>
          <w:szCs w:val="22"/>
        </w:rPr>
        <w:fldChar w:fldCharType="begin"/>
      </w:r>
      <w:r w:rsidR="00777763" w:rsidRPr="003C4683">
        <w:rPr>
          <w:rFonts w:ascii="Calibri" w:hAnsi="Calibri"/>
          <w:sz w:val="22"/>
          <w:szCs w:val="22"/>
        </w:rPr>
        <w:instrText xml:space="preserve"> ADDIN EN.CITE &lt;EndNote&gt;&lt;Cite&gt;&lt;Author&gt;GRDC&lt;/Author&gt;&lt;Year&gt;2016&lt;/Year&gt;&lt;RecNum&gt;35&lt;/RecNum&gt;&lt;DisplayText&gt;(van Gool and Vernon, 2006; GRDC, 2016a)&lt;/DisplayText&gt;&lt;record&gt;&lt;rec-number&gt;35&lt;/rec-number&gt;&lt;foreign-keys&gt;&lt;key app="EN" db-id="29sxvt0sjpzd9se2f5a5ezaf52x2zrdsft9v" timestamp="1632351529"&gt;35&lt;/key&gt;&lt;/foreign-keys&gt;&lt;ref-type name="Report"&gt;27&lt;/ref-type&gt;&lt;contributors&gt;&lt;authors&gt;&lt;author&gt;GRDC&lt;/author&gt;&lt;/authors&gt;&lt;/contributors&gt;&lt;titles&gt;&lt;title&gt;Barley: Northern Region&lt;/title&gt;&lt;/titles&gt;&lt;dates&gt;&lt;year&gt;2016&lt;/year&gt;&lt;/dates&gt;&lt;publisher&gt;Grains Research and Development Corporation, Australia&lt;/publisher&gt;&lt;urls&gt;&lt;/urls&gt;&lt;/record&gt;&lt;/Cite&gt;&lt;Cite&gt;&lt;Author&gt;van Gool&lt;/Author&gt;&lt;Year&gt;2006&lt;/Year&gt;&lt;RecNum&gt;5&lt;/RecNum&gt;&lt;record&gt;&lt;rec-number&gt;5&lt;/rec-number&gt;&lt;foreign-keys&gt;&lt;key app="EN" db-id="29sxvt0sjpzd9se2f5a5ezaf52x2zrdsft9v" timestamp="1632029364"&gt;5&lt;/key&gt;&lt;/foreign-keys&gt;&lt;ref-type name="Report"&gt;27&lt;/ref-type&gt;&lt;contributors&gt;&lt;authors&gt;&lt;author&gt;van Gool, D.&lt;/author&gt;&lt;author&gt;Vernon, L.&lt;/author&gt;&lt;/authors&gt;&lt;/contributors&gt;&lt;titles&gt;&lt;title&gt;Potential impacts of climate change on agricultural land use suitability: barley&lt;/title&gt;&lt;secondary-title&gt;Resource management technical report&lt;/secondary-title&gt;&lt;/titles&gt;&lt;keywords&gt;&lt;keyword&gt;Potential&lt;/keyword&gt;&lt;keyword&gt;IMPACT&lt;/keyword&gt;&lt;keyword&gt;of&lt;/keyword&gt;&lt;keyword&gt;climate&lt;/keyword&gt;&lt;keyword&gt;agricultural&lt;/keyword&gt;&lt;keyword&gt;land&lt;/keyword&gt;&lt;keyword&gt;barley&lt;/keyword&gt;&lt;keyword&gt;Parts&lt;/keyword&gt;&lt;keyword&gt;management&lt;/keyword&gt;&lt;/keywords&gt;&lt;dates&gt;&lt;year&gt;2006&lt;/year&gt;&lt;pub-dates&gt;&lt;date&gt;2006&lt;/date&gt;&lt;/pub-dates&gt;&lt;/dates&gt;&lt;pub-location&gt;Western Australia&lt;/pub-location&gt;&lt;publisher&gt;Department of Agriculture&lt;/publisher&gt;&lt;isbn&gt;302&lt;/isbn&gt;&lt;label&gt;12132&lt;/label&gt;&lt;urls&gt;&lt;related-urls&gt;&lt;url&gt;&lt;style face="underline" font="default" size="100%"&gt;http://www.agric.wa.gov.au/content/lwe/cli/tr2006_barley_climate_1.htm&lt;/style&gt;&lt;/url&gt;&lt;/related-urls&gt;&lt;/urls&gt;&lt;/record&gt;&lt;/Cite&gt;&lt;/EndNote&gt;</w:instrText>
      </w:r>
      <w:r w:rsidR="00777763" w:rsidRPr="003C4683">
        <w:rPr>
          <w:rFonts w:ascii="Calibri" w:hAnsi="Calibri"/>
          <w:sz w:val="22"/>
          <w:szCs w:val="22"/>
        </w:rPr>
        <w:fldChar w:fldCharType="separate"/>
      </w:r>
      <w:r w:rsidR="00777763" w:rsidRPr="003C4683">
        <w:rPr>
          <w:rFonts w:ascii="Calibri" w:hAnsi="Calibri"/>
          <w:noProof/>
          <w:sz w:val="22"/>
          <w:szCs w:val="22"/>
        </w:rPr>
        <w:t>(van Gool and Vernon, 2006; GRDC, 2016a)</w:t>
      </w:r>
      <w:r w:rsidR="00777763" w:rsidRPr="003C4683">
        <w:rPr>
          <w:rFonts w:ascii="Calibri" w:hAnsi="Calibri"/>
          <w:sz w:val="22"/>
          <w:szCs w:val="22"/>
        </w:rPr>
        <w:fldChar w:fldCharType="end"/>
      </w:r>
      <w:r w:rsidR="00EF3FF2" w:rsidRPr="003C4683">
        <w:rPr>
          <w:rFonts w:ascii="Calibri" w:hAnsi="Calibri"/>
          <w:sz w:val="22"/>
          <w:szCs w:val="22"/>
        </w:rPr>
        <w:t>.</w:t>
      </w:r>
    </w:p>
    <w:p w14:paraId="6C353EC0" w14:textId="77777777" w:rsidR="00B270F9" w:rsidRPr="00124808" w:rsidRDefault="00B270F9" w:rsidP="00B270F9">
      <w:pPr>
        <w:pStyle w:val="StyleHeading3RRCItalicLeft0cmFirstline0cm"/>
        <w:rPr>
          <w:rFonts w:ascii="Calibri" w:hAnsi="Calibri"/>
        </w:rPr>
      </w:pPr>
      <w:bookmarkStart w:id="153" w:name="_Toc477782535"/>
      <w:bookmarkStart w:id="154" w:name="_Toc185926913"/>
      <w:r w:rsidRPr="00124808">
        <w:rPr>
          <w:rFonts w:ascii="Calibri" w:hAnsi="Calibri"/>
        </w:rPr>
        <w:t>6.1.4</w:t>
      </w:r>
      <w:r w:rsidRPr="00124808">
        <w:rPr>
          <w:rFonts w:ascii="Calibri" w:hAnsi="Calibri"/>
        </w:rPr>
        <w:tab/>
        <w:t>Other stresses</w:t>
      </w:r>
      <w:bookmarkEnd w:id="153"/>
    </w:p>
    <w:p w14:paraId="45355787" w14:textId="186CF529" w:rsidR="00F05326" w:rsidRPr="003C4683" w:rsidRDefault="00F05326" w:rsidP="00B270F9">
      <w:pPr>
        <w:pStyle w:val="BlockTextPlain"/>
        <w:rPr>
          <w:rFonts w:ascii="Calibri" w:hAnsi="Calibri"/>
          <w:sz w:val="22"/>
          <w:szCs w:val="22"/>
        </w:rPr>
      </w:pPr>
      <w:r w:rsidRPr="003C4683">
        <w:rPr>
          <w:rFonts w:ascii="Calibri" w:hAnsi="Calibri"/>
          <w:sz w:val="22"/>
          <w:szCs w:val="22"/>
        </w:rPr>
        <w:t>Soil acidity is</w:t>
      </w:r>
      <w:r w:rsidR="00B270F9" w:rsidRPr="003C4683">
        <w:rPr>
          <w:rFonts w:ascii="Calibri" w:hAnsi="Calibri"/>
          <w:sz w:val="22"/>
          <w:szCs w:val="22"/>
        </w:rPr>
        <w:t xml:space="preserve"> a major constraint to crop growth. </w:t>
      </w:r>
      <w:r w:rsidRPr="003C4683">
        <w:rPr>
          <w:rFonts w:ascii="Calibri" w:hAnsi="Calibri"/>
          <w:sz w:val="22"/>
          <w:szCs w:val="22"/>
        </w:rPr>
        <w:t xml:space="preserve">Acidic soils solubilise toxic aluminium ions, and barley is among the most aluminium-sensitive of the cereal crops </w:t>
      </w:r>
      <w:r w:rsidRPr="003C4683">
        <w:rPr>
          <w:rFonts w:ascii="Calibri" w:hAnsi="Calibri"/>
          <w:sz w:val="22"/>
          <w:szCs w:val="22"/>
        </w:rPr>
        <w:fldChar w:fldCharType="begin">
          <w:fldData xml:space="preserve">PEVuZE5vdGU+PENpdGU+PEF1dGhvcj5TYWFkZTwvQXV0aG9yPjxZZWFyPjIwMTg8L1llYXI+PFJl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==
</w:fldData>
        </w:fldChar>
      </w:r>
      <w:r w:rsidRPr="003C4683">
        <w:rPr>
          <w:rFonts w:ascii="Calibri" w:hAnsi="Calibri"/>
          <w:sz w:val="22"/>
          <w:szCs w:val="22"/>
        </w:rPr>
        <w:instrText xml:space="preserve"> ADDIN EN.CITE </w:instrText>
      </w:r>
      <w:r w:rsidRPr="003C4683">
        <w:rPr>
          <w:rFonts w:ascii="Calibri" w:hAnsi="Calibri"/>
          <w:sz w:val="22"/>
          <w:szCs w:val="22"/>
        </w:rPr>
        <w:fldChar w:fldCharType="begin">
          <w:fldData xml:space="preserve">PEVuZE5vdGU+PENpdGU+PEF1dGhvcj5TYWFkZTwvQXV0aG9yPjxZZWFyPjIwMTg8L1llYXI+PFJl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==
</w:fldData>
        </w:fldChar>
      </w:r>
      <w:r w:rsidRPr="003C4683">
        <w:rPr>
          <w:rFonts w:ascii="Calibri" w:hAnsi="Calibri"/>
          <w:sz w:val="22"/>
          <w:szCs w:val="22"/>
        </w:rPr>
        <w:instrText xml:space="preserve"> ADDIN EN.CITE.DATA </w:instrText>
      </w:r>
      <w:r w:rsidRPr="003C4683">
        <w:rPr>
          <w:rFonts w:ascii="Calibri" w:hAnsi="Calibri"/>
          <w:sz w:val="22"/>
          <w:szCs w:val="22"/>
        </w:rPr>
      </w:r>
      <w:r w:rsidRPr="003C4683">
        <w:rPr>
          <w:rFonts w:ascii="Calibri" w:hAnsi="Calibri"/>
          <w:sz w:val="22"/>
          <w:szCs w:val="22"/>
        </w:rPr>
        <w:fldChar w:fldCharType="end"/>
      </w:r>
      <w:r w:rsidRPr="003C4683">
        <w:rPr>
          <w:rFonts w:ascii="Calibri" w:hAnsi="Calibri"/>
          <w:sz w:val="22"/>
          <w:szCs w:val="22"/>
        </w:rPr>
      </w:r>
      <w:r w:rsidRPr="003C4683">
        <w:rPr>
          <w:rFonts w:ascii="Calibri" w:hAnsi="Calibri"/>
          <w:sz w:val="22"/>
          <w:szCs w:val="22"/>
        </w:rPr>
        <w:fldChar w:fldCharType="separate"/>
      </w:r>
      <w:r w:rsidRPr="003C4683">
        <w:rPr>
          <w:rFonts w:ascii="Calibri" w:hAnsi="Calibri"/>
          <w:noProof/>
          <w:sz w:val="22"/>
          <w:szCs w:val="22"/>
        </w:rPr>
        <w:t>(van Gool and Vernon, 2006; Saade et al., 2018)</w:t>
      </w:r>
      <w:r w:rsidRPr="003C4683">
        <w:rPr>
          <w:rFonts w:ascii="Calibri" w:hAnsi="Calibri"/>
          <w:sz w:val="22"/>
          <w:szCs w:val="22"/>
        </w:rPr>
        <w:fldChar w:fldCharType="end"/>
      </w:r>
      <w:r w:rsidRPr="003C4683">
        <w:rPr>
          <w:rFonts w:ascii="Calibri" w:hAnsi="Calibri"/>
          <w:sz w:val="22"/>
          <w:szCs w:val="22"/>
        </w:rPr>
        <w:t xml:space="preserve">. Barley yield is affected by soil pH &lt;5.0 and soils with pH &lt;4.5 are unsuitable for barley cultivation </w:t>
      </w:r>
      <w:r w:rsidRPr="003C4683">
        <w:rPr>
          <w:rFonts w:ascii="Calibri" w:hAnsi="Calibri"/>
          <w:sz w:val="22"/>
          <w:szCs w:val="22"/>
        </w:rPr>
        <w:fldChar w:fldCharType="begin"/>
      </w:r>
      <w:r w:rsidR="004C209F" w:rsidRPr="003C4683">
        <w:rPr>
          <w:rFonts w:ascii="Calibri" w:hAnsi="Calibri"/>
          <w:sz w:val="22"/>
          <w:szCs w:val="22"/>
        </w:rPr>
        <w:instrText xml:space="preserve"> ADDIN EN.CITE &lt;EndNote&gt;&lt;Cite&gt;&lt;Author&gt;GRDC&lt;/Author&gt;&lt;Year&gt;2017&lt;/Year&gt;&lt;RecNum&gt;34&lt;/RecNum&gt;&lt;DisplayText&gt;(van Gool and Vernon, 2006; GRDC, 2017a)&lt;/DisplayText&gt;&lt;record&gt;&lt;rec-number&gt;34&lt;/rec-number&gt;&lt;foreign-keys&gt;&lt;key app="EN" db-id="29sxvt0sjpzd9se2f5a5ezaf52x2zrdsft9v" timestamp="1632350813"&gt;34&lt;/key&gt;&lt;/foreign-keys&gt;&lt;ref-type name="Report"&gt;27&lt;/ref-type&gt;&lt;contributors&gt;&lt;authors&gt;&lt;author&gt;GRDC&lt;/author&gt;&lt;/authors&gt;&lt;/contributors&gt;&lt;titles&gt;&lt;title&gt;Barley&lt;/title&gt;&lt;/titles&gt;&lt;dates&gt;&lt;year&gt;2017&lt;/year&gt;&lt;/dates&gt;&lt;publisher&gt;Grain Research and Development Corporation, Australia&lt;/publisher&gt;&lt;urls&gt;&lt;/urls&gt;&lt;/record&gt;&lt;/Cite&gt;&lt;Cite&gt;&lt;Author&gt;van Gool&lt;/Author&gt;&lt;Year&gt;2006&lt;/Year&gt;&lt;RecNum&gt;5&lt;/RecNum&gt;&lt;record&gt;&lt;rec-number&gt;5&lt;/rec-number&gt;&lt;foreign-keys&gt;&lt;key app="EN" db-id="29sxvt0sjpzd9se2f5a5ezaf52x2zrdsft9v" timestamp="1632029364"&gt;5&lt;/key&gt;&lt;/foreign-keys&gt;&lt;ref-type name="Report"&gt;27&lt;/ref-type&gt;&lt;contributors&gt;&lt;authors&gt;&lt;author&gt;van Gool, D.&lt;/author&gt;&lt;author&gt;Vernon, L.&lt;/author&gt;&lt;/authors&gt;&lt;/contributors&gt;&lt;titles&gt;&lt;title&gt;Potential impacts of climate change on agricultural land use suitability: barley&lt;/title&gt;&lt;secondary-title&gt;Resource management technical report&lt;/secondary-title&gt;&lt;/titles&gt;&lt;keywords&gt;&lt;keyword&gt;Potential&lt;/keyword&gt;&lt;keyword&gt;IMPACT&lt;/keyword&gt;&lt;keyword&gt;of&lt;/keyword&gt;&lt;keyword&gt;climate&lt;/keyword&gt;&lt;keyword&gt;agricultural&lt;/keyword&gt;&lt;keyword&gt;land&lt;/keyword&gt;&lt;keyword&gt;barley&lt;/keyword&gt;&lt;keyword&gt;Parts&lt;/keyword&gt;&lt;keyword&gt;management&lt;/keyword&gt;&lt;/keywords&gt;&lt;dates&gt;&lt;year&gt;2006&lt;/year&gt;&lt;pub-dates&gt;&lt;date&gt;2006&lt;/date&gt;&lt;/pub-dates&gt;&lt;/dates&gt;&lt;pub-location&gt;Western Australia&lt;/pub-location&gt;&lt;publisher&gt;Department of Agriculture&lt;/publisher&gt;&lt;isbn&gt;302&lt;/isbn&gt;&lt;label&gt;12132&lt;/label&gt;&lt;urls&gt;&lt;related-urls&gt;&lt;url&gt;&lt;style face="underline" font="default" size="100%"&gt;http://www.agric.wa.gov.au/content/lwe/cli/tr2006_barley_climate_1.htm&lt;/style&gt;&lt;/url&gt;&lt;/related-urls&gt;&lt;/urls&gt;&lt;/record&gt;&lt;/Cite&gt;&lt;/EndNote&gt;</w:instrText>
      </w:r>
      <w:r w:rsidRPr="003C4683">
        <w:rPr>
          <w:rFonts w:ascii="Calibri" w:hAnsi="Calibri"/>
          <w:sz w:val="22"/>
          <w:szCs w:val="22"/>
        </w:rPr>
        <w:fldChar w:fldCharType="separate"/>
      </w:r>
      <w:r w:rsidR="004C209F" w:rsidRPr="003C4683">
        <w:rPr>
          <w:rFonts w:ascii="Calibri" w:hAnsi="Calibri"/>
          <w:noProof/>
          <w:sz w:val="22"/>
          <w:szCs w:val="22"/>
        </w:rPr>
        <w:t>(van Gool and Vernon, 2006; GRDC, 2017a)</w:t>
      </w:r>
      <w:r w:rsidRPr="003C4683">
        <w:rPr>
          <w:rFonts w:ascii="Calibri" w:hAnsi="Calibri"/>
          <w:sz w:val="22"/>
          <w:szCs w:val="22"/>
        </w:rPr>
        <w:fldChar w:fldCharType="end"/>
      </w:r>
      <w:r w:rsidRPr="003C4683">
        <w:rPr>
          <w:rFonts w:ascii="Calibri" w:hAnsi="Calibri"/>
          <w:sz w:val="22"/>
          <w:szCs w:val="22"/>
        </w:rPr>
        <w:t>.</w:t>
      </w:r>
    </w:p>
    <w:p w14:paraId="51B52DD5" w14:textId="652EBFED" w:rsidR="00B270F9" w:rsidRPr="003C4683" w:rsidRDefault="00B270F9" w:rsidP="00B270F9">
      <w:pPr>
        <w:pStyle w:val="BlockTextPlain"/>
        <w:rPr>
          <w:rFonts w:ascii="Calibri" w:hAnsi="Calibri"/>
          <w:sz w:val="22"/>
          <w:szCs w:val="22"/>
        </w:rPr>
      </w:pPr>
      <w:r w:rsidRPr="003C4683">
        <w:rPr>
          <w:rFonts w:ascii="Calibri" w:hAnsi="Calibri"/>
          <w:sz w:val="22"/>
          <w:szCs w:val="22"/>
        </w:rPr>
        <w:t>Barley is also sensitive to boron toxicity</w:t>
      </w:r>
      <w:r w:rsidR="007C1B74" w:rsidRPr="003C4683">
        <w:rPr>
          <w:rFonts w:ascii="Calibri" w:hAnsi="Calibri"/>
          <w:sz w:val="22"/>
          <w:szCs w:val="22"/>
        </w:rPr>
        <w:t xml:space="preserve">, which can occur due to high boron levels in some Australian soils </w:t>
      </w:r>
      <w:r w:rsidR="007C1B74" w:rsidRPr="003C4683">
        <w:rPr>
          <w:rFonts w:ascii="Calibri" w:hAnsi="Calibri"/>
          <w:sz w:val="22"/>
          <w:szCs w:val="22"/>
        </w:rPr>
        <w:fldChar w:fldCharType="begin"/>
      </w:r>
      <w:r w:rsidR="004C209F" w:rsidRPr="003C4683">
        <w:rPr>
          <w:rFonts w:ascii="Calibri" w:hAnsi="Calibri"/>
          <w:sz w:val="22"/>
          <w:szCs w:val="22"/>
        </w:rPr>
        <w:instrText xml:space="preserve"> ADDIN EN.CITE &lt;EndNote&gt;&lt;Cite&gt;&lt;Author&gt;GRDC&lt;/Author&gt;&lt;Year&gt;2017&lt;/Year&gt;&lt;RecNum&gt;34&lt;/RecNum&gt;&lt;DisplayText&gt;(GRDC, 2017a; Saade et al., 2018)&lt;/DisplayText&gt;&lt;record&gt;&lt;rec-number&gt;34&lt;/rec-number&gt;&lt;foreign-keys&gt;&lt;key app="EN" db-id="29sxvt0sjpzd9se2f5a5ezaf52x2zrdsft9v" timestamp="1632350813"&gt;34&lt;/key&gt;&lt;/foreign-keys&gt;&lt;ref-type name="Report"&gt;27&lt;/ref-type&gt;&lt;contributors&gt;&lt;authors&gt;&lt;author&gt;GRDC&lt;/author&gt;&lt;/authors&gt;&lt;/contributors&gt;&lt;titles&gt;&lt;title&gt;Barley&lt;/title&gt;&lt;/titles&gt;&lt;dates&gt;&lt;year&gt;2017&lt;/year&gt;&lt;/dates&gt;&lt;publisher&gt;Grain Research and Development Corporation, Australia&lt;/publisher&gt;&lt;urls&gt;&lt;/urls&gt;&lt;/record&gt;&lt;/Cite&gt;&lt;Cite&gt;&lt;Author&gt;Saade&lt;/Author&gt;&lt;Year&gt;2018&lt;/Year&gt;&lt;RecNum&gt;38&lt;/RecNum&gt;&lt;record&gt;&lt;rec-number&gt;38&lt;/rec-number&gt;&lt;foreign-keys&gt;&lt;key app="EN" db-id="29sxvt0sjpzd9se2f5a5ezaf52x2zrdsft9v" timestamp="1632448443"&gt;38&lt;/key&gt;&lt;/foreign-keys&gt;&lt;ref-type name="Book Section"&gt;5&lt;/ref-type&gt;&lt;contributors&gt;&lt;authors&gt;&lt;author&gt;Saade, S.&lt;/author&gt;&lt;author&gt;Negrao, S.&lt;/author&gt;&lt;author&gt;Plett, D.&lt;/author&gt;&lt;author&gt;Garnett, T.&lt;/author&gt;&lt;author&gt;Tester, M.&lt;/author&gt;&lt;/authors&gt;&lt;/contributors&gt;&lt;titles&gt;&lt;title&gt;Genomic and genetic studies of abiotic stress tolerance in barley&lt;/title&gt;&lt;secondary-title&gt;The Barley Genome&lt;/secondary-title&gt;&lt;/titles&gt;&lt;pages&gt;259-286&lt;/pages&gt;&lt;dates&gt;&lt;year&gt;2018&lt;/year&gt;&lt;/dates&gt;&lt;publisher&gt;Springer Nature&lt;/publisher&gt;&lt;urls&gt;&lt;/urls&gt;&lt;electronic-resource-num&gt;http://dx.doi.org/10.1007/978-3-319-92528-8_15&lt;/electronic-resource-num&gt;&lt;/record&gt;&lt;/Cite&gt;&lt;/EndNote&gt;</w:instrText>
      </w:r>
      <w:r w:rsidR="007C1B74" w:rsidRPr="003C4683">
        <w:rPr>
          <w:rFonts w:ascii="Calibri" w:hAnsi="Calibri"/>
          <w:sz w:val="22"/>
          <w:szCs w:val="22"/>
        </w:rPr>
        <w:fldChar w:fldCharType="separate"/>
      </w:r>
      <w:r w:rsidR="004C209F" w:rsidRPr="003C4683">
        <w:rPr>
          <w:rFonts w:ascii="Calibri" w:hAnsi="Calibri"/>
          <w:noProof/>
          <w:sz w:val="22"/>
          <w:szCs w:val="22"/>
        </w:rPr>
        <w:t>(GRDC, 2017a; Saade et al., 2018)</w:t>
      </w:r>
      <w:r w:rsidR="007C1B74" w:rsidRPr="003C4683">
        <w:rPr>
          <w:rFonts w:ascii="Calibri" w:hAnsi="Calibri"/>
          <w:sz w:val="22"/>
          <w:szCs w:val="22"/>
        </w:rPr>
        <w:fldChar w:fldCharType="end"/>
      </w:r>
      <w:r w:rsidRPr="003C4683">
        <w:rPr>
          <w:rFonts w:ascii="Calibri" w:hAnsi="Calibri"/>
          <w:sz w:val="22"/>
          <w:szCs w:val="22"/>
        </w:rPr>
        <w:t>.</w:t>
      </w:r>
    </w:p>
    <w:p w14:paraId="2EAC1561" w14:textId="77777777" w:rsidR="0089200C" w:rsidRPr="00124808" w:rsidRDefault="007B0132" w:rsidP="005F655A">
      <w:pPr>
        <w:pStyle w:val="StyleHeading212ptNotSmallcapsLeft0cmFirstline"/>
        <w:rPr>
          <w:rFonts w:ascii="Calibri" w:hAnsi="Calibri"/>
        </w:rPr>
      </w:pPr>
      <w:bookmarkStart w:id="155" w:name="_Toc477782536"/>
      <w:r w:rsidRPr="00124808">
        <w:rPr>
          <w:rFonts w:ascii="Calibri" w:hAnsi="Calibri"/>
        </w:rPr>
        <w:t>6.2</w:t>
      </w:r>
      <w:r w:rsidRPr="00124808">
        <w:rPr>
          <w:rFonts w:ascii="Calibri" w:hAnsi="Calibri"/>
        </w:rPr>
        <w:tab/>
      </w:r>
      <w:r w:rsidR="0089200C" w:rsidRPr="00124808">
        <w:rPr>
          <w:rFonts w:ascii="Calibri" w:hAnsi="Calibri"/>
        </w:rPr>
        <w:t>Abiotic tolerances</w:t>
      </w:r>
      <w:bookmarkEnd w:id="154"/>
      <w:bookmarkEnd w:id="155"/>
    </w:p>
    <w:p w14:paraId="60E192A7" w14:textId="4D2FB4F2" w:rsidR="0053708E" w:rsidRDefault="00AD156B" w:rsidP="00AD156B">
      <w:pPr>
        <w:pStyle w:val="BlockTextPlain"/>
        <w:rPr>
          <w:rFonts w:ascii="Calibri" w:hAnsi="Calibri"/>
          <w:sz w:val="22"/>
          <w:szCs w:val="22"/>
        </w:rPr>
      </w:pPr>
      <w:r w:rsidRPr="003C4683">
        <w:rPr>
          <w:rFonts w:ascii="Calibri" w:hAnsi="Calibri"/>
          <w:sz w:val="22"/>
          <w:szCs w:val="22"/>
        </w:rPr>
        <w:t xml:space="preserve">Barley is </w:t>
      </w:r>
      <w:r w:rsidR="00110E46" w:rsidRPr="003C4683">
        <w:rPr>
          <w:rFonts w:ascii="Calibri" w:hAnsi="Calibri"/>
          <w:sz w:val="22"/>
          <w:szCs w:val="22"/>
        </w:rPr>
        <w:t xml:space="preserve">the most salt-tolerant cereal crop </w:t>
      </w:r>
      <w:r w:rsidR="00110E46" w:rsidRPr="003C4683">
        <w:rPr>
          <w:rFonts w:ascii="Calibri" w:hAnsi="Calibri"/>
          <w:sz w:val="22"/>
          <w:szCs w:val="22"/>
        </w:rPr>
        <w:fldChar w:fldCharType="begin"/>
      </w:r>
      <w:r w:rsidR="00110E46" w:rsidRPr="003C4683">
        <w:rPr>
          <w:rFonts w:ascii="Calibri" w:hAnsi="Calibri"/>
          <w:sz w:val="22"/>
          <w:szCs w:val="22"/>
        </w:rPr>
        <w:instrText xml:space="preserve"> ADDIN EN.CITE &lt;EndNote&gt;&lt;Cite&gt;&lt;Author&gt;Munns&lt;/Author&gt;&lt;Year&gt;2008&lt;/Year&gt;&lt;RecNum&gt;39&lt;/RecNum&gt;&lt;DisplayText&gt;(Munns and Tester, 2008)&lt;/DisplayText&gt;&lt;record&gt;&lt;rec-number&gt;39&lt;/rec-number&gt;&lt;foreign-keys&gt;&lt;key app="EN" db-id="29sxvt0sjpzd9se2f5a5ezaf52x2zrdsft9v" timestamp="1632452870"&gt;39&lt;/key&gt;&lt;/foreign-keys&gt;&lt;ref-type name="Journal Article"&gt;17&lt;/ref-type&gt;&lt;contributors&gt;&lt;authors&gt;&lt;author&gt;Munns, R.&lt;/author&gt;&lt;author&gt;Tester, M.&lt;/author&gt;&lt;/authors&gt;&lt;/contributors&gt;&lt;auth-address&gt;CSIRO Plant Industry, Canberra, ACT, Australia. rana.munns@csiro.au&lt;/auth-address&gt;&lt;titles&gt;&lt;title&gt;Mechanisms of salinity tolerance&lt;/title&gt;&lt;secondary-title&gt;Annu Rev Plant Biol&lt;/secondary-title&gt;&lt;/titles&gt;&lt;periodical&gt;&lt;full-title&gt;Annu Rev Plant Biol&lt;/full-title&gt;&lt;/periodical&gt;&lt;pages&gt;651-81&lt;/pages&gt;&lt;volume&gt;59&lt;/volume&gt;&lt;edition&gt;2008/05/01&lt;/edition&gt;&lt;keywords&gt;&lt;keyword&gt;Hordeum/physiology&lt;/keyword&gt;&lt;keyword&gt;Oryza/physiology&lt;/keyword&gt;&lt;keyword&gt;Osmotic Pressure&lt;/keyword&gt;&lt;keyword&gt;Oxidative Stress&lt;/keyword&gt;&lt;keyword&gt;Photosynthesis&lt;/keyword&gt;&lt;keyword&gt;*Plant Physiological Phenomena&lt;/keyword&gt;&lt;keyword&gt;Plant Shoots/metabolism&lt;/keyword&gt;&lt;keyword&gt;Plants/genetics&lt;/keyword&gt;&lt;keyword&gt;Signal Transduction&lt;/keyword&gt;&lt;keyword&gt;Sodium/metabolism&lt;/keyword&gt;&lt;keyword&gt;Sodium Chloride/metabolism&lt;/keyword&gt;&lt;keyword&gt;Thermodynamics&lt;/keyword&gt;&lt;/keywords&gt;&lt;dates&gt;&lt;year&gt;2008&lt;/year&gt;&lt;/dates&gt;&lt;isbn&gt;1543-5008 (Print)&amp;#xD;1543-5008 (Linking)&lt;/isbn&gt;&lt;accession-num&gt;18444910&lt;/accession-num&gt;&lt;urls&gt;&lt;related-urls&gt;&lt;url&gt;https://www.ncbi.nlm.nih.gov/pubmed/18444910&lt;/url&gt;&lt;/related-urls&gt;&lt;/urls&gt;&lt;electronic-resource-num&gt;10.1146/annurev.arplant.59.032607.092911&lt;/electronic-resource-num&gt;&lt;/record&gt;&lt;/Cite&gt;&lt;/EndNote&gt;</w:instrText>
      </w:r>
      <w:r w:rsidR="00110E46" w:rsidRPr="003C4683">
        <w:rPr>
          <w:rFonts w:ascii="Calibri" w:hAnsi="Calibri"/>
          <w:sz w:val="22"/>
          <w:szCs w:val="22"/>
        </w:rPr>
        <w:fldChar w:fldCharType="separate"/>
      </w:r>
      <w:r w:rsidR="00110E46" w:rsidRPr="003C4683">
        <w:rPr>
          <w:rFonts w:ascii="Calibri" w:hAnsi="Calibri"/>
          <w:noProof/>
          <w:sz w:val="22"/>
          <w:szCs w:val="22"/>
        </w:rPr>
        <w:t>(Munns and Tester, 2008)</w:t>
      </w:r>
      <w:r w:rsidR="00110E46" w:rsidRPr="003C4683">
        <w:rPr>
          <w:rFonts w:ascii="Calibri" w:hAnsi="Calibri"/>
          <w:sz w:val="22"/>
          <w:szCs w:val="22"/>
        </w:rPr>
        <w:fldChar w:fldCharType="end"/>
      </w:r>
      <w:r w:rsidR="0032469E" w:rsidRPr="003C4683">
        <w:rPr>
          <w:rFonts w:ascii="Calibri" w:hAnsi="Calibri"/>
          <w:sz w:val="22"/>
          <w:szCs w:val="22"/>
        </w:rPr>
        <w:t>, and</w:t>
      </w:r>
      <w:r w:rsidR="0053708E" w:rsidRPr="003C4683">
        <w:rPr>
          <w:rFonts w:ascii="Calibri" w:hAnsi="Calibri"/>
          <w:sz w:val="22"/>
          <w:szCs w:val="22"/>
        </w:rPr>
        <w:t xml:space="preserve"> </w:t>
      </w:r>
      <w:r w:rsidR="0032469E" w:rsidRPr="003C4683">
        <w:rPr>
          <w:rFonts w:ascii="Calibri" w:hAnsi="Calibri"/>
          <w:sz w:val="22"/>
          <w:szCs w:val="22"/>
        </w:rPr>
        <w:t>b</w:t>
      </w:r>
      <w:r w:rsidR="0053708E" w:rsidRPr="003C4683">
        <w:rPr>
          <w:rFonts w:ascii="Calibri" w:hAnsi="Calibri"/>
          <w:sz w:val="22"/>
          <w:szCs w:val="22"/>
        </w:rPr>
        <w:t xml:space="preserve">arley and cotton are the two most salt-tolerant broad-acre crops grown in Australia. Barley yields </w:t>
      </w:r>
      <w:r w:rsidR="0032469E" w:rsidRPr="003C4683">
        <w:rPr>
          <w:rFonts w:ascii="Calibri" w:hAnsi="Calibri"/>
          <w:sz w:val="22"/>
          <w:szCs w:val="22"/>
        </w:rPr>
        <w:t xml:space="preserve">begin to </w:t>
      </w:r>
      <w:r w:rsidR="0053708E" w:rsidRPr="003C4683">
        <w:rPr>
          <w:rFonts w:ascii="Calibri" w:hAnsi="Calibri"/>
          <w:sz w:val="22"/>
          <w:szCs w:val="22"/>
        </w:rPr>
        <w:t xml:space="preserve">decline </w:t>
      </w:r>
      <w:r w:rsidR="0032469E" w:rsidRPr="003C4683">
        <w:rPr>
          <w:rFonts w:ascii="Calibri" w:hAnsi="Calibri"/>
          <w:sz w:val="22"/>
          <w:szCs w:val="22"/>
        </w:rPr>
        <w:t>in very saline soils</w:t>
      </w:r>
      <w:r w:rsidR="0053708E" w:rsidRPr="003C4683">
        <w:rPr>
          <w:rFonts w:ascii="Calibri" w:hAnsi="Calibri"/>
          <w:sz w:val="22"/>
          <w:szCs w:val="22"/>
        </w:rPr>
        <w:t xml:space="preserve"> (soil salinity class 3: </w:t>
      </w:r>
      <w:r w:rsidR="0032469E" w:rsidRPr="003C4683">
        <w:rPr>
          <w:rFonts w:ascii="Calibri" w:hAnsi="Calibri"/>
          <w:sz w:val="22"/>
          <w:szCs w:val="22"/>
        </w:rPr>
        <w:t xml:space="preserve">8-16 </w:t>
      </w:r>
      <w:proofErr w:type="spellStart"/>
      <w:r w:rsidR="0032469E" w:rsidRPr="003C4683">
        <w:rPr>
          <w:rFonts w:ascii="Calibri" w:hAnsi="Calibri"/>
          <w:sz w:val="22"/>
          <w:szCs w:val="22"/>
        </w:rPr>
        <w:t>dS</w:t>
      </w:r>
      <w:proofErr w:type="spellEnd"/>
      <w:r w:rsidR="0032469E" w:rsidRPr="003C4683">
        <w:rPr>
          <w:rFonts w:ascii="Calibri" w:hAnsi="Calibri"/>
          <w:sz w:val="22"/>
          <w:szCs w:val="22"/>
        </w:rPr>
        <w:t xml:space="preserve">/m) and extremely saline soils (soil salinity class 4: &gt;16 </w:t>
      </w:r>
      <w:proofErr w:type="spellStart"/>
      <w:r w:rsidR="0032469E" w:rsidRPr="003C4683">
        <w:rPr>
          <w:rFonts w:ascii="Calibri" w:hAnsi="Calibri"/>
          <w:sz w:val="22"/>
          <w:szCs w:val="22"/>
        </w:rPr>
        <w:t>dS</w:t>
      </w:r>
      <w:proofErr w:type="spellEnd"/>
      <w:r w:rsidR="0032469E" w:rsidRPr="003C4683">
        <w:rPr>
          <w:rFonts w:ascii="Calibri" w:hAnsi="Calibri"/>
          <w:sz w:val="22"/>
          <w:szCs w:val="22"/>
        </w:rPr>
        <w:t xml:space="preserve">/m) </w:t>
      </w:r>
      <w:r w:rsidR="00882C75" w:rsidRPr="003C4683">
        <w:rPr>
          <w:rFonts w:ascii="Calibri" w:hAnsi="Calibri"/>
          <w:sz w:val="22"/>
          <w:szCs w:val="22"/>
        </w:rPr>
        <w:t xml:space="preserve">are unsuitable for barley cultivation </w:t>
      </w:r>
      <w:r w:rsidR="00D73A97" w:rsidRPr="003C4683">
        <w:rPr>
          <w:rFonts w:ascii="Calibri" w:hAnsi="Calibri"/>
          <w:sz w:val="22"/>
          <w:szCs w:val="22"/>
        </w:rPr>
        <w:fldChar w:fldCharType="begin"/>
      </w:r>
      <w:r w:rsidR="00D73A97" w:rsidRPr="003C4683">
        <w:rPr>
          <w:rFonts w:ascii="Calibri" w:hAnsi="Calibri"/>
          <w:sz w:val="22"/>
          <w:szCs w:val="22"/>
        </w:rPr>
        <w:instrText xml:space="preserve"> ADDIN EN.CITE &lt;EndNote&gt;&lt;Cite&gt;&lt;Author&gt;NSW Department of Environment and Climate Change&lt;/Author&gt;&lt;Year&gt;2008&lt;/Year&gt;&lt;RecNum&gt;40&lt;/RecNum&gt;&lt;DisplayText&gt;(NSW Department of Environment and Climate Change, 2008)&lt;/DisplayText&gt;&lt;record&gt;&lt;rec-number&gt;40&lt;/rec-number&gt;&lt;foreign-keys&gt;&lt;key app="EN" db-id="29sxvt0sjpzd9se2f5a5ezaf52x2zrdsft9v" timestamp="1632888681"&gt;40&lt;/key&gt;&lt;/foreign-keys&gt;&lt;ref-type name="Report"&gt;27&lt;/ref-type&gt;&lt;contributors&gt;&lt;authors&gt;&lt;author&gt;NSW Department of Environment and Climate Change,&lt;/author&gt;&lt;/authors&gt;&lt;/contributors&gt;&lt;titles&gt;&lt;title&gt;Dryland Salinity: Identifying Saline Sites&lt;/title&gt;&lt;/titles&gt;&lt;dates&gt;&lt;year&gt;2008&lt;/year&gt;&lt;/dates&gt;&lt;urls&gt;&lt;related-urls&gt;&lt;url&gt;https://www.environment.nsw.gov.au/research-and-publications/publications-search/book-2-dryland-salinity-identifying-saline-sites&lt;/url&gt;&lt;/related-urls&gt;&lt;/urls&gt;&lt;/record&gt;&lt;/Cite&gt;&lt;/EndNote&gt;</w:instrText>
      </w:r>
      <w:r w:rsidR="00D73A97" w:rsidRPr="003C4683">
        <w:rPr>
          <w:rFonts w:ascii="Calibri" w:hAnsi="Calibri"/>
          <w:sz w:val="22"/>
          <w:szCs w:val="22"/>
        </w:rPr>
        <w:fldChar w:fldCharType="separate"/>
      </w:r>
      <w:r w:rsidR="00D73A97" w:rsidRPr="003C4683">
        <w:rPr>
          <w:rFonts w:ascii="Calibri" w:hAnsi="Calibri"/>
          <w:noProof/>
          <w:sz w:val="22"/>
          <w:szCs w:val="22"/>
        </w:rPr>
        <w:t>(NSW Department of Environment and Climate Change, 2008)</w:t>
      </w:r>
      <w:r w:rsidR="00D73A97" w:rsidRPr="003C4683">
        <w:rPr>
          <w:rFonts w:ascii="Calibri" w:hAnsi="Calibri"/>
          <w:sz w:val="22"/>
          <w:szCs w:val="22"/>
        </w:rPr>
        <w:fldChar w:fldCharType="end"/>
      </w:r>
      <w:r w:rsidR="0032469E" w:rsidRPr="00D73A97">
        <w:rPr>
          <w:rFonts w:ascii="Calibri" w:hAnsi="Calibri"/>
          <w:sz w:val="22"/>
          <w:szCs w:val="22"/>
        </w:rPr>
        <w:t>.</w:t>
      </w:r>
    </w:p>
    <w:p w14:paraId="1ABCEB47" w14:textId="09D9303B" w:rsidR="00B270F9" w:rsidRPr="00702A99" w:rsidRDefault="00AD156B" w:rsidP="00AD156B">
      <w:pPr>
        <w:pStyle w:val="BlockTextPlain"/>
        <w:rPr>
          <w:rFonts w:ascii="Calibri" w:hAnsi="Calibri"/>
          <w:sz w:val="22"/>
          <w:szCs w:val="22"/>
        </w:rPr>
      </w:pPr>
      <w:r w:rsidRPr="00702A99">
        <w:rPr>
          <w:rFonts w:ascii="Calibri" w:hAnsi="Calibri"/>
          <w:sz w:val="22"/>
          <w:szCs w:val="22"/>
        </w:rPr>
        <w:t>Barley is also more tolerant o</w:t>
      </w:r>
      <w:r w:rsidR="00B270F9" w:rsidRPr="00702A99">
        <w:rPr>
          <w:rFonts w:ascii="Calibri" w:hAnsi="Calibri"/>
          <w:sz w:val="22"/>
          <w:szCs w:val="22"/>
        </w:rPr>
        <w:t>f alkalinity than other cereals</w:t>
      </w:r>
      <w:r w:rsidR="004E2CCD">
        <w:rPr>
          <w:rFonts w:ascii="Calibri" w:hAnsi="Calibri"/>
          <w:sz w:val="22"/>
          <w:szCs w:val="22"/>
        </w:rPr>
        <w:t xml:space="preserve"> </w:t>
      </w:r>
      <w:r w:rsidR="004E2CCD">
        <w:rPr>
          <w:rFonts w:ascii="Calibri" w:hAnsi="Calibri"/>
          <w:sz w:val="22"/>
          <w:szCs w:val="22"/>
        </w:rPr>
        <w:fldChar w:fldCharType="begin"/>
      </w:r>
      <w:r w:rsidR="004E2CCD">
        <w:rPr>
          <w:rFonts w:ascii="Calibri" w:hAnsi="Calibri"/>
          <w:sz w:val="22"/>
          <w:szCs w:val="22"/>
        </w:rPr>
        <w:instrText xml:space="preserve"> ADDIN EN.CITE &lt;EndNote&gt;&lt;Cite&gt;&lt;Author&gt;van Gool&lt;/Author&gt;&lt;Year&gt;2006&lt;/Year&gt;&lt;RecNum&gt;5&lt;/RecNum&gt;&lt;DisplayText&gt;(van Gool and Vernon, 2006)&lt;/DisplayText&gt;&lt;record&gt;&lt;rec-number&gt;5&lt;/rec-number&gt;&lt;foreign-keys&gt;&lt;key app="EN" db-id="29sxvt0sjpzd9se2f5a5ezaf52x2zrdsft9v" timestamp="1632029364"&gt;5&lt;/key&gt;&lt;/foreign-keys&gt;&lt;ref-type name="Report"&gt;27&lt;/ref-type&gt;&lt;contributors&gt;&lt;authors&gt;&lt;author&gt;van Gool, D.&lt;/author&gt;&lt;author&gt;Vernon, L.&lt;/author&gt;&lt;/authors&gt;&lt;/contributors&gt;&lt;titles&gt;&lt;title&gt;Potential impacts of climate change on agricultural land use suitability: barley&lt;/title&gt;&lt;secondary-title&gt;Resource management technical report&lt;/secondary-title&gt;&lt;/titles&gt;&lt;keywords&gt;&lt;keyword&gt;Potential&lt;/keyword&gt;&lt;keyword&gt;IMPACT&lt;/keyword&gt;&lt;keyword&gt;of&lt;/keyword&gt;&lt;keyword&gt;climate&lt;/keyword&gt;&lt;keyword&gt;agricultural&lt;/keyword&gt;&lt;keyword&gt;land&lt;/keyword&gt;&lt;keyword&gt;barley&lt;/keyword&gt;&lt;keyword&gt;Parts&lt;/keyword&gt;&lt;keyword&gt;management&lt;/keyword&gt;&lt;/keywords&gt;&lt;dates&gt;&lt;year&gt;2006&lt;/year&gt;&lt;pub-dates&gt;&lt;date&gt;2006&lt;/date&gt;&lt;/pub-dates&gt;&lt;/dates&gt;&lt;pub-location&gt;Western Australia&lt;/pub-location&gt;&lt;publisher&gt;Department of Agriculture&lt;/publisher&gt;&lt;isbn&gt;302&lt;/isbn&gt;&lt;label&gt;12132&lt;/label&gt;&lt;urls&gt;&lt;related-urls&gt;&lt;url&gt;&lt;style face="underline" font="default" size="100%"&gt;http://www.agric.wa.gov.au/content/lwe/cli/tr2006_barley_climate_1.htm&lt;/style&gt;&lt;/url&gt;&lt;/related-urls&gt;&lt;/urls&gt;&lt;/record&gt;&lt;/Cite&gt;&lt;/EndNote&gt;</w:instrText>
      </w:r>
      <w:r w:rsidR="004E2CCD">
        <w:rPr>
          <w:rFonts w:ascii="Calibri" w:hAnsi="Calibri"/>
          <w:sz w:val="22"/>
          <w:szCs w:val="22"/>
        </w:rPr>
        <w:fldChar w:fldCharType="separate"/>
      </w:r>
      <w:r w:rsidR="004E2CCD">
        <w:rPr>
          <w:rFonts w:ascii="Calibri" w:hAnsi="Calibri"/>
          <w:noProof/>
          <w:sz w:val="22"/>
          <w:szCs w:val="22"/>
        </w:rPr>
        <w:t>(van Gool and Vernon, 2006)</w:t>
      </w:r>
      <w:r w:rsidR="004E2CCD">
        <w:rPr>
          <w:rFonts w:ascii="Calibri" w:hAnsi="Calibri"/>
          <w:sz w:val="22"/>
          <w:szCs w:val="22"/>
        </w:rPr>
        <w:fldChar w:fldCharType="end"/>
      </w:r>
      <w:r w:rsidR="00B270F9" w:rsidRPr="00702A99">
        <w:rPr>
          <w:rFonts w:ascii="Calibri" w:hAnsi="Calibri"/>
          <w:sz w:val="22"/>
          <w:szCs w:val="22"/>
        </w:rPr>
        <w:t>.</w:t>
      </w:r>
    </w:p>
    <w:p w14:paraId="5C9ACFBE" w14:textId="77777777" w:rsidR="00290478" w:rsidRPr="00124808" w:rsidRDefault="002F7338" w:rsidP="00B5507B">
      <w:pPr>
        <w:pStyle w:val="StyleHeading1cSmallcapsNotAllcapsLeft0cmFirstli"/>
      </w:pPr>
      <w:bookmarkStart w:id="156" w:name="_Toc161131516"/>
      <w:bookmarkStart w:id="157" w:name="_Toc161131996"/>
      <w:bookmarkStart w:id="158" w:name="_Toc185926914"/>
      <w:bookmarkStart w:id="159" w:name="_Toc477782537"/>
      <w:r w:rsidRPr="00124808">
        <w:t xml:space="preserve">Section </w:t>
      </w:r>
      <w:r w:rsidR="00B5664A" w:rsidRPr="00124808">
        <w:t>7</w:t>
      </w:r>
      <w:r w:rsidRPr="00124808">
        <w:tab/>
      </w:r>
      <w:r w:rsidR="006910BF" w:rsidRPr="00124808">
        <w:t>Biotic I</w:t>
      </w:r>
      <w:r w:rsidRPr="00124808">
        <w:t>nteractions</w:t>
      </w:r>
      <w:bookmarkEnd w:id="156"/>
      <w:bookmarkEnd w:id="157"/>
      <w:bookmarkEnd w:id="158"/>
      <w:bookmarkEnd w:id="159"/>
    </w:p>
    <w:p w14:paraId="3A209AC5" w14:textId="77777777" w:rsidR="00290478" w:rsidRPr="00124808" w:rsidRDefault="00B5664A" w:rsidP="005F655A">
      <w:pPr>
        <w:pStyle w:val="StyleHeading212ptNotSmallcapsLeft0cmFirstline"/>
        <w:rPr>
          <w:rFonts w:ascii="Calibri" w:hAnsi="Calibri"/>
        </w:rPr>
      </w:pPr>
      <w:bookmarkStart w:id="160" w:name="_Toc185926915"/>
      <w:bookmarkStart w:id="161" w:name="_Toc477782538"/>
      <w:r w:rsidRPr="00124808">
        <w:rPr>
          <w:rFonts w:ascii="Calibri" w:hAnsi="Calibri"/>
        </w:rPr>
        <w:t>7</w:t>
      </w:r>
      <w:r w:rsidR="00290478" w:rsidRPr="00124808">
        <w:rPr>
          <w:rFonts w:ascii="Calibri" w:hAnsi="Calibri"/>
        </w:rPr>
        <w:t xml:space="preserve">.1 </w:t>
      </w:r>
      <w:r w:rsidR="00290478" w:rsidRPr="00124808">
        <w:rPr>
          <w:rFonts w:ascii="Calibri" w:hAnsi="Calibri"/>
        </w:rPr>
        <w:tab/>
      </w:r>
      <w:r w:rsidR="00290478" w:rsidRPr="0024262E">
        <w:rPr>
          <w:rFonts w:ascii="Calibri" w:hAnsi="Calibri"/>
        </w:rPr>
        <w:t>Weeds</w:t>
      </w:r>
      <w:bookmarkEnd w:id="160"/>
      <w:bookmarkEnd w:id="161"/>
    </w:p>
    <w:p w14:paraId="31830FAE" w14:textId="507B5832" w:rsidR="00E5358A" w:rsidRPr="003C4683" w:rsidRDefault="00AB5848" w:rsidP="00E5358A">
      <w:pPr>
        <w:pStyle w:val="BlockTextPlain"/>
        <w:rPr>
          <w:rFonts w:ascii="Calibri" w:hAnsi="Calibri"/>
          <w:sz w:val="22"/>
          <w:szCs w:val="22"/>
        </w:rPr>
      </w:pPr>
      <w:r w:rsidRPr="003C4683">
        <w:rPr>
          <w:rFonts w:ascii="Calibri" w:hAnsi="Calibri"/>
          <w:sz w:val="22"/>
          <w:szCs w:val="22"/>
        </w:rPr>
        <w:t xml:space="preserve">Barley is </w:t>
      </w:r>
      <w:r w:rsidR="00E5358A" w:rsidRPr="003C4683">
        <w:rPr>
          <w:rFonts w:ascii="Calibri" w:hAnsi="Calibri"/>
          <w:sz w:val="22"/>
          <w:szCs w:val="22"/>
        </w:rPr>
        <w:t xml:space="preserve">considered a competitive crop. Among the nine major winter crops grown in Australia </w:t>
      </w:r>
      <w:r w:rsidR="002B0630" w:rsidRPr="003C4683">
        <w:rPr>
          <w:rFonts w:ascii="Calibri" w:hAnsi="Calibri"/>
          <w:sz w:val="22"/>
          <w:szCs w:val="22"/>
        </w:rPr>
        <w:fldChar w:fldCharType="begin"/>
      </w:r>
      <w:r w:rsidR="002B0630" w:rsidRPr="003C4683">
        <w:rPr>
          <w:rFonts w:ascii="Calibri" w:hAnsi="Calibri"/>
          <w:sz w:val="22"/>
          <w:szCs w:val="22"/>
        </w:rPr>
        <w:instrText xml:space="preserve"> ADDIN EN.CITE &lt;EndNote&gt;&lt;Cite&gt;&lt;Author&gt;ABARES&lt;/Author&gt;&lt;Year&gt;2021&lt;/Year&gt;&lt;RecNum&gt;93&lt;/RecNum&gt;&lt;DisplayText&gt;(ABARES, 2021)&lt;/DisplayText&gt;&lt;record&gt;&lt;rec-number&gt;93&lt;/rec-number&gt;&lt;foreign-keys&gt;&lt;key app="EN" db-id="29sxvt0sjpzd9se2f5a5ezaf52x2zrdsft9v" timestamp="1634790517"&gt;93&lt;/key&gt;&lt;/foreign-keys&gt;&lt;ref-type name="Report"&gt;27&lt;/ref-type&gt;&lt;contributors&gt;&lt;authors&gt;&lt;author&gt;ABARES&lt;/author&gt;&lt;/authors&gt;&lt;/contributors&gt;&lt;titles&gt;&lt;title&gt;Australian Crop Report: September 2021&lt;/title&gt;&lt;/titles&gt;&lt;dates&gt;&lt;year&gt;2021&lt;/year&gt;&lt;/dates&gt;&lt;pub-location&gt;Canberra&lt;/pub-location&gt;&lt;publisher&gt;Australian Bureau of Agricultural and Resource Economics and Sciences&lt;/publisher&gt;&lt;urls&gt;&lt;/urls&gt;&lt;/record&gt;&lt;/Cite&gt;&lt;/EndNote&gt;</w:instrText>
      </w:r>
      <w:r w:rsidR="002B0630" w:rsidRPr="003C4683">
        <w:rPr>
          <w:rFonts w:ascii="Calibri" w:hAnsi="Calibri"/>
          <w:sz w:val="22"/>
          <w:szCs w:val="22"/>
        </w:rPr>
        <w:fldChar w:fldCharType="separate"/>
      </w:r>
      <w:r w:rsidR="002B0630" w:rsidRPr="003C4683">
        <w:rPr>
          <w:rFonts w:ascii="Calibri" w:hAnsi="Calibri"/>
          <w:noProof/>
          <w:sz w:val="22"/>
          <w:szCs w:val="22"/>
        </w:rPr>
        <w:t>(ABARES, 2021)</w:t>
      </w:r>
      <w:r w:rsidR="002B0630" w:rsidRPr="003C4683">
        <w:rPr>
          <w:rFonts w:ascii="Calibri" w:hAnsi="Calibri"/>
          <w:sz w:val="22"/>
          <w:szCs w:val="22"/>
        </w:rPr>
        <w:fldChar w:fldCharType="end"/>
      </w:r>
      <w:r w:rsidR="00E5358A" w:rsidRPr="003C4683">
        <w:rPr>
          <w:rFonts w:ascii="Calibri" w:hAnsi="Calibri"/>
          <w:sz w:val="22"/>
          <w:szCs w:val="22"/>
        </w:rPr>
        <w:t xml:space="preserve">, the relative competitive ability is ranked as oats &gt; barley &gt; wheat &gt; canola &gt; field pea &gt; </w:t>
      </w:r>
      <w:proofErr w:type="spellStart"/>
      <w:r w:rsidR="00E5358A" w:rsidRPr="003C4683">
        <w:rPr>
          <w:rFonts w:ascii="Calibri" w:hAnsi="Calibri"/>
          <w:sz w:val="22"/>
          <w:szCs w:val="22"/>
        </w:rPr>
        <w:t>faba</w:t>
      </w:r>
      <w:proofErr w:type="spellEnd"/>
      <w:r w:rsidR="00E5358A" w:rsidRPr="003C4683">
        <w:rPr>
          <w:rFonts w:ascii="Calibri" w:hAnsi="Calibri"/>
          <w:sz w:val="22"/>
          <w:szCs w:val="22"/>
        </w:rPr>
        <w:t xml:space="preserve"> bean &gt; lupin = chickpea = lentil </w:t>
      </w:r>
      <w:r w:rsidR="002B0630" w:rsidRPr="003C4683">
        <w:rPr>
          <w:rFonts w:ascii="Calibri" w:hAnsi="Calibri"/>
          <w:sz w:val="22"/>
          <w:szCs w:val="22"/>
        </w:rPr>
        <w:fldChar w:fldCharType="begin"/>
      </w:r>
      <w:r w:rsidR="002B0630" w:rsidRPr="003C4683">
        <w:rPr>
          <w:rFonts w:ascii="Calibri" w:hAnsi="Calibri"/>
          <w:sz w:val="22"/>
          <w:szCs w:val="22"/>
        </w:rPr>
        <w:instrText xml:space="preserve"> ADDIN EN.CITE &lt;EndNote&gt;&lt;Cite&gt;&lt;Author&gt;GRDC&lt;/Author&gt;&lt;Year&gt;2011&lt;/Year&gt;&lt;RecNum&gt;205&lt;/RecNum&gt;&lt;DisplayText&gt;(GRDC, 2011a)&lt;/DisplayText&gt;&lt;record&gt;&lt;rec-number&gt;205&lt;/rec-number&gt;&lt;foreign-keys&gt;&lt;key app="EN" db-id="29sxvt0sjpzd9se2f5a5ezaf52x2zrdsft9v" timestamp="1635128172"&gt;205&lt;/key&gt;&lt;/foreign-keys&gt;&lt;ref-type name="Report"&gt;27&lt;/ref-type&gt;&lt;contributors&gt;&lt;authors&gt;&lt;author&gt;GRDC&lt;/author&gt;&lt;/authors&gt;&lt;/contributors&gt;&lt;titles&gt;&lt;title&gt;Break crop benefits: fact sheet&lt;/title&gt;&lt;/titles&gt;&lt;dates&gt;&lt;year&gt;2011&lt;/year&gt;&lt;/dates&gt;&lt;pub-location&gt;Canberra&lt;/pub-location&gt;&lt;publisher&gt;Grains Research and Development Corporation&lt;/publisher&gt;&lt;urls&gt;&lt;/urls&gt;&lt;/record&gt;&lt;/Cite&gt;&lt;/EndNote&gt;</w:instrText>
      </w:r>
      <w:r w:rsidR="002B0630" w:rsidRPr="003C4683">
        <w:rPr>
          <w:rFonts w:ascii="Calibri" w:hAnsi="Calibri"/>
          <w:sz w:val="22"/>
          <w:szCs w:val="22"/>
        </w:rPr>
        <w:fldChar w:fldCharType="separate"/>
      </w:r>
      <w:r w:rsidR="002B0630" w:rsidRPr="003C4683">
        <w:rPr>
          <w:rFonts w:ascii="Calibri" w:hAnsi="Calibri"/>
          <w:noProof/>
          <w:sz w:val="22"/>
          <w:szCs w:val="22"/>
        </w:rPr>
        <w:t>(GRDC, 2011a)</w:t>
      </w:r>
      <w:r w:rsidR="002B0630" w:rsidRPr="003C4683">
        <w:rPr>
          <w:rFonts w:ascii="Calibri" w:hAnsi="Calibri"/>
          <w:sz w:val="22"/>
          <w:szCs w:val="22"/>
        </w:rPr>
        <w:fldChar w:fldCharType="end"/>
      </w:r>
      <w:r w:rsidR="00E5358A" w:rsidRPr="003C4683">
        <w:rPr>
          <w:rFonts w:ascii="Calibri" w:hAnsi="Calibri"/>
          <w:sz w:val="22"/>
          <w:szCs w:val="22"/>
        </w:rPr>
        <w:t xml:space="preserve">. In Australian grain growing regions in 2014, the </w:t>
      </w:r>
      <w:r w:rsidR="007E4DE7" w:rsidRPr="003C4683">
        <w:rPr>
          <w:rFonts w:ascii="Calibri" w:hAnsi="Calibri"/>
          <w:sz w:val="22"/>
          <w:szCs w:val="22"/>
        </w:rPr>
        <w:t xml:space="preserve">estimated </w:t>
      </w:r>
      <w:r w:rsidR="00E5358A" w:rsidRPr="003C4683">
        <w:rPr>
          <w:rFonts w:ascii="Calibri" w:hAnsi="Calibri"/>
          <w:sz w:val="22"/>
          <w:szCs w:val="22"/>
        </w:rPr>
        <w:t xml:space="preserve">revenue loss from competition </w:t>
      </w:r>
      <w:r w:rsidR="002B0630" w:rsidRPr="003C4683">
        <w:rPr>
          <w:rFonts w:ascii="Calibri" w:hAnsi="Calibri"/>
          <w:sz w:val="22"/>
          <w:szCs w:val="22"/>
        </w:rPr>
        <w:t>with</w:t>
      </w:r>
      <w:r w:rsidR="00E5358A" w:rsidRPr="003C4683">
        <w:rPr>
          <w:rFonts w:ascii="Calibri" w:hAnsi="Calibri"/>
          <w:sz w:val="22"/>
          <w:szCs w:val="22"/>
        </w:rPr>
        <w:t xml:space="preserve"> in-crop weeds was $8 per hectare for barley, which was lower than the revenue losses</w:t>
      </w:r>
      <w:r w:rsidR="007E4DE7" w:rsidRPr="003C4683">
        <w:rPr>
          <w:rFonts w:ascii="Calibri" w:hAnsi="Calibri"/>
          <w:sz w:val="22"/>
          <w:szCs w:val="22"/>
        </w:rPr>
        <w:t xml:space="preserve"> due to weed competition</w:t>
      </w:r>
      <w:r w:rsidR="00E5358A" w:rsidRPr="003C4683">
        <w:rPr>
          <w:rFonts w:ascii="Calibri" w:hAnsi="Calibri"/>
          <w:sz w:val="22"/>
          <w:szCs w:val="22"/>
        </w:rPr>
        <w:t xml:space="preserve"> in </w:t>
      </w:r>
      <w:r w:rsidR="007E4DE7" w:rsidRPr="003C4683">
        <w:rPr>
          <w:rFonts w:ascii="Calibri" w:hAnsi="Calibri"/>
          <w:sz w:val="22"/>
          <w:szCs w:val="22"/>
        </w:rPr>
        <w:t>oats, wheat, canola, pulses and sorghum</w:t>
      </w:r>
      <w:r w:rsidR="002B0630" w:rsidRPr="003C4683">
        <w:rPr>
          <w:rFonts w:ascii="Calibri" w:hAnsi="Calibri"/>
          <w:sz w:val="22"/>
          <w:szCs w:val="22"/>
        </w:rPr>
        <w:t xml:space="preserve"> </w:t>
      </w:r>
      <w:r w:rsidR="002B0630" w:rsidRPr="003C4683">
        <w:rPr>
          <w:rFonts w:ascii="Calibri" w:hAnsi="Calibri"/>
          <w:sz w:val="22"/>
          <w:szCs w:val="22"/>
        </w:rPr>
        <w:fldChar w:fldCharType="begin"/>
      </w:r>
      <w:r w:rsidR="002B0630" w:rsidRPr="003C4683">
        <w:rPr>
          <w:rFonts w:ascii="Calibri" w:hAnsi="Calibri"/>
          <w:sz w:val="22"/>
          <w:szCs w:val="22"/>
        </w:rPr>
        <w:instrText xml:space="preserve"> ADDIN EN.CITE &lt;EndNote&gt;&lt;Cite&gt;&lt;Author&gt;Llewellyn&lt;/Author&gt;&lt;Year&gt;2016&lt;/Year&gt;&lt;RecNum&gt;46&lt;/RecNum&gt;&lt;DisplayText&gt;(Llewellyn et al., 2016)&lt;/DisplayText&gt;&lt;record&gt;&lt;rec-number&gt;46&lt;/rec-number&gt;&lt;foreign-keys&gt;&lt;key app="EN" db-id="29sxvt0sjpzd9se2f5a5ezaf52x2zrdsft9v" timestamp="1633384309"&gt;46&lt;/key&gt;&lt;/foreign-keys&gt;&lt;ref-type name="Report"&gt;27&lt;/ref-type&gt;&lt;contributors&gt;&lt;authors&gt;&lt;author&gt;Llewellyn, R.S.&lt;/author&gt;&lt;author&gt;Ronning, D.&lt;/author&gt;&lt;author&gt;Ouzman, J.&lt;/author&gt;&lt;author&gt;Walker, S.&lt;/author&gt;&lt;author&gt;Mayfield, A.&lt;/author&gt;&lt;author&gt;Clarke, M.&lt;/author&gt;&lt;/authors&gt;&lt;/contributors&gt;&lt;titles&gt;&lt;title&gt;Impact of weeds on Australian grain production: the cost of weeds to Australian grain growers and the adoption of weed management and tillage practices&lt;/title&gt;&lt;/titles&gt;&lt;dates&gt;&lt;year&gt;2016&lt;/year&gt;&lt;/dates&gt;&lt;pub-location&gt;Australia&lt;/pub-location&gt;&lt;publisher&gt;Report for GRDC, CSIRO&lt;/publisher&gt;&lt;urls&gt;&lt;/urls&gt;&lt;/record&gt;&lt;/Cite&gt;&lt;/EndNote&gt;</w:instrText>
      </w:r>
      <w:r w:rsidR="002B0630" w:rsidRPr="003C4683">
        <w:rPr>
          <w:rFonts w:ascii="Calibri" w:hAnsi="Calibri"/>
          <w:sz w:val="22"/>
          <w:szCs w:val="22"/>
        </w:rPr>
        <w:fldChar w:fldCharType="separate"/>
      </w:r>
      <w:r w:rsidR="002B0630" w:rsidRPr="003C4683">
        <w:rPr>
          <w:rFonts w:ascii="Calibri" w:hAnsi="Calibri"/>
          <w:noProof/>
          <w:sz w:val="22"/>
          <w:szCs w:val="22"/>
        </w:rPr>
        <w:t>(Llewellyn et al., 2016)</w:t>
      </w:r>
      <w:r w:rsidR="002B0630" w:rsidRPr="003C4683">
        <w:rPr>
          <w:rFonts w:ascii="Calibri" w:hAnsi="Calibri"/>
          <w:sz w:val="22"/>
          <w:szCs w:val="22"/>
        </w:rPr>
        <w:fldChar w:fldCharType="end"/>
      </w:r>
      <w:r w:rsidR="007E4DE7" w:rsidRPr="003C4683">
        <w:rPr>
          <w:rFonts w:ascii="Calibri" w:hAnsi="Calibri"/>
          <w:sz w:val="22"/>
          <w:szCs w:val="22"/>
        </w:rPr>
        <w:t xml:space="preserve">. However, </w:t>
      </w:r>
      <w:r w:rsidR="00693B3C" w:rsidRPr="003C4683">
        <w:rPr>
          <w:rFonts w:ascii="Calibri" w:hAnsi="Calibri"/>
          <w:sz w:val="22"/>
          <w:szCs w:val="22"/>
        </w:rPr>
        <w:t>weeds in barley crops still need to be controlled by</w:t>
      </w:r>
      <w:r w:rsidR="007E4DE7" w:rsidRPr="003C4683">
        <w:rPr>
          <w:rFonts w:ascii="Calibri" w:hAnsi="Calibri"/>
          <w:sz w:val="22"/>
          <w:szCs w:val="22"/>
        </w:rPr>
        <w:t xml:space="preserve"> weed management</w:t>
      </w:r>
      <w:r w:rsidR="00197F59" w:rsidRPr="003C4683">
        <w:rPr>
          <w:rFonts w:ascii="Calibri" w:hAnsi="Calibri"/>
          <w:sz w:val="22"/>
          <w:szCs w:val="22"/>
        </w:rPr>
        <w:t xml:space="preserve"> practices (see Section 2.3.3).</w:t>
      </w:r>
      <w:r w:rsidR="007E4DE7" w:rsidRPr="003C4683">
        <w:rPr>
          <w:rFonts w:ascii="Calibri" w:hAnsi="Calibri"/>
          <w:sz w:val="22"/>
          <w:szCs w:val="22"/>
        </w:rPr>
        <w:t xml:space="preserve"> </w:t>
      </w:r>
    </w:p>
    <w:p w14:paraId="3A82D954" w14:textId="6AF3864E" w:rsidR="00337B17" w:rsidRPr="003C4683" w:rsidRDefault="00337B17" w:rsidP="00E5358A">
      <w:pPr>
        <w:pStyle w:val="BlockTextPlain"/>
        <w:rPr>
          <w:rFonts w:ascii="Calibri" w:hAnsi="Calibri"/>
          <w:sz w:val="22"/>
          <w:szCs w:val="22"/>
        </w:rPr>
      </w:pPr>
      <w:r w:rsidRPr="003C4683">
        <w:rPr>
          <w:rFonts w:ascii="Calibri" w:hAnsi="Calibri"/>
          <w:sz w:val="22"/>
          <w:szCs w:val="22"/>
        </w:rPr>
        <w:lastRenderedPageBreak/>
        <w:t xml:space="preserve">The major </w:t>
      </w:r>
      <w:r w:rsidR="00D97359" w:rsidRPr="003C4683">
        <w:rPr>
          <w:rFonts w:ascii="Calibri" w:hAnsi="Calibri"/>
          <w:sz w:val="22"/>
          <w:szCs w:val="22"/>
        </w:rPr>
        <w:t xml:space="preserve">in-crop </w:t>
      </w:r>
      <w:r w:rsidRPr="003C4683">
        <w:rPr>
          <w:rFonts w:ascii="Calibri" w:hAnsi="Calibri"/>
          <w:sz w:val="22"/>
          <w:szCs w:val="22"/>
        </w:rPr>
        <w:t>weeds in Australian winter cereals, in order of</w:t>
      </w:r>
      <w:r w:rsidR="00197F59" w:rsidRPr="003C4683">
        <w:rPr>
          <w:rFonts w:ascii="Calibri" w:hAnsi="Calibri"/>
          <w:sz w:val="22"/>
          <w:szCs w:val="22"/>
        </w:rPr>
        <w:t xml:space="preserve"> </w:t>
      </w:r>
      <w:r w:rsidR="00896516" w:rsidRPr="003C4683">
        <w:rPr>
          <w:rFonts w:ascii="Calibri" w:hAnsi="Calibri"/>
          <w:sz w:val="22"/>
          <w:szCs w:val="22"/>
        </w:rPr>
        <w:t xml:space="preserve">economic </w:t>
      </w:r>
      <w:r w:rsidRPr="003C4683">
        <w:rPr>
          <w:rFonts w:ascii="Calibri" w:hAnsi="Calibri"/>
          <w:sz w:val="22"/>
          <w:szCs w:val="22"/>
        </w:rPr>
        <w:t xml:space="preserve">importance, are </w:t>
      </w:r>
      <w:r w:rsidR="00197F59" w:rsidRPr="003C4683">
        <w:rPr>
          <w:rFonts w:ascii="Calibri" w:hAnsi="Calibri"/>
          <w:sz w:val="22"/>
          <w:szCs w:val="22"/>
        </w:rPr>
        <w:t>ryegrass (</w:t>
      </w:r>
      <w:r w:rsidR="00197F59" w:rsidRPr="003C4683">
        <w:rPr>
          <w:rFonts w:ascii="Calibri" w:hAnsi="Calibri"/>
          <w:i/>
          <w:sz w:val="22"/>
          <w:szCs w:val="22"/>
        </w:rPr>
        <w:t xml:space="preserve">Lolium </w:t>
      </w:r>
      <w:proofErr w:type="spellStart"/>
      <w:r w:rsidR="00197F59" w:rsidRPr="003C4683">
        <w:rPr>
          <w:rFonts w:ascii="Calibri" w:hAnsi="Calibri"/>
          <w:i/>
          <w:sz w:val="22"/>
          <w:szCs w:val="22"/>
        </w:rPr>
        <w:t>rigidum</w:t>
      </w:r>
      <w:proofErr w:type="spellEnd"/>
      <w:r w:rsidR="00197F59" w:rsidRPr="003C4683">
        <w:rPr>
          <w:rFonts w:ascii="Calibri" w:hAnsi="Calibri"/>
          <w:sz w:val="22"/>
          <w:szCs w:val="22"/>
        </w:rPr>
        <w:t>), wild radish (</w:t>
      </w:r>
      <w:r w:rsidR="00197F59" w:rsidRPr="003C4683">
        <w:rPr>
          <w:rFonts w:ascii="Calibri" w:hAnsi="Calibri"/>
          <w:i/>
          <w:sz w:val="22"/>
          <w:szCs w:val="22"/>
        </w:rPr>
        <w:t xml:space="preserve">Raphanus </w:t>
      </w:r>
      <w:proofErr w:type="spellStart"/>
      <w:r w:rsidR="00197F59" w:rsidRPr="003C4683">
        <w:rPr>
          <w:rFonts w:ascii="Calibri" w:hAnsi="Calibri"/>
          <w:i/>
          <w:sz w:val="22"/>
          <w:szCs w:val="22"/>
        </w:rPr>
        <w:t>raphanistrum</w:t>
      </w:r>
      <w:proofErr w:type="spellEnd"/>
      <w:r w:rsidR="00197F59" w:rsidRPr="003C4683">
        <w:rPr>
          <w:rFonts w:ascii="Calibri" w:hAnsi="Calibri"/>
          <w:sz w:val="22"/>
          <w:szCs w:val="22"/>
        </w:rPr>
        <w:t>), wild oats (</w:t>
      </w:r>
      <w:proofErr w:type="spellStart"/>
      <w:r w:rsidR="00197F59" w:rsidRPr="003C4683">
        <w:rPr>
          <w:rFonts w:ascii="Calibri" w:hAnsi="Calibri"/>
          <w:i/>
          <w:sz w:val="22"/>
          <w:szCs w:val="22"/>
        </w:rPr>
        <w:t>Avena</w:t>
      </w:r>
      <w:proofErr w:type="spellEnd"/>
      <w:r w:rsidR="00197F59" w:rsidRPr="003C4683">
        <w:rPr>
          <w:rFonts w:ascii="Calibri" w:hAnsi="Calibri"/>
          <w:i/>
          <w:sz w:val="22"/>
          <w:szCs w:val="22"/>
        </w:rPr>
        <w:t xml:space="preserve"> </w:t>
      </w:r>
      <w:proofErr w:type="spellStart"/>
      <w:r w:rsidR="00197F59" w:rsidRPr="003C4683">
        <w:rPr>
          <w:rFonts w:ascii="Calibri" w:hAnsi="Calibri"/>
          <w:i/>
          <w:sz w:val="22"/>
          <w:szCs w:val="22"/>
        </w:rPr>
        <w:t>fatua</w:t>
      </w:r>
      <w:proofErr w:type="spellEnd"/>
      <w:r w:rsidR="00197F59" w:rsidRPr="003C4683">
        <w:rPr>
          <w:rFonts w:ascii="Calibri" w:hAnsi="Calibri"/>
          <w:sz w:val="22"/>
          <w:szCs w:val="22"/>
        </w:rPr>
        <w:t>), brome grass (</w:t>
      </w:r>
      <w:r w:rsidR="00197F59" w:rsidRPr="003C4683">
        <w:rPr>
          <w:rFonts w:ascii="Calibri" w:hAnsi="Calibri"/>
          <w:i/>
          <w:sz w:val="22"/>
          <w:szCs w:val="22"/>
        </w:rPr>
        <w:t>Bromus</w:t>
      </w:r>
      <w:r w:rsidR="00197F59" w:rsidRPr="003C4683">
        <w:rPr>
          <w:rFonts w:ascii="Calibri" w:hAnsi="Calibri"/>
          <w:sz w:val="22"/>
          <w:szCs w:val="22"/>
        </w:rPr>
        <w:t xml:space="preserve"> spp.)</w:t>
      </w:r>
      <w:r w:rsidR="00D97359" w:rsidRPr="003C4683">
        <w:rPr>
          <w:rFonts w:ascii="Calibri" w:hAnsi="Calibri"/>
          <w:sz w:val="22"/>
          <w:szCs w:val="22"/>
        </w:rPr>
        <w:t xml:space="preserve"> and</w:t>
      </w:r>
      <w:r w:rsidR="00197F59" w:rsidRPr="003C4683">
        <w:rPr>
          <w:rFonts w:ascii="Calibri" w:hAnsi="Calibri"/>
          <w:sz w:val="22"/>
          <w:szCs w:val="22"/>
        </w:rPr>
        <w:t xml:space="preserve"> wild turnip</w:t>
      </w:r>
      <w:r w:rsidR="00D97359" w:rsidRPr="003C4683">
        <w:rPr>
          <w:rFonts w:ascii="Calibri" w:hAnsi="Calibri"/>
          <w:sz w:val="22"/>
          <w:szCs w:val="22"/>
        </w:rPr>
        <w:t xml:space="preserve"> (</w:t>
      </w:r>
      <w:r w:rsidR="00D97359" w:rsidRPr="003C4683">
        <w:rPr>
          <w:rFonts w:ascii="Calibri" w:hAnsi="Calibri"/>
          <w:i/>
          <w:sz w:val="22"/>
          <w:szCs w:val="22"/>
        </w:rPr>
        <w:t xml:space="preserve">Brassica </w:t>
      </w:r>
      <w:proofErr w:type="spellStart"/>
      <w:r w:rsidR="00D97359" w:rsidRPr="003C4683">
        <w:rPr>
          <w:rFonts w:ascii="Calibri" w:hAnsi="Calibri"/>
          <w:i/>
          <w:sz w:val="22"/>
          <w:szCs w:val="22"/>
        </w:rPr>
        <w:t>tournefortii</w:t>
      </w:r>
      <w:proofErr w:type="spellEnd"/>
      <w:r w:rsidR="00D97359" w:rsidRPr="003C4683">
        <w:rPr>
          <w:rFonts w:ascii="Calibri" w:hAnsi="Calibri"/>
          <w:iCs/>
          <w:sz w:val="22"/>
          <w:szCs w:val="22"/>
        </w:rPr>
        <w:t>)</w:t>
      </w:r>
      <w:r w:rsidR="00896516" w:rsidRPr="003C4683">
        <w:rPr>
          <w:rFonts w:ascii="Calibri" w:hAnsi="Calibri"/>
          <w:iCs/>
          <w:sz w:val="22"/>
          <w:szCs w:val="22"/>
        </w:rPr>
        <w:t>.</w:t>
      </w:r>
      <w:r w:rsidR="001458E4" w:rsidRPr="003C4683">
        <w:rPr>
          <w:rFonts w:ascii="Calibri" w:hAnsi="Calibri"/>
          <w:iCs/>
          <w:sz w:val="22"/>
          <w:szCs w:val="22"/>
        </w:rPr>
        <w:t xml:space="preserve"> </w:t>
      </w:r>
      <w:r w:rsidR="002B0630" w:rsidRPr="003C4683">
        <w:rPr>
          <w:rFonts w:ascii="Calibri" w:hAnsi="Calibri"/>
          <w:iCs/>
          <w:sz w:val="22"/>
          <w:szCs w:val="22"/>
        </w:rPr>
        <w:t xml:space="preserve">Ryegrass is particularly </w:t>
      </w:r>
      <w:r w:rsidR="00896516" w:rsidRPr="003C4683">
        <w:rPr>
          <w:rFonts w:ascii="Calibri" w:hAnsi="Calibri"/>
          <w:iCs/>
          <w:sz w:val="22"/>
          <w:szCs w:val="22"/>
        </w:rPr>
        <w:t xml:space="preserve">difficult to manage due to its high levels of herbicide resistance </w:t>
      </w:r>
      <w:r w:rsidR="00896516" w:rsidRPr="003C4683">
        <w:rPr>
          <w:rFonts w:ascii="Calibri" w:hAnsi="Calibri"/>
          <w:iCs/>
          <w:sz w:val="22"/>
          <w:szCs w:val="22"/>
        </w:rPr>
        <w:fldChar w:fldCharType="begin"/>
      </w:r>
      <w:r w:rsidR="00896516" w:rsidRPr="003C4683">
        <w:rPr>
          <w:rFonts w:ascii="Calibri" w:hAnsi="Calibri"/>
          <w:iCs/>
          <w:sz w:val="22"/>
          <w:szCs w:val="22"/>
        </w:rPr>
        <w:instrText xml:space="preserve"> ADDIN EN.CITE &lt;EndNote&gt;&lt;Cite&gt;&lt;Author&gt;Llewellyn&lt;/Author&gt;&lt;Year&gt;2016&lt;/Year&gt;&lt;RecNum&gt;46&lt;/RecNum&gt;&lt;DisplayText&gt;(Llewellyn et al., 2016)&lt;/DisplayText&gt;&lt;record&gt;&lt;rec-number&gt;46&lt;/rec-number&gt;&lt;foreign-keys&gt;&lt;key app="EN" db-id="29sxvt0sjpzd9se2f5a5ezaf52x2zrdsft9v" timestamp="1633384309"&gt;46&lt;/key&gt;&lt;/foreign-keys&gt;&lt;ref-type name="Report"&gt;27&lt;/ref-type&gt;&lt;contributors&gt;&lt;authors&gt;&lt;author&gt;Llewellyn, R.S.&lt;/author&gt;&lt;author&gt;Ronning, D.&lt;/author&gt;&lt;author&gt;Ouzman, J.&lt;/author&gt;&lt;author&gt;Walker, S.&lt;/author&gt;&lt;author&gt;Mayfield, A.&lt;/author&gt;&lt;author&gt;Clarke, M.&lt;/author&gt;&lt;/authors&gt;&lt;/contributors&gt;&lt;titles&gt;&lt;title&gt;Impact of weeds on Australian grain production: the cost of weeds to Australian grain growers and the adoption of weed management and tillage practices&lt;/title&gt;&lt;/titles&gt;&lt;dates&gt;&lt;year&gt;2016&lt;/year&gt;&lt;/dates&gt;&lt;pub-location&gt;Australia&lt;/pub-location&gt;&lt;publisher&gt;Report for GRDC, CSIRO&lt;/publisher&gt;&lt;urls&gt;&lt;/urls&gt;&lt;/record&gt;&lt;/Cite&gt;&lt;/EndNote&gt;</w:instrText>
      </w:r>
      <w:r w:rsidR="00896516" w:rsidRPr="003C4683">
        <w:rPr>
          <w:rFonts w:ascii="Calibri" w:hAnsi="Calibri"/>
          <w:iCs/>
          <w:sz w:val="22"/>
          <w:szCs w:val="22"/>
        </w:rPr>
        <w:fldChar w:fldCharType="separate"/>
      </w:r>
      <w:r w:rsidR="00896516" w:rsidRPr="003C4683">
        <w:rPr>
          <w:rFonts w:ascii="Calibri" w:hAnsi="Calibri"/>
          <w:iCs/>
          <w:noProof/>
          <w:sz w:val="22"/>
          <w:szCs w:val="22"/>
        </w:rPr>
        <w:t>(Llewellyn et al., 2016)</w:t>
      </w:r>
      <w:r w:rsidR="00896516" w:rsidRPr="003C4683">
        <w:rPr>
          <w:rFonts w:ascii="Calibri" w:hAnsi="Calibri"/>
          <w:iCs/>
          <w:sz w:val="22"/>
          <w:szCs w:val="22"/>
        </w:rPr>
        <w:fldChar w:fldCharType="end"/>
      </w:r>
      <w:r w:rsidR="00D97359" w:rsidRPr="003C4683">
        <w:rPr>
          <w:rFonts w:ascii="Calibri" w:hAnsi="Calibri"/>
          <w:iCs/>
          <w:sz w:val="22"/>
          <w:szCs w:val="22"/>
        </w:rPr>
        <w:t xml:space="preserve">. A Western Australian survey found that the </w:t>
      </w:r>
      <w:r w:rsidR="001458E4" w:rsidRPr="003C4683">
        <w:rPr>
          <w:rFonts w:ascii="Calibri" w:hAnsi="Calibri"/>
          <w:iCs/>
          <w:sz w:val="22"/>
          <w:szCs w:val="22"/>
        </w:rPr>
        <w:t>mean</w:t>
      </w:r>
      <w:r w:rsidR="00D97359" w:rsidRPr="003C4683">
        <w:rPr>
          <w:rFonts w:ascii="Calibri" w:hAnsi="Calibri"/>
          <w:iCs/>
          <w:sz w:val="22"/>
          <w:szCs w:val="22"/>
        </w:rPr>
        <w:t xml:space="preserve"> weed density in barley crops at anthesis was </w:t>
      </w:r>
      <w:r w:rsidR="001458E4" w:rsidRPr="003C4683">
        <w:rPr>
          <w:rFonts w:ascii="Calibri" w:hAnsi="Calibri"/>
          <w:iCs/>
          <w:sz w:val="22"/>
          <w:szCs w:val="22"/>
        </w:rPr>
        <w:t>13 grass weeds/m</w:t>
      </w:r>
      <w:r w:rsidR="001458E4" w:rsidRPr="003C4683">
        <w:rPr>
          <w:rFonts w:ascii="Calibri" w:hAnsi="Calibri"/>
          <w:iCs/>
          <w:sz w:val="22"/>
          <w:szCs w:val="22"/>
          <w:vertAlign w:val="superscript"/>
        </w:rPr>
        <w:t>2</w:t>
      </w:r>
      <w:r w:rsidR="001458E4" w:rsidRPr="003C4683">
        <w:rPr>
          <w:rFonts w:ascii="Calibri" w:hAnsi="Calibri"/>
          <w:iCs/>
          <w:sz w:val="22"/>
          <w:szCs w:val="22"/>
        </w:rPr>
        <w:t xml:space="preserve"> and 4 broadleaf weeds/m</w:t>
      </w:r>
      <w:r w:rsidR="001458E4" w:rsidRPr="003C4683">
        <w:rPr>
          <w:rFonts w:ascii="Calibri" w:hAnsi="Calibri"/>
          <w:iCs/>
          <w:sz w:val="22"/>
          <w:szCs w:val="22"/>
          <w:vertAlign w:val="superscript"/>
        </w:rPr>
        <w:t>2</w:t>
      </w:r>
      <w:r w:rsidR="00896516" w:rsidRPr="003C4683">
        <w:rPr>
          <w:rFonts w:ascii="Calibri" w:hAnsi="Calibri"/>
          <w:iCs/>
          <w:sz w:val="22"/>
          <w:szCs w:val="22"/>
        </w:rPr>
        <w:t xml:space="preserve"> </w:t>
      </w:r>
      <w:r w:rsidR="00896516" w:rsidRPr="003C4683">
        <w:rPr>
          <w:rFonts w:ascii="Calibri" w:hAnsi="Calibri"/>
          <w:iCs/>
          <w:sz w:val="22"/>
          <w:szCs w:val="22"/>
        </w:rPr>
        <w:fldChar w:fldCharType="begin"/>
      </w:r>
      <w:r w:rsidR="00896516" w:rsidRPr="003C4683">
        <w:rPr>
          <w:rFonts w:ascii="Calibri" w:hAnsi="Calibri"/>
          <w:iCs/>
          <w:sz w:val="22"/>
          <w:szCs w:val="22"/>
        </w:rPr>
        <w:instrText xml:space="preserve"> ADDIN EN.CITE &lt;EndNote&gt;&lt;Cite&gt;&lt;Author&gt;Harries&lt;/Author&gt;&lt;Year&gt;2020&lt;/Year&gt;&lt;RecNum&gt;204&lt;/RecNum&gt;&lt;DisplayText&gt;(Harries et al., 2020)&lt;/DisplayText&gt;&lt;record&gt;&lt;rec-number&gt;204&lt;/rec-number&gt;&lt;foreign-keys&gt;&lt;key app="EN" db-id="29sxvt0sjpzd9se2f5a5ezaf52x2zrdsft9v" timestamp="1635125834"&gt;204&lt;/key&gt;&lt;/foreign-keys&gt;&lt;ref-type name="Journal Article"&gt;17&lt;/ref-type&gt;&lt;contributors&gt;&lt;authors&gt;&lt;author&gt;Harries, Martin&lt;/author&gt;&lt;author&gt;Flower, Ken C.&lt;/author&gt;&lt;author&gt;Scanlan, Craig A.&lt;/author&gt;&lt;author&gt;Rose, Michael T.&lt;/author&gt;&lt;author&gt;Renton, Michael&lt;/author&gt;&lt;/authors&gt;&lt;/contributors&gt;&lt;titles&gt;&lt;title&gt;Interactions between crop sequences, weed populations and herbicide use in Western Australian broadacre farms: findings of a six-year survey&lt;/title&gt;&lt;secondary-title&gt;Crop and Pasture Science&lt;/secondary-title&gt;&lt;/titles&gt;&lt;periodical&gt;&lt;full-title&gt;Crop and Pasture Science&lt;/full-title&gt;&lt;/periodical&gt;&lt;volume&gt;71&lt;/volume&gt;&lt;number&gt;5&lt;/number&gt;&lt;section&gt;491&lt;/section&gt;&lt;dates&gt;&lt;year&gt;2020&lt;/year&gt;&lt;/dates&gt;&lt;isbn&gt;1836-0947&lt;/isbn&gt;&lt;urls&gt;&lt;/urls&gt;&lt;electronic-resource-num&gt;10.1071/cp19509&lt;/electronic-resource-num&gt;&lt;/record&gt;&lt;/Cite&gt;&lt;/EndNote&gt;</w:instrText>
      </w:r>
      <w:r w:rsidR="00896516" w:rsidRPr="003C4683">
        <w:rPr>
          <w:rFonts w:ascii="Calibri" w:hAnsi="Calibri"/>
          <w:iCs/>
          <w:sz w:val="22"/>
          <w:szCs w:val="22"/>
        </w:rPr>
        <w:fldChar w:fldCharType="separate"/>
      </w:r>
      <w:r w:rsidR="00896516" w:rsidRPr="003C4683">
        <w:rPr>
          <w:rFonts w:ascii="Calibri" w:hAnsi="Calibri"/>
          <w:iCs/>
          <w:noProof/>
          <w:sz w:val="22"/>
          <w:szCs w:val="22"/>
        </w:rPr>
        <w:t>(Harries et al., 2020)</w:t>
      </w:r>
      <w:r w:rsidR="00896516" w:rsidRPr="003C4683">
        <w:rPr>
          <w:rFonts w:ascii="Calibri" w:hAnsi="Calibri"/>
          <w:iCs/>
          <w:sz w:val="22"/>
          <w:szCs w:val="22"/>
        </w:rPr>
        <w:fldChar w:fldCharType="end"/>
      </w:r>
      <w:r w:rsidR="001458E4" w:rsidRPr="003C4683">
        <w:rPr>
          <w:rFonts w:ascii="Calibri" w:hAnsi="Calibri"/>
          <w:iCs/>
          <w:sz w:val="22"/>
          <w:szCs w:val="22"/>
        </w:rPr>
        <w:t>.</w:t>
      </w:r>
    </w:p>
    <w:p w14:paraId="2AB6E97D" w14:textId="77777777" w:rsidR="00290478" w:rsidRPr="00124808" w:rsidRDefault="00B5664A" w:rsidP="005F655A">
      <w:pPr>
        <w:pStyle w:val="StyleHeading212ptNotSmallcapsLeft0cmFirstline"/>
        <w:rPr>
          <w:rFonts w:ascii="Calibri" w:hAnsi="Calibri"/>
        </w:rPr>
      </w:pPr>
      <w:bookmarkStart w:id="162" w:name="_Toc185926916"/>
      <w:bookmarkStart w:id="163" w:name="_Toc477782539"/>
      <w:r w:rsidRPr="00124808">
        <w:rPr>
          <w:rFonts w:ascii="Calibri" w:hAnsi="Calibri"/>
        </w:rPr>
        <w:t>7</w:t>
      </w:r>
      <w:r w:rsidR="00290478" w:rsidRPr="00124808">
        <w:rPr>
          <w:rFonts w:ascii="Calibri" w:hAnsi="Calibri"/>
        </w:rPr>
        <w:t xml:space="preserve">.2 </w:t>
      </w:r>
      <w:r w:rsidR="00290478" w:rsidRPr="00124808">
        <w:rPr>
          <w:rFonts w:ascii="Calibri" w:hAnsi="Calibri"/>
        </w:rPr>
        <w:tab/>
        <w:t xml:space="preserve">Pests and </w:t>
      </w:r>
      <w:r w:rsidR="004205C7" w:rsidRPr="00124808">
        <w:rPr>
          <w:rFonts w:ascii="Calibri" w:hAnsi="Calibri"/>
        </w:rPr>
        <w:t>p</w:t>
      </w:r>
      <w:r w:rsidR="00290478" w:rsidRPr="00124808">
        <w:rPr>
          <w:rFonts w:ascii="Calibri" w:hAnsi="Calibri"/>
        </w:rPr>
        <w:t>athogens</w:t>
      </w:r>
      <w:bookmarkEnd w:id="162"/>
      <w:bookmarkEnd w:id="163"/>
    </w:p>
    <w:p w14:paraId="71E81844" w14:textId="60DB41DA" w:rsidR="001C75F7" w:rsidRPr="003C4683" w:rsidRDefault="001C75F7" w:rsidP="002A3809">
      <w:pPr>
        <w:pStyle w:val="BlockTextPlain"/>
        <w:rPr>
          <w:rFonts w:ascii="Calibri" w:hAnsi="Calibri"/>
          <w:sz w:val="22"/>
          <w:szCs w:val="22"/>
        </w:rPr>
      </w:pPr>
      <w:r w:rsidRPr="003C4683">
        <w:rPr>
          <w:rFonts w:ascii="Calibri" w:hAnsi="Calibri"/>
          <w:sz w:val="22"/>
          <w:szCs w:val="22"/>
        </w:rPr>
        <w:t xml:space="preserve">Birds </w:t>
      </w:r>
      <w:r w:rsidR="00EC0750" w:rsidRPr="003C4683">
        <w:rPr>
          <w:rFonts w:ascii="Calibri" w:hAnsi="Calibri"/>
          <w:sz w:val="22"/>
          <w:szCs w:val="22"/>
        </w:rPr>
        <w:t>often</w:t>
      </w:r>
      <w:r w:rsidRPr="003C4683">
        <w:rPr>
          <w:rFonts w:ascii="Calibri" w:hAnsi="Calibri"/>
          <w:sz w:val="22"/>
          <w:szCs w:val="22"/>
        </w:rPr>
        <w:t xml:space="preserve"> damage cereal crops</w:t>
      </w:r>
      <w:r w:rsidR="00CF4983" w:rsidRPr="003C4683">
        <w:rPr>
          <w:rFonts w:ascii="Calibri" w:hAnsi="Calibri"/>
          <w:sz w:val="22"/>
          <w:szCs w:val="22"/>
        </w:rPr>
        <w:t>, including barley,</w:t>
      </w:r>
      <w:r w:rsidRPr="003C4683">
        <w:rPr>
          <w:rFonts w:ascii="Calibri" w:hAnsi="Calibri"/>
          <w:sz w:val="22"/>
          <w:szCs w:val="22"/>
        </w:rPr>
        <w:t xml:space="preserve"> in Australia</w:t>
      </w:r>
      <w:r w:rsidR="004E2CCD" w:rsidRPr="003C4683">
        <w:rPr>
          <w:rFonts w:ascii="Calibri" w:hAnsi="Calibri"/>
          <w:sz w:val="22"/>
          <w:szCs w:val="22"/>
        </w:rPr>
        <w:t xml:space="preserve"> </w:t>
      </w:r>
      <w:r w:rsidR="004E2CCD" w:rsidRPr="003C4683">
        <w:rPr>
          <w:rFonts w:ascii="Calibri" w:hAnsi="Calibri"/>
          <w:sz w:val="22"/>
          <w:szCs w:val="22"/>
        </w:rPr>
        <w:fldChar w:fldCharType="begin"/>
      </w:r>
      <w:r w:rsidR="004E2CCD" w:rsidRPr="003C4683">
        <w:rPr>
          <w:rFonts w:ascii="Calibri" w:hAnsi="Calibri"/>
          <w:sz w:val="22"/>
          <w:szCs w:val="22"/>
        </w:rPr>
        <w:instrText xml:space="preserve"> ADDIN EN.CITE &lt;EndNote&gt;&lt;Cite&gt;&lt;Author&gt;Bomford&lt;/Author&gt;&lt;Year&gt;2002&lt;/Year&gt;&lt;RecNum&gt;155&lt;/RecNum&gt;&lt;DisplayText&gt;(Bomford and Sinclair, 2002)&lt;/DisplayText&gt;&lt;record&gt;&lt;rec-number&gt;155&lt;/rec-number&gt;&lt;foreign-keys&gt;&lt;key app="EN" db-id="29sxvt0sjpzd9se2f5a5ezaf52x2zrdsft9v" timestamp="1635051350"&gt;155&lt;/key&gt;&lt;/foreign-keys&gt;&lt;ref-type name="Journal Article"&gt;17&lt;/ref-type&gt;&lt;contributors&gt;&lt;authors&gt;&lt;author&gt;Bomford, Mary&lt;/author&gt;&lt;author&gt;Sinclair, Ron&lt;/author&gt;&lt;/authors&gt;&lt;/contributors&gt;&lt;titles&gt;&lt;title&gt;Australian research on bird pests: impact, management and future directions&lt;/title&gt;&lt;secondary-title&gt;Emu&lt;/secondary-title&gt;&lt;/titles&gt;&lt;periodical&gt;&lt;full-title&gt;Emu&lt;/full-title&gt;&lt;/periodical&gt;&lt;pages&gt;29-45&lt;/pages&gt;&lt;volume&gt;102&lt;/volume&gt;&lt;number&gt;1&lt;/number&gt;&lt;dates&gt;&lt;year&gt;2002&lt;/year&gt;&lt;/dates&gt;&lt;urls&gt;&lt;related-urls&gt;&lt;url&gt;&lt;style face="underline" font="default" size="100%"&gt;https://www.publish.csiro.au/paper/MU01028&lt;/style&gt;&lt;/url&gt;&lt;/related-urls&gt;&lt;/urls&gt;&lt;electronic-resource-num&gt;&lt;style face="underline" font="default" size="100%"&gt;https://doi.org/10.1071/MU01028&lt;/style&gt;&lt;/electronic-resource-num&gt;&lt;/record&gt;&lt;/Cite&gt;&lt;/EndNote&gt;</w:instrText>
      </w:r>
      <w:r w:rsidR="004E2CCD" w:rsidRPr="003C4683">
        <w:rPr>
          <w:rFonts w:ascii="Calibri" w:hAnsi="Calibri"/>
          <w:sz w:val="22"/>
          <w:szCs w:val="22"/>
        </w:rPr>
        <w:fldChar w:fldCharType="separate"/>
      </w:r>
      <w:r w:rsidR="004E2CCD" w:rsidRPr="003C4683">
        <w:rPr>
          <w:rFonts w:ascii="Calibri" w:hAnsi="Calibri"/>
          <w:noProof/>
          <w:sz w:val="22"/>
          <w:szCs w:val="22"/>
        </w:rPr>
        <w:t>(Bomford and Sinclair, 2002)</w:t>
      </w:r>
      <w:r w:rsidR="004E2CCD" w:rsidRPr="003C4683">
        <w:rPr>
          <w:rFonts w:ascii="Calibri" w:hAnsi="Calibri"/>
          <w:sz w:val="22"/>
          <w:szCs w:val="22"/>
        </w:rPr>
        <w:fldChar w:fldCharType="end"/>
      </w:r>
      <w:r w:rsidRPr="003C4683">
        <w:rPr>
          <w:rFonts w:ascii="Calibri" w:hAnsi="Calibri"/>
          <w:sz w:val="22"/>
          <w:szCs w:val="22"/>
        </w:rPr>
        <w:t>. The main bird pests of winter cereals are cockatoos including the galah (</w:t>
      </w:r>
      <w:proofErr w:type="spellStart"/>
      <w:r w:rsidRPr="003C4683">
        <w:rPr>
          <w:rFonts w:ascii="Calibri" w:hAnsi="Calibri"/>
          <w:i/>
          <w:iCs/>
          <w:sz w:val="22"/>
          <w:szCs w:val="22"/>
        </w:rPr>
        <w:t>Eolophus</w:t>
      </w:r>
      <w:proofErr w:type="spellEnd"/>
      <w:r w:rsidRPr="003C4683">
        <w:rPr>
          <w:rFonts w:ascii="Calibri" w:hAnsi="Calibri"/>
          <w:i/>
          <w:iCs/>
          <w:sz w:val="22"/>
          <w:szCs w:val="22"/>
        </w:rPr>
        <w:t xml:space="preserve"> </w:t>
      </w:r>
      <w:proofErr w:type="spellStart"/>
      <w:r w:rsidRPr="003C4683">
        <w:rPr>
          <w:rFonts w:ascii="Calibri" w:hAnsi="Calibri"/>
          <w:i/>
          <w:iCs/>
          <w:sz w:val="22"/>
          <w:szCs w:val="22"/>
        </w:rPr>
        <w:t>roseicapilla</w:t>
      </w:r>
      <w:proofErr w:type="spellEnd"/>
      <w:r w:rsidRPr="003C4683">
        <w:rPr>
          <w:rFonts w:ascii="Calibri" w:hAnsi="Calibri"/>
          <w:sz w:val="22"/>
          <w:szCs w:val="22"/>
        </w:rPr>
        <w:t>), little corella (</w:t>
      </w:r>
      <w:r w:rsidRPr="003C4683">
        <w:rPr>
          <w:rFonts w:ascii="Calibri" w:hAnsi="Calibri"/>
          <w:i/>
          <w:iCs/>
          <w:sz w:val="22"/>
          <w:szCs w:val="22"/>
        </w:rPr>
        <w:t xml:space="preserve">Cacatua </w:t>
      </w:r>
      <w:proofErr w:type="spellStart"/>
      <w:r w:rsidRPr="003C4683">
        <w:rPr>
          <w:rFonts w:ascii="Calibri" w:hAnsi="Calibri"/>
          <w:i/>
          <w:iCs/>
          <w:sz w:val="22"/>
          <w:szCs w:val="22"/>
        </w:rPr>
        <w:t>sanguinea</w:t>
      </w:r>
      <w:proofErr w:type="spellEnd"/>
      <w:r w:rsidRPr="003C4683">
        <w:rPr>
          <w:rFonts w:ascii="Calibri" w:hAnsi="Calibri"/>
          <w:sz w:val="22"/>
          <w:szCs w:val="22"/>
        </w:rPr>
        <w:t>), long-billed corella (</w:t>
      </w:r>
      <w:r w:rsidRPr="003C4683">
        <w:rPr>
          <w:rFonts w:ascii="Calibri" w:hAnsi="Calibri"/>
          <w:i/>
          <w:iCs/>
          <w:sz w:val="22"/>
          <w:szCs w:val="22"/>
        </w:rPr>
        <w:t xml:space="preserve">Cacatua </w:t>
      </w:r>
      <w:proofErr w:type="spellStart"/>
      <w:r w:rsidRPr="003C4683">
        <w:rPr>
          <w:rFonts w:ascii="Calibri" w:hAnsi="Calibri"/>
          <w:i/>
          <w:iCs/>
          <w:sz w:val="22"/>
          <w:szCs w:val="22"/>
        </w:rPr>
        <w:t>tenuirostris</w:t>
      </w:r>
      <w:proofErr w:type="spellEnd"/>
      <w:r w:rsidRPr="003C4683">
        <w:rPr>
          <w:rFonts w:ascii="Calibri" w:hAnsi="Calibri"/>
          <w:sz w:val="22"/>
          <w:szCs w:val="22"/>
        </w:rPr>
        <w:t>), cockatiel (</w:t>
      </w:r>
      <w:r w:rsidRPr="003C4683">
        <w:rPr>
          <w:rFonts w:ascii="Calibri" w:hAnsi="Calibri"/>
          <w:i/>
          <w:iCs/>
          <w:sz w:val="22"/>
          <w:szCs w:val="22"/>
        </w:rPr>
        <w:t>Nymphicus hollandicus</w:t>
      </w:r>
      <w:r w:rsidRPr="003C4683">
        <w:rPr>
          <w:rFonts w:ascii="Calibri" w:hAnsi="Calibri"/>
          <w:sz w:val="22"/>
          <w:szCs w:val="22"/>
        </w:rPr>
        <w:t>) and sulphur-crested cockatoo (</w:t>
      </w:r>
      <w:r w:rsidRPr="003C4683">
        <w:rPr>
          <w:rFonts w:ascii="Calibri" w:hAnsi="Calibri"/>
          <w:i/>
          <w:iCs/>
          <w:sz w:val="22"/>
          <w:szCs w:val="22"/>
        </w:rPr>
        <w:t xml:space="preserve">Cacatua </w:t>
      </w:r>
      <w:proofErr w:type="spellStart"/>
      <w:r w:rsidRPr="003C4683">
        <w:rPr>
          <w:rFonts w:ascii="Calibri" w:hAnsi="Calibri"/>
          <w:i/>
          <w:iCs/>
          <w:sz w:val="22"/>
          <w:szCs w:val="22"/>
        </w:rPr>
        <w:t>galerita</w:t>
      </w:r>
      <w:proofErr w:type="spellEnd"/>
      <w:r w:rsidRPr="003C4683">
        <w:rPr>
          <w:rFonts w:ascii="Calibri" w:hAnsi="Calibri"/>
          <w:sz w:val="22"/>
          <w:szCs w:val="22"/>
        </w:rPr>
        <w:t xml:space="preserve">) </w:t>
      </w:r>
      <w:r w:rsidR="00427729" w:rsidRPr="003C4683">
        <w:rPr>
          <w:rFonts w:ascii="Calibri" w:hAnsi="Calibri"/>
          <w:sz w:val="22"/>
          <w:szCs w:val="22"/>
        </w:rPr>
        <w:fldChar w:fldCharType="begin">
          <w:fldData xml:space="preserve">PEVuZE5vdGU+PENpdGU+PEF1dGhvcj5Cb21mb3JkPC9BdXRob3I+PFllYXI+MjAwMjwvWWVhcj48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</w:fldData>
        </w:fldChar>
      </w:r>
      <w:r w:rsidR="00427729" w:rsidRPr="003C4683">
        <w:rPr>
          <w:rFonts w:ascii="Calibri" w:hAnsi="Calibri"/>
          <w:sz w:val="22"/>
          <w:szCs w:val="22"/>
        </w:rPr>
        <w:instrText xml:space="preserve"> ADDIN EN.CITE </w:instrText>
      </w:r>
      <w:r w:rsidR="00427729" w:rsidRPr="003C4683">
        <w:rPr>
          <w:rFonts w:ascii="Calibri" w:hAnsi="Calibri"/>
          <w:sz w:val="22"/>
          <w:szCs w:val="22"/>
        </w:rPr>
        <w:fldChar w:fldCharType="begin">
          <w:fldData xml:space="preserve">PEVuZE5vdGU+PENpdGU+PEF1dGhvcj5Cb21mb3JkPC9BdXRob3I+PFllYXI+MjAwMjwvWWVhcj48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</w:fldData>
        </w:fldChar>
      </w:r>
      <w:r w:rsidR="00427729" w:rsidRPr="003C4683">
        <w:rPr>
          <w:rFonts w:ascii="Calibri" w:hAnsi="Calibri"/>
          <w:sz w:val="22"/>
          <w:szCs w:val="22"/>
        </w:rPr>
        <w:instrText xml:space="preserve"> ADDIN EN.CITE.DATA </w:instrText>
      </w:r>
      <w:r w:rsidR="00427729" w:rsidRPr="003C4683">
        <w:rPr>
          <w:rFonts w:ascii="Calibri" w:hAnsi="Calibri"/>
          <w:sz w:val="22"/>
          <w:szCs w:val="22"/>
        </w:rPr>
      </w:r>
      <w:r w:rsidR="00427729" w:rsidRPr="003C4683">
        <w:rPr>
          <w:rFonts w:ascii="Calibri" w:hAnsi="Calibri"/>
          <w:sz w:val="22"/>
          <w:szCs w:val="22"/>
        </w:rPr>
        <w:fldChar w:fldCharType="end"/>
      </w:r>
      <w:r w:rsidR="00427729" w:rsidRPr="003C4683">
        <w:rPr>
          <w:rFonts w:ascii="Calibri" w:hAnsi="Calibri"/>
          <w:sz w:val="22"/>
          <w:szCs w:val="22"/>
        </w:rPr>
      </w:r>
      <w:r w:rsidR="00427729" w:rsidRPr="003C4683">
        <w:rPr>
          <w:rFonts w:ascii="Calibri" w:hAnsi="Calibri"/>
          <w:sz w:val="22"/>
          <w:szCs w:val="22"/>
        </w:rPr>
        <w:fldChar w:fldCharType="separate"/>
      </w:r>
      <w:r w:rsidR="00427729" w:rsidRPr="003C4683">
        <w:rPr>
          <w:rFonts w:ascii="Calibri" w:hAnsi="Calibri"/>
          <w:noProof/>
          <w:sz w:val="22"/>
          <w:szCs w:val="22"/>
        </w:rPr>
        <w:t>(Bomford and Sinclair, 2002; Tracey et al., 2007; DELWP, 2018)</w:t>
      </w:r>
      <w:r w:rsidR="00427729" w:rsidRPr="003C4683">
        <w:rPr>
          <w:rFonts w:ascii="Calibri" w:hAnsi="Calibri"/>
          <w:sz w:val="22"/>
          <w:szCs w:val="22"/>
        </w:rPr>
        <w:fldChar w:fldCharType="end"/>
      </w:r>
      <w:r w:rsidRPr="003C4683">
        <w:rPr>
          <w:rFonts w:ascii="Calibri" w:hAnsi="Calibri"/>
          <w:sz w:val="22"/>
          <w:szCs w:val="22"/>
        </w:rPr>
        <w:t>.</w:t>
      </w:r>
      <w:r w:rsidR="00401271" w:rsidRPr="003C4683">
        <w:rPr>
          <w:rFonts w:ascii="Calibri" w:hAnsi="Calibri"/>
          <w:sz w:val="22"/>
          <w:szCs w:val="22"/>
        </w:rPr>
        <w:t xml:space="preserve"> Cockatoos cause most damage to germinating cereal crops in the autumn, but may also feed on ripening crops or grain residue in stubble </w:t>
      </w:r>
      <w:r w:rsidR="00427729" w:rsidRPr="003C4683">
        <w:rPr>
          <w:rFonts w:ascii="Calibri" w:hAnsi="Calibri"/>
          <w:sz w:val="22"/>
          <w:szCs w:val="22"/>
        </w:rPr>
        <w:fldChar w:fldCharType="begin"/>
      </w:r>
      <w:r w:rsidR="00427729" w:rsidRPr="003C4683">
        <w:rPr>
          <w:rFonts w:ascii="Calibri" w:hAnsi="Calibri"/>
          <w:sz w:val="22"/>
          <w:szCs w:val="22"/>
        </w:rPr>
        <w:instrText xml:space="preserve"> ADDIN EN.CITE &lt;EndNote&gt;&lt;Cite&gt;&lt;Author&gt;DELWP&lt;/Author&gt;&lt;Year&gt;2018&lt;/Year&gt;&lt;RecNum&gt;209&lt;/RecNum&gt;&lt;DisplayText&gt;(DELWP, 2018)&lt;/DisplayText&gt;&lt;record&gt;&lt;rec-number&gt;209&lt;/rec-number&gt;&lt;foreign-keys&gt;&lt;key app="EN" db-id="29sxvt0sjpzd9se2f5a5ezaf52x2zrdsft9v" timestamp="1635200789"&gt;209&lt;/key&gt;&lt;/foreign-keys&gt;&lt;ref-type name="Report"&gt;27&lt;/ref-type&gt;&lt;contributors&gt;&lt;authors&gt;&lt;author&gt;DELWP&lt;/author&gt;&lt;/authors&gt;&lt;/contributors&gt;&lt;titles&gt;&lt;title&gt;Guidelines for reducing cockatoo damage&lt;/title&gt;&lt;secondary-title&gt;Wildlife management methods&lt;/secondary-title&gt;&lt;/titles&gt;&lt;dates&gt;&lt;year&gt;2018&lt;/year&gt;&lt;/dates&gt;&lt;pub-location&gt;Victoria&lt;/pub-location&gt;&lt;publisher&gt;Department of Environment, Land, Water and Planning&lt;/publisher&gt;&lt;urls&gt;&lt;/urls&gt;&lt;/record&gt;&lt;/Cite&gt;&lt;/EndNote&gt;</w:instrText>
      </w:r>
      <w:r w:rsidR="00427729" w:rsidRPr="003C4683">
        <w:rPr>
          <w:rFonts w:ascii="Calibri" w:hAnsi="Calibri"/>
          <w:sz w:val="22"/>
          <w:szCs w:val="22"/>
        </w:rPr>
        <w:fldChar w:fldCharType="separate"/>
      </w:r>
      <w:r w:rsidR="00427729" w:rsidRPr="003C4683">
        <w:rPr>
          <w:rFonts w:ascii="Calibri" w:hAnsi="Calibri"/>
          <w:noProof/>
          <w:sz w:val="22"/>
          <w:szCs w:val="22"/>
        </w:rPr>
        <w:t>(DELWP, 2018)</w:t>
      </w:r>
      <w:r w:rsidR="00427729" w:rsidRPr="003C4683">
        <w:rPr>
          <w:rFonts w:ascii="Calibri" w:hAnsi="Calibri"/>
          <w:sz w:val="22"/>
          <w:szCs w:val="22"/>
        </w:rPr>
        <w:fldChar w:fldCharType="end"/>
      </w:r>
      <w:r w:rsidR="00401271" w:rsidRPr="003C4683">
        <w:rPr>
          <w:rFonts w:ascii="Calibri" w:hAnsi="Calibri"/>
          <w:sz w:val="22"/>
          <w:szCs w:val="22"/>
        </w:rPr>
        <w:t xml:space="preserve">. </w:t>
      </w:r>
      <w:r w:rsidR="001A6510" w:rsidRPr="003C4683">
        <w:rPr>
          <w:rFonts w:ascii="Calibri" w:hAnsi="Calibri"/>
          <w:sz w:val="22"/>
          <w:szCs w:val="22"/>
        </w:rPr>
        <w:t xml:space="preserve">Invasive bird pests </w:t>
      </w:r>
      <w:r w:rsidR="00EC0750" w:rsidRPr="003C4683">
        <w:rPr>
          <w:rFonts w:ascii="Calibri" w:hAnsi="Calibri"/>
          <w:sz w:val="22"/>
          <w:szCs w:val="22"/>
        </w:rPr>
        <w:t>such as</w:t>
      </w:r>
      <w:r w:rsidR="001A6510" w:rsidRPr="003C4683">
        <w:rPr>
          <w:rFonts w:ascii="Calibri" w:hAnsi="Calibri"/>
          <w:sz w:val="22"/>
          <w:szCs w:val="22"/>
        </w:rPr>
        <w:t xml:space="preserve"> the house sparrow (</w:t>
      </w:r>
      <w:r w:rsidR="001A6510" w:rsidRPr="003C4683">
        <w:rPr>
          <w:rFonts w:ascii="Calibri" w:hAnsi="Calibri"/>
          <w:i/>
          <w:iCs/>
          <w:sz w:val="22"/>
          <w:szCs w:val="22"/>
        </w:rPr>
        <w:t xml:space="preserve">Passer </w:t>
      </w:r>
      <w:proofErr w:type="spellStart"/>
      <w:r w:rsidR="001A6510" w:rsidRPr="003C4683">
        <w:rPr>
          <w:rFonts w:ascii="Calibri" w:hAnsi="Calibri"/>
          <w:i/>
          <w:iCs/>
          <w:sz w:val="22"/>
          <w:szCs w:val="22"/>
        </w:rPr>
        <w:t>domesticus</w:t>
      </w:r>
      <w:proofErr w:type="spellEnd"/>
      <w:r w:rsidR="001A6510" w:rsidRPr="003C4683">
        <w:rPr>
          <w:rFonts w:ascii="Calibri" w:hAnsi="Calibri"/>
          <w:sz w:val="22"/>
          <w:szCs w:val="22"/>
        </w:rPr>
        <w:t>), common starling (</w:t>
      </w:r>
      <w:r w:rsidR="001A6510" w:rsidRPr="003C4683">
        <w:rPr>
          <w:rFonts w:ascii="Calibri" w:hAnsi="Calibri"/>
          <w:i/>
          <w:iCs/>
          <w:sz w:val="22"/>
          <w:szCs w:val="22"/>
        </w:rPr>
        <w:t>Sturnus vulgaris</w:t>
      </w:r>
      <w:r w:rsidR="001A6510" w:rsidRPr="003C4683">
        <w:rPr>
          <w:rFonts w:ascii="Calibri" w:hAnsi="Calibri"/>
          <w:sz w:val="22"/>
          <w:szCs w:val="22"/>
        </w:rPr>
        <w:t xml:space="preserve">) and common </w:t>
      </w:r>
      <w:proofErr w:type="spellStart"/>
      <w:r w:rsidR="001A6510" w:rsidRPr="003C4683">
        <w:rPr>
          <w:rFonts w:ascii="Calibri" w:hAnsi="Calibri"/>
          <w:sz w:val="22"/>
          <w:szCs w:val="22"/>
        </w:rPr>
        <w:t>myna</w:t>
      </w:r>
      <w:proofErr w:type="spellEnd"/>
      <w:r w:rsidR="001A6510" w:rsidRPr="003C4683">
        <w:rPr>
          <w:rFonts w:ascii="Calibri" w:hAnsi="Calibri"/>
          <w:sz w:val="22"/>
          <w:szCs w:val="22"/>
        </w:rPr>
        <w:t xml:space="preserve"> (</w:t>
      </w:r>
      <w:proofErr w:type="spellStart"/>
      <w:r w:rsidR="001A6510" w:rsidRPr="003C4683">
        <w:rPr>
          <w:rFonts w:ascii="Calibri" w:hAnsi="Calibri"/>
          <w:i/>
          <w:iCs/>
          <w:sz w:val="22"/>
          <w:szCs w:val="22"/>
        </w:rPr>
        <w:t>Acridotheres</w:t>
      </w:r>
      <w:proofErr w:type="spellEnd"/>
      <w:r w:rsidR="001A6510" w:rsidRPr="003C4683">
        <w:rPr>
          <w:rFonts w:ascii="Calibri" w:hAnsi="Calibri"/>
          <w:i/>
          <w:iCs/>
          <w:sz w:val="22"/>
          <w:szCs w:val="22"/>
        </w:rPr>
        <w:t xml:space="preserve"> tristis</w:t>
      </w:r>
      <w:r w:rsidR="001A6510" w:rsidRPr="003C4683">
        <w:rPr>
          <w:rFonts w:ascii="Calibri" w:hAnsi="Calibri"/>
          <w:sz w:val="22"/>
          <w:szCs w:val="22"/>
        </w:rPr>
        <w:t xml:space="preserve">) also feed on cereal crops </w:t>
      </w:r>
      <w:r w:rsidR="00427729" w:rsidRPr="003C4683">
        <w:rPr>
          <w:rFonts w:ascii="Calibri" w:hAnsi="Calibri"/>
          <w:sz w:val="22"/>
          <w:szCs w:val="22"/>
        </w:rPr>
        <w:fldChar w:fldCharType="begin"/>
      </w:r>
      <w:r w:rsidR="00427729" w:rsidRPr="003C4683">
        <w:rPr>
          <w:rFonts w:ascii="Calibri" w:hAnsi="Calibri"/>
          <w:sz w:val="22"/>
          <w:szCs w:val="22"/>
        </w:rPr>
        <w:instrText xml:space="preserve"> ADDIN EN.CITE &lt;EndNote&gt;&lt;Cite&gt;&lt;Author&gt;Tracey&lt;/Author&gt;&lt;Year&gt;2007&lt;/Year&gt;&lt;RecNum&gt;210&lt;/RecNum&gt;&lt;DisplayText&gt;(Tracey et al., 2007)&lt;/DisplayText&gt;&lt;record&gt;&lt;rec-number&gt;210&lt;/rec-number&gt;&lt;foreign-keys&gt;&lt;key app="EN" db-id="29sxvt0sjpzd9se2f5a5ezaf52x2zrdsft9v" timestamp="1635201079"&gt;210&lt;/key&gt;&lt;/foreign-keys&gt;&lt;ref-type name="Report"&gt;27&lt;/ref-type&gt;&lt;contributors&gt;&lt;authors&gt;&lt;author&gt;Tracey, J.&lt;/author&gt;&lt;author&gt;Bomford, M.&lt;/author&gt;&lt;author&gt;Hart, Q.&lt;/author&gt;&lt;author&gt;Saunders, G.&lt;/author&gt;&lt;author&gt;Sinclair, R.&lt;/author&gt;&lt;/authors&gt;&lt;/contributors&gt;&lt;titles&gt;&lt;title&gt;Managing bird damage to fruit and other horticultural crops&lt;/title&gt;&lt;/titles&gt;&lt;dates&gt;&lt;year&gt;2007&lt;/year&gt;&lt;/dates&gt;&lt;pub-location&gt;Canberra&lt;/pub-location&gt;&lt;publisher&gt;Bureau of Rural Sciences&lt;/publisher&gt;&lt;urls&gt;&lt;/urls&gt;&lt;/record&gt;&lt;/Cite&gt;&lt;/EndNote&gt;</w:instrText>
      </w:r>
      <w:r w:rsidR="00427729" w:rsidRPr="003C4683">
        <w:rPr>
          <w:rFonts w:ascii="Calibri" w:hAnsi="Calibri"/>
          <w:sz w:val="22"/>
          <w:szCs w:val="22"/>
        </w:rPr>
        <w:fldChar w:fldCharType="separate"/>
      </w:r>
      <w:r w:rsidR="00427729" w:rsidRPr="003C4683">
        <w:rPr>
          <w:rFonts w:ascii="Calibri" w:hAnsi="Calibri"/>
          <w:noProof/>
          <w:sz w:val="22"/>
          <w:szCs w:val="22"/>
        </w:rPr>
        <w:t>(Tracey et al., 2007)</w:t>
      </w:r>
      <w:r w:rsidR="00427729" w:rsidRPr="003C4683">
        <w:rPr>
          <w:rFonts w:ascii="Calibri" w:hAnsi="Calibri"/>
          <w:sz w:val="22"/>
          <w:szCs w:val="22"/>
        </w:rPr>
        <w:fldChar w:fldCharType="end"/>
      </w:r>
      <w:r w:rsidR="001A6510" w:rsidRPr="003C4683">
        <w:rPr>
          <w:rFonts w:ascii="Calibri" w:hAnsi="Calibri"/>
          <w:sz w:val="22"/>
          <w:szCs w:val="22"/>
        </w:rPr>
        <w:t xml:space="preserve">. Native Australian crows and ravens sometimes feed on grain </w:t>
      </w:r>
      <w:r w:rsidR="00427729" w:rsidRPr="003C4683">
        <w:rPr>
          <w:rFonts w:ascii="Calibri" w:hAnsi="Calibri"/>
          <w:sz w:val="22"/>
          <w:szCs w:val="22"/>
        </w:rPr>
        <w:fldChar w:fldCharType="begin"/>
      </w:r>
      <w:r w:rsidR="00427729" w:rsidRPr="003C4683">
        <w:rPr>
          <w:rFonts w:ascii="Calibri" w:hAnsi="Calibri"/>
          <w:sz w:val="22"/>
          <w:szCs w:val="22"/>
        </w:rPr>
        <w:instrText xml:space="preserve"> ADDIN EN.CITE &lt;EndNote&gt;&lt;Cite&gt;&lt;Author&gt;Tracey&lt;/Author&gt;&lt;Year&gt;2007&lt;/Year&gt;&lt;RecNum&gt;210&lt;/RecNum&gt;&lt;DisplayText&gt;(Tracey et al., 2007)&lt;/DisplayText&gt;&lt;record&gt;&lt;rec-number&gt;210&lt;/rec-number&gt;&lt;foreign-keys&gt;&lt;key app="EN" db-id="29sxvt0sjpzd9se2f5a5ezaf52x2zrdsft9v" timestamp="1635201079"&gt;210&lt;/key&gt;&lt;/foreign-keys&gt;&lt;ref-type name="Report"&gt;27&lt;/ref-type&gt;&lt;contributors&gt;&lt;authors&gt;&lt;author&gt;Tracey, J.&lt;/author&gt;&lt;author&gt;Bomford, M.&lt;/author&gt;&lt;author&gt;Hart, Q.&lt;/author&gt;&lt;author&gt;Saunders, G.&lt;/author&gt;&lt;author&gt;Sinclair, R.&lt;/author&gt;&lt;/authors&gt;&lt;/contributors&gt;&lt;titles&gt;&lt;title&gt;Managing bird damage to fruit and other horticultural crops&lt;/title&gt;&lt;/titles&gt;&lt;dates&gt;&lt;year&gt;2007&lt;/year&gt;&lt;/dates&gt;&lt;pub-location&gt;Canberra&lt;/pub-location&gt;&lt;publisher&gt;Bureau of Rural Sciences&lt;/publisher&gt;&lt;urls&gt;&lt;/urls&gt;&lt;/record&gt;&lt;/Cite&gt;&lt;/EndNote&gt;</w:instrText>
      </w:r>
      <w:r w:rsidR="00427729" w:rsidRPr="003C4683">
        <w:rPr>
          <w:rFonts w:ascii="Calibri" w:hAnsi="Calibri"/>
          <w:sz w:val="22"/>
          <w:szCs w:val="22"/>
        </w:rPr>
        <w:fldChar w:fldCharType="separate"/>
      </w:r>
      <w:r w:rsidR="00427729" w:rsidRPr="003C4683">
        <w:rPr>
          <w:rFonts w:ascii="Calibri" w:hAnsi="Calibri"/>
          <w:noProof/>
          <w:sz w:val="22"/>
          <w:szCs w:val="22"/>
        </w:rPr>
        <w:t>(Tracey et al., 2007)</w:t>
      </w:r>
      <w:r w:rsidR="00427729" w:rsidRPr="003C4683">
        <w:rPr>
          <w:rFonts w:ascii="Calibri" w:hAnsi="Calibri"/>
          <w:sz w:val="22"/>
          <w:szCs w:val="22"/>
        </w:rPr>
        <w:fldChar w:fldCharType="end"/>
      </w:r>
      <w:r w:rsidR="001A6510" w:rsidRPr="003C4683">
        <w:rPr>
          <w:rFonts w:ascii="Calibri" w:hAnsi="Calibri"/>
          <w:sz w:val="22"/>
          <w:szCs w:val="22"/>
        </w:rPr>
        <w:t xml:space="preserve">, and </w:t>
      </w:r>
      <w:r w:rsidR="00037515" w:rsidRPr="003C4683">
        <w:rPr>
          <w:rFonts w:ascii="Calibri" w:hAnsi="Calibri"/>
          <w:sz w:val="22"/>
          <w:szCs w:val="22"/>
        </w:rPr>
        <w:t xml:space="preserve">the Australian raven </w:t>
      </w:r>
      <w:r w:rsidR="006635D8" w:rsidRPr="003C4683">
        <w:rPr>
          <w:rFonts w:ascii="Calibri" w:hAnsi="Calibri"/>
          <w:sz w:val="22"/>
          <w:szCs w:val="22"/>
        </w:rPr>
        <w:t>(</w:t>
      </w:r>
      <w:r w:rsidR="006635D8" w:rsidRPr="003C4683">
        <w:rPr>
          <w:rFonts w:ascii="Calibri" w:hAnsi="Calibri"/>
          <w:i/>
          <w:iCs/>
          <w:sz w:val="22"/>
          <w:szCs w:val="22"/>
        </w:rPr>
        <w:t xml:space="preserve">Corvus </w:t>
      </w:r>
      <w:proofErr w:type="spellStart"/>
      <w:r w:rsidR="006635D8" w:rsidRPr="003C4683">
        <w:rPr>
          <w:rFonts w:ascii="Calibri" w:hAnsi="Calibri"/>
          <w:i/>
          <w:iCs/>
          <w:sz w:val="22"/>
          <w:szCs w:val="22"/>
        </w:rPr>
        <w:t>coronoides</w:t>
      </w:r>
      <w:proofErr w:type="spellEnd"/>
      <w:r w:rsidR="006635D8" w:rsidRPr="003C4683">
        <w:rPr>
          <w:rFonts w:ascii="Calibri" w:hAnsi="Calibri"/>
          <w:sz w:val="22"/>
          <w:szCs w:val="22"/>
        </w:rPr>
        <w:t xml:space="preserve">) </w:t>
      </w:r>
      <w:r w:rsidR="00037515" w:rsidRPr="003C4683">
        <w:rPr>
          <w:rFonts w:ascii="Calibri" w:hAnsi="Calibri"/>
          <w:sz w:val="22"/>
          <w:szCs w:val="22"/>
        </w:rPr>
        <w:t xml:space="preserve">and </w:t>
      </w:r>
      <w:proofErr w:type="spellStart"/>
      <w:r w:rsidR="00037515" w:rsidRPr="003C4683">
        <w:rPr>
          <w:rFonts w:ascii="Calibri" w:hAnsi="Calibri"/>
          <w:sz w:val="22"/>
          <w:szCs w:val="22"/>
        </w:rPr>
        <w:t>Torresian</w:t>
      </w:r>
      <w:proofErr w:type="spellEnd"/>
      <w:r w:rsidR="00037515" w:rsidRPr="003C4683">
        <w:rPr>
          <w:rFonts w:ascii="Calibri" w:hAnsi="Calibri"/>
          <w:sz w:val="22"/>
          <w:szCs w:val="22"/>
        </w:rPr>
        <w:t xml:space="preserve"> </w:t>
      </w:r>
      <w:r w:rsidR="006635D8" w:rsidRPr="003C4683">
        <w:rPr>
          <w:rFonts w:ascii="Calibri" w:hAnsi="Calibri"/>
          <w:sz w:val="22"/>
          <w:szCs w:val="22"/>
        </w:rPr>
        <w:t>crow (</w:t>
      </w:r>
      <w:r w:rsidR="006635D8" w:rsidRPr="003C4683">
        <w:rPr>
          <w:rFonts w:ascii="Calibri" w:hAnsi="Calibri"/>
          <w:i/>
          <w:iCs/>
          <w:sz w:val="22"/>
          <w:szCs w:val="22"/>
        </w:rPr>
        <w:t xml:space="preserve">Corvus </w:t>
      </w:r>
      <w:proofErr w:type="spellStart"/>
      <w:r w:rsidR="006635D8" w:rsidRPr="003C4683">
        <w:rPr>
          <w:rFonts w:ascii="Calibri" w:hAnsi="Calibri"/>
          <w:i/>
          <w:iCs/>
          <w:sz w:val="22"/>
          <w:szCs w:val="22"/>
        </w:rPr>
        <w:t>orru</w:t>
      </w:r>
      <w:proofErr w:type="spellEnd"/>
      <w:r w:rsidR="006635D8" w:rsidRPr="003C4683">
        <w:rPr>
          <w:rFonts w:ascii="Calibri" w:hAnsi="Calibri"/>
          <w:sz w:val="22"/>
          <w:szCs w:val="22"/>
        </w:rPr>
        <w:t>)</w:t>
      </w:r>
      <w:r w:rsidR="001A6510" w:rsidRPr="003C4683">
        <w:rPr>
          <w:rFonts w:ascii="Calibri" w:hAnsi="Calibri"/>
          <w:sz w:val="22"/>
          <w:szCs w:val="22"/>
        </w:rPr>
        <w:t xml:space="preserve"> are known to engage in food caching behaviour </w:t>
      </w:r>
      <w:r w:rsidR="00427729" w:rsidRPr="003C4683">
        <w:rPr>
          <w:rFonts w:ascii="Calibri" w:hAnsi="Calibri"/>
          <w:sz w:val="22"/>
          <w:szCs w:val="22"/>
        </w:rPr>
        <w:fldChar w:fldCharType="begin"/>
      </w:r>
      <w:r w:rsidR="00427729" w:rsidRPr="003C4683">
        <w:rPr>
          <w:rFonts w:ascii="Calibri" w:hAnsi="Calibri"/>
          <w:sz w:val="22"/>
          <w:szCs w:val="22"/>
        </w:rPr>
        <w:instrText xml:space="preserve"> ADDIN EN.CITE &lt;EndNote&gt;&lt;Cite&gt;&lt;Author&gt;de Kort&lt;/Author&gt;&lt;Year&gt;2006&lt;/Year&gt;&lt;RecNum&gt;207&lt;/RecNum&gt;&lt;DisplayText&gt;(de Kort and Clayton, 2006)&lt;/DisplayText&gt;&lt;record&gt;&lt;rec-number&gt;207&lt;/rec-number&gt;&lt;foreign-keys&gt;&lt;key app="EN" db-id="29sxvt0sjpzd9se2f5a5ezaf52x2zrdsft9v" timestamp="1635136150"&gt;207&lt;/key&gt;&lt;/foreign-keys&gt;&lt;ref-type name="Journal Article"&gt;17&lt;/ref-type&gt;&lt;contributors&gt;&lt;authors&gt;&lt;author&gt;de Kort, S. R.&lt;/author&gt;&lt;author&gt;Clayton, N. S.&lt;/author&gt;&lt;/authors&gt;&lt;/contributors&gt;&lt;auth-address&gt;Department of Experimental Psychology, University of Cambridge, Downing Street, Cambridge CB2 3EB, UK. selvino@selvino.nl&lt;/auth-address&gt;&lt;titles&gt;&lt;title&gt;An evolutionary perspective on caching by corvids&lt;/title&gt;&lt;secondary-title&gt;Proc Biol Sci&lt;/secondary-title&gt;&lt;/titles&gt;&lt;periodical&gt;&lt;full-title&gt;Proc Biol Sci&lt;/full-title&gt;&lt;/periodical&gt;&lt;pages&gt;417-23&lt;/pages&gt;&lt;volume&gt;273&lt;/volume&gt;&lt;number&gt;1585&lt;/number&gt;&lt;edition&gt;2006/04/18&lt;/edition&gt;&lt;keywords&gt;&lt;keyword&gt;Animals&lt;/keyword&gt;&lt;keyword&gt;*Behavior, Animal&lt;/keyword&gt;&lt;keyword&gt;*Biological Evolution&lt;/keyword&gt;&lt;keyword&gt;*Feeding Behavior&lt;/keyword&gt;&lt;keyword&gt;Memory&lt;/keyword&gt;&lt;keyword&gt;Passeriformes/genetics/*physiology&lt;/keyword&gt;&lt;keyword&gt;Phylogeny&lt;/keyword&gt;&lt;/keywords&gt;&lt;dates&gt;&lt;year&gt;2006&lt;/year&gt;&lt;pub-dates&gt;&lt;date&gt;Feb 22&lt;/date&gt;&lt;/pub-dates&gt;&lt;/dates&gt;&lt;isbn&gt;0962-8452 (Print)&amp;#xD;0962-8452 (Linking)&lt;/isbn&gt;&lt;accession-num&gt;16615207&lt;/accession-num&gt;&lt;urls&gt;&lt;related-urls&gt;&lt;url&gt;https://www.ncbi.nlm.nih.gov/pubmed/16615207&lt;/url&gt;&lt;/related-urls&gt;&lt;/urls&gt;&lt;custom2&gt;PMC1560201&lt;/custom2&gt;&lt;electronic-resource-num&gt;10.1098/rspb.2005.3350&lt;/electronic-resource-num&gt;&lt;/record&gt;&lt;/Cite&gt;&lt;/EndNote&gt;</w:instrText>
      </w:r>
      <w:r w:rsidR="00427729" w:rsidRPr="003C4683">
        <w:rPr>
          <w:rFonts w:ascii="Calibri" w:hAnsi="Calibri"/>
          <w:sz w:val="22"/>
          <w:szCs w:val="22"/>
        </w:rPr>
        <w:fldChar w:fldCharType="separate"/>
      </w:r>
      <w:r w:rsidR="00427729" w:rsidRPr="003C4683">
        <w:rPr>
          <w:rFonts w:ascii="Calibri" w:hAnsi="Calibri"/>
          <w:noProof/>
          <w:sz w:val="22"/>
          <w:szCs w:val="22"/>
        </w:rPr>
        <w:t>(de Kort and Clayton, 2006)</w:t>
      </w:r>
      <w:r w:rsidR="00427729" w:rsidRPr="003C4683">
        <w:rPr>
          <w:rFonts w:ascii="Calibri" w:hAnsi="Calibri"/>
          <w:sz w:val="22"/>
          <w:szCs w:val="22"/>
        </w:rPr>
        <w:fldChar w:fldCharType="end"/>
      </w:r>
      <w:r w:rsidR="001A6510" w:rsidRPr="003C4683">
        <w:rPr>
          <w:rFonts w:ascii="Calibri" w:hAnsi="Calibri"/>
          <w:sz w:val="22"/>
          <w:szCs w:val="22"/>
        </w:rPr>
        <w:t>.</w:t>
      </w:r>
      <w:r w:rsidR="00947B9E" w:rsidRPr="003C4683">
        <w:rPr>
          <w:rFonts w:ascii="Calibri" w:hAnsi="Calibri"/>
          <w:sz w:val="22"/>
          <w:szCs w:val="22"/>
        </w:rPr>
        <w:t xml:space="preserve"> Emus</w:t>
      </w:r>
      <w:r w:rsidR="00037515" w:rsidRPr="003C4683">
        <w:rPr>
          <w:rFonts w:ascii="Calibri" w:hAnsi="Calibri"/>
          <w:sz w:val="22"/>
          <w:szCs w:val="22"/>
        </w:rPr>
        <w:t xml:space="preserve"> (</w:t>
      </w:r>
      <w:proofErr w:type="spellStart"/>
      <w:r w:rsidR="00037515" w:rsidRPr="003C4683">
        <w:rPr>
          <w:rFonts w:ascii="Calibri" w:hAnsi="Calibri"/>
          <w:i/>
          <w:iCs/>
          <w:sz w:val="22"/>
          <w:szCs w:val="22"/>
        </w:rPr>
        <w:t>Dromaius</w:t>
      </w:r>
      <w:proofErr w:type="spellEnd"/>
      <w:r w:rsidR="00037515" w:rsidRPr="003C4683">
        <w:rPr>
          <w:rFonts w:ascii="Calibri" w:hAnsi="Calibri"/>
          <w:i/>
          <w:iCs/>
          <w:sz w:val="22"/>
          <w:szCs w:val="22"/>
        </w:rPr>
        <w:t xml:space="preserve"> </w:t>
      </w:r>
      <w:proofErr w:type="spellStart"/>
      <w:r w:rsidR="00037515" w:rsidRPr="003C4683">
        <w:rPr>
          <w:rFonts w:ascii="Calibri" w:hAnsi="Calibri"/>
          <w:i/>
          <w:iCs/>
          <w:sz w:val="22"/>
          <w:szCs w:val="22"/>
        </w:rPr>
        <w:t>novaehollandiae</w:t>
      </w:r>
      <w:proofErr w:type="spellEnd"/>
      <w:r w:rsidR="00037515" w:rsidRPr="003C4683">
        <w:rPr>
          <w:rFonts w:ascii="Calibri" w:hAnsi="Calibri"/>
          <w:sz w:val="22"/>
          <w:szCs w:val="22"/>
        </w:rPr>
        <w:t>)</w:t>
      </w:r>
      <w:r w:rsidR="00947B9E" w:rsidRPr="003C4683">
        <w:rPr>
          <w:rFonts w:ascii="Calibri" w:hAnsi="Calibri"/>
          <w:sz w:val="22"/>
          <w:szCs w:val="22"/>
        </w:rPr>
        <w:t xml:space="preserve"> can cause significant damage by feeding on grain crops, especially when bird numbers are high, and also </w:t>
      </w:r>
      <w:r w:rsidR="00037515" w:rsidRPr="003C4683">
        <w:rPr>
          <w:rFonts w:ascii="Calibri" w:hAnsi="Calibri"/>
          <w:sz w:val="22"/>
          <w:szCs w:val="22"/>
        </w:rPr>
        <w:t>damage crops</w:t>
      </w:r>
      <w:r w:rsidR="00947B9E" w:rsidRPr="003C4683">
        <w:rPr>
          <w:rFonts w:ascii="Calibri" w:hAnsi="Calibri"/>
          <w:sz w:val="22"/>
          <w:szCs w:val="22"/>
        </w:rPr>
        <w:t xml:space="preserve"> by trampling </w:t>
      </w:r>
      <w:r w:rsidR="00427729" w:rsidRPr="003C4683">
        <w:rPr>
          <w:rFonts w:ascii="Calibri" w:hAnsi="Calibri"/>
          <w:sz w:val="22"/>
          <w:szCs w:val="22"/>
        </w:rPr>
        <w:fldChar w:fldCharType="begin"/>
      </w:r>
      <w:r w:rsidR="002A02B2" w:rsidRPr="003C4683">
        <w:rPr>
          <w:rFonts w:ascii="Calibri" w:hAnsi="Calibri"/>
          <w:sz w:val="22"/>
          <w:szCs w:val="22"/>
        </w:rPr>
        <w:instrText xml:space="preserve"> ADDIN EN.CITE &lt;EndNote&gt;&lt;Cite&gt;&lt;Author&gt;Department of Environment and Conservation&lt;/Author&gt;&lt;Year&gt;2009&lt;/Year&gt;&lt;RecNum&gt;211&lt;/RecNum&gt;&lt;DisplayText&gt;(Department of Environment and Conservation, 2009a)&lt;/DisplayText&gt;&lt;record&gt;&lt;rec-number&gt;211&lt;/rec-number&gt;&lt;foreign-keys&gt;&lt;key app="EN" db-id="29sxvt0sjpzd9se2f5a5ezaf52x2zrdsft9v" timestamp="1635203900"&gt;211&lt;/key&gt;&lt;/foreign-keys&gt;&lt;ref-type name="Report"&gt;27&lt;/ref-type&gt;&lt;contributors&gt;&lt;authors&gt;&lt;author&gt;Department of Environment and Conservation,&lt;/author&gt;&lt;/authors&gt;&lt;/contributors&gt;&lt;titles&gt;&lt;title&gt;Fauna notes no. 8: Emu&lt;/title&gt;&lt;/titles&gt;&lt;dates&gt;&lt;year&gt;2009&lt;/year&gt;&lt;/dates&gt;&lt;pub-location&gt;Western Australia&lt;/pub-location&gt;&lt;urls&gt;&lt;/urls&gt;&lt;/record&gt;&lt;/Cite&gt;&lt;/EndNote&gt;</w:instrText>
      </w:r>
      <w:r w:rsidR="00427729" w:rsidRPr="003C4683">
        <w:rPr>
          <w:rFonts w:ascii="Calibri" w:hAnsi="Calibri"/>
          <w:sz w:val="22"/>
          <w:szCs w:val="22"/>
        </w:rPr>
        <w:fldChar w:fldCharType="separate"/>
      </w:r>
      <w:r w:rsidR="002A02B2" w:rsidRPr="003C4683">
        <w:rPr>
          <w:rFonts w:ascii="Calibri" w:hAnsi="Calibri"/>
          <w:noProof/>
          <w:sz w:val="22"/>
          <w:szCs w:val="22"/>
        </w:rPr>
        <w:t>(Department of Environment and Conservation, 2009a)</w:t>
      </w:r>
      <w:r w:rsidR="00427729" w:rsidRPr="003C4683">
        <w:rPr>
          <w:rFonts w:ascii="Calibri" w:hAnsi="Calibri"/>
          <w:sz w:val="22"/>
          <w:szCs w:val="22"/>
        </w:rPr>
        <w:fldChar w:fldCharType="end"/>
      </w:r>
      <w:r w:rsidR="00947B9E" w:rsidRPr="003C4683">
        <w:rPr>
          <w:rFonts w:ascii="Calibri" w:hAnsi="Calibri"/>
          <w:sz w:val="22"/>
          <w:szCs w:val="22"/>
        </w:rPr>
        <w:t>.</w:t>
      </w:r>
    </w:p>
    <w:p w14:paraId="106F1981" w14:textId="7F517CC8" w:rsidR="00A457C7" w:rsidRPr="003C4683" w:rsidRDefault="00A457C7" w:rsidP="009815EB">
      <w:pPr>
        <w:pStyle w:val="BlockTextPlain"/>
        <w:rPr>
          <w:rFonts w:ascii="Calibri" w:hAnsi="Calibri"/>
          <w:sz w:val="22"/>
          <w:szCs w:val="22"/>
        </w:rPr>
      </w:pPr>
      <w:r w:rsidRPr="003C4683">
        <w:rPr>
          <w:rFonts w:ascii="Calibri" w:hAnsi="Calibri"/>
          <w:sz w:val="22"/>
          <w:szCs w:val="22"/>
        </w:rPr>
        <w:t>Kangaroos are reported to damage grain crops by feeding on seedlings or trampling mature plants. Eastern grey kangaroos</w:t>
      </w:r>
      <w:r w:rsidR="00B94703" w:rsidRPr="003C4683">
        <w:rPr>
          <w:rFonts w:ascii="Calibri" w:hAnsi="Calibri"/>
          <w:sz w:val="22"/>
          <w:szCs w:val="22"/>
        </w:rPr>
        <w:t xml:space="preserve"> (</w:t>
      </w:r>
      <w:r w:rsidR="00B94703" w:rsidRPr="003C4683">
        <w:rPr>
          <w:rFonts w:ascii="Calibri" w:hAnsi="Calibri"/>
          <w:i/>
          <w:sz w:val="22"/>
          <w:szCs w:val="22"/>
          <w:lang w:val="en-US"/>
        </w:rPr>
        <w:t>Macropus giganteus</w:t>
      </w:r>
      <w:r w:rsidR="00B94703" w:rsidRPr="003C4683">
        <w:rPr>
          <w:rFonts w:ascii="Calibri" w:hAnsi="Calibri"/>
          <w:sz w:val="22"/>
          <w:szCs w:val="22"/>
          <w:lang w:val="en-US"/>
        </w:rPr>
        <w:t>)</w:t>
      </w:r>
      <w:r w:rsidRPr="003C4683">
        <w:rPr>
          <w:rFonts w:ascii="Calibri" w:hAnsi="Calibri"/>
          <w:sz w:val="22"/>
          <w:szCs w:val="22"/>
        </w:rPr>
        <w:t xml:space="preserve"> may feed on young green cereal crops when native grasses are dry and producing no new growth</w:t>
      </w:r>
      <w:r w:rsidR="004E2CCD" w:rsidRPr="003C4683">
        <w:rPr>
          <w:rFonts w:ascii="Calibri" w:hAnsi="Calibri"/>
          <w:sz w:val="22"/>
          <w:szCs w:val="22"/>
        </w:rPr>
        <w:t xml:space="preserve"> </w:t>
      </w:r>
      <w:r w:rsidR="004E2CCD" w:rsidRPr="003C4683">
        <w:rPr>
          <w:rFonts w:ascii="Calibri" w:hAnsi="Calibri"/>
          <w:sz w:val="22"/>
          <w:szCs w:val="22"/>
        </w:rPr>
        <w:fldChar w:fldCharType="begin"/>
      </w:r>
      <w:r w:rsidR="004E2CCD" w:rsidRPr="003C4683">
        <w:rPr>
          <w:rFonts w:ascii="Calibri" w:hAnsi="Calibri"/>
          <w:sz w:val="22"/>
          <w:szCs w:val="22"/>
        </w:rPr>
        <w:instrText xml:space="preserve"> ADDIN EN.CITE &lt;EndNote&gt;&lt;Cite&gt;&lt;Author&gt;Hill&lt;/Author&gt;&lt;Year&gt;1988&lt;/Year&gt;&lt;RecNum&gt;164&lt;/RecNum&gt;&lt;DisplayText&gt;(Hill et al., 1988)&lt;/DisplayText&gt;&lt;record&gt;&lt;rec-number&gt;164&lt;/rec-number&gt;&lt;foreign-keys&gt;&lt;key app="EN" db-id="29sxvt0sjpzd9se2f5a5ezaf52x2zrdsft9v" timestamp="1635051612"&gt;164&lt;/key&gt;&lt;/foreign-keys&gt;&lt;ref-type name="Journal Article"&gt;17&lt;/ref-type&gt;&lt;contributors&gt;&lt;authors&gt;&lt;author&gt;Hill, G.J.E.&lt;/author&gt;&lt;author&gt;Barnes, A.&lt;/author&gt;&lt;author&gt;Wilson, G.R.&lt;/author&gt;&lt;/authors&gt;&lt;/contributors&gt;&lt;titles&gt;&lt;title&gt;&lt;style face="normal" font="default" size="100%"&gt;The use of wheat crops by grey kangaroos, &lt;/style&gt;&lt;style face="italic" font="default" size="100%"&gt;Macropus giganteus&lt;/style&gt;&lt;style face="normal" font="default" size="100%"&gt;, in southern Queensland&lt;/style&gt;&lt;/title&gt;&lt;secondary-title&gt;Wildlife Research&lt;/secondary-title&gt;&lt;/titles&gt;&lt;periodical&gt;&lt;full-title&gt;Wildlife Research&lt;/full-title&gt;&lt;/periodical&gt;&lt;pages&gt;111-117&lt;/pages&gt;&lt;volume&gt;15&lt;/volume&gt;&lt;number&gt;2&lt;/number&gt;&lt;reprint-edition&gt;In File&lt;/reprint-edition&gt;&lt;keywords&gt;&lt;keyword&gt;CROP&lt;/keyword&gt;&lt;keyword&gt;crops&lt;/keyword&gt;&lt;keyword&gt;density&lt;/keyword&gt;&lt;keyword&gt;flight&lt;/keyword&gt;&lt;keyword&gt;land&lt;/keyword&gt;&lt;keyword&gt;of&lt;/keyword&gt;&lt;keyword&gt;Queensland&lt;/keyword&gt;&lt;keyword&gt;wheat&lt;/keyword&gt;&lt;/keywords&gt;&lt;dates&gt;&lt;year&gt;1988&lt;/year&gt;&lt;pub-dates&gt;&lt;date&gt;3/1/1988&lt;/date&gt;&lt;/pub-dates&gt;&lt;/dates&gt;&lt;label&gt;10390&lt;/label&gt;&lt;urls&gt;&lt;related-urls&gt;&lt;url&gt;http://www.publish.csiro.au/paper/WR9880111&lt;/url&gt;&lt;/related-urls&gt;&lt;/urls&gt;&lt;/record&gt;&lt;/Cite&gt;&lt;/EndNote&gt;</w:instrText>
      </w:r>
      <w:r w:rsidR="004E2CCD" w:rsidRPr="003C4683">
        <w:rPr>
          <w:rFonts w:ascii="Calibri" w:hAnsi="Calibri"/>
          <w:sz w:val="22"/>
          <w:szCs w:val="22"/>
        </w:rPr>
        <w:fldChar w:fldCharType="separate"/>
      </w:r>
      <w:r w:rsidR="004E2CCD" w:rsidRPr="003C4683">
        <w:rPr>
          <w:rFonts w:ascii="Calibri" w:hAnsi="Calibri"/>
          <w:noProof/>
          <w:sz w:val="22"/>
          <w:szCs w:val="22"/>
        </w:rPr>
        <w:t>(Hill et al., 1988)</w:t>
      </w:r>
      <w:r w:rsidR="004E2CCD" w:rsidRPr="003C4683">
        <w:rPr>
          <w:rFonts w:ascii="Calibri" w:hAnsi="Calibri"/>
          <w:sz w:val="22"/>
          <w:szCs w:val="22"/>
        </w:rPr>
        <w:fldChar w:fldCharType="end"/>
      </w:r>
      <w:r w:rsidRPr="003C4683">
        <w:rPr>
          <w:rFonts w:ascii="Calibri" w:hAnsi="Calibri"/>
          <w:sz w:val="22"/>
          <w:szCs w:val="22"/>
        </w:rPr>
        <w:t xml:space="preserve">. </w:t>
      </w:r>
      <w:r w:rsidR="00FD1243" w:rsidRPr="003C4683">
        <w:rPr>
          <w:rFonts w:ascii="Calibri" w:hAnsi="Calibri"/>
          <w:sz w:val="22"/>
          <w:szCs w:val="22"/>
        </w:rPr>
        <w:t xml:space="preserve">Western grey kangaroos </w:t>
      </w:r>
      <w:r w:rsidR="00FE3878" w:rsidRPr="003C4683">
        <w:rPr>
          <w:rFonts w:ascii="Calibri" w:hAnsi="Calibri"/>
          <w:sz w:val="22"/>
          <w:szCs w:val="22"/>
        </w:rPr>
        <w:t>(</w:t>
      </w:r>
      <w:r w:rsidR="00FE3878" w:rsidRPr="003C4683">
        <w:rPr>
          <w:rFonts w:ascii="Calibri" w:hAnsi="Calibri"/>
          <w:i/>
          <w:iCs/>
          <w:sz w:val="22"/>
          <w:szCs w:val="22"/>
        </w:rPr>
        <w:t xml:space="preserve">Macropus </w:t>
      </w:r>
      <w:proofErr w:type="spellStart"/>
      <w:r w:rsidR="00FE3878" w:rsidRPr="003C4683">
        <w:rPr>
          <w:rFonts w:ascii="Calibri" w:hAnsi="Calibri"/>
          <w:i/>
          <w:iCs/>
          <w:sz w:val="22"/>
          <w:szCs w:val="22"/>
        </w:rPr>
        <w:t>fuliginosus</w:t>
      </w:r>
      <w:proofErr w:type="spellEnd"/>
      <w:r w:rsidR="00FE3878" w:rsidRPr="003C4683">
        <w:rPr>
          <w:rFonts w:ascii="Calibri" w:hAnsi="Calibri"/>
          <w:sz w:val="22"/>
          <w:szCs w:val="22"/>
        </w:rPr>
        <w:t xml:space="preserve">) may </w:t>
      </w:r>
      <w:r w:rsidR="00FD1243" w:rsidRPr="003C4683">
        <w:rPr>
          <w:rFonts w:ascii="Calibri" w:hAnsi="Calibri"/>
          <w:sz w:val="22"/>
          <w:szCs w:val="22"/>
        </w:rPr>
        <w:t>feed on cereal crops near remnant bush and damage is most likely to occur in late autumn and early winter when little green feed is available elsewhere</w:t>
      </w:r>
      <w:r w:rsidR="002A02B2" w:rsidRPr="003C4683">
        <w:rPr>
          <w:rFonts w:ascii="Calibri" w:hAnsi="Calibri"/>
          <w:sz w:val="22"/>
          <w:szCs w:val="22"/>
        </w:rPr>
        <w:t xml:space="preserve"> </w:t>
      </w:r>
      <w:r w:rsidR="002A02B2" w:rsidRPr="003C4683">
        <w:rPr>
          <w:rFonts w:ascii="Calibri" w:hAnsi="Calibri"/>
          <w:sz w:val="22"/>
          <w:szCs w:val="22"/>
        </w:rPr>
        <w:fldChar w:fldCharType="begin"/>
      </w:r>
      <w:r w:rsidR="002A02B2" w:rsidRPr="003C4683">
        <w:rPr>
          <w:rFonts w:ascii="Calibri" w:hAnsi="Calibri"/>
          <w:sz w:val="22"/>
          <w:szCs w:val="22"/>
        </w:rPr>
        <w:instrText xml:space="preserve"> ADDIN EN.CITE &lt;EndNote&gt;&lt;Cite&gt;&lt;Author&gt;Department of Environment and Conservation&lt;/Author&gt;&lt;Year&gt;2009&lt;/Year&gt;&lt;RecNum&gt;216&lt;/RecNum&gt;&lt;DisplayText&gt;(Department of Environment and Conservation, 2009b)&lt;/DisplayText&gt;&lt;record&gt;&lt;rec-number&gt;216&lt;/rec-number&gt;&lt;foreign-keys&gt;&lt;key app="EN" db-id="29sxvt0sjpzd9se2f5a5ezaf52x2zrdsft9v" timestamp="1635225833"&gt;216&lt;/key&gt;&lt;/foreign-keys&gt;&lt;ref-type name="Report"&gt;27&lt;/ref-type&gt;&lt;contributors&gt;&lt;authors&gt;&lt;author&gt;Department of Environment and Conservation,&lt;/author&gt;&lt;/authors&gt;&lt;/contributors&gt;&lt;titles&gt;&lt;title&gt;Fauna notes no. 29: Western grey kangaroo&lt;/title&gt;&lt;/titles&gt;&lt;dates&gt;&lt;year&gt;2009&lt;/year&gt;&lt;/dates&gt;&lt;pub-location&gt;Western Australia&lt;/pub-location&gt;&lt;urls&gt;&lt;/urls&gt;&lt;/record&gt;&lt;/Cite&gt;&lt;/EndNote&gt;</w:instrText>
      </w:r>
      <w:r w:rsidR="002A02B2" w:rsidRPr="003C4683">
        <w:rPr>
          <w:rFonts w:ascii="Calibri" w:hAnsi="Calibri"/>
          <w:sz w:val="22"/>
          <w:szCs w:val="22"/>
        </w:rPr>
        <w:fldChar w:fldCharType="separate"/>
      </w:r>
      <w:r w:rsidR="002A02B2" w:rsidRPr="003C4683">
        <w:rPr>
          <w:rFonts w:ascii="Calibri" w:hAnsi="Calibri"/>
          <w:noProof/>
          <w:sz w:val="22"/>
          <w:szCs w:val="22"/>
        </w:rPr>
        <w:t>(Department of Environment and Conservation, 2009b)</w:t>
      </w:r>
      <w:r w:rsidR="002A02B2" w:rsidRPr="003C4683">
        <w:rPr>
          <w:rFonts w:ascii="Calibri" w:hAnsi="Calibri"/>
          <w:sz w:val="22"/>
          <w:szCs w:val="22"/>
        </w:rPr>
        <w:fldChar w:fldCharType="end"/>
      </w:r>
      <w:r w:rsidR="00FD1243" w:rsidRPr="003C4683">
        <w:rPr>
          <w:rFonts w:ascii="Calibri" w:hAnsi="Calibri"/>
          <w:sz w:val="22"/>
          <w:szCs w:val="22"/>
        </w:rPr>
        <w:t xml:space="preserve">. </w:t>
      </w:r>
      <w:r w:rsidR="00FE3878" w:rsidRPr="003C4683">
        <w:rPr>
          <w:rFonts w:ascii="Calibri" w:hAnsi="Calibri"/>
          <w:sz w:val="22"/>
          <w:szCs w:val="22"/>
        </w:rPr>
        <w:t>Rabbit (</w:t>
      </w:r>
      <w:r w:rsidR="00FE3878" w:rsidRPr="003C4683">
        <w:rPr>
          <w:rFonts w:ascii="Calibri" w:hAnsi="Calibri"/>
          <w:i/>
          <w:iCs/>
          <w:sz w:val="22"/>
          <w:szCs w:val="22"/>
        </w:rPr>
        <w:t>Oryctolagus cuniculus</w:t>
      </w:r>
      <w:r w:rsidR="00FE3878" w:rsidRPr="003C4683">
        <w:rPr>
          <w:rFonts w:ascii="Calibri" w:hAnsi="Calibri"/>
          <w:sz w:val="22"/>
          <w:szCs w:val="22"/>
        </w:rPr>
        <w:t xml:space="preserve">) grazing can reduce crop yield in Australian agricultural areas </w:t>
      </w:r>
      <w:r w:rsidR="004C209F" w:rsidRPr="003C4683">
        <w:rPr>
          <w:rFonts w:ascii="Calibri" w:hAnsi="Calibri"/>
          <w:sz w:val="22"/>
          <w:szCs w:val="22"/>
        </w:rPr>
        <w:fldChar w:fldCharType="begin"/>
      </w:r>
      <w:r w:rsidR="004C209F" w:rsidRPr="003C4683">
        <w:rPr>
          <w:rFonts w:ascii="Calibri" w:hAnsi="Calibri"/>
          <w:sz w:val="22"/>
          <w:szCs w:val="22"/>
        </w:rPr>
        <w:instrText xml:space="preserve"> ADDIN EN.CITE &lt;EndNote&gt;&lt;Cite&gt;&lt;Author&gt;Brown&lt;/Author&gt;&lt;Year&gt;2020&lt;/Year&gt;&lt;RecNum&gt;212&lt;/RecNum&gt;&lt;DisplayText&gt;(Brown et al., 2020)&lt;/DisplayText&gt;&lt;record&gt;&lt;rec-number&gt;212&lt;/rec-number&gt;&lt;foreign-keys&gt;&lt;key app="EN" db-id="29sxvt0sjpzd9se2f5a5ezaf52x2zrdsft9v" timestamp="1635217962"&gt;212&lt;/key&gt;&lt;/foreign-keys&gt;&lt;ref-type name="Report"&gt;27&lt;/ref-type&gt;&lt;contributors&gt;&lt;authors&gt;&lt;author&gt;Brown, A.&lt;/author&gt;&lt;author&gt;Cox, T.&lt;/author&gt;&lt;author&gt;Wishart, J.&lt;/author&gt;&lt;/authors&gt;&lt;/contributors&gt;&lt;titles&gt;&lt;title&gt;Glovebox guide for managing rabbits&lt;/title&gt;&lt;secondary-title&gt;PestSmart Toolkit&lt;/secondary-title&gt;&lt;/titles&gt;&lt;dates&gt;&lt;year&gt;2020&lt;/year&gt;&lt;/dates&gt;&lt;pub-location&gt;Canberra&lt;/pub-location&gt;&lt;publisher&gt;The Centre for Invasive Species Solutions&lt;/publisher&gt;&lt;urls&gt;&lt;/urls&gt;&lt;/record&gt;&lt;/Cite&gt;&lt;/EndNote&gt;</w:instrText>
      </w:r>
      <w:r w:rsidR="004C209F" w:rsidRPr="003C4683">
        <w:rPr>
          <w:rFonts w:ascii="Calibri" w:hAnsi="Calibri"/>
          <w:sz w:val="22"/>
          <w:szCs w:val="22"/>
        </w:rPr>
        <w:fldChar w:fldCharType="separate"/>
      </w:r>
      <w:r w:rsidR="004C209F" w:rsidRPr="003C4683">
        <w:rPr>
          <w:rFonts w:ascii="Calibri" w:hAnsi="Calibri"/>
          <w:noProof/>
          <w:sz w:val="22"/>
          <w:szCs w:val="22"/>
        </w:rPr>
        <w:t>(Brown et al., 2020)</w:t>
      </w:r>
      <w:r w:rsidR="004C209F" w:rsidRPr="003C4683">
        <w:rPr>
          <w:rFonts w:ascii="Calibri" w:hAnsi="Calibri"/>
          <w:sz w:val="22"/>
          <w:szCs w:val="22"/>
        </w:rPr>
        <w:fldChar w:fldCharType="end"/>
      </w:r>
      <w:r w:rsidR="00FE3878" w:rsidRPr="003C4683">
        <w:rPr>
          <w:rFonts w:ascii="Calibri" w:hAnsi="Calibri"/>
          <w:sz w:val="22"/>
          <w:szCs w:val="22"/>
        </w:rPr>
        <w:t xml:space="preserve">. </w:t>
      </w:r>
      <w:r w:rsidRPr="003C4683">
        <w:rPr>
          <w:rFonts w:ascii="Calibri" w:hAnsi="Calibri"/>
          <w:sz w:val="22"/>
          <w:szCs w:val="22"/>
        </w:rPr>
        <w:t xml:space="preserve">Like kangaroos, rabbits </w:t>
      </w:r>
      <w:r w:rsidR="00B94703" w:rsidRPr="003C4683">
        <w:rPr>
          <w:rFonts w:ascii="Calibri" w:hAnsi="Calibri"/>
          <w:sz w:val="22"/>
          <w:szCs w:val="22"/>
        </w:rPr>
        <w:t xml:space="preserve"> </w:t>
      </w:r>
      <w:r w:rsidRPr="003C4683">
        <w:rPr>
          <w:rFonts w:ascii="Calibri" w:hAnsi="Calibri"/>
          <w:sz w:val="22"/>
          <w:szCs w:val="22"/>
        </w:rPr>
        <w:t>prefer soft, green, lush grass</w:t>
      </w:r>
      <w:r w:rsidR="004E2CCD" w:rsidRPr="003C4683">
        <w:rPr>
          <w:rFonts w:ascii="Calibri" w:hAnsi="Calibri"/>
          <w:sz w:val="22"/>
          <w:szCs w:val="22"/>
        </w:rPr>
        <w:t xml:space="preserve"> </w:t>
      </w:r>
      <w:r w:rsidR="004E2CCD" w:rsidRPr="003C4683">
        <w:rPr>
          <w:rFonts w:ascii="Calibri" w:hAnsi="Calibri"/>
          <w:sz w:val="22"/>
          <w:szCs w:val="22"/>
        </w:rPr>
        <w:fldChar w:fldCharType="begin"/>
      </w:r>
      <w:r w:rsidR="004E2CCD" w:rsidRPr="003C4683">
        <w:rPr>
          <w:rFonts w:ascii="Calibri" w:hAnsi="Calibri"/>
          <w:sz w:val="22"/>
          <w:szCs w:val="22"/>
        </w:rPr>
        <w:instrText xml:space="preserve"> ADDIN EN.CITE &lt;EndNote&gt;&lt;Cite&gt;&lt;Author&gt;Myers&lt;/Author&gt;&lt;Year&gt;1963&lt;/Year&gt;&lt;RecNum&gt;165&lt;/RecNum&gt;&lt;DisplayText&gt;(Myers and Poole, 1963)&lt;/DisplayText&gt;&lt;record&gt;&lt;rec-number&gt;165&lt;/rec-number&gt;&lt;foreign-keys&gt;&lt;key app="EN" db-id="29sxvt0sjpzd9se2f5a5ezaf52x2zrdsft9v" timestamp="1635051633"&gt;165&lt;/key&gt;&lt;/foreign-keys&gt;&lt;ref-type name="Journal Article"&gt;17&lt;/ref-type&gt;&lt;contributors&gt;&lt;authors&gt;&lt;author&gt;Myers, K.&lt;/author&gt;&lt;author&gt;Poole, W.E.&lt;/author&gt;&lt;/authors&gt;&lt;/contributors&gt;&lt;titles&gt;&lt;title&gt;&lt;style face="normal" font="default" size="100%"&gt;A study of the biology of the wild rabbit, &lt;/style&gt;&lt;style face="italic" font="default" size="100%"&gt;Oryctolagus cuniculus&lt;/style&gt;&lt;style face="normal" font="default" size="100%"&gt; (L.), in confined populations IV. The effects of rabbit grazing on sown pastures&lt;/style&gt;&lt;/title&gt;&lt;secondary-title&gt;The Journal of Ecology&lt;/secondary-title&gt;&lt;/titles&gt;&lt;periodical&gt;&lt;full-title&gt;The Journal of Ecology&lt;/full-title&gt;&lt;/periodical&gt;&lt;pages&gt;435-451&lt;/pages&gt;&lt;volume&gt;52&lt;/volume&gt;&lt;number&gt;2&lt;/number&gt;&lt;reprint-edition&gt;In File&lt;/reprint-edition&gt;&lt;keywords&gt;&lt;keyword&gt;of&lt;/keyword&gt;&lt;keyword&gt;Biology&lt;/keyword&gt;&lt;keyword&gt;WILD&lt;/keyword&gt;&lt;keyword&gt;POPULATIONS&lt;/keyword&gt;&lt;keyword&gt;POPULATION&lt;/keyword&gt;&lt;keyword&gt;Pasture&lt;/keyword&gt;&lt;/keywords&gt;&lt;dates&gt;&lt;year&gt;1963&lt;/year&gt;&lt;pub-dates&gt;&lt;date&gt;1963&lt;/date&gt;&lt;/pub-dates&gt;&lt;/dates&gt;&lt;label&gt;10768&lt;/label&gt;&lt;urls&gt;&lt;/urls&gt;&lt;/record&gt;&lt;/Cite&gt;&lt;/EndNote&gt;</w:instrText>
      </w:r>
      <w:r w:rsidR="004E2CCD" w:rsidRPr="003C4683">
        <w:rPr>
          <w:rFonts w:ascii="Calibri" w:hAnsi="Calibri"/>
          <w:sz w:val="22"/>
          <w:szCs w:val="22"/>
        </w:rPr>
        <w:fldChar w:fldCharType="separate"/>
      </w:r>
      <w:r w:rsidR="004E2CCD" w:rsidRPr="003C4683">
        <w:rPr>
          <w:rFonts w:ascii="Calibri" w:hAnsi="Calibri"/>
          <w:noProof/>
          <w:sz w:val="22"/>
          <w:szCs w:val="22"/>
        </w:rPr>
        <w:t>(Myers and Poole, 1963)</w:t>
      </w:r>
      <w:r w:rsidR="004E2CCD" w:rsidRPr="003C4683">
        <w:rPr>
          <w:rFonts w:ascii="Calibri" w:hAnsi="Calibri"/>
          <w:sz w:val="22"/>
          <w:szCs w:val="22"/>
        </w:rPr>
        <w:fldChar w:fldCharType="end"/>
      </w:r>
      <w:r w:rsidRPr="003C4683">
        <w:rPr>
          <w:rFonts w:ascii="Calibri" w:hAnsi="Calibri"/>
          <w:sz w:val="22"/>
          <w:szCs w:val="22"/>
        </w:rPr>
        <w:t xml:space="preserve"> and select the most succulent and nutritious plants first</w:t>
      </w:r>
      <w:r w:rsidR="004E2CCD" w:rsidRPr="003C4683">
        <w:rPr>
          <w:rFonts w:ascii="Calibri" w:hAnsi="Calibri"/>
          <w:sz w:val="22"/>
          <w:szCs w:val="22"/>
        </w:rPr>
        <w:t xml:space="preserve"> </w:t>
      </w:r>
      <w:r w:rsidR="004E2CCD" w:rsidRPr="003C4683">
        <w:rPr>
          <w:rFonts w:ascii="Calibri" w:hAnsi="Calibri"/>
          <w:sz w:val="22"/>
          <w:szCs w:val="22"/>
        </w:rPr>
        <w:fldChar w:fldCharType="begin"/>
      </w:r>
      <w:r w:rsidR="004E2CCD" w:rsidRPr="003C4683">
        <w:rPr>
          <w:rFonts w:ascii="Calibri" w:hAnsi="Calibri"/>
          <w:sz w:val="22"/>
          <w:szCs w:val="22"/>
        </w:rPr>
        <w:instrText xml:space="preserve"> ADDIN EN.CITE &lt;EndNote&gt;&lt;Cite&gt;&lt;Author&gt;Croft&lt;/Author&gt;&lt;Year&gt;2002&lt;/Year&gt;&lt;RecNum&gt;166&lt;/RecNum&gt;&lt;DisplayText&gt;(Croft et al., 2002)&lt;/DisplayText&gt;&lt;record&gt;&lt;rec-number&gt;166&lt;/rec-number&gt;&lt;foreign-keys&gt;&lt;key app="EN" db-id="29sxvt0sjpzd9se2f5a5ezaf52x2zrdsft9v" timestamp="1635051652"&gt;166&lt;/key&gt;&lt;/foreign-keys&gt;&lt;ref-type name="Journal Article"&gt;17&lt;/ref-type&gt;&lt;contributors&gt;&lt;authors&gt;&lt;author&gt;Croft, J.D.&lt;/author&gt;&lt;author&gt;Fleming, P.J.S.&lt;/author&gt;&lt;author&gt;Van de Ven, R.&lt;/author&gt;&lt;/authors&gt;&lt;/contributors&gt;&lt;titles&gt;&lt;title&gt;The impact of rabbits on a grazing system in eastern New South Wales. 1. Ground cover and pastures&lt;/title&gt;&lt;secondary-title&gt;Australian Journal of Experimental Agriculture&lt;/secondary-title&gt;&lt;/titles&gt;&lt;periodical&gt;&lt;full-title&gt;Australian Journal of Experimental Agriculture&lt;/full-title&gt;&lt;/periodical&gt;&lt;pages&gt;909-916&lt;/pages&gt;&lt;volume&gt;42&lt;/volume&gt;&lt;reprint-edition&gt;In File&lt;/reprint-edition&gt;&lt;keywords&gt;&lt;keyword&gt;IMPACT&lt;/keyword&gt;&lt;keyword&gt;of&lt;/keyword&gt;&lt;keyword&gt;Rabbits&lt;/keyword&gt;&lt;keyword&gt;SYSTEM&lt;/keyword&gt;&lt;keyword&gt;Pasture&lt;/keyword&gt;&lt;/keywords&gt;&lt;dates&gt;&lt;year&gt;2002&lt;/year&gt;&lt;pub-dates&gt;&lt;date&gt;2002&lt;/date&gt;&lt;/pub-dates&gt;&lt;/dates&gt;&lt;label&gt;10769&lt;/label&gt;&lt;urls&gt;&lt;/urls&gt;&lt;/record&gt;&lt;/Cite&gt;&lt;/EndNote&gt;</w:instrText>
      </w:r>
      <w:r w:rsidR="004E2CCD" w:rsidRPr="003C4683">
        <w:rPr>
          <w:rFonts w:ascii="Calibri" w:hAnsi="Calibri"/>
          <w:sz w:val="22"/>
          <w:szCs w:val="22"/>
        </w:rPr>
        <w:fldChar w:fldCharType="separate"/>
      </w:r>
      <w:r w:rsidR="004E2CCD" w:rsidRPr="003C4683">
        <w:rPr>
          <w:rFonts w:ascii="Calibri" w:hAnsi="Calibri"/>
          <w:noProof/>
          <w:sz w:val="22"/>
          <w:szCs w:val="22"/>
        </w:rPr>
        <w:t>(Croft et al., 2002)</w:t>
      </w:r>
      <w:r w:rsidR="004E2CCD" w:rsidRPr="003C4683">
        <w:rPr>
          <w:rFonts w:ascii="Calibri" w:hAnsi="Calibri"/>
          <w:sz w:val="22"/>
          <w:szCs w:val="22"/>
        </w:rPr>
        <w:fldChar w:fldCharType="end"/>
      </w:r>
      <w:r w:rsidRPr="003C4683">
        <w:rPr>
          <w:rFonts w:ascii="Calibri" w:hAnsi="Calibri"/>
          <w:sz w:val="22"/>
          <w:szCs w:val="22"/>
        </w:rPr>
        <w:t xml:space="preserve">. </w:t>
      </w:r>
    </w:p>
    <w:p w14:paraId="48DBFED1" w14:textId="1382C9D6" w:rsidR="00C67E25" w:rsidRPr="003C4683" w:rsidRDefault="00A457C7" w:rsidP="00E360AF">
      <w:pPr>
        <w:pStyle w:val="BlockTextPlain"/>
        <w:rPr>
          <w:rFonts w:ascii="Calibri" w:hAnsi="Calibri"/>
          <w:sz w:val="22"/>
          <w:szCs w:val="22"/>
        </w:rPr>
      </w:pPr>
      <w:r w:rsidRPr="003C4683">
        <w:rPr>
          <w:rFonts w:ascii="Calibri" w:hAnsi="Calibri"/>
          <w:sz w:val="22"/>
          <w:szCs w:val="22"/>
        </w:rPr>
        <w:t xml:space="preserve">The main rodent pest in Australian </w:t>
      </w:r>
      <w:r w:rsidR="00B83C84" w:rsidRPr="003C4683">
        <w:rPr>
          <w:rFonts w:ascii="Calibri" w:hAnsi="Calibri"/>
          <w:sz w:val="22"/>
          <w:szCs w:val="22"/>
        </w:rPr>
        <w:t>agricultural</w:t>
      </w:r>
      <w:r w:rsidRPr="003C4683">
        <w:rPr>
          <w:rFonts w:ascii="Calibri" w:hAnsi="Calibri"/>
          <w:sz w:val="22"/>
          <w:szCs w:val="22"/>
        </w:rPr>
        <w:t xml:space="preserve"> crops is the house mouse (</w:t>
      </w:r>
      <w:r w:rsidRPr="003C4683">
        <w:rPr>
          <w:rFonts w:ascii="Calibri" w:hAnsi="Calibri"/>
          <w:i/>
          <w:sz w:val="22"/>
          <w:szCs w:val="22"/>
        </w:rPr>
        <w:t xml:space="preserve">Mus </w:t>
      </w:r>
      <w:proofErr w:type="spellStart"/>
      <w:r w:rsidRPr="003C4683">
        <w:rPr>
          <w:rFonts w:ascii="Calibri" w:hAnsi="Calibri"/>
          <w:i/>
          <w:sz w:val="22"/>
          <w:szCs w:val="22"/>
        </w:rPr>
        <w:t>domesticus</w:t>
      </w:r>
      <w:proofErr w:type="spellEnd"/>
      <w:r w:rsidRPr="003C4683">
        <w:rPr>
          <w:rFonts w:ascii="Calibri" w:hAnsi="Calibri"/>
          <w:sz w:val="22"/>
          <w:szCs w:val="22"/>
        </w:rPr>
        <w:t>)</w:t>
      </w:r>
      <w:r w:rsidR="00B30BD0" w:rsidRPr="003C4683">
        <w:rPr>
          <w:rFonts w:ascii="Calibri" w:hAnsi="Calibri"/>
          <w:sz w:val="22"/>
          <w:szCs w:val="22"/>
        </w:rPr>
        <w:t>.</w:t>
      </w:r>
      <w:r w:rsidRPr="003C4683">
        <w:rPr>
          <w:rFonts w:ascii="Calibri" w:hAnsi="Calibri"/>
          <w:sz w:val="22"/>
          <w:szCs w:val="22"/>
        </w:rPr>
        <w:t xml:space="preserve"> </w:t>
      </w:r>
      <w:r w:rsidR="00B30BD0" w:rsidRPr="003C4683">
        <w:rPr>
          <w:rFonts w:ascii="Calibri" w:hAnsi="Calibri"/>
          <w:sz w:val="22"/>
          <w:szCs w:val="22"/>
        </w:rPr>
        <w:t>In most years</w:t>
      </w:r>
      <w:r w:rsidR="00191C9E" w:rsidRPr="003C4683">
        <w:rPr>
          <w:rFonts w:ascii="Calibri" w:hAnsi="Calibri"/>
          <w:sz w:val="22"/>
          <w:szCs w:val="22"/>
        </w:rPr>
        <w:t>,</w:t>
      </w:r>
      <w:r w:rsidR="00B30BD0" w:rsidRPr="003C4683">
        <w:rPr>
          <w:rFonts w:ascii="Calibri" w:hAnsi="Calibri"/>
          <w:sz w:val="22"/>
          <w:szCs w:val="22"/>
        </w:rPr>
        <w:t xml:space="preserve"> mice cause &lt;5% yield loss in winter cereals</w:t>
      </w:r>
      <w:r w:rsidR="006D25A7" w:rsidRPr="003C4683">
        <w:rPr>
          <w:rFonts w:ascii="Calibri" w:hAnsi="Calibri"/>
          <w:sz w:val="22"/>
          <w:szCs w:val="22"/>
        </w:rPr>
        <w:t>,</w:t>
      </w:r>
      <w:r w:rsidR="00B30BD0" w:rsidRPr="003C4683">
        <w:rPr>
          <w:rFonts w:ascii="Calibri" w:hAnsi="Calibri"/>
          <w:sz w:val="22"/>
          <w:szCs w:val="22"/>
        </w:rPr>
        <w:t xml:space="preserve"> but they can cause &gt;25% yield loss in years when there is a mouse plague </w:t>
      </w:r>
      <w:r w:rsidR="004C209F" w:rsidRPr="003C4683">
        <w:rPr>
          <w:rFonts w:ascii="Calibri" w:hAnsi="Calibri"/>
          <w:sz w:val="22"/>
          <w:szCs w:val="22"/>
        </w:rPr>
        <w:fldChar w:fldCharType="begin"/>
      </w:r>
      <w:r w:rsidR="004C209F" w:rsidRPr="003C4683">
        <w:rPr>
          <w:rFonts w:ascii="Calibri" w:hAnsi="Calibri"/>
          <w:sz w:val="22"/>
          <w:szCs w:val="22"/>
        </w:rPr>
        <w:instrText xml:space="preserve"> ADDIN EN.CITE &lt;EndNote&gt;&lt;Cite&gt;&lt;Author&gt;Brown&lt;/Author&gt;&lt;Year&gt;2007&lt;/Year&gt;&lt;RecNum&gt;215&lt;/RecNum&gt;&lt;DisplayText&gt;(Brown et al., 2007)&lt;/DisplayText&gt;&lt;record&gt;&lt;rec-number&gt;215&lt;/rec-number&gt;&lt;foreign-keys&gt;&lt;key app="EN" db-id="29sxvt0sjpzd9se2f5a5ezaf52x2zrdsft9v" timestamp="1635220680"&gt;215&lt;/key&gt;&lt;/foreign-keys&gt;&lt;ref-type name="Journal Article"&gt;17&lt;/ref-type&gt;&lt;contributors&gt;&lt;authors&gt;&lt;author&gt;Brown, Peter R.&lt;/author&gt;&lt;author&gt;Huth, Neil I.&lt;/author&gt;&lt;author&gt;Banks, Peter B.&lt;/author&gt;&lt;author&gt;Singleton, Grant R.&lt;/author&gt;&lt;/authors&gt;&lt;/contributors&gt;&lt;titles&gt;&lt;title&gt;Relationship between abundance of rodents and damage to agricultural crops&lt;/title&gt;&lt;secondary-title&gt;Agriculture, Ecosystems &amp;amp; Environment&lt;/secondary-title&gt;&lt;/titles&gt;&lt;periodical&gt;&lt;full-title&gt;Agriculture, Ecosystems &amp;amp; Environment&lt;/full-title&gt;&lt;/periodical&gt;&lt;pages&gt;405-415&lt;/pages&gt;&lt;volume&gt;120&lt;/volume&gt;&lt;number&gt;2-4&lt;/number&gt;&lt;section&gt;405&lt;/section&gt;&lt;dates&gt;&lt;year&gt;2007&lt;/year&gt;&lt;/dates&gt;&lt;isbn&gt;01678809&lt;/isbn&gt;&lt;urls&gt;&lt;/urls&gt;&lt;electronic-resource-num&gt;10.1016/j.agee.2006.10.016&lt;/electronic-resource-num&gt;&lt;/record&gt;&lt;/Cite&gt;&lt;/EndNote&gt;</w:instrText>
      </w:r>
      <w:r w:rsidR="004C209F" w:rsidRPr="003C4683">
        <w:rPr>
          <w:rFonts w:ascii="Calibri" w:hAnsi="Calibri"/>
          <w:sz w:val="22"/>
          <w:szCs w:val="22"/>
        </w:rPr>
        <w:fldChar w:fldCharType="separate"/>
      </w:r>
      <w:r w:rsidR="004C209F" w:rsidRPr="003C4683">
        <w:rPr>
          <w:rFonts w:ascii="Calibri" w:hAnsi="Calibri"/>
          <w:noProof/>
          <w:sz w:val="22"/>
          <w:szCs w:val="22"/>
        </w:rPr>
        <w:t>(Brown et al., 2007)</w:t>
      </w:r>
      <w:r w:rsidR="004C209F" w:rsidRPr="003C4683">
        <w:rPr>
          <w:rFonts w:ascii="Calibri" w:hAnsi="Calibri"/>
          <w:sz w:val="22"/>
          <w:szCs w:val="22"/>
        </w:rPr>
        <w:fldChar w:fldCharType="end"/>
      </w:r>
      <w:r w:rsidRPr="003C4683">
        <w:rPr>
          <w:rFonts w:ascii="Calibri" w:hAnsi="Calibri"/>
          <w:sz w:val="22"/>
          <w:szCs w:val="22"/>
        </w:rPr>
        <w:t>.</w:t>
      </w:r>
      <w:r w:rsidR="00A10683" w:rsidRPr="003C4683">
        <w:rPr>
          <w:rFonts w:ascii="Calibri" w:hAnsi="Calibri"/>
          <w:sz w:val="22"/>
          <w:szCs w:val="22"/>
        </w:rPr>
        <w:t xml:space="preserve"> </w:t>
      </w:r>
      <w:r w:rsidR="00C67E25" w:rsidRPr="003C4683">
        <w:rPr>
          <w:rFonts w:ascii="Calibri" w:hAnsi="Calibri"/>
          <w:sz w:val="22"/>
          <w:szCs w:val="22"/>
        </w:rPr>
        <w:t xml:space="preserve">Mice dig out newly sown seed, gnaw on vegetative growth and </w:t>
      </w:r>
      <w:r w:rsidR="00376D63" w:rsidRPr="003C4683">
        <w:rPr>
          <w:rFonts w:ascii="Calibri" w:hAnsi="Calibri"/>
          <w:sz w:val="22"/>
          <w:szCs w:val="22"/>
        </w:rPr>
        <w:t>can climb to</w:t>
      </w:r>
      <w:r w:rsidR="00C67E25" w:rsidRPr="003C4683">
        <w:rPr>
          <w:rFonts w:ascii="Calibri" w:hAnsi="Calibri"/>
          <w:sz w:val="22"/>
          <w:szCs w:val="22"/>
        </w:rPr>
        <w:t xml:space="preserve"> </w:t>
      </w:r>
      <w:r w:rsidR="00376D63" w:rsidRPr="003C4683">
        <w:rPr>
          <w:rFonts w:ascii="Calibri" w:hAnsi="Calibri"/>
          <w:sz w:val="22"/>
          <w:szCs w:val="22"/>
        </w:rPr>
        <w:t xml:space="preserve">flowers and </w:t>
      </w:r>
      <w:r w:rsidR="00C67E25" w:rsidRPr="003C4683">
        <w:rPr>
          <w:rFonts w:ascii="Calibri" w:hAnsi="Calibri"/>
          <w:sz w:val="22"/>
          <w:szCs w:val="22"/>
        </w:rPr>
        <w:t>developing grain, a</w:t>
      </w:r>
      <w:r w:rsidR="00376D63" w:rsidRPr="003C4683">
        <w:rPr>
          <w:rFonts w:ascii="Calibri" w:hAnsi="Calibri"/>
          <w:sz w:val="22"/>
          <w:szCs w:val="22"/>
        </w:rPr>
        <w:t>s</w:t>
      </w:r>
      <w:r w:rsidR="00C67E25" w:rsidRPr="003C4683">
        <w:rPr>
          <w:rFonts w:ascii="Calibri" w:hAnsi="Calibri"/>
          <w:sz w:val="22"/>
          <w:szCs w:val="22"/>
        </w:rPr>
        <w:t xml:space="preserve"> well as </w:t>
      </w:r>
      <w:r w:rsidR="00376D63" w:rsidRPr="003C4683">
        <w:rPr>
          <w:rFonts w:ascii="Calibri" w:hAnsi="Calibri"/>
          <w:sz w:val="22"/>
          <w:szCs w:val="22"/>
        </w:rPr>
        <w:t xml:space="preserve">feeding on grain residue after harvest </w:t>
      </w:r>
      <w:r w:rsidR="004C209F" w:rsidRPr="003C4683">
        <w:rPr>
          <w:rFonts w:ascii="Calibri" w:hAnsi="Calibri"/>
          <w:sz w:val="22"/>
          <w:szCs w:val="22"/>
        </w:rPr>
        <w:fldChar w:fldCharType="begin"/>
      </w:r>
      <w:r w:rsidR="004C209F" w:rsidRPr="003C4683">
        <w:rPr>
          <w:rFonts w:ascii="Calibri" w:hAnsi="Calibri"/>
          <w:sz w:val="22"/>
          <w:szCs w:val="22"/>
        </w:rPr>
        <w:instrText xml:space="preserve"> ADDIN EN.CITE &lt;EndNote&gt;&lt;Cite&gt;&lt;Author&gt;GRDC&lt;/Author&gt;&lt;Year&gt;2017&lt;/Year&gt;&lt;RecNum&gt;213&lt;/RecNum&gt;&lt;DisplayText&gt;(GRDC, 2017b)&lt;/DisplayText&gt;&lt;record&gt;&lt;rec-number&gt;213&lt;/rec-number&gt;&lt;foreign-keys&gt;&lt;key app="EN" db-id="29sxvt0sjpzd9se2f5a5ezaf52x2zrdsft9v" timestamp="1635218933"&gt;213&lt;/key&gt;&lt;/foreign-keys&gt;&lt;ref-type name="Report"&gt;27&lt;/ref-type&gt;&lt;contributors&gt;&lt;authors&gt;&lt;author&gt;GRDC&lt;/author&gt;&lt;/authors&gt;&lt;/contributors&gt;&lt;titles&gt;&lt;title&gt;Tips &amp;amp; Tactics: Better mouse management&lt;/title&gt;&lt;/titles&gt;&lt;dates&gt;&lt;year&gt;2017&lt;/year&gt;&lt;/dates&gt;&lt;pub-location&gt;Canberra&lt;/pub-location&gt;&lt;publisher&gt;Grains Research and Development Corporation&lt;/publisher&gt;&lt;urls&gt;&lt;/urls&gt;&lt;/record&gt;&lt;/Cite&gt;&lt;/EndNote&gt;</w:instrText>
      </w:r>
      <w:r w:rsidR="004C209F" w:rsidRPr="003C4683">
        <w:rPr>
          <w:rFonts w:ascii="Calibri" w:hAnsi="Calibri"/>
          <w:sz w:val="22"/>
          <w:szCs w:val="22"/>
        </w:rPr>
        <w:fldChar w:fldCharType="separate"/>
      </w:r>
      <w:r w:rsidR="004C209F" w:rsidRPr="003C4683">
        <w:rPr>
          <w:rFonts w:ascii="Calibri" w:hAnsi="Calibri"/>
          <w:noProof/>
          <w:sz w:val="22"/>
          <w:szCs w:val="22"/>
        </w:rPr>
        <w:t>(GRDC, 2017b)</w:t>
      </w:r>
      <w:r w:rsidR="004C209F" w:rsidRPr="003C4683">
        <w:rPr>
          <w:rFonts w:ascii="Calibri" w:hAnsi="Calibri"/>
          <w:sz w:val="22"/>
          <w:szCs w:val="22"/>
        </w:rPr>
        <w:fldChar w:fldCharType="end"/>
      </w:r>
      <w:r w:rsidR="00376D63" w:rsidRPr="003C4683">
        <w:rPr>
          <w:rFonts w:ascii="Calibri" w:hAnsi="Calibri"/>
          <w:sz w:val="22"/>
          <w:szCs w:val="22"/>
        </w:rPr>
        <w:t>. Mice may eat seeds</w:t>
      </w:r>
      <w:r w:rsidR="00904CD4" w:rsidRPr="003C4683">
        <w:rPr>
          <w:rFonts w:ascii="Calibri" w:hAnsi="Calibri"/>
          <w:sz w:val="22"/>
          <w:szCs w:val="22"/>
        </w:rPr>
        <w:t xml:space="preserve"> </w:t>
      </w:r>
      <w:r w:rsidR="00376D63" w:rsidRPr="003C4683">
        <w:rPr>
          <w:rFonts w:ascii="Calibri" w:hAnsi="Calibri"/>
          <w:sz w:val="22"/>
          <w:szCs w:val="22"/>
        </w:rPr>
        <w:t>at the seed source or they may hoard seed</w:t>
      </w:r>
      <w:r w:rsidR="004E2CCD" w:rsidRPr="003C4683">
        <w:rPr>
          <w:rFonts w:ascii="Calibri" w:hAnsi="Calibri"/>
          <w:sz w:val="22"/>
          <w:szCs w:val="22"/>
        </w:rPr>
        <w:t xml:space="preserve"> </w:t>
      </w:r>
      <w:r w:rsidR="004E2CCD" w:rsidRPr="003C4683">
        <w:rPr>
          <w:rFonts w:ascii="Calibri" w:hAnsi="Calibri"/>
          <w:sz w:val="22"/>
          <w:szCs w:val="22"/>
        </w:rPr>
        <w:fldChar w:fldCharType="begin"/>
      </w:r>
      <w:r w:rsidR="004E2CCD" w:rsidRPr="003C4683">
        <w:rPr>
          <w:rFonts w:ascii="Calibri" w:hAnsi="Calibri"/>
          <w:sz w:val="22"/>
          <w:szCs w:val="22"/>
        </w:rPr>
        <w:instrText xml:space="preserve"> ADDIN EN.CITE &lt;EndNote&gt;&lt;Cite&gt;&lt;Author&gt;AGRI-FACTS&lt;/Author&gt;&lt;Year&gt;2002&lt;/Year&gt;&lt;RecNum&gt;170&lt;/RecNum&gt;&lt;DisplayText&gt;(AGRI-FACTS, 2002)&lt;/DisplayText&gt;&lt;record&gt;&lt;rec-number&gt;170&lt;/rec-number&gt;&lt;foreign-keys&gt;&lt;key app="EN" db-id="29sxvt0sjpzd9se2f5a5ezaf52x2zrdsft9v" timestamp="1635052038"&gt;170&lt;/key&gt;&lt;/foreign-keys&gt;&lt;ref-type name="Report"&gt;27&lt;/ref-type&gt;&lt;contributors&gt;&lt;authors&gt;&lt;author&gt;AGRI-FACTS&lt;/author&gt;&lt;/authors&gt;&lt;secondary-authors&gt;&lt;author&gt;Merrill, P.&lt;/author&gt;&lt;/secondary-authors&gt;&lt;/contributors&gt;&lt;titles&gt;&lt;title&gt;Mice and their control&lt;/title&gt;&lt;secondary-title&gt;AGRI-FACTS&lt;/secondary-title&gt;&lt;/titles&gt;&lt;pages&gt;1-7&lt;/pages&gt;&lt;keywords&gt;&lt;keyword&gt;Mice&lt;/keyword&gt;&lt;keyword&gt;control&lt;/keyword&gt;&lt;keyword&gt;of&lt;/keyword&gt;&lt;keyword&gt;Mammals&lt;/keyword&gt;&lt;keyword&gt;species&lt;/keyword&gt;&lt;keyword&gt;and&lt;/keyword&gt;&lt;keyword&gt;House mouse&lt;/keyword&gt;&lt;keyword&gt;FIELD&lt;/keyword&gt;&lt;/keywords&gt;&lt;dates&gt;&lt;year&gt;2002&lt;/year&gt;&lt;pub-dates&gt;&lt;date&gt;5/1/2002&lt;/date&gt;&lt;/pub-dates&gt;&lt;/dates&gt;&lt;publisher&gt;Alberta Agriculture, Food and Rural Development&lt;/publisher&gt;&lt;isbn&gt;Agdex 683&lt;/isbn&gt;&lt;label&gt;8893&lt;/label&gt;&lt;urls&gt;&lt;related-urls&gt;&lt;url&gt;&lt;style face="underline" font="default" size="100%"&gt;http://www1.agric.gov.ab.ca/$department/deptdocs.nsf/all/agdex594&lt;/style&gt;&lt;/url&gt;&lt;/related-urls&gt;&lt;/urls&gt;&lt;/record&gt;&lt;/Cite&gt;&lt;/EndNote&gt;</w:instrText>
      </w:r>
      <w:r w:rsidR="004E2CCD" w:rsidRPr="003C4683">
        <w:rPr>
          <w:rFonts w:ascii="Calibri" w:hAnsi="Calibri"/>
          <w:sz w:val="22"/>
          <w:szCs w:val="22"/>
        </w:rPr>
        <w:fldChar w:fldCharType="separate"/>
      </w:r>
      <w:r w:rsidR="004E2CCD" w:rsidRPr="003C4683">
        <w:rPr>
          <w:rFonts w:ascii="Calibri" w:hAnsi="Calibri"/>
          <w:noProof/>
          <w:sz w:val="22"/>
          <w:szCs w:val="22"/>
        </w:rPr>
        <w:t>(AGRI-FACTS, 2002)</w:t>
      </w:r>
      <w:r w:rsidR="004E2CCD" w:rsidRPr="003C4683">
        <w:rPr>
          <w:rFonts w:ascii="Calibri" w:hAnsi="Calibri"/>
          <w:sz w:val="22"/>
          <w:szCs w:val="22"/>
        </w:rPr>
        <w:fldChar w:fldCharType="end"/>
      </w:r>
      <w:r w:rsidR="00376D63" w:rsidRPr="003C4683">
        <w:rPr>
          <w:rFonts w:ascii="Calibri" w:hAnsi="Calibri"/>
          <w:sz w:val="22"/>
          <w:szCs w:val="22"/>
        </w:rPr>
        <w:t xml:space="preserve">. </w:t>
      </w:r>
      <w:r w:rsidR="0043409B" w:rsidRPr="003C4683">
        <w:rPr>
          <w:rFonts w:ascii="Calibri" w:hAnsi="Calibri"/>
          <w:sz w:val="22"/>
          <w:szCs w:val="22"/>
        </w:rPr>
        <w:t>In agricultural regions, the median territory size of mice is reported as 0.014 ha in the breeding season (spring</w:t>
      </w:r>
      <w:r w:rsidR="00904CD4" w:rsidRPr="003C4683">
        <w:rPr>
          <w:rFonts w:ascii="Calibri" w:hAnsi="Calibri"/>
          <w:sz w:val="22"/>
          <w:szCs w:val="22"/>
        </w:rPr>
        <w:t>/</w:t>
      </w:r>
      <w:r w:rsidR="0043409B" w:rsidRPr="003C4683">
        <w:rPr>
          <w:rFonts w:ascii="Calibri" w:hAnsi="Calibri"/>
          <w:sz w:val="22"/>
          <w:szCs w:val="22"/>
        </w:rPr>
        <w:t>summer) and as 0.2 ha in the non-breeding season (autumn</w:t>
      </w:r>
      <w:r w:rsidR="00904CD4" w:rsidRPr="003C4683">
        <w:rPr>
          <w:rFonts w:ascii="Calibri" w:hAnsi="Calibri"/>
          <w:sz w:val="22"/>
          <w:szCs w:val="22"/>
        </w:rPr>
        <w:t>/</w:t>
      </w:r>
      <w:r w:rsidR="0043409B" w:rsidRPr="003C4683">
        <w:rPr>
          <w:rFonts w:ascii="Calibri" w:hAnsi="Calibri"/>
          <w:sz w:val="22"/>
          <w:szCs w:val="22"/>
        </w:rPr>
        <w:t>winter)</w:t>
      </w:r>
      <w:r w:rsidR="004E2CCD" w:rsidRPr="003C4683">
        <w:rPr>
          <w:rFonts w:ascii="Calibri" w:hAnsi="Calibri"/>
          <w:sz w:val="22"/>
          <w:szCs w:val="22"/>
        </w:rPr>
        <w:t xml:space="preserve"> </w:t>
      </w:r>
      <w:r w:rsidR="004E2CCD" w:rsidRPr="003C4683">
        <w:rPr>
          <w:rFonts w:ascii="Calibri" w:hAnsi="Calibri"/>
          <w:sz w:val="22"/>
          <w:szCs w:val="22"/>
        </w:rPr>
        <w:fldChar w:fldCharType="begin"/>
      </w:r>
      <w:r w:rsidR="004E2CCD" w:rsidRPr="003C4683">
        <w:rPr>
          <w:rFonts w:ascii="Calibri" w:hAnsi="Calibri"/>
          <w:sz w:val="22"/>
          <w:szCs w:val="22"/>
        </w:rPr>
        <w:instrText xml:space="preserve"> ADDIN EN.CITE &lt;EndNote&gt;&lt;Cite&gt;&lt;Author&gt;Krebs&lt;/Author&gt;&lt;Year&gt;1995&lt;/Year&gt;&lt;RecNum&gt;206&lt;/RecNum&gt;&lt;DisplayText&gt;(Krebs et al., 1995)&lt;/DisplayText&gt;&lt;record&gt;&lt;rec-number&gt;206&lt;/rec-number&gt;&lt;foreign-keys&gt;&lt;key app="EN" db-id="29sxvt0sjpzd9se2f5a5ezaf52x2zrdsft9v" timestamp="1635135301"&gt;206&lt;/key&gt;&lt;/foreign-keys&gt;&lt;ref-type name="Journal Article"&gt;17&lt;/ref-type&gt;&lt;contributors&gt;&lt;authors&gt;&lt;author&gt;Krebs, C.J.&lt;/author&gt;&lt;author&gt;Kenney, A.J.&lt;/author&gt;&lt;author&gt;Singleton, G.R.&lt;/author&gt;&lt;/authors&gt;&lt;/contributors&gt;&lt;titles&gt;&lt;title&gt;Movements of feral house mice in agricultural landscapes&lt;/title&gt;&lt;secondary-title&gt;Australian Journal of Zoology&lt;/secondary-title&gt;&lt;/titles&gt;&lt;periodical&gt;&lt;full-title&gt;Australian Journal of Zoology&lt;/full-title&gt;&lt;/periodical&gt;&lt;pages&gt;293-302&lt;/pages&gt;&lt;volume&gt;43&lt;/volume&gt;&lt;number&gt;3&lt;/number&gt;&lt;reprint-edition&gt;Not in File&lt;/reprint-edition&gt;&lt;keywords&gt;&lt;keyword&gt;Movement&lt;/keyword&gt;&lt;keyword&gt;of&lt;/keyword&gt;&lt;keyword&gt;Mice&lt;/keyword&gt;&lt;keyword&gt;agricultural&lt;/keyword&gt;&lt;keyword&gt;landscape&lt;/keyword&gt;&lt;/keywords&gt;&lt;dates&gt;&lt;year&gt;1995&lt;/year&gt;&lt;pub-dates&gt;&lt;date&gt;1995&lt;/date&gt;&lt;/pub-dates&gt;&lt;/dates&gt;&lt;label&gt;21125&lt;/label&gt;&lt;urls&gt;&lt;/urls&gt;&lt;/record&gt;&lt;/Cite&gt;&lt;/EndNote&gt;</w:instrText>
      </w:r>
      <w:r w:rsidR="004E2CCD" w:rsidRPr="003C4683">
        <w:rPr>
          <w:rFonts w:ascii="Calibri" w:hAnsi="Calibri"/>
          <w:sz w:val="22"/>
          <w:szCs w:val="22"/>
        </w:rPr>
        <w:fldChar w:fldCharType="separate"/>
      </w:r>
      <w:r w:rsidR="004E2CCD" w:rsidRPr="003C4683">
        <w:rPr>
          <w:rFonts w:ascii="Calibri" w:hAnsi="Calibri"/>
          <w:noProof/>
          <w:sz w:val="22"/>
          <w:szCs w:val="22"/>
        </w:rPr>
        <w:t>(Krebs et al., 1995)</w:t>
      </w:r>
      <w:r w:rsidR="004E2CCD" w:rsidRPr="003C4683">
        <w:rPr>
          <w:rFonts w:ascii="Calibri" w:hAnsi="Calibri"/>
          <w:sz w:val="22"/>
          <w:szCs w:val="22"/>
        </w:rPr>
        <w:fldChar w:fldCharType="end"/>
      </w:r>
      <w:r w:rsidR="0043409B" w:rsidRPr="003C4683">
        <w:rPr>
          <w:rFonts w:ascii="Calibri" w:hAnsi="Calibri"/>
          <w:sz w:val="22"/>
          <w:szCs w:val="22"/>
        </w:rPr>
        <w:t>. Mice may travel around 100 m to forage for food</w:t>
      </w:r>
      <w:r w:rsidR="00904CD4" w:rsidRPr="003C4683">
        <w:rPr>
          <w:rFonts w:ascii="Calibri" w:hAnsi="Calibri"/>
          <w:sz w:val="22"/>
          <w:szCs w:val="22"/>
        </w:rPr>
        <w:t xml:space="preserve"> </w:t>
      </w:r>
      <w:r w:rsidR="004C209F" w:rsidRPr="003C4683">
        <w:rPr>
          <w:rFonts w:ascii="Calibri" w:hAnsi="Calibri"/>
          <w:sz w:val="22"/>
          <w:szCs w:val="22"/>
        </w:rPr>
        <w:fldChar w:fldCharType="begin"/>
      </w:r>
      <w:r w:rsidR="004C209F" w:rsidRPr="003C4683">
        <w:rPr>
          <w:rFonts w:ascii="Calibri" w:hAnsi="Calibri"/>
          <w:sz w:val="22"/>
          <w:szCs w:val="22"/>
        </w:rPr>
        <w:instrText xml:space="preserve"> ADDIN EN.CITE &lt;EndNote&gt;&lt;Cite&gt;&lt;Author&gt;GRDC&lt;/Author&gt;&lt;Year&gt;2017&lt;/Year&gt;&lt;RecNum&gt;213&lt;/RecNum&gt;&lt;DisplayText&gt;(GRDC, 2017b)&lt;/DisplayText&gt;&lt;record&gt;&lt;rec-number&gt;213&lt;/rec-number&gt;&lt;foreign-keys&gt;&lt;key app="EN" db-id="29sxvt0sjpzd9se2f5a5ezaf52x2zrdsft9v" timestamp="1635218933"&gt;213&lt;/key&gt;&lt;/foreign-keys&gt;&lt;ref-type name="Report"&gt;27&lt;/ref-type&gt;&lt;contributors&gt;&lt;authors&gt;&lt;author&gt;GRDC&lt;/author&gt;&lt;/authors&gt;&lt;/contributors&gt;&lt;titles&gt;&lt;title&gt;Tips &amp;amp; Tactics: Better mouse management&lt;/title&gt;&lt;/titles&gt;&lt;dates&gt;&lt;year&gt;2017&lt;/year&gt;&lt;/dates&gt;&lt;pub-location&gt;Canberra&lt;/pub-location&gt;&lt;publisher&gt;Grains Research and Development Corporation&lt;/publisher&gt;&lt;urls&gt;&lt;/urls&gt;&lt;/record&gt;&lt;/Cite&gt;&lt;/EndNote&gt;</w:instrText>
      </w:r>
      <w:r w:rsidR="004C209F" w:rsidRPr="003C4683">
        <w:rPr>
          <w:rFonts w:ascii="Calibri" w:hAnsi="Calibri"/>
          <w:sz w:val="22"/>
          <w:szCs w:val="22"/>
        </w:rPr>
        <w:fldChar w:fldCharType="separate"/>
      </w:r>
      <w:r w:rsidR="004C209F" w:rsidRPr="003C4683">
        <w:rPr>
          <w:rFonts w:ascii="Calibri" w:hAnsi="Calibri"/>
          <w:noProof/>
          <w:sz w:val="22"/>
          <w:szCs w:val="22"/>
        </w:rPr>
        <w:t>(GRDC, 2017b)</w:t>
      </w:r>
      <w:r w:rsidR="004C209F" w:rsidRPr="003C4683">
        <w:rPr>
          <w:rFonts w:ascii="Calibri" w:hAnsi="Calibri"/>
          <w:sz w:val="22"/>
          <w:szCs w:val="22"/>
        </w:rPr>
        <w:fldChar w:fldCharType="end"/>
      </w:r>
      <w:r w:rsidR="0043409B" w:rsidRPr="003C4683">
        <w:rPr>
          <w:rFonts w:ascii="Calibri" w:hAnsi="Calibri"/>
          <w:sz w:val="22"/>
          <w:szCs w:val="22"/>
        </w:rPr>
        <w:t xml:space="preserve">. Reduced plant cover </w:t>
      </w:r>
      <w:r w:rsidR="00904CD4" w:rsidRPr="003C4683">
        <w:rPr>
          <w:rFonts w:ascii="Calibri" w:hAnsi="Calibri"/>
          <w:sz w:val="22"/>
          <w:szCs w:val="22"/>
        </w:rPr>
        <w:t>is</w:t>
      </w:r>
      <w:r w:rsidR="0043409B" w:rsidRPr="003C4683">
        <w:rPr>
          <w:rFonts w:ascii="Calibri" w:hAnsi="Calibri"/>
          <w:sz w:val="22"/>
          <w:szCs w:val="22"/>
        </w:rPr>
        <w:t xml:space="preserve"> reported to deter movement of mice</w:t>
      </w:r>
      <w:r w:rsidR="004E2CCD" w:rsidRPr="003C4683">
        <w:rPr>
          <w:rFonts w:ascii="Calibri" w:hAnsi="Calibri"/>
          <w:sz w:val="22"/>
          <w:szCs w:val="22"/>
        </w:rPr>
        <w:t xml:space="preserve"> </w:t>
      </w:r>
      <w:r w:rsidR="004E2CCD" w:rsidRPr="003C4683">
        <w:rPr>
          <w:rFonts w:ascii="Calibri" w:hAnsi="Calibri"/>
          <w:sz w:val="22"/>
          <w:szCs w:val="22"/>
        </w:rPr>
        <w:fldChar w:fldCharType="begin"/>
      </w:r>
      <w:r w:rsidR="004E2CCD" w:rsidRPr="003C4683">
        <w:rPr>
          <w:rFonts w:ascii="Calibri" w:hAnsi="Calibri"/>
          <w:sz w:val="22"/>
          <w:szCs w:val="22"/>
        </w:rPr>
        <w:instrText xml:space="preserve"> ADDIN EN.CITE &lt;EndNote&gt;&lt;Cite&gt;&lt;Author&gt;AGRI-FACTS&lt;/Author&gt;&lt;Year&gt;2002&lt;/Year&gt;&lt;RecNum&gt;170&lt;/RecNum&gt;&lt;DisplayText&gt;(AGRI-FACTS, 2002)&lt;/DisplayText&gt;&lt;record&gt;&lt;rec-number&gt;170&lt;/rec-number&gt;&lt;foreign-keys&gt;&lt;key app="EN" db-id="29sxvt0sjpzd9se2f5a5ezaf52x2zrdsft9v" timestamp="1635052038"&gt;170&lt;/key&gt;&lt;/foreign-keys&gt;&lt;ref-type name="Report"&gt;27&lt;/ref-type&gt;&lt;contributors&gt;&lt;authors&gt;&lt;author&gt;AGRI-FACTS&lt;/author&gt;&lt;/authors&gt;&lt;secondary-authors&gt;&lt;author&gt;Merrill, P.&lt;/author&gt;&lt;/secondary-authors&gt;&lt;/contributors&gt;&lt;titles&gt;&lt;title&gt;Mice and their control&lt;/title&gt;&lt;secondary-title&gt;AGRI-FACTS&lt;/secondary-title&gt;&lt;/titles&gt;&lt;pages&gt;1-7&lt;/pages&gt;&lt;keywords&gt;&lt;keyword&gt;Mice&lt;/keyword&gt;&lt;keyword&gt;control&lt;/keyword&gt;&lt;keyword&gt;of&lt;/keyword&gt;&lt;keyword&gt;Mammals&lt;/keyword&gt;&lt;keyword&gt;species&lt;/keyword&gt;&lt;keyword&gt;and&lt;/keyword&gt;&lt;keyword&gt;House mouse&lt;/keyword&gt;&lt;keyword&gt;FIELD&lt;/keyword&gt;&lt;/keywords&gt;&lt;dates&gt;&lt;year&gt;2002&lt;/year&gt;&lt;pub-dates&gt;&lt;date&gt;5/1/2002&lt;/date&gt;&lt;/pub-dates&gt;&lt;/dates&gt;&lt;publisher&gt;Alberta Agriculture, Food and Rural Development&lt;/publisher&gt;&lt;isbn&gt;Agdex 683&lt;/isbn&gt;&lt;label&gt;8893&lt;/label&gt;&lt;urls&gt;&lt;related-urls&gt;&lt;url&gt;&lt;style face="underline" font="default" size="100%"&gt;http://www1.agric.gov.ab.ca/$department/deptdocs.nsf/all/agdex594&lt;/style&gt;&lt;/url&gt;&lt;/related-urls&gt;&lt;/urls&gt;&lt;/record&gt;&lt;/Cite&gt;&lt;/EndNote&gt;</w:instrText>
      </w:r>
      <w:r w:rsidR="004E2CCD" w:rsidRPr="003C4683">
        <w:rPr>
          <w:rFonts w:ascii="Calibri" w:hAnsi="Calibri"/>
          <w:sz w:val="22"/>
          <w:szCs w:val="22"/>
        </w:rPr>
        <w:fldChar w:fldCharType="separate"/>
      </w:r>
      <w:r w:rsidR="004E2CCD" w:rsidRPr="003C4683">
        <w:rPr>
          <w:rFonts w:ascii="Calibri" w:hAnsi="Calibri"/>
          <w:noProof/>
          <w:sz w:val="22"/>
          <w:szCs w:val="22"/>
        </w:rPr>
        <w:t>(AGRI-FACTS, 2002)</w:t>
      </w:r>
      <w:r w:rsidR="004E2CCD" w:rsidRPr="003C4683">
        <w:rPr>
          <w:rFonts w:ascii="Calibri" w:hAnsi="Calibri"/>
          <w:sz w:val="22"/>
          <w:szCs w:val="22"/>
        </w:rPr>
        <w:fldChar w:fldCharType="end"/>
      </w:r>
      <w:r w:rsidR="0043409B" w:rsidRPr="003C4683">
        <w:rPr>
          <w:rFonts w:ascii="Calibri" w:hAnsi="Calibri"/>
          <w:sz w:val="22"/>
          <w:szCs w:val="22"/>
        </w:rPr>
        <w:t xml:space="preserve">. Mice prefer wheat or barley grains </w:t>
      </w:r>
      <w:r w:rsidR="00904CD4" w:rsidRPr="003C4683">
        <w:rPr>
          <w:rFonts w:ascii="Calibri" w:hAnsi="Calibri"/>
          <w:sz w:val="22"/>
          <w:szCs w:val="22"/>
        </w:rPr>
        <w:t>over</w:t>
      </w:r>
      <w:r w:rsidR="0043409B" w:rsidRPr="003C4683">
        <w:rPr>
          <w:rFonts w:ascii="Calibri" w:hAnsi="Calibri"/>
          <w:sz w:val="22"/>
          <w:szCs w:val="22"/>
        </w:rPr>
        <w:t xml:space="preserve"> lentils. The only in-crop rodenticide bait approved in Australia is zinc phosphide</w:t>
      </w:r>
      <w:r w:rsidR="004C209F" w:rsidRPr="003C4683">
        <w:rPr>
          <w:rFonts w:ascii="Calibri" w:hAnsi="Calibri"/>
          <w:sz w:val="22"/>
          <w:szCs w:val="22"/>
        </w:rPr>
        <w:t xml:space="preserve"> </w:t>
      </w:r>
      <w:r w:rsidR="0043409B" w:rsidRPr="003C4683">
        <w:rPr>
          <w:rFonts w:ascii="Calibri" w:hAnsi="Calibri"/>
          <w:sz w:val="22"/>
          <w:szCs w:val="22"/>
        </w:rPr>
        <w:t xml:space="preserve">coated wheat, but </w:t>
      </w:r>
      <w:r w:rsidR="00904CD4" w:rsidRPr="003C4683">
        <w:rPr>
          <w:rFonts w:ascii="Calibri" w:hAnsi="Calibri"/>
          <w:sz w:val="22"/>
          <w:szCs w:val="22"/>
        </w:rPr>
        <w:t>mice in barley fields may not consume wheat bait if there are abundant supplies of equally preferred barley grain</w:t>
      </w:r>
      <w:r w:rsidR="00A17B85" w:rsidRPr="003C4683">
        <w:rPr>
          <w:rFonts w:ascii="Calibri" w:hAnsi="Calibri"/>
          <w:sz w:val="22"/>
          <w:szCs w:val="22"/>
        </w:rPr>
        <w:t xml:space="preserve"> </w:t>
      </w:r>
      <w:r w:rsidR="004C209F" w:rsidRPr="003C4683">
        <w:rPr>
          <w:rFonts w:ascii="Calibri" w:hAnsi="Calibri"/>
          <w:sz w:val="22"/>
          <w:szCs w:val="22"/>
        </w:rPr>
        <w:fldChar w:fldCharType="begin"/>
      </w:r>
      <w:r w:rsidR="004C209F" w:rsidRPr="003C4683">
        <w:rPr>
          <w:rFonts w:ascii="Calibri" w:hAnsi="Calibri"/>
          <w:sz w:val="22"/>
          <w:szCs w:val="22"/>
        </w:rPr>
        <w:instrText xml:space="preserve"> ADDIN EN.CITE &lt;EndNote&gt;&lt;Cite&gt;&lt;Author&gt;Henry&lt;/Author&gt;&lt;Year&gt;2021&lt;/Year&gt;&lt;RecNum&gt;214&lt;/RecNum&gt;&lt;DisplayText&gt;(Henry et al., 2021)&lt;/DisplayText&gt;&lt;record&gt;&lt;rec-number&gt;214&lt;/rec-number&gt;&lt;foreign-keys&gt;&lt;key app="EN" db-id="29sxvt0sjpzd9se2f5a5ezaf52x2zrdsft9v" timestamp="1635219299"&gt;214&lt;/key&gt;&lt;/foreign-keys&gt;&lt;ref-type name="Journal Article"&gt;17&lt;/ref-type&gt;&lt;contributors&gt;&lt;authors&gt;&lt;author&gt;Henry, Steve&lt;/author&gt;&lt;author&gt;Brown, Peter R.&lt;/author&gt;&lt;author&gt;Van de Weyer, Nikki&lt;/author&gt;&lt;author&gt;Robinson, Freya&lt;/author&gt;&lt;author&gt;Hinds, Lyn A.&lt;/author&gt;&lt;/authors&gt;&lt;/contributors&gt;&lt;titles&gt;&lt;title&gt;Effects of background food on alternative grain uptake and zinc phosphide efficacy in wild house mice&lt;/title&gt;&lt;secondary-title&gt;bioRxiv preprint&lt;/secondary-title&gt;&lt;/titles&gt;&lt;periodical&gt;&lt;full-title&gt;bioRxiv preprint&lt;/full-title&gt;&lt;/periodical&gt;&lt;dates&gt;&lt;year&gt;2021&lt;/year&gt;&lt;/dates&gt;&lt;urls&gt;&lt;/urls&gt;&lt;electronic-resource-num&gt;10.1101/2021.10.11.463604&lt;/electronic-resource-num&gt;&lt;/record&gt;&lt;/Cite&gt;&lt;/EndNote&gt;</w:instrText>
      </w:r>
      <w:r w:rsidR="004C209F" w:rsidRPr="003C4683">
        <w:rPr>
          <w:rFonts w:ascii="Calibri" w:hAnsi="Calibri"/>
          <w:sz w:val="22"/>
          <w:szCs w:val="22"/>
        </w:rPr>
        <w:fldChar w:fldCharType="separate"/>
      </w:r>
      <w:r w:rsidR="004C209F" w:rsidRPr="003C4683">
        <w:rPr>
          <w:rFonts w:ascii="Calibri" w:hAnsi="Calibri"/>
          <w:noProof/>
          <w:sz w:val="22"/>
          <w:szCs w:val="22"/>
        </w:rPr>
        <w:t>(Henry et al., 2021)</w:t>
      </w:r>
      <w:r w:rsidR="004C209F" w:rsidRPr="003C4683">
        <w:rPr>
          <w:rFonts w:ascii="Calibri" w:hAnsi="Calibri"/>
          <w:sz w:val="22"/>
          <w:szCs w:val="22"/>
        </w:rPr>
        <w:fldChar w:fldCharType="end"/>
      </w:r>
      <w:r w:rsidR="00904CD4" w:rsidRPr="003C4683">
        <w:rPr>
          <w:rFonts w:ascii="Calibri" w:hAnsi="Calibri"/>
          <w:sz w:val="22"/>
          <w:szCs w:val="22"/>
        </w:rPr>
        <w:t xml:space="preserve">. </w:t>
      </w:r>
    </w:p>
    <w:p w14:paraId="497FD115" w14:textId="564DFFB1" w:rsidR="000A6594" w:rsidRDefault="000A6594" w:rsidP="00155F75">
      <w:pPr>
        <w:pStyle w:val="BlockTextPlain"/>
        <w:rPr>
          <w:rFonts w:ascii="Calibri" w:hAnsi="Calibri"/>
          <w:sz w:val="22"/>
          <w:szCs w:val="22"/>
        </w:rPr>
      </w:pPr>
      <w:r w:rsidRPr="003C4683">
        <w:rPr>
          <w:rFonts w:ascii="Calibri" w:hAnsi="Calibri"/>
          <w:sz w:val="22"/>
          <w:szCs w:val="22"/>
        </w:rPr>
        <w:t>Damage from field insects</w:t>
      </w:r>
      <w:r w:rsidR="00983E61" w:rsidRPr="003C4683">
        <w:rPr>
          <w:rFonts w:ascii="Calibri" w:hAnsi="Calibri"/>
          <w:sz w:val="22"/>
          <w:szCs w:val="22"/>
        </w:rPr>
        <w:t xml:space="preserve"> and </w:t>
      </w:r>
      <w:r w:rsidR="00ED566C" w:rsidRPr="003C4683">
        <w:rPr>
          <w:rFonts w:ascii="Calibri" w:hAnsi="Calibri"/>
          <w:sz w:val="22"/>
          <w:szCs w:val="22"/>
        </w:rPr>
        <w:t xml:space="preserve">other </w:t>
      </w:r>
      <w:r w:rsidR="00983E61" w:rsidRPr="003C4683">
        <w:rPr>
          <w:rFonts w:ascii="Calibri" w:hAnsi="Calibri"/>
          <w:sz w:val="22"/>
          <w:szCs w:val="22"/>
        </w:rPr>
        <w:t>arthropod pests</w:t>
      </w:r>
      <w:r w:rsidRPr="003C4683">
        <w:rPr>
          <w:rFonts w:ascii="Calibri" w:hAnsi="Calibri"/>
          <w:sz w:val="22"/>
          <w:szCs w:val="22"/>
        </w:rPr>
        <w:t xml:space="preserve"> is not generally a major factor for barley crops, although significant damage can occur if</w:t>
      </w:r>
      <w:r w:rsidR="00F8103E" w:rsidRPr="003C4683">
        <w:rPr>
          <w:rFonts w:ascii="Calibri" w:hAnsi="Calibri"/>
          <w:sz w:val="22"/>
          <w:szCs w:val="22"/>
        </w:rPr>
        <w:t xml:space="preserve"> conditions favouring the build-</w:t>
      </w:r>
      <w:r w:rsidRPr="003C4683">
        <w:rPr>
          <w:rFonts w:ascii="Calibri" w:hAnsi="Calibri"/>
          <w:sz w:val="22"/>
          <w:szCs w:val="22"/>
        </w:rPr>
        <w:t xml:space="preserve">up of </w:t>
      </w:r>
      <w:r w:rsidR="00983E61" w:rsidRPr="003C4683">
        <w:rPr>
          <w:rFonts w:ascii="Calibri" w:hAnsi="Calibri"/>
          <w:sz w:val="22"/>
          <w:szCs w:val="22"/>
        </w:rPr>
        <w:t xml:space="preserve">pest </w:t>
      </w:r>
      <w:r w:rsidRPr="003C4683">
        <w:rPr>
          <w:rFonts w:ascii="Calibri" w:hAnsi="Calibri"/>
          <w:sz w:val="22"/>
          <w:szCs w:val="22"/>
        </w:rPr>
        <w:t>populations occur. Potential insect</w:t>
      </w:r>
      <w:r w:rsidR="00983E61" w:rsidRPr="003C4683">
        <w:rPr>
          <w:rFonts w:ascii="Calibri" w:hAnsi="Calibri"/>
          <w:sz w:val="22"/>
          <w:szCs w:val="22"/>
        </w:rPr>
        <w:t xml:space="preserve"> and arthropod</w:t>
      </w:r>
      <w:r w:rsidRPr="003C4683">
        <w:rPr>
          <w:rFonts w:ascii="Calibri" w:hAnsi="Calibri"/>
          <w:sz w:val="22"/>
          <w:szCs w:val="22"/>
        </w:rPr>
        <w:t xml:space="preserve"> pests of barley in Australia include</w:t>
      </w:r>
      <w:r w:rsidR="0000221E" w:rsidRPr="003C4683">
        <w:rPr>
          <w:rFonts w:ascii="Calibri" w:hAnsi="Calibri"/>
          <w:sz w:val="22"/>
          <w:szCs w:val="22"/>
        </w:rPr>
        <w:t>:</w:t>
      </w:r>
      <w:r w:rsidRPr="003C4683">
        <w:rPr>
          <w:rFonts w:ascii="Calibri" w:hAnsi="Calibri"/>
          <w:sz w:val="22"/>
          <w:szCs w:val="22"/>
        </w:rPr>
        <w:t xml:space="preserve"> </w:t>
      </w:r>
      <w:r w:rsidR="00A10683" w:rsidRPr="003C4683">
        <w:rPr>
          <w:rFonts w:ascii="Calibri" w:hAnsi="Calibri"/>
          <w:sz w:val="22"/>
          <w:szCs w:val="22"/>
        </w:rPr>
        <w:t>blue oat mite (</w:t>
      </w:r>
      <w:proofErr w:type="spellStart"/>
      <w:r w:rsidR="00A10683" w:rsidRPr="003C4683">
        <w:rPr>
          <w:rFonts w:ascii="Calibri" w:hAnsi="Calibri"/>
          <w:i/>
          <w:sz w:val="22"/>
          <w:szCs w:val="22"/>
        </w:rPr>
        <w:t>Penthaleus</w:t>
      </w:r>
      <w:proofErr w:type="spellEnd"/>
      <w:r w:rsidR="00A10683" w:rsidRPr="003C4683">
        <w:rPr>
          <w:rFonts w:ascii="Calibri" w:hAnsi="Calibri"/>
          <w:sz w:val="22"/>
          <w:szCs w:val="22"/>
        </w:rPr>
        <w:t xml:space="preserve"> spp.), </w:t>
      </w:r>
      <w:proofErr w:type="spellStart"/>
      <w:r w:rsidR="00A10683" w:rsidRPr="003C4683">
        <w:rPr>
          <w:rFonts w:ascii="Calibri" w:hAnsi="Calibri"/>
          <w:sz w:val="22"/>
          <w:szCs w:val="22"/>
        </w:rPr>
        <w:t>redlegged</w:t>
      </w:r>
      <w:proofErr w:type="spellEnd"/>
      <w:r w:rsidR="00A10683" w:rsidRPr="003C4683">
        <w:rPr>
          <w:rFonts w:ascii="Calibri" w:hAnsi="Calibri"/>
          <w:sz w:val="22"/>
          <w:szCs w:val="22"/>
        </w:rPr>
        <w:t xml:space="preserve"> earth mite (</w:t>
      </w:r>
      <w:proofErr w:type="spellStart"/>
      <w:r w:rsidR="00A10683" w:rsidRPr="003C4683">
        <w:rPr>
          <w:rFonts w:ascii="Calibri" w:hAnsi="Calibri"/>
          <w:i/>
          <w:sz w:val="22"/>
          <w:szCs w:val="22"/>
        </w:rPr>
        <w:t>Halotydeus</w:t>
      </w:r>
      <w:proofErr w:type="spellEnd"/>
      <w:r w:rsidR="00A10683" w:rsidRPr="003C4683">
        <w:rPr>
          <w:rFonts w:ascii="Calibri" w:hAnsi="Calibri"/>
          <w:i/>
          <w:sz w:val="22"/>
          <w:szCs w:val="22"/>
        </w:rPr>
        <w:t xml:space="preserve"> destructor</w:t>
      </w:r>
      <w:r w:rsidR="00A10683" w:rsidRPr="003C4683">
        <w:rPr>
          <w:rFonts w:ascii="Calibri" w:hAnsi="Calibri"/>
          <w:sz w:val="22"/>
          <w:szCs w:val="22"/>
        </w:rPr>
        <w:t xml:space="preserve">), </w:t>
      </w:r>
      <w:proofErr w:type="spellStart"/>
      <w:r w:rsidR="00A10683" w:rsidRPr="003C4683">
        <w:rPr>
          <w:rFonts w:ascii="Calibri" w:hAnsi="Calibri"/>
          <w:sz w:val="22"/>
          <w:szCs w:val="22"/>
        </w:rPr>
        <w:t>Bryobia</w:t>
      </w:r>
      <w:proofErr w:type="spellEnd"/>
      <w:r w:rsidR="00A10683" w:rsidRPr="003C4683">
        <w:rPr>
          <w:rFonts w:ascii="Calibri" w:hAnsi="Calibri"/>
          <w:sz w:val="22"/>
          <w:szCs w:val="22"/>
        </w:rPr>
        <w:t xml:space="preserve"> mites (</w:t>
      </w:r>
      <w:proofErr w:type="spellStart"/>
      <w:r w:rsidR="00A10683" w:rsidRPr="003C4683">
        <w:rPr>
          <w:rFonts w:ascii="Calibri" w:hAnsi="Calibri"/>
          <w:i/>
          <w:sz w:val="22"/>
          <w:szCs w:val="22"/>
        </w:rPr>
        <w:t>Bryobia</w:t>
      </w:r>
      <w:proofErr w:type="spellEnd"/>
      <w:r w:rsidR="00A10683" w:rsidRPr="003C4683">
        <w:rPr>
          <w:rFonts w:ascii="Calibri" w:hAnsi="Calibri"/>
          <w:sz w:val="22"/>
          <w:szCs w:val="22"/>
        </w:rPr>
        <w:t xml:space="preserve"> spp.), </w:t>
      </w:r>
      <w:proofErr w:type="spellStart"/>
      <w:r w:rsidR="00A10683" w:rsidRPr="003C4683">
        <w:rPr>
          <w:rFonts w:ascii="Calibri" w:hAnsi="Calibri"/>
          <w:sz w:val="22"/>
          <w:szCs w:val="22"/>
        </w:rPr>
        <w:t>Balaustium</w:t>
      </w:r>
      <w:proofErr w:type="spellEnd"/>
      <w:r w:rsidR="00A10683" w:rsidRPr="003C4683">
        <w:rPr>
          <w:rFonts w:ascii="Calibri" w:hAnsi="Calibri"/>
          <w:sz w:val="22"/>
          <w:szCs w:val="22"/>
        </w:rPr>
        <w:t xml:space="preserve"> mite</w:t>
      </w:r>
      <w:r w:rsidR="00146957" w:rsidRPr="003C4683">
        <w:rPr>
          <w:rFonts w:ascii="Calibri" w:hAnsi="Calibri"/>
          <w:sz w:val="22"/>
          <w:szCs w:val="22"/>
        </w:rPr>
        <w:t xml:space="preserve"> (</w:t>
      </w:r>
      <w:proofErr w:type="spellStart"/>
      <w:r w:rsidR="00146957" w:rsidRPr="003C4683">
        <w:rPr>
          <w:rFonts w:ascii="Calibri" w:hAnsi="Calibri"/>
          <w:i/>
          <w:sz w:val="22"/>
          <w:szCs w:val="22"/>
        </w:rPr>
        <w:t>Balaustium</w:t>
      </w:r>
      <w:proofErr w:type="spellEnd"/>
      <w:r w:rsidR="00146957" w:rsidRPr="003C4683">
        <w:rPr>
          <w:rFonts w:ascii="Calibri" w:hAnsi="Calibri"/>
          <w:i/>
          <w:sz w:val="22"/>
          <w:szCs w:val="22"/>
        </w:rPr>
        <w:t xml:space="preserve"> </w:t>
      </w:r>
      <w:proofErr w:type="spellStart"/>
      <w:r w:rsidR="00146957" w:rsidRPr="003C4683">
        <w:rPr>
          <w:rFonts w:ascii="Calibri" w:hAnsi="Calibri"/>
          <w:i/>
          <w:sz w:val="22"/>
          <w:szCs w:val="22"/>
        </w:rPr>
        <w:t>medicagoense</w:t>
      </w:r>
      <w:proofErr w:type="spellEnd"/>
      <w:r w:rsidR="00146957" w:rsidRPr="003C4683">
        <w:rPr>
          <w:rFonts w:ascii="Calibri" w:hAnsi="Calibri"/>
          <w:sz w:val="22"/>
          <w:szCs w:val="22"/>
        </w:rPr>
        <w:t>)</w:t>
      </w:r>
      <w:r w:rsidR="00A10683" w:rsidRPr="003C4683">
        <w:rPr>
          <w:rFonts w:ascii="Calibri" w:hAnsi="Calibri"/>
          <w:sz w:val="22"/>
          <w:szCs w:val="22"/>
        </w:rPr>
        <w:t>, cutworms</w:t>
      </w:r>
      <w:r w:rsidR="003050CC" w:rsidRPr="003C4683">
        <w:rPr>
          <w:rFonts w:ascii="Calibri" w:hAnsi="Calibri"/>
          <w:sz w:val="22"/>
          <w:szCs w:val="22"/>
        </w:rPr>
        <w:t xml:space="preserve"> </w:t>
      </w:r>
      <w:r w:rsidR="003050CC" w:rsidRPr="003C4683">
        <w:rPr>
          <w:rFonts w:ascii="Calibri" w:hAnsi="Calibri"/>
          <w:i/>
          <w:sz w:val="22"/>
          <w:szCs w:val="22"/>
        </w:rPr>
        <w:t>(</w:t>
      </w:r>
      <w:proofErr w:type="spellStart"/>
      <w:r w:rsidR="003050CC" w:rsidRPr="003C4683">
        <w:rPr>
          <w:rFonts w:ascii="Calibri" w:hAnsi="Calibri"/>
          <w:i/>
          <w:sz w:val="22"/>
          <w:szCs w:val="22"/>
        </w:rPr>
        <w:t>Agrotis</w:t>
      </w:r>
      <w:proofErr w:type="spellEnd"/>
      <w:r w:rsidR="003050CC" w:rsidRPr="003C4683">
        <w:rPr>
          <w:rFonts w:ascii="Calibri" w:hAnsi="Calibri"/>
          <w:sz w:val="22"/>
          <w:szCs w:val="22"/>
        </w:rPr>
        <w:t xml:space="preserve"> spp.)</w:t>
      </w:r>
      <w:r w:rsidR="00A10683" w:rsidRPr="003C4683">
        <w:rPr>
          <w:rFonts w:ascii="Calibri" w:hAnsi="Calibri"/>
          <w:sz w:val="22"/>
          <w:szCs w:val="22"/>
        </w:rPr>
        <w:t>, aphids</w:t>
      </w:r>
      <w:r w:rsidR="003050CC" w:rsidRPr="003C4683">
        <w:rPr>
          <w:rFonts w:ascii="Calibri" w:hAnsi="Calibri"/>
          <w:sz w:val="22"/>
          <w:szCs w:val="22"/>
        </w:rPr>
        <w:t xml:space="preserve"> (</w:t>
      </w:r>
      <w:proofErr w:type="spellStart"/>
      <w:r w:rsidR="0052171D" w:rsidRPr="003C4683">
        <w:rPr>
          <w:rFonts w:ascii="Calibri" w:hAnsi="Calibri"/>
          <w:i/>
          <w:sz w:val="22"/>
          <w:szCs w:val="22"/>
        </w:rPr>
        <w:t>Rhopalosiphum</w:t>
      </w:r>
      <w:proofErr w:type="spellEnd"/>
      <w:r w:rsidR="0052171D" w:rsidRPr="003C4683">
        <w:rPr>
          <w:rFonts w:ascii="Calibri" w:hAnsi="Calibri"/>
          <w:i/>
          <w:sz w:val="22"/>
          <w:szCs w:val="22"/>
        </w:rPr>
        <w:t xml:space="preserve"> </w:t>
      </w:r>
      <w:proofErr w:type="spellStart"/>
      <w:r w:rsidR="0052171D" w:rsidRPr="003C4683">
        <w:rPr>
          <w:rFonts w:ascii="Calibri" w:hAnsi="Calibri"/>
          <w:i/>
          <w:sz w:val="22"/>
          <w:szCs w:val="22"/>
        </w:rPr>
        <w:t>padi</w:t>
      </w:r>
      <w:proofErr w:type="spellEnd"/>
      <w:r w:rsidR="0052171D" w:rsidRPr="003C4683">
        <w:rPr>
          <w:rFonts w:ascii="Calibri" w:hAnsi="Calibri"/>
          <w:i/>
          <w:sz w:val="22"/>
          <w:szCs w:val="22"/>
        </w:rPr>
        <w:t xml:space="preserve">, R. </w:t>
      </w:r>
      <w:proofErr w:type="spellStart"/>
      <w:r w:rsidR="0052171D" w:rsidRPr="003C4683">
        <w:rPr>
          <w:rFonts w:ascii="Calibri" w:hAnsi="Calibri"/>
          <w:i/>
          <w:sz w:val="22"/>
          <w:szCs w:val="22"/>
        </w:rPr>
        <w:t>maidis</w:t>
      </w:r>
      <w:proofErr w:type="spellEnd"/>
      <w:r w:rsidR="0052171D" w:rsidRPr="003C4683">
        <w:rPr>
          <w:rFonts w:ascii="Calibri" w:hAnsi="Calibri"/>
          <w:sz w:val="22"/>
          <w:szCs w:val="22"/>
        </w:rPr>
        <w:t xml:space="preserve"> and </w:t>
      </w:r>
      <w:proofErr w:type="spellStart"/>
      <w:r w:rsidR="0052171D" w:rsidRPr="003C4683">
        <w:rPr>
          <w:rFonts w:ascii="Calibri" w:hAnsi="Calibri"/>
          <w:i/>
          <w:sz w:val="22"/>
          <w:szCs w:val="22"/>
        </w:rPr>
        <w:t>Metopolophium</w:t>
      </w:r>
      <w:proofErr w:type="spellEnd"/>
      <w:r w:rsidR="0052171D" w:rsidRPr="003C4683">
        <w:rPr>
          <w:rFonts w:ascii="Calibri" w:hAnsi="Calibri"/>
          <w:i/>
          <w:sz w:val="22"/>
          <w:szCs w:val="22"/>
        </w:rPr>
        <w:t xml:space="preserve"> </w:t>
      </w:r>
      <w:proofErr w:type="spellStart"/>
      <w:r w:rsidR="0052171D" w:rsidRPr="003C4683">
        <w:rPr>
          <w:rFonts w:ascii="Calibri" w:hAnsi="Calibri"/>
          <w:i/>
          <w:sz w:val="22"/>
          <w:szCs w:val="22"/>
        </w:rPr>
        <w:t>dirhodum</w:t>
      </w:r>
      <w:proofErr w:type="spellEnd"/>
      <w:r w:rsidR="003050CC" w:rsidRPr="003C4683">
        <w:rPr>
          <w:rFonts w:ascii="Calibri" w:hAnsi="Calibri"/>
          <w:sz w:val="22"/>
          <w:szCs w:val="22"/>
        </w:rPr>
        <w:t>)</w:t>
      </w:r>
      <w:r w:rsidR="00A10683" w:rsidRPr="003C4683">
        <w:rPr>
          <w:rFonts w:ascii="Calibri" w:hAnsi="Calibri"/>
          <w:sz w:val="22"/>
          <w:szCs w:val="22"/>
        </w:rPr>
        <w:t>, earwigs</w:t>
      </w:r>
      <w:r w:rsidR="003050CC" w:rsidRPr="003C4683">
        <w:rPr>
          <w:rFonts w:ascii="Calibri" w:hAnsi="Calibri"/>
          <w:sz w:val="22"/>
          <w:szCs w:val="22"/>
        </w:rPr>
        <w:t xml:space="preserve"> (</w:t>
      </w:r>
      <w:r w:rsidR="00E439E9" w:rsidRPr="003C4683">
        <w:rPr>
          <w:rFonts w:ascii="Calibri" w:hAnsi="Calibri"/>
          <w:i/>
          <w:iCs/>
          <w:sz w:val="22"/>
          <w:szCs w:val="22"/>
        </w:rPr>
        <w:t xml:space="preserve">Nala </w:t>
      </w:r>
      <w:proofErr w:type="spellStart"/>
      <w:r w:rsidR="00E439E9" w:rsidRPr="003C4683">
        <w:rPr>
          <w:rFonts w:ascii="Calibri" w:hAnsi="Calibri"/>
          <w:i/>
          <w:iCs/>
          <w:sz w:val="22"/>
          <w:szCs w:val="22"/>
        </w:rPr>
        <w:t>lividipes</w:t>
      </w:r>
      <w:proofErr w:type="spellEnd"/>
      <w:r w:rsidR="003050CC" w:rsidRPr="003C4683">
        <w:rPr>
          <w:rFonts w:ascii="Calibri" w:hAnsi="Calibri"/>
          <w:sz w:val="22"/>
          <w:szCs w:val="22"/>
        </w:rPr>
        <w:t>)</w:t>
      </w:r>
      <w:r w:rsidR="00A10683" w:rsidRPr="003C4683">
        <w:rPr>
          <w:rFonts w:ascii="Calibri" w:hAnsi="Calibri"/>
          <w:sz w:val="22"/>
          <w:szCs w:val="22"/>
        </w:rPr>
        <w:t xml:space="preserve">, </w:t>
      </w:r>
      <w:r w:rsidR="003050CC" w:rsidRPr="003C4683">
        <w:rPr>
          <w:rFonts w:ascii="Calibri" w:hAnsi="Calibri"/>
          <w:sz w:val="22"/>
          <w:szCs w:val="22"/>
        </w:rPr>
        <w:t>common armyworm (</w:t>
      </w:r>
      <w:proofErr w:type="spellStart"/>
      <w:r w:rsidR="003050CC" w:rsidRPr="003C4683">
        <w:rPr>
          <w:rFonts w:ascii="Calibri" w:hAnsi="Calibri"/>
          <w:i/>
          <w:sz w:val="22"/>
          <w:szCs w:val="22"/>
        </w:rPr>
        <w:t>Leucania</w:t>
      </w:r>
      <w:proofErr w:type="spellEnd"/>
      <w:r w:rsidR="003050CC" w:rsidRPr="003C4683">
        <w:rPr>
          <w:rFonts w:ascii="Calibri" w:hAnsi="Calibri"/>
          <w:i/>
          <w:sz w:val="22"/>
          <w:szCs w:val="22"/>
        </w:rPr>
        <w:t xml:space="preserve"> </w:t>
      </w:r>
      <w:proofErr w:type="spellStart"/>
      <w:r w:rsidR="003050CC" w:rsidRPr="003C4683">
        <w:rPr>
          <w:rFonts w:ascii="Calibri" w:hAnsi="Calibri"/>
          <w:i/>
          <w:sz w:val="22"/>
          <w:szCs w:val="22"/>
        </w:rPr>
        <w:t>convecta</w:t>
      </w:r>
      <w:proofErr w:type="spellEnd"/>
      <w:r w:rsidR="003050CC" w:rsidRPr="003C4683">
        <w:rPr>
          <w:rFonts w:ascii="Calibri" w:hAnsi="Calibri"/>
          <w:sz w:val="22"/>
          <w:szCs w:val="22"/>
        </w:rPr>
        <w:t>)</w:t>
      </w:r>
      <w:r w:rsidR="00A10683" w:rsidRPr="003C4683">
        <w:rPr>
          <w:rFonts w:ascii="Calibri" w:hAnsi="Calibri"/>
          <w:sz w:val="22"/>
          <w:szCs w:val="22"/>
        </w:rPr>
        <w:t xml:space="preserve">, </w:t>
      </w:r>
      <w:proofErr w:type="spellStart"/>
      <w:r w:rsidR="00A10683" w:rsidRPr="003C4683">
        <w:rPr>
          <w:rFonts w:ascii="Calibri" w:hAnsi="Calibri"/>
          <w:i/>
          <w:sz w:val="22"/>
          <w:szCs w:val="22"/>
        </w:rPr>
        <w:t>Helicoverpa</w:t>
      </w:r>
      <w:proofErr w:type="spellEnd"/>
      <w:r w:rsidR="00A10683" w:rsidRPr="003C4683">
        <w:rPr>
          <w:rFonts w:ascii="Calibri" w:hAnsi="Calibri"/>
          <w:sz w:val="22"/>
          <w:szCs w:val="22"/>
        </w:rPr>
        <w:t xml:space="preserve"> spp., pasture webworm</w:t>
      </w:r>
      <w:r w:rsidR="003050CC" w:rsidRPr="003C4683">
        <w:rPr>
          <w:rFonts w:ascii="Calibri" w:hAnsi="Calibri"/>
          <w:sz w:val="22"/>
          <w:szCs w:val="22"/>
        </w:rPr>
        <w:t xml:space="preserve"> (</w:t>
      </w:r>
      <w:proofErr w:type="spellStart"/>
      <w:r w:rsidR="003050CC" w:rsidRPr="003C4683">
        <w:rPr>
          <w:rFonts w:ascii="Calibri" w:hAnsi="Calibri"/>
          <w:i/>
          <w:sz w:val="22"/>
          <w:szCs w:val="22"/>
        </w:rPr>
        <w:t>Hednota</w:t>
      </w:r>
      <w:proofErr w:type="spellEnd"/>
      <w:r w:rsidR="003050CC" w:rsidRPr="003C4683">
        <w:rPr>
          <w:rFonts w:ascii="Calibri" w:hAnsi="Calibri"/>
          <w:i/>
          <w:sz w:val="22"/>
          <w:szCs w:val="22"/>
        </w:rPr>
        <w:t xml:space="preserve"> </w:t>
      </w:r>
      <w:r w:rsidR="003050CC" w:rsidRPr="003C4683">
        <w:rPr>
          <w:rFonts w:ascii="Calibri" w:hAnsi="Calibri"/>
          <w:sz w:val="22"/>
          <w:szCs w:val="22"/>
        </w:rPr>
        <w:t>spp.)</w:t>
      </w:r>
      <w:r w:rsidR="00A10683" w:rsidRPr="003C4683">
        <w:rPr>
          <w:rFonts w:ascii="Calibri" w:hAnsi="Calibri"/>
          <w:sz w:val="22"/>
          <w:szCs w:val="22"/>
        </w:rPr>
        <w:t>, pasture cockchafers</w:t>
      </w:r>
      <w:r w:rsidR="00D63133" w:rsidRPr="003C4683">
        <w:rPr>
          <w:rFonts w:ascii="Calibri" w:hAnsi="Calibri"/>
          <w:sz w:val="22"/>
          <w:szCs w:val="22"/>
        </w:rPr>
        <w:t xml:space="preserve"> (</w:t>
      </w:r>
      <w:proofErr w:type="spellStart"/>
      <w:r w:rsidR="00E439E9" w:rsidRPr="003C4683">
        <w:rPr>
          <w:rFonts w:ascii="Calibri" w:hAnsi="Calibri"/>
          <w:i/>
          <w:iCs/>
          <w:sz w:val="22"/>
          <w:szCs w:val="22"/>
        </w:rPr>
        <w:t>Acrossidius</w:t>
      </w:r>
      <w:proofErr w:type="spellEnd"/>
      <w:r w:rsidR="00E439E9" w:rsidRPr="003C4683">
        <w:rPr>
          <w:rFonts w:ascii="Calibri" w:hAnsi="Calibri"/>
          <w:i/>
          <w:iCs/>
          <w:sz w:val="22"/>
          <w:szCs w:val="22"/>
        </w:rPr>
        <w:t xml:space="preserve"> </w:t>
      </w:r>
      <w:proofErr w:type="spellStart"/>
      <w:r w:rsidR="00E439E9" w:rsidRPr="003C4683">
        <w:rPr>
          <w:rFonts w:ascii="Calibri" w:hAnsi="Calibri"/>
          <w:i/>
          <w:iCs/>
          <w:sz w:val="22"/>
          <w:szCs w:val="22"/>
        </w:rPr>
        <w:t>tasmaniae</w:t>
      </w:r>
      <w:proofErr w:type="spellEnd"/>
      <w:r w:rsidR="00D63133" w:rsidRPr="003C4683">
        <w:rPr>
          <w:rFonts w:ascii="Calibri" w:hAnsi="Calibri"/>
          <w:sz w:val="22"/>
          <w:szCs w:val="22"/>
        </w:rPr>
        <w:t>)</w:t>
      </w:r>
      <w:r w:rsidR="00A10683" w:rsidRPr="003C4683">
        <w:rPr>
          <w:rFonts w:ascii="Calibri" w:hAnsi="Calibri"/>
          <w:sz w:val="22"/>
          <w:szCs w:val="22"/>
        </w:rPr>
        <w:t xml:space="preserve">, </w:t>
      </w:r>
      <w:r w:rsidR="00A10683" w:rsidRPr="003C4683">
        <w:rPr>
          <w:rFonts w:ascii="Calibri" w:hAnsi="Calibri"/>
          <w:sz w:val="22"/>
          <w:szCs w:val="22"/>
        </w:rPr>
        <w:lastRenderedPageBreak/>
        <w:t xml:space="preserve">grass </w:t>
      </w:r>
      <w:proofErr w:type="spellStart"/>
      <w:r w:rsidR="00A10683" w:rsidRPr="003C4683">
        <w:rPr>
          <w:rFonts w:ascii="Calibri" w:hAnsi="Calibri"/>
          <w:sz w:val="22"/>
          <w:szCs w:val="22"/>
        </w:rPr>
        <w:t>anthelids</w:t>
      </w:r>
      <w:proofErr w:type="spellEnd"/>
      <w:r w:rsidR="00D63133" w:rsidRPr="003C4683">
        <w:rPr>
          <w:rFonts w:ascii="Calibri" w:hAnsi="Calibri"/>
          <w:sz w:val="22"/>
          <w:szCs w:val="22"/>
        </w:rPr>
        <w:t xml:space="preserve"> (</w:t>
      </w:r>
      <w:proofErr w:type="spellStart"/>
      <w:r w:rsidR="00D63133" w:rsidRPr="003C4683">
        <w:rPr>
          <w:rFonts w:ascii="Calibri" w:hAnsi="Calibri"/>
          <w:i/>
          <w:sz w:val="22"/>
          <w:szCs w:val="22"/>
        </w:rPr>
        <w:t>Pterolocera</w:t>
      </w:r>
      <w:proofErr w:type="spellEnd"/>
      <w:r w:rsidR="00D63133" w:rsidRPr="003C4683">
        <w:rPr>
          <w:rFonts w:ascii="Calibri" w:hAnsi="Calibri"/>
          <w:i/>
          <w:sz w:val="22"/>
          <w:szCs w:val="22"/>
        </w:rPr>
        <w:t xml:space="preserve"> </w:t>
      </w:r>
      <w:r w:rsidR="00D63133" w:rsidRPr="003C4683">
        <w:rPr>
          <w:rFonts w:ascii="Calibri" w:hAnsi="Calibri"/>
          <w:sz w:val="22"/>
          <w:szCs w:val="22"/>
        </w:rPr>
        <w:t>sp.)</w:t>
      </w:r>
      <w:r w:rsidR="00A10683" w:rsidRPr="003C4683">
        <w:rPr>
          <w:rFonts w:ascii="Calibri" w:hAnsi="Calibri"/>
          <w:sz w:val="22"/>
          <w:szCs w:val="22"/>
        </w:rPr>
        <w:t>, lucerne flea (</w:t>
      </w:r>
      <w:proofErr w:type="spellStart"/>
      <w:r w:rsidR="00A10683" w:rsidRPr="003C4683">
        <w:rPr>
          <w:rFonts w:ascii="Calibri" w:hAnsi="Calibri"/>
          <w:i/>
          <w:sz w:val="22"/>
          <w:szCs w:val="22"/>
        </w:rPr>
        <w:t>Sminthurus</w:t>
      </w:r>
      <w:proofErr w:type="spellEnd"/>
      <w:r w:rsidR="00A10683" w:rsidRPr="003C4683">
        <w:rPr>
          <w:rFonts w:ascii="Calibri" w:hAnsi="Calibri"/>
          <w:i/>
          <w:sz w:val="22"/>
          <w:szCs w:val="22"/>
        </w:rPr>
        <w:t xml:space="preserve"> </w:t>
      </w:r>
      <w:proofErr w:type="spellStart"/>
      <w:r w:rsidR="00A10683" w:rsidRPr="003C4683">
        <w:rPr>
          <w:rFonts w:ascii="Calibri" w:hAnsi="Calibri"/>
          <w:i/>
          <w:sz w:val="22"/>
          <w:szCs w:val="22"/>
        </w:rPr>
        <w:t>viridis</w:t>
      </w:r>
      <w:proofErr w:type="spellEnd"/>
      <w:r w:rsidR="00A10683" w:rsidRPr="003C4683">
        <w:rPr>
          <w:rFonts w:ascii="Calibri" w:hAnsi="Calibri"/>
          <w:sz w:val="22"/>
          <w:szCs w:val="22"/>
        </w:rPr>
        <w:t>), leaf hoppers</w:t>
      </w:r>
      <w:r w:rsidR="00146957" w:rsidRPr="003C4683">
        <w:rPr>
          <w:rFonts w:ascii="Calibri" w:hAnsi="Calibri"/>
          <w:sz w:val="22"/>
          <w:szCs w:val="22"/>
        </w:rPr>
        <w:t xml:space="preserve"> (family</w:t>
      </w:r>
      <w:r w:rsidR="0052171D" w:rsidRPr="00ED566C">
        <w:rPr>
          <w:rFonts w:ascii="Calibri" w:hAnsi="Calibri"/>
          <w:sz w:val="22"/>
          <w:szCs w:val="22"/>
        </w:rPr>
        <w:t>:</w:t>
      </w:r>
      <w:r w:rsidR="00146957" w:rsidRPr="00ED566C">
        <w:rPr>
          <w:rFonts w:ascii="Calibri" w:hAnsi="Calibri"/>
          <w:i/>
          <w:iCs/>
          <w:sz w:val="22"/>
          <w:szCs w:val="22"/>
        </w:rPr>
        <w:t> Cicadellidae</w:t>
      </w:r>
      <w:r w:rsidR="00146957" w:rsidRPr="00ED566C">
        <w:rPr>
          <w:rFonts w:ascii="Calibri" w:hAnsi="Calibri"/>
          <w:iCs/>
          <w:sz w:val="22"/>
          <w:szCs w:val="22"/>
        </w:rPr>
        <w:t>)</w:t>
      </w:r>
      <w:r w:rsidR="006029B9">
        <w:rPr>
          <w:rFonts w:ascii="Calibri" w:hAnsi="Calibri"/>
          <w:iCs/>
          <w:sz w:val="22"/>
          <w:szCs w:val="22"/>
        </w:rPr>
        <w:t>,</w:t>
      </w:r>
      <w:r w:rsidR="00A10683" w:rsidRPr="00ED566C">
        <w:rPr>
          <w:rFonts w:ascii="Calibri" w:hAnsi="Calibri"/>
          <w:sz w:val="22"/>
          <w:szCs w:val="22"/>
        </w:rPr>
        <w:t xml:space="preserve"> millipedes</w:t>
      </w:r>
      <w:r w:rsidR="00983E61" w:rsidRPr="00ED566C">
        <w:rPr>
          <w:rFonts w:ascii="Calibri" w:hAnsi="Calibri"/>
          <w:sz w:val="22"/>
          <w:szCs w:val="22"/>
        </w:rPr>
        <w:t xml:space="preserve"> </w:t>
      </w:r>
      <w:r w:rsidR="00A3270F" w:rsidRPr="00ED566C">
        <w:rPr>
          <w:rFonts w:ascii="Calibri" w:hAnsi="Calibri"/>
          <w:sz w:val="22"/>
          <w:szCs w:val="22"/>
        </w:rPr>
        <w:t>(</w:t>
      </w:r>
      <w:proofErr w:type="spellStart"/>
      <w:r w:rsidR="00983E61" w:rsidRPr="00ED566C">
        <w:rPr>
          <w:rFonts w:ascii="Calibri" w:hAnsi="Calibri"/>
          <w:i/>
          <w:sz w:val="22"/>
          <w:szCs w:val="22"/>
        </w:rPr>
        <w:t>Ommatoiulus</w:t>
      </w:r>
      <w:proofErr w:type="spellEnd"/>
      <w:r w:rsidR="00983E61" w:rsidRPr="00ED566C">
        <w:rPr>
          <w:rFonts w:ascii="Calibri" w:hAnsi="Calibri"/>
          <w:i/>
          <w:sz w:val="22"/>
          <w:szCs w:val="22"/>
        </w:rPr>
        <w:t xml:space="preserve"> </w:t>
      </w:r>
      <w:proofErr w:type="spellStart"/>
      <w:r w:rsidR="00983E61" w:rsidRPr="00ED566C">
        <w:rPr>
          <w:rFonts w:ascii="Calibri" w:hAnsi="Calibri"/>
          <w:i/>
          <w:sz w:val="22"/>
          <w:szCs w:val="22"/>
        </w:rPr>
        <w:t>moreleti</w:t>
      </w:r>
      <w:proofErr w:type="spellEnd"/>
      <w:r w:rsidR="00983E61" w:rsidRPr="00ED566C">
        <w:rPr>
          <w:rFonts w:ascii="Calibri" w:hAnsi="Calibri"/>
          <w:sz w:val="22"/>
          <w:szCs w:val="22"/>
        </w:rPr>
        <w:t>)</w:t>
      </w:r>
      <w:r w:rsidR="00A10683" w:rsidRPr="00ED566C">
        <w:rPr>
          <w:rFonts w:ascii="Calibri" w:hAnsi="Calibri"/>
          <w:sz w:val="22"/>
          <w:szCs w:val="22"/>
        </w:rPr>
        <w:t>, slaters</w:t>
      </w:r>
      <w:r w:rsidR="00A3270F" w:rsidRPr="00ED566C">
        <w:rPr>
          <w:rFonts w:ascii="Calibri" w:hAnsi="Calibri"/>
          <w:sz w:val="22"/>
          <w:szCs w:val="22"/>
        </w:rPr>
        <w:t xml:space="preserve"> (</w:t>
      </w:r>
      <w:r w:rsidR="00A3270F" w:rsidRPr="00ED566C">
        <w:rPr>
          <w:rFonts w:ascii="Calibri" w:hAnsi="Calibri"/>
          <w:i/>
          <w:sz w:val="22"/>
          <w:szCs w:val="22"/>
        </w:rPr>
        <w:t xml:space="preserve">Porcellio </w:t>
      </w:r>
      <w:proofErr w:type="spellStart"/>
      <w:r w:rsidR="00A3270F" w:rsidRPr="00ED566C">
        <w:rPr>
          <w:rFonts w:ascii="Calibri" w:hAnsi="Calibri"/>
          <w:i/>
          <w:sz w:val="22"/>
          <w:szCs w:val="22"/>
        </w:rPr>
        <w:t>scaber</w:t>
      </w:r>
      <w:proofErr w:type="spellEnd"/>
      <w:r w:rsidR="00A3270F" w:rsidRPr="00ED566C">
        <w:rPr>
          <w:rFonts w:ascii="Calibri" w:hAnsi="Calibri"/>
          <w:sz w:val="22"/>
          <w:szCs w:val="22"/>
        </w:rPr>
        <w:t xml:space="preserve">, </w:t>
      </w:r>
      <w:r w:rsidR="00A3270F" w:rsidRPr="00ED566C">
        <w:rPr>
          <w:rFonts w:ascii="Calibri" w:hAnsi="Calibri"/>
          <w:i/>
          <w:sz w:val="22"/>
          <w:szCs w:val="22"/>
        </w:rPr>
        <w:t xml:space="preserve">Armadillidium vulgare </w:t>
      </w:r>
      <w:r w:rsidR="00A3270F" w:rsidRPr="00ED566C">
        <w:rPr>
          <w:rFonts w:ascii="Calibri" w:hAnsi="Calibri"/>
          <w:sz w:val="22"/>
          <w:szCs w:val="22"/>
        </w:rPr>
        <w:t xml:space="preserve">and </w:t>
      </w:r>
      <w:proofErr w:type="spellStart"/>
      <w:r w:rsidR="00A3270F" w:rsidRPr="00ED566C">
        <w:rPr>
          <w:rFonts w:ascii="Calibri" w:hAnsi="Calibri"/>
          <w:i/>
          <w:sz w:val="22"/>
          <w:szCs w:val="22"/>
        </w:rPr>
        <w:t>Australiodillo</w:t>
      </w:r>
      <w:proofErr w:type="spellEnd"/>
      <w:r w:rsidR="00A3270F" w:rsidRPr="00ED566C">
        <w:rPr>
          <w:rFonts w:ascii="Calibri" w:hAnsi="Calibri"/>
          <w:i/>
          <w:sz w:val="22"/>
          <w:szCs w:val="22"/>
        </w:rPr>
        <w:t xml:space="preserve"> </w:t>
      </w:r>
      <w:proofErr w:type="spellStart"/>
      <w:r w:rsidR="00A3270F" w:rsidRPr="00ED566C">
        <w:rPr>
          <w:rFonts w:ascii="Calibri" w:hAnsi="Calibri"/>
          <w:i/>
          <w:sz w:val="22"/>
          <w:szCs w:val="22"/>
        </w:rPr>
        <w:t>bifrons</w:t>
      </w:r>
      <w:proofErr w:type="spellEnd"/>
      <w:r w:rsidR="00A3270F" w:rsidRPr="00ED566C">
        <w:rPr>
          <w:rFonts w:ascii="Calibri" w:hAnsi="Calibri"/>
          <w:sz w:val="22"/>
          <w:szCs w:val="22"/>
        </w:rPr>
        <w:t>)</w:t>
      </w:r>
      <w:r w:rsidR="00A10683" w:rsidRPr="00ED566C">
        <w:rPr>
          <w:rFonts w:ascii="Calibri" w:hAnsi="Calibri"/>
          <w:sz w:val="22"/>
          <w:szCs w:val="22"/>
        </w:rPr>
        <w:t xml:space="preserve"> and locusts</w:t>
      </w:r>
      <w:r w:rsidR="0052171D">
        <w:rPr>
          <w:rFonts w:ascii="Calibri" w:hAnsi="Calibri"/>
          <w:sz w:val="22"/>
          <w:szCs w:val="22"/>
        </w:rPr>
        <w:t xml:space="preserve"> (</w:t>
      </w:r>
      <w:proofErr w:type="spellStart"/>
      <w:r w:rsidR="0052171D" w:rsidRPr="0052171D">
        <w:rPr>
          <w:rFonts w:ascii="Calibri" w:hAnsi="Calibri"/>
          <w:i/>
          <w:iCs/>
          <w:sz w:val="22"/>
          <w:szCs w:val="22"/>
        </w:rPr>
        <w:t>Chortoicetes</w:t>
      </w:r>
      <w:proofErr w:type="spellEnd"/>
      <w:r w:rsidR="0052171D" w:rsidRPr="0052171D">
        <w:rPr>
          <w:rFonts w:ascii="Calibri" w:hAnsi="Calibri"/>
          <w:i/>
          <w:iCs/>
          <w:sz w:val="22"/>
          <w:szCs w:val="22"/>
        </w:rPr>
        <w:t xml:space="preserve"> </w:t>
      </w:r>
      <w:proofErr w:type="spellStart"/>
      <w:r w:rsidR="0052171D" w:rsidRPr="0052171D">
        <w:rPr>
          <w:rFonts w:ascii="Calibri" w:hAnsi="Calibri"/>
          <w:i/>
          <w:iCs/>
          <w:sz w:val="22"/>
          <w:szCs w:val="22"/>
        </w:rPr>
        <w:t>terminifera</w:t>
      </w:r>
      <w:proofErr w:type="spellEnd"/>
      <w:r w:rsidR="00D80DD8">
        <w:rPr>
          <w:rFonts w:ascii="Calibri" w:hAnsi="Calibri"/>
          <w:i/>
          <w:iCs/>
          <w:sz w:val="22"/>
          <w:szCs w:val="22"/>
        </w:rPr>
        <w:t xml:space="preserve">, </w:t>
      </w:r>
      <w:proofErr w:type="spellStart"/>
      <w:r w:rsidR="00D80DD8" w:rsidRPr="00F363E6">
        <w:rPr>
          <w:rFonts w:ascii="Calibri" w:hAnsi="Calibri"/>
          <w:i/>
          <w:iCs/>
          <w:sz w:val="22"/>
          <w:szCs w:val="22"/>
        </w:rPr>
        <w:t>Austroicetes</w:t>
      </w:r>
      <w:proofErr w:type="spellEnd"/>
      <w:r w:rsidR="00D80DD8" w:rsidRPr="00F363E6">
        <w:rPr>
          <w:rFonts w:ascii="Calibri" w:hAnsi="Calibri"/>
          <w:i/>
          <w:iCs/>
          <w:sz w:val="22"/>
          <w:szCs w:val="22"/>
        </w:rPr>
        <w:t xml:space="preserve"> </w:t>
      </w:r>
      <w:proofErr w:type="spellStart"/>
      <w:r w:rsidR="00D80DD8" w:rsidRPr="00F363E6">
        <w:rPr>
          <w:rFonts w:ascii="Calibri" w:hAnsi="Calibri"/>
          <w:i/>
          <w:iCs/>
          <w:sz w:val="22"/>
          <w:szCs w:val="22"/>
        </w:rPr>
        <w:t>cruciata</w:t>
      </w:r>
      <w:proofErr w:type="spellEnd"/>
      <w:r w:rsidR="00D80DD8" w:rsidRPr="00F363E6">
        <w:rPr>
          <w:rFonts w:ascii="Calibri" w:hAnsi="Calibri"/>
          <w:i/>
          <w:iCs/>
          <w:sz w:val="22"/>
          <w:szCs w:val="22"/>
        </w:rPr>
        <w:t xml:space="preserve"> </w:t>
      </w:r>
      <w:r w:rsidR="00D80DD8" w:rsidRPr="00F363E6">
        <w:rPr>
          <w:rFonts w:ascii="Calibri" w:hAnsi="Calibri"/>
          <w:iCs/>
          <w:sz w:val="22"/>
          <w:szCs w:val="22"/>
        </w:rPr>
        <w:t xml:space="preserve">and </w:t>
      </w:r>
      <w:proofErr w:type="spellStart"/>
      <w:r w:rsidR="00D80DD8" w:rsidRPr="00F363E6">
        <w:rPr>
          <w:rFonts w:ascii="Calibri" w:hAnsi="Calibri"/>
          <w:i/>
          <w:iCs/>
          <w:sz w:val="22"/>
          <w:szCs w:val="22"/>
        </w:rPr>
        <w:t>Phaulacridium</w:t>
      </w:r>
      <w:proofErr w:type="spellEnd"/>
      <w:r w:rsidR="00D80DD8" w:rsidRPr="00F363E6">
        <w:rPr>
          <w:rFonts w:ascii="Calibri" w:hAnsi="Calibri"/>
          <w:i/>
          <w:iCs/>
          <w:sz w:val="22"/>
          <w:szCs w:val="22"/>
        </w:rPr>
        <w:t xml:space="preserve"> </w:t>
      </w:r>
      <w:proofErr w:type="spellStart"/>
      <w:r w:rsidR="00D80DD8" w:rsidRPr="00F363E6">
        <w:rPr>
          <w:rFonts w:ascii="Calibri" w:hAnsi="Calibri"/>
          <w:i/>
          <w:iCs/>
          <w:sz w:val="22"/>
          <w:szCs w:val="22"/>
        </w:rPr>
        <w:t>vittatum</w:t>
      </w:r>
      <w:proofErr w:type="spellEnd"/>
      <w:r w:rsidR="00D80DD8">
        <w:rPr>
          <w:rFonts w:ascii="Calibri" w:hAnsi="Calibri"/>
          <w:iCs/>
          <w:sz w:val="22"/>
          <w:szCs w:val="22"/>
        </w:rPr>
        <w:t>)</w:t>
      </w:r>
      <w:r w:rsidR="003050CC">
        <w:rPr>
          <w:rFonts w:ascii="Calibri" w:hAnsi="Calibri"/>
          <w:sz w:val="22"/>
          <w:szCs w:val="22"/>
        </w:rPr>
        <w:t>.</w:t>
      </w:r>
      <w:r w:rsidR="003751D3" w:rsidRPr="00702A99">
        <w:rPr>
          <w:rFonts w:ascii="Calibri" w:hAnsi="Calibri"/>
          <w:sz w:val="22"/>
          <w:szCs w:val="22"/>
        </w:rPr>
        <w:t xml:space="preserve"> </w:t>
      </w:r>
      <w:r w:rsidRPr="00702A99">
        <w:rPr>
          <w:rFonts w:ascii="Calibri" w:hAnsi="Calibri"/>
          <w:sz w:val="22"/>
          <w:szCs w:val="22"/>
        </w:rPr>
        <w:t>Management of insects in barley crops is similar to that of wheat</w:t>
      </w:r>
      <w:r w:rsidR="00D31D13" w:rsidRPr="00702A99">
        <w:rPr>
          <w:rFonts w:ascii="Calibri" w:hAnsi="Calibri"/>
          <w:sz w:val="22"/>
          <w:szCs w:val="22"/>
        </w:rPr>
        <w:t xml:space="preserve"> and involves cultivation, </w:t>
      </w:r>
      <w:r w:rsidR="003751D3" w:rsidRPr="00702A99">
        <w:rPr>
          <w:rFonts w:ascii="Calibri" w:hAnsi="Calibri"/>
          <w:sz w:val="22"/>
          <w:szCs w:val="22"/>
        </w:rPr>
        <w:t>good weed control</w:t>
      </w:r>
      <w:r w:rsidR="00D31D13" w:rsidRPr="00702A99">
        <w:rPr>
          <w:rFonts w:ascii="Calibri" w:hAnsi="Calibri"/>
          <w:sz w:val="22"/>
          <w:szCs w:val="22"/>
        </w:rPr>
        <w:t xml:space="preserve"> and </w:t>
      </w:r>
      <w:r w:rsidR="003751D3" w:rsidRPr="00702A99">
        <w:rPr>
          <w:rFonts w:ascii="Calibri" w:hAnsi="Calibri"/>
          <w:sz w:val="22"/>
          <w:szCs w:val="22"/>
        </w:rPr>
        <w:t xml:space="preserve">the use of </w:t>
      </w:r>
      <w:r w:rsidR="00D31D13" w:rsidRPr="00702A99">
        <w:rPr>
          <w:rFonts w:ascii="Calibri" w:hAnsi="Calibri"/>
          <w:sz w:val="22"/>
          <w:szCs w:val="22"/>
        </w:rPr>
        <w:t>insecticide sprays.</w:t>
      </w:r>
      <w:r w:rsidR="00921444" w:rsidRPr="00702A99">
        <w:rPr>
          <w:rFonts w:ascii="Calibri" w:hAnsi="Calibri"/>
          <w:sz w:val="22"/>
          <w:szCs w:val="22"/>
        </w:rPr>
        <w:t xml:space="preserve"> </w:t>
      </w:r>
      <w:r w:rsidR="00ED566C">
        <w:rPr>
          <w:rFonts w:ascii="Calibri" w:hAnsi="Calibri"/>
          <w:sz w:val="22"/>
          <w:szCs w:val="22"/>
        </w:rPr>
        <w:t>S</w:t>
      </w:r>
      <w:r w:rsidR="00ED566C" w:rsidRPr="00ED566C">
        <w:rPr>
          <w:rFonts w:ascii="Calibri" w:hAnsi="Calibri"/>
          <w:sz w:val="22"/>
          <w:szCs w:val="22"/>
        </w:rPr>
        <w:t>lugs (</w:t>
      </w:r>
      <w:proofErr w:type="spellStart"/>
      <w:r w:rsidR="00ED566C" w:rsidRPr="00ED566C">
        <w:rPr>
          <w:rFonts w:ascii="Calibri" w:hAnsi="Calibri"/>
          <w:i/>
          <w:iCs/>
          <w:sz w:val="22"/>
          <w:szCs w:val="22"/>
        </w:rPr>
        <w:t>Deroceras</w:t>
      </w:r>
      <w:proofErr w:type="spellEnd"/>
      <w:r w:rsidR="00ED566C" w:rsidRPr="00ED566C">
        <w:rPr>
          <w:rFonts w:ascii="Calibri" w:hAnsi="Calibri"/>
          <w:i/>
          <w:iCs/>
          <w:sz w:val="22"/>
          <w:szCs w:val="22"/>
        </w:rPr>
        <w:t xml:space="preserve"> </w:t>
      </w:r>
      <w:proofErr w:type="spellStart"/>
      <w:r w:rsidR="00ED566C" w:rsidRPr="00ED566C">
        <w:rPr>
          <w:rFonts w:ascii="Calibri" w:hAnsi="Calibri"/>
          <w:i/>
          <w:iCs/>
          <w:sz w:val="22"/>
          <w:szCs w:val="22"/>
        </w:rPr>
        <w:t>reticulatum</w:t>
      </w:r>
      <w:proofErr w:type="spellEnd"/>
      <w:r w:rsidR="00ED566C" w:rsidRPr="00ED566C">
        <w:rPr>
          <w:rFonts w:ascii="Calibri" w:hAnsi="Calibri"/>
          <w:sz w:val="22"/>
          <w:szCs w:val="22"/>
        </w:rPr>
        <w:t>,</w:t>
      </w:r>
      <w:r w:rsidR="00ED566C" w:rsidRPr="00ED566C">
        <w:rPr>
          <w:rFonts w:ascii="Calibri" w:hAnsi="Calibri"/>
          <w:i/>
          <w:iCs/>
          <w:sz w:val="22"/>
          <w:szCs w:val="22"/>
        </w:rPr>
        <w:t xml:space="preserve"> D. </w:t>
      </w:r>
      <w:proofErr w:type="spellStart"/>
      <w:r w:rsidR="00ED566C" w:rsidRPr="00ED566C">
        <w:rPr>
          <w:rFonts w:ascii="Calibri" w:hAnsi="Calibri"/>
          <w:i/>
          <w:iCs/>
          <w:sz w:val="22"/>
          <w:szCs w:val="22"/>
        </w:rPr>
        <w:t>invadens</w:t>
      </w:r>
      <w:proofErr w:type="spellEnd"/>
      <w:r w:rsidR="00ED566C" w:rsidRPr="00ED566C">
        <w:rPr>
          <w:rFonts w:ascii="Calibri" w:hAnsi="Calibri"/>
          <w:i/>
          <w:iCs/>
          <w:sz w:val="22"/>
          <w:szCs w:val="22"/>
        </w:rPr>
        <w:t xml:space="preserve">, </w:t>
      </w:r>
      <w:r w:rsidR="006029B9" w:rsidRPr="00F754B1">
        <w:rPr>
          <w:rFonts w:ascii="Calibri" w:hAnsi="Calibri"/>
          <w:iCs/>
          <w:sz w:val="22"/>
          <w:szCs w:val="22"/>
        </w:rPr>
        <w:t>and</w:t>
      </w:r>
      <w:r w:rsidR="006029B9">
        <w:rPr>
          <w:rFonts w:ascii="Calibri" w:hAnsi="Calibri"/>
          <w:i/>
          <w:iCs/>
          <w:sz w:val="22"/>
          <w:szCs w:val="22"/>
        </w:rPr>
        <w:t xml:space="preserve"> D. </w:t>
      </w:r>
      <w:proofErr w:type="spellStart"/>
      <w:r w:rsidR="00ED566C" w:rsidRPr="00ED566C">
        <w:rPr>
          <w:rFonts w:ascii="Calibri" w:hAnsi="Calibri"/>
          <w:i/>
          <w:iCs/>
          <w:sz w:val="22"/>
          <w:szCs w:val="22"/>
        </w:rPr>
        <w:t>laeve</w:t>
      </w:r>
      <w:proofErr w:type="spellEnd"/>
      <w:r w:rsidR="00ED566C" w:rsidRPr="00ED566C">
        <w:rPr>
          <w:rFonts w:ascii="Calibri" w:hAnsi="Calibri"/>
          <w:sz w:val="22"/>
          <w:szCs w:val="22"/>
        </w:rPr>
        <w:t xml:space="preserve"> </w:t>
      </w:r>
      <w:r w:rsidR="00ED566C">
        <w:rPr>
          <w:rFonts w:ascii="Calibri" w:hAnsi="Calibri"/>
          <w:sz w:val="22"/>
          <w:szCs w:val="22"/>
        </w:rPr>
        <w:t>) and</w:t>
      </w:r>
      <w:r w:rsidR="00ED566C" w:rsidRPr="00ED566C">
        <w:rPr>
          <w:rFonts w:ascii="Calibri" w:hAnsi="Calibri"/>
          <w:sz w:val="22"/>
          <w:szCs w:val="22"/>
        </w:rPr>
        <w:t xml:space="preserve"> snails (</w:t>
      </w:r>
      <w:proofErr w:type="spellStart"/>
      <w:r w:rsidR="00ED566C" w:rsidRPr="00ED566C">
        <w:rPr>
          <w:rFonts w:ascii="Calibri" w:hAnsi="Calibri"/>
          <w:i/>
          <w:iCs/>
          <w:sz w:val="22"/>
          <w:szCs w:val="22"/>
        </w:rPr>
        <w:t>Cernuella</w:t>
      </w:r>
      <w:proofErr w:type="spellEnd"/>
      <w:r w:rsidR="00ED566C" w:rsidRPr="00ED566C">
        <w:rPr>
          <w:rFonts w:ascii="Calibri" w:hAnsi="Calibri"/>
          <w:i/>
          <w:iCs/>
          <w:sz w:val="22"/>
          <w:szCs w:val="22"/>
        </w:rPr>
        <w:t xml:space="preserve"> virgate, </w:t>
      </w:r>
      <w:proofErr w:type="spellStart"/>
      <w:r w:rsidR="00ED566C" w:rsidRPr="00ED566C">
        <w:rPr>
          <w:rFonts w:ascii="Calibri" w:hAnsi="Calibri"/>
          <w:i/>
          <w:iCs/>
          <w:sz w:val="22"/>
          <w:szCs w:val="22"/>
        </w:rPr>
        <w:t>Cochlicella</w:t>
      </w:r>
      <w:proofErr w:type="spellEnd"/>
      <w:r w:rsidR="00ED566C" w:rsidRPr="00ED566C">
        <w:rPr>
          <w:rFonts w:ascii="Calibri" w:hAnsi="Calibri"/>
          <w:i/>
          <w:iCs/>
          <w:sz w:val="22"/>
          <w:szCs w:val="22"/>
        </w:rPr>
        <w:t xml:space="preserve"> acuta, </w:t>
      </w:r>
      <w:proofErr w:type="spellStart"/>
      <w:r w:rsidR="00ED566C" w:rsidRPr="00ED566C">
        <w:rPr>
          <w:rFonts w:ascii="Calibri" w:hAnsi="Calibri"/>
          <w:i/>
          <w:iCs/>
          <w:sz w:val="22"/>
          <w:szCs w:val="22"/>
        </w:rPr>
        <w:t>Theba</w:t>
      </w:r>
      <w:proofErr w:type="spellEnd"/>
      <w:r w:rsidR="00ED566C" w:rsidRPr="00ED566C">
        <w:rPr>
          <w:rFonts w:ascii="Calibri" w:hAnsi="Calibri"/>
          <w:i/>
          <w:iCs/>
          <w:sz w:val="22"/>
          <w:szCs w:val="22"/>
        </w:rPr>
        <w:t xml:space="preserve"> </w:t>
      </w:r>
      <w:proofErr w:type="spellStart"/>
      <w:r w:rsidR="00ED566C" w:rsidRPr="00ED566C">
        <w:rPr>
          <w:rFonts w:ascii="Calibri" w:hAnsi="Calibri"/>
          <w:i/>
          <w:iCs/>
          <w:sz w:val="22"/>
          <w:szCs w:val="22"/>
        </w:rPr>
        <w:t>pisana</w:t>
      </w:r>
      <w:proofErr w:type="spellEnd"/>
      <w:r w:rsidR="00ED566C" w:rsidRPr="00ED566C">
        <w:rPr>
          <w:rFonts w:ascii="Calibri" w:hAnsi="Calibri"/>
          <w:i/>
          <w:iCs/>
          <w:sz w:val="22"/>
          <w:szCs w:val="22"/>
        </w:rPr>
        <w:t xml:space="preserve"> </w:t>
      </w:r>
      <w:r w:rsidR="00ED566C" w:rsidRPr="00ED566C">
        <w:rPr>
          <w:rFonts w:ascii="Calibri" w:hAnsi="Calibri"/>
          <w:iCs/>
          <w:sz w:val="22"/>
          <w:szCs w:val="22"/>
        </w:rPr>
        <w:t xml:space="preserve">and </w:t>
      </w:r>
      <w:proofErr w:type="spellStart"/>
      <w:r w:rsidR="00ED566C" w:rsidRPr="00ED566C">
        <w:rPr>
          <w:rFonts w:ascii="Calibri" w:hAnsi="Calibri"/>
          <w:i/>
          <w:iCs/>
          <w:sz w:val="22"/>
          <w:szCs w:val="22"/>
        </w:rPr>
        <w:t>Prietocella</w:t>
      </w:r>
      <w:proofErr w:type="spellEnd"/>
      <w:r w:rsidR="00ED566C" w:rsidRPr="00ED566C">
        <w:rPr>
          <w:rFonts w:ascii="Calibri" w:hAnsi="Calibri"/>
          <w:i/>
          <w:iCs/>
          <w:sz w:val="22"/>
          <w:szCs w:val="22"/>
        </w:rPr>
        <w:t xml:space="preserve"> </w:t>
      </w:r>
      <w:proofErr w:type="spellStart"/>
      <w:r w:rsidR="00ED566C" w:rsidRPr="00ED566C">
        <w:rPr>
          <w:rFonts w:ascii="Calibri" w:hAnsi="Calibri"/>
          <w:i/>
          <w:iCs/>
          <w:sz w:val="22"/>
          <w:szCs w:val="22"/>
        </w:rPr>
        <w:t>barbara</w:t>
      </w:r>
      <w:proofErr w:type="spellEnd"/>
      <w:r w:rsidR="00ED566C" w:rsidRPr="00ED566C">
        <w:rPr>
          <w:rFonts w:ascii="Calibri" w:hAnsi="Calibri"/>
          <w:i/>
          <w:iCs/>
          <w:sz w:val="22"/>
          <w:szCs w:val="22"/>
        </w:rPr>
        <w:t xml:space="preserve"> </w:t>
      </w:r>
      <w:r w:rsidR="00ED566C" w:rsidRPr="00ED566C">
        <w:rPr>
          <w:rFonts w:ascii="Calibri" w:hAnsi="Calibri"/>
          <w:sz w:val="22"/>
          <w:szCs w:val="22"/>
        </w:rPr>
        <w:t>)</w:t>
      </w:r>
      <w:r w:rsidR="00921444" w:rsidRPr="00702A99">
        <w:rPr>
          <w:rFonts w:ascii="Calibri" w:hAnsi="Calibri"/>
          <w:sz w:val="22"/>
          <w:szCs w:val="22"/>
        </w:rPr>
        <w:t xml:space="preserve"> can also cause damage to barley crops, especially in the early seedling stage</w:t>
      </w:r>
      <w:r w:rsidR="004E2CCD">
        <w:rPr>
          <w:rFonts w:ascii="Calibri" w:hAnsi="Calibri"/>
          <w:sz w:val="22"/>
          <w:szCs w:val="22"/>
        </w:rPr>
        <w:t xml:space="preserve"> </w:t>
      </w:r>
      <w:r w:rsidR="006F3173">
        <w:rPr>
          <w:rFonts w:ascii="Calibri" w:hAnsi="Calibri"/>
          <w:sz w:val="22"/>
          <w:szCs w:val="22"/>
        </w:rPr>
        <w:fldChar w:fldCharType="begin"/>
      </w:r>
      <w:r w:rsidR="006F3173">
        <w:rPr>
          <w:rFonts w:ascii="Calibri" w:hAnsi="Calibri"/>
          <w:sz w:val="22"/>
          <w:szCs w:val="22"/>
        </w:rPr>
        <w:instrText xml:space="preserve"> ADDIN EN.CITE &lt;EndNote&gt;&lt;Cite&gt;&lt;Author&gt;GRDC&lt;/Author&gt;&lt;Year&gt;2016&lt;/Year&gt;&lt;RecNum&gt;2&lt;/RecNum&gt;&lt;DisplayText&gt;(GRDC, 2016b)&lt;/DisplayText&gt;&lt;record&gt;&lt;rec-number&gt;2&lt;/rec-number&gt;&lt;foreign-keys&gt;&lt;key app="EN" db-id="29sxvt0sjpzd9se2f5a5ezaf52x2zrdsft9v" timestamp="1632029170"&gt;2&lt;/key&gt;&lt;/foreign-keys&gt;&lt;ref-type name="Report"&gt;27&lt;/ref-type&gt;&lt;contributors&gt;&lt;authors&gt;&lt;author&gt;GRDC&lt;/author&gt;&lt;/authors&gt;&lt;/contributors&gt;&lt;titles&gt;&lt;title&gt;Barley: Southern Region&lt;/title&gt;&lt;/titles&gt;&lt;keywords&gt;&lt;keyword&gt;barley&lt;/keyword&gt;&lt;keyword&gt;REGION&lt;/keyword&gt;&lt;/keywords&gt;&lt;dates&gt;&lt;year&gt;2016&lt;/year&gt;&lt;pub-dates&gt;&lt;date&gt;2016&lt;/date&gt;&lt;/pub-dates&gt;&lt;/dates&gt;&lt;publisher&gt;Grains Research and Development Corporation, Australia&lt;/publisher&gt;&lt;label&gt;22062&lt;/label&gt;&lt;urls&gt;&lt;related-urls&gt;&lt;url&gt;&lt;style face="underline" font="default" size="100%"&gt;https://grdc.com.au/Resources/GrowNotes/Barley-Southern-Region&lt;/style&gt;&lt;/url&gt;&lt;/related-urls&gt;&lt;/urls&gt;&lt;/record&gt;&lt;/Cite&gt;&lt;/EndNote&gt;</w:instrText>
      </w:r>
      <w:r w:rsidR="006F3173">
        <w:rPr>
          <w:rFonts w:ascii="Calibri" w:hAnsi="Calibri"/>
          <w:sz w:val="22"/>
          <w:szCs w:val="22"/>
        </w:rPr>
        <w:fldChar w:fldCharType="separate"/>
      </w:r>
      <w:r w:rsidR="006F3173">
        <w:rPr>
          <w:rFonts w:ascii="Calibri" w:hAnsi="Calibri"/>
          <w:noProof/>
          <w:sz w:val="22"/>
          <w:szCs w:val="22"/>
        </w:rPr>
        <w:t>(GRDC, 2016b)</w:t>
      </w:r>
      <w:r w:rsidR="006F3173">
        <w:rPr>
          <w:rFonts w:ascii="Calibri" w:hAnsi="Calibri"/>
          <w:sz w:val="22"/>
          <w:szCs w:val="22"/>
        </w:rPr>
        <w:fldChar w:fldCharType="end"/>
      </w:r>
      <w:r w:rsidR="00593980">
        <w:rPr>
          <w:rFonts w:ascii="Calibri" w:hAnsi="Calibri"/>
          <w:sz w:val="22"/>
          <w:szCs w:val="22"/>
        </w:rPr>
        <w:t>.</w:t>
      </w:r>
    </w:p>
    <w:p w14:paraId="4784DE02" w14:textId="2D779E2D" w:rsidR="00635127" w:rsidRPr="00635127" w:rsidRDefault="00635127" w:rsidP="00635127">
      <w:pPr>
        <w:pStyle w:val="BlockTextPlain"/>
        <w:rPr>
          <w:rFonts w:ascii="Calibri" w:hAnsi="Calibri"/>
          <w:sz w:val="22"/>
          <w:szCs w:val="22"/>
        </w:rPr>
      </w:pPr>
      <w:r w:rsidRPr="00635127">
        <w:rPr>
          <w:rFonts w:ascii="Calibri" w:hAnsi="Calibri"/>
          <w:sz w:val="22"/>
          <w:szCs w:val="22"/>
        </w:rPr>
        <w:t xml:space="preserve">Nematodes are microscopic, worm-like animals that can cause yield loss to </w:t>
      </w:r>
      <w:proofErr w:type="gramStart"/>
      <w:r w:rsidRPr="00635127">
        <w:rPr>
          <w:rFonts w:ascii="Calibri" w:hAnsi="Calibri"/>
          <w:sz w:val="22"/>
          <w:szCs w:val="22"/>
        </w:rPr>
        <w:t>crops</w:t>
      </w:r>
      <w:proofErr w:type="gramEnd"/>
      <w:r w:rsidRPr="00635127">
        <w:rPr>
          <w:rFonts w:ascii="Calibri" w:hAnsi="Calibri"/>
          <w:sz w:val="22"/>
          <w:szCs w:val="22"/>
        </w:rPr>
        <w:t>. Two important nematodes affecting barley and other cereals are the root-lesion nematodes (</w:t>
      </w:r>
      <w:proofErr w:type="spellStart"/>
      <w:r w:rsidRPr="00635127">
        <w:rPr>
          <w:rFonts w:ascii="Calibri" w:hAnsi="Calibri"/>
          <w:i/>
          <w:sz w:val="22"/>
          <w:szCs w:val="22"/>
        </w:rPr>
        <w:t>Pratylenchus</w:t>
      </w:r>
      <w:proofErr w:type="spellEnd"/>
      <w:r w:rsidRPr="00635127">
        <w:rPr>
          <w:rFonts w:ascii="Calibri" w:hAnsi="Calibri"/>
          <w:sz w:val="22"/>
          <w:szCs w:val="22"/>
        </w:rPr>
        <w:t xml:space="preserve"> spp.) and the cereal cyst nematode (</w:t>
      </w:r>
      <w:proofErr w:type="spellStart"/>
      <w:r w:rsidRPr="00635127">
        <w:rPr>
          <w:rFonts w:ascii="Calibri" w:hAnsi="Calibri"/>
          <w:i/>
          <w:sz w:val="22"/>
          <w:szCs w:val="22"/>
        </w:rPr>
        <w:t>Hererododera</w:t>
      </w:r>
      <w:proofErr w:type="spellEnd"/>
      <w:r w:rsidRPr="00635127">
        <w:rPr>
          <w:rFonts w:ascii="Calibri" w:hAnsi="Calibri"/>
          <w:i/>
          <w:sz w:val="22"/>
          <w:szCs w:val="22"/>
        </w:rPr>
        <w:t xml:space="preserve"> </w:t>
      </w:r>
      <w:proofErr w:type="spellStart"/>
      <w:r w:rsidRPr="00635127">
        <w:rPr>
          <w:rFonts w:ascii="Calibri" w:hAnsi="Calibri"/>
          <w:i/>
          <w:sz w:val="22"/>
          <w:szCs w:val="22"/>
        </w:rPr>
        <w:t>avenae</w:t>
      </w:r>
      <w:proofErr w:type="spellEnd"/>
      <w:r w:rsidRPr="00635127">
        <w:rPr>
          <w:rFonts w:ascii="Calibri" w:hAnsi="Calibri"/>
          <w:sz w:val="22"/>
          <w:szCs w:val="22"/>
        </w:rPr>
        <w:t>). The cereal cyst nematode can cause yield losses of up to 80%. Nematode management includes cultivation of tolerant or resistant cereal varieties and rotation with resistant crops to reduce nematode populations</w:t>
      </w:r>
      <w:r w:rsidR="004E2CCD">
        <w:rPr>
          <w:rFonts w:ascii="Calibri" w:hAnsi="Calibri"/>
          <w:sz w:val="22"/>
          <w:szCs w:val="22"/>
        </w:rPr>
        <w:t xml:space="preserve"> </w:t>
      </w:r>
      <w:r w:rsidR="006F3173">
        <w:rPr>
          <w:rFonts w:ascii="Calibri" w:hAnsi="Calibri"/>
          <w:sz w:val="22"/>
          <w:szCs w:val="22"/>
        </w:rPr>
        <w:fldChar w:fldCharType="begin"/>
      </w:r>
      <w:r w:rsidR="006F3173">
        <w:rPr>
          <w:rFonts w:ascii="Calibri" w:hAnsi="Calibri"/>
          <w:sz w:val="22"/>
          <w:szCs w:val="22"/>
        </w:rPr>
        <w:instrText xml:space="preserve"> ADDIN EN.CITE &lt;EndNote&gt;&lt;Cite&gt;&lt;Author&gt;GRDC&lt;/Author&gt;&lt;Year&gt;2016&lt;/Year&gt;&lt;RecNum&gt;2&lt;/RecNum&gt;&lt;DisplayText&gt;(GRDC, 2016b)&lt;/DisplayText&gt;&lt;record&gt;&lt;rec-number&gt;2&lt;/rec-number&gt;&lt;foreign-keys&gt;&lt;key app="EN" db-id="29sxvt0sjpzd9se2f5a5ezaf52x2zrdsft9v" timestamp="1632029170"&gt;2&lt;/key&gt;&lt;/foreign-keys&gt;&lt;ref-type name="Report"&gt;27&lt;/ref-type&gt;&lt;contributors&gt;&lt;authors&gt;&lt;author&gt;GRDC&lt;/author&gt;&lt;/authors&gt;&lt;/contributors&gt;&lt;titles&gt;&lt;title&gt;Barley: Southern Region&lt;/title&gt;&lt;/titles&gt;&lt;keywords&gt;&lt;keyword&gt;barley&lt;/keyword&gt;&lt;keyword&gt;REGION&lt;/keyword&gt;&lt;/keywords&gt;&lt;dates&gt;&lt;year&gt;2016&lt;/year&gt;&lt;pub-dates&gt;&lt;date&gt;2016&lt;/date&gt;&lt;/pub-dates&gt;&lt;/dates&gt;&lt;publisher&gt;Grains Research and Development Corporation, Australia&lt;/publisher&gt;&lt;label&gt;22062&lt;/label&gt;&lt;urls&gt;&lt;related-urls&gt;&lt;url&gt;&lt;style face="underline" font="default" size="100%"&gt;https://grdc.com.au/Resources/GrowNotes/Barley-Southern-Region&lt;/style&gt;&lt;/url&gt;&lt;/related-urls&gt;&lt;/urls&gt;&lt;/record&gt;&lt;/Cite&gt;&lt;/EndNote&gt;</w:instrText>
      </w:r>
      <w:r w:rsidR="006F3173">
        <w:rPr>
          <w:rFonts w:ascii="Calibri" w:hAnsi="Calibri"/>
          <w:sz w:val="22"/>
          <w:szCs w:val="22"/>
        </w:rPr>
        <w:fldChar w:fldCharType="separate"/>
      </w:r>
      <w:r w:rsidR="006F3173">
        <w:rPr>
          <w:rFonts w:ascii="Calibri" w:hAnsi="Calibri"/>
          <w:noProof/>
          <w:sz w:val="22"/>
          <w:szCs w:val="22"/>
        </w:rPr>
        <w:t>(GRDC, 2016b)</w:t>
      </w:r>
      <w:r w:rsidR="006F3173">
        <w:rPr>
          <w:rFonts w:ascii="Calibri" w:hAnsi="Calibri"/>
          <w:sz w:val="22"/>
          <w:szCs w:val="22"/>
        </w:rPr>
        <w:fldChar w:fldCharType="end"/>
      </w:r>
      <w:r w:rsidRPr="00635127">
        <w:rPr>
          <w:rFonts w:ascii="Calibri" w:hAnsi="Calibri"/>
          <w:sz w:val="22"/>
          <w:szCs w:val="22"/>
        </w:rPr>
        <w:t>.</w:t>
      </w:r>
    </w:p>
    <w:p w14:paraId="4F45C23A" w14:textId="45F79D8E" w:rsidR="00D251EB" w:rsidRPr="00FD4A8B" w:rsidRDefault="002A4F73" w:rsidP="001F40D0">
      <w:pPr>
        <w:pStyle w:val="BlockTextPlain"/>
        <w:rPr>
          <w:rFonts w:ascii="Calibri" w:hAnsi="Calibri" w:cs="Arial"/>
          <w:bCs/>
          <w:sz w:val="20"/>
          <w:szCs w:val="20"/>
        </w:rPr>
      </w:pPr>
      <w:r w:rsidRPr="00702A99">
        <w:rPr>
          <w:rFonts w:ascii="Calibri" w:hAnsi="Calibri"/>
          <w:sz w:val="22"/>
          <w:szCs w:val="22"/>
        </w:rPr>
        <w:t>Pathogens, particularly fungi</w:t>
      </w:r>
      <w:r w:rsidR="00635127">
        <w:rPr>
          <w:rFonts w:ascii="Calibri" w:hAnsi="Calibri"/>
          <w:sz w:val="22"/>
          <w:szCs w:val="22"/>
        </w:rPr>
        <w:t xml:space="preserve"> and</w:t>
      </w:r>
      <w:r w:rsidRPr="00702A99">
        <w:rPr>
          <w:rFonts w:ascii="Calibri" w:hAnsi="Calibri"/>
          <w:sz w:val="22"/>
          <w:szCs w:val="22"/>
        </w:rPr>
        <w:t xml:space="preserve"> viruses, can reduce grain yield and quality in barley. </w:t>
      </w:r>
      <w:r w:rsidR="00D251EB" w:rsidRPr="00702A99">
        <w:rPr>
          <w:rFonts w:ascii="Calibri" w:hAnsi="Calibri"/>
          <w:sz w:val="22"/>
          <w:szCs w:val="22"/>
        </w:rPr>
        <w:t>Disease management strategies include using resistant varieties and rotation with non-host crops.</w:t>
      </w:r>
      <w:r w:rsidR="00A457C7" w:rsidRPr="00702A99">
        <w:rPr>
          <w:rFonts w:ascii="Calibri" w:hAnsi="Calibri"/>
          <w:sz w:val="22"/>
          <w:szCs w:val="22"/>
        </w:rPr>
        <w:t xml:space="preserve"> </w:t>
      </w:r>
      <w:r w:rsidR="001F40D0">
        <w:rPr>
          <w:rFonts w:ascii="Calibri" w:hAnsi="Calibri"/>
          <w:sz w:val="22"/>
          <w:szCs w:val="22"/>
        </w:rPr>
        <w:t>T</w:t>
      </w:r>
      <w:r w:rsidR="00AE5AAA">
        <w:rPr>
          <w:rFonts w:ascii="Calibri" w:hAnsi="Calibri"/>
          <w:sz w:val="22"/>
          <w:szCs w:val="22"/>
        </w:rPr>
        <w:t xml:space="preserve">he main </w:t>
      </w:r>
      <w:r w:rsidR="00A457C7" w:rsidRPr="00702A99">
        <w:rPr>
          <w:rFonts w:ascii="Calibri" w:hAnsi="Calibri"/>
          <w:sz w:val="22"/>
          <w:szCs w:val="22"/>
        </w:rPr>
        <w:t>diseases that aff</w:t>
      </w:r>
      <w:r w:rsidR="00A457C7" w:rsidRPr="00FD4A8B">
        <w:rPr>
          <w:rFonts w:ascii="Calibri" w:hAnsi="Calibri"/>
          <w:sz w:val="22"/>
          <w:szCs w:val="22"/>
        </w:rPr>
        <w:t>ect barley in</w:t>
      </w:r>
      <w:r w:rsidR="000E14C2" w:rsidRPr="00FD4A8B">
        <w:rPr>
          <w:rFonts w:ascii="Calibri" w:hAnsi="Calibri"/>
          <w:sz w:val="22"/>
          <w:szCs w:val="22"/>
        </w:rPr>
        <w:t xml:space="preserve"> </w:t>
      </w:r>
      <w:r w:rsidR="00A457C7" w:rsidRPr="00FD4A8B">
        <w:rPr>
          <w:rFonts w:ascii="Calibri" w:hAnsi="Calibri"/>
          <w:sz w:val="22"/>
          <w:szCs w:val="22"/>
        </w:rPr>
        <w:t xml:space="preserve">Australia </w:t>
      </w:r>
      <w:r w:rsidR="001F40D0" w:rsidRPr="00FD4A8B">
        <w:rPr>
          <w:rFonts w:ascii="Calibri" w:hAnsi="Calibri"/>
          <w:sz w:val="22"/>
          <w:szCs w:val="22"/>
        </w:rPr>
        <w:t>are: barley yellow dwarf virus, cereal yellow dwarf virus,</w:t>
      </w:r>
      <w:r w:rsidR="00FD4A8B" w:rsidRPr="00FD4A8B">
        <w:rPr>
          <w:rFonts w:ascii="Calibri" w:hAnsi="Calibri" w:cs="Arial"/>
          <w:sz w:val="22"/>
          <w:szCs w:val="22"/>
        </w:rPr>
        <w:t xml:space="preserve"> </w:t>
      </w:r>
      <w:r w:rsidR="00FD4A8B" w:rsidRPr="00FD4A8B">
        <w:rPr>
          <w:rFonts w:ascii="Calibri" w:hAnsi="Calibri"/>
          <w:sz w:val="22"/>
          <w:szCs w:val="22"/>
        </w:rPr>
        <w:t>Fusarium head blight</w:t>
      </w:r>
      <w:r w:rsidR="00FD4A8B" w:rsidRPr="00FD4A8B">
        <w:rPr>
          <w:rFonts w:ascii="Calibri" w:hAnsi="Calibri"/>
          <w:bCs/>
          <w:sz w:val="22"/>
          <w:szCs w:val="22"/>
        </w:rPr>
        <w:t xml:space="preserve"> (</w:t>
      </w:r>
      <w:r w:rsidR="00FD4A8B" w:rsidRPr="00FD4A8B">
        <w:rPr>
          <w:rFonts w:ascii="Calibri" w:hAnsi="Calibri"/>
          <w:i/>
          <w:sz w:val="22"/>
          <w:szCs w:val="22"/>
        </w:rPr>
        <w:t xml:space="preserve">Fusarium </w:t>
      </w:r>
      <w:proofErr w:type="spellStart"/>
      <w:r w:rsidR="00FD4A8B" w:rsidRPr="00FD4A8B">
        <w:rPr>
          <w:rFonts w:ascii="Calibri" w:hAnsi="Calibri"/>
          <w:i/>
          <w:sz w:val="22"/>
          <w:szCs w:val="22"/>
        </w:rPr>
        <w:t>graminearum</w:t>
      </w:r>
      <w:proofErr w:type="spellEnd"/>
      <w:r w:rsidR="00FD4A8B" w:rsidRPr="00FD4A8B">
        <w:rPr>
          <w:rFonts w:ascii="Calibri" w:hAnsi="Calibri"/>
          <w:bCs/>
          <w:sz w:val="22"/>
          <w:szCs w:val="22"/>
        </w:rPr>
        <w:t xml:space="preserve">), </w:t>
      </w:r>
      <w:r w:rsidR="00FD4A8B" w:rsidRPr="00FD4A8B">
        <w:rPr>
          <w:rFonts w:ascii="Calibri" w:hAnsi="Calibri"/>
          <w:sz w:val="22"/>
          <w:szCs w:val="22"/>
        </w:rPr>
        <w:t>covered smut</w:t>
      </w:r>
      <w:r w:rsidR="00FD4A8B" w:rsidRPr="00FD4A8B">
        <w:rPr>
          <w:rFonts w:ascii="Calibri" w:hAnsi="Calibri"/>
          <w:i/>
          <w:sz w:val="22"/>
          <w:szCs w:val="22"/>
        </w:rPr>
        <w:t xml:space="preserve"> </w:t>
      </w:r>
      <w:r w:rsidR="00FD4A8B" w:rsidRPr="00FD4A8B">
        <w:rPr>
          <w:rFonts w:ascii="Calibri" w:hAnsi="Calibri"/>
          <w:sz w:val="22"/>
          <w:szCs w:val="22"/>
        </w:rPr>
        <w:t>(</w:t>
      </w:r>
      <w:proofErr w:type="spellStart"/>
      <w:r w:rsidR="00FD4A8B" w:rsidRPr="00FD4A8B">
        <w:rPr>
          <w:rFonts w:ascii="Calibri" w:hAnsi="Calibri"/>
          <w:i/>
          <w:sz w:val="22"/>
          <w:szCs w:val="22"/>
        </w:rPr>
        <w:t>Ustilago</w:t>
      </w:r>
      <w:proofErr w:type="spellEnd"/>
      <w:r w:rsidR="00FD4A8B" w:rsidRPr="00FD4A8B">
        <w:rPr>
          <w:rFonts w:ascii="Calibri" w:hAnsi="Calibri"/>
          <w:i/>
          <w:sz w:val="22"/>
          <w:szCs w:val="22"/>
        </w:rPr>
        <w:t xml:space="preserve"> segetum var. </w:t>
      </w:r>
      <w:proofErr w:type="spellStart"/>
      <w:r w:rsidR="00FD4A8B" w:rsidRPr="00FD4A8B">
        <w:rPr>
          <w:rFonts w:ascii="Calibri" w:hAnsi="Calibri"/>
          <w:i/>
          <w:sz w:val="22"/>
          <w:szCs w:val="22"/>
        </w:rPr>
        <w:t>hordei</w:t>
      </w:r>
      <w:proofErr w:type="spellEnd"/>
      <w:r w:rsidR="00FD4A8B" w:rsidRPr="00FD4A8B">
        <w:rPr>
          <w:rFonts w:ascii="Calibri" w:hAnsi="Calibri"/>
          <w:sz w:val="22"/>
          <w:szCs w:val="22"/>
        </w:rPr>
        <w:t>), loose smut (</w:t>
      </w:r>
      <w:r w:rsidR="0000221E">
        <w:rPr>
          <w:rFonts w:ascii="Calibri" w:hAnsi="Calibri"/>
          <w:i/>
          <w:sz w:val="22"/>
          <w:szCs w:val="22"/>
        </w:rPr>
        <w:t>U.</w:t>
      </w:r>
      <w:r w:rsidR="00FD4A8B" w:rsidRPr="00FD4A8B">
        <w:rPr>
          <w:rFonts w:ascii="Calibri" w:hAnsi="Calibri"/>
          <w:i/>
          <w:sz w:val="22"/>
          <w:szCs w:val="22"/>
        </w:rPr>
        <w:t xml:space="preserve"> nuda</w:t>
      </w:r>
      <w:r w:rsidR="00FD4A8B" w:rsidRPr="00FD4A8B">
        <w:rPr>
          <w:rFonts w:ascii="Calibri" w:hAnsi="Calibri"/>
          <w:sz w:val="22"/>
          <w:szCs w:val="22"/>
        </w:rPr>
        <w:t>), leaf rust (</w:t>
      </w:r>
      <w:r w:rsidR="00FD4A8B" w:rsidRPr="00FD4A8B">
        <w:rPr>
          <w:rFonts w:ascii="Calibri" w:hAnsi="Calibri"/>
          <w:i/>
          <w:sz w:val="22"/>
          <w:szCs w:val="22"/>
        </w:rPr>
        <w:t xml:space="preserve">Puccinia </w:t>
      </w:r>
      <w:proofErr w:type="spellStart"/>
      <w:r w:rsidR="00FD4A8B" w:rsidRPr="00FD4A8B">
        <w:rPr>
          <w:rFonts w:ascii="Calibri" w:hAnsi="Calibri"/>
          <w:i/>
          <w:sz w:val="22"/>
          <w:szCs w:val="22"/>
        </w:rPr>
        <w:t>hordei</w:t>
      </w:r>
      <w:proofErr w:type="spellEnd"/>
      <w:r w:rsidR="00FD4A8B" w:rsidRPr="00FD4A8B">
        <w:rPr>
          <w:rFonts w:ascii="Calibri" w:hAnsi="Calibri"/>
          <w:sz w:val="22"/>
          <w:szCs w:val="22"/>
        </w:rPr>
        <w:t>), barley grass stripe rust (</w:t>
      </w:r>
      <w:r w:rsidR="00FD4A8B" w:rsidRPr="00FD4A8B">
        <w:rPr>
          <w:rFonts w:ascii="Calibri" w:hAnsi="Calibri"/>
          <w:i/>
          <w:sz w:val="22"/>
          <w:szCs w:val="22"/>
        </w:rPr>
        <w:t xml:space="preserve">Puccinia </w:t>
      </w:r>
      <w:proofErr w:type="spellStart"/>
      <w:r w:rsidR="00FD4A8B" w:rsidRPr="00FD4A8B">
        <w:rPr>
          <w:rFonts w:ascii="Calibri" w:hAnsi="Calibri"/>
          <w:i/>
          <w:sz w:val="22"/>
          <w:szCs w:val="22"/>
        </w:rPr>
        <w:t>striiformis</w:t>
      </w:r>
      <w:proofErr w:type="spellEnd"/>
      <w:r w:rsidR="00FD4A8B" w:rsidRPr="00FD4A8B">
        <w:rPr>
          <w:rFonts w:ascii="Calibri" w:hAnsi="Calibri"/>
          <w:sz w:val="22"/>
          <w:szCs w:val="22"/>
        </w:rPr>
        <w:t>), net blotch net form (</w:t>
      </w:r>
      <w:proofErr w:type="spellStart"/>
      <w:r w:rsidR="00FD4A8B" w:rsidRPr="00FD4A8B">
        <w:rPr>
          <w:rFonts w:ascii="Calibri" w:hAnsi="Calibri"/>
          <w:i/>
          <w:sz w:val="22"/>
          <w:szCs w:val="22"/>
        </w:rPr>
        <w:t>Pyrenophora</w:t>
      </w:r>
      <w:proofErr w:type="spellEnd"/>
      <w:r w:rsidR="00FD4A8B" w:rsidRPr="00FD4A8B">
        <w:rPr>
          <w:rFonts w:ascii="Calibri" w:hAnsi="Calibri"/>
          <w:i/>
          <w:sz w:val="22"/>
          <w:szCs w:val="22"/>
        </w:rPr>
        <w:t xml:space="preserve"> teres f. teres</w:t>
      </w:r>
      <w:r w:rsidR="00FD4A8B" w:rsidRPr="00FD4A8B">
        <w:rPr>
          <w:rFonts w:ascii="Calibri" w:hAnsi="Calibri"/>
          <w:sz w:val="22"/>
          <w:szCs w:val="22"/>
        </w:rPr>
        <w:t>), net blotch spot form</w:t>
      </w:r>
      <w:r w:rsidR="00FD4A8B" w:rsidRPr="00FD4A8B">
        <w:rPr>
          <w:rFonts w:ascii="Calibri" w:hAnsi="Calibri"/>
          <w:i/>
          <w:sz w:val="22"/>
          <w:szCs w:val="22"/>
        </w:rPr>
        <w:t xml:space="preserve"> </w:t>
      </w:r>
      <w:r w:rsidR="00FD4A8B" w:rsidRPr="00FD4A8B">
        <w:rPr>
          <w:rFonts w:ascii="Calibri" w:hAnsi="Calibri"/>
          <w:sz w:val="22"/>
          <w:szCs w:val="22"/>
        </w:rPr>
        <w:t>(</w:t>
      </w:r>
      <w:r w:rsidR="00FD4A8B" w:rsidRPr="00FD4A8B">
        <w:rPr>
          <w:rFonts w:ascii="Calibri" w:hAnsi="Calibri"/>
          <w:i/>
          <w:sz w:val="22"/>
          <w:szCs w:val="22"/>
        </w:rPr>
        <w:t>P. teres f. maculate</w:t>
      </w:r>
      <w:r w:rsidR="00FD4A8B" w:rsidRPr="00FD4A8B">
        <w:rPr>
          <w:rFonts w:ascii="Calibri" w:hAnsi="Calibri"/>
          <w:sz w:val="22"/>
          <w:szCs w:val="22"/>
        </w:rPr>
        <w:t>), powdery mildew (</w:t>
      </w:r>
      <w:proofErr w:type="spellStart"/>
      <w:r w:rsidR="00FD4A8B" w:rsidRPr="00FD4A8B">
        <w:rPr>
          <w:rFonts w:ascii="Calibri" w:hAnsi="Calibri"/>
          <w:i/>
          <w:sz w:val="22"/>
          <w:szCs w:val="22"/>
        </w:rPr>
        <w:t>Blumeria</w:t>
      </w:r>
      <w:proofErr w:type="spellEnd"/>
      <w:r w:rsidR="00FD4A8B" w:rsidRPr="00FD4A8B">
        <w:rPr>
          <w:rFonts w:ascii="Calibri" w:hAnsi="Calibri"/>
          <w:i/>
          <w:sz w:val="22"/>
          <w:szCs w:val="22"/>
        </w:rPr>
        <w:t xml:space="preserve"> </w:t>
      </w:r>
      <w:proofErr w:type="spellStart"/>
      <w:r w:rsidR="00FD4A8B" w:rsidRPr="00FD4A8B">
        <w:rPr>
          <w:rFonts w:ascii="Calibri" w:hAnsi="Calibri"/>
          <w:i/>
          <w:sz w:val="22"/>
          <w:szCs w:val="22"/>
        </w:rPr>
        <w:t>graminis</w:t>
      </w:r>
      <w:proofErr w:type="spellEnd"/>
      <w:r w:rsidR="00FD4A8B" w:rsidRPr="00FD4A8B">
        <w:rPr>
          <w:rFonts w:ascii="Calibri" w:hAnsi="Calibri"/>
          <w:i/>
          <w:sz w:val="22"/>
          <w:szCs w:val="22"/>
        </w:rPr>
        <w:t xml:space="preserve"> </w:t>
      </w:r>
      <w:proofErr w:type="spellStart"/>
      <w:r w:rsidR="00FD4A8B" w:rsidRPr="00FD4A8B">
        <w:rPr>
          <w:rFonts w:ascii="Calibri" w:hAnsi="Calibri"/>
          <w:i/>
          <w:sz w:val="22"/>
          <w:szCs w:val="22"/>
        </w:rPr>
        <w:t>f.s.p.</w:t>
      </w:r>
      <w:proofErr w:type="spellEnd"/>
      <w:r w:rsidR="00FD4A8B" w:rsidRPr="00FD4A8B">
        <w:rPr>
          <w:rFonts w:ascii="Calibri" w:hAnsi="Calibri"/>
          <w:i/>
          <w:sz w:val="22"/>
          <w:szCs w:val="22"/>
        </w:rPr>
        <w:t xml:space="preserve"> </w:t>
      </w:r>
      <w:proofErr w:type="spellStart"/>
      <w:r w:rsidR="00FD4A8B" w:rsidRPr="00FD4A8B">
        <w:rPr>
          <w:rFonts w:ascii="Calibri" w:hAnsi="Calibri"/>
          <w:i/>
          <w:sz w:val="22"/>
          <w:szCs w:val="22"/>
        </w:rPr>
        <w:t>hordei</w:t>
      </w:r>
      <w:proofErr w:type="spellEnd"/>
      <w:r w:rsidR="00FD4A8B" w:rsidRPr="00FD4A8B">
        <w:rPr>
          <w:rFonts w:ascii="Calibri" w:hAnsi="Calibri"/>
          <w:sz w:val="22"/>
          <w:szCs w:val="22"/>
        </w:rPr>
        <w:t>), scald (</w:t>
      </w:r>
      <w:proofErr w:type="spellStart"/>
      <w:r w:rsidR="00FD4A8B" w:rsidRPr="00FD4A8B">
        <w:rPr>
          <w:rFonts w:ascii="Calibri" w:hAnsi="Calibri"/>
          <w:i/>
          <w:sz w:val="22"/>
          <w:szCs w:val="22"/>
        </w:rPr>
        <w:t>Rhynchosporium</w:t>
      </w:r>
      <w:proofErr w:type="spellEnd"/>
      <w:r w:rsidR="00FD4A8B" w:rsidRPr="00FD4A8B">
        <w:rPr>
          <w:rFonts w:ascii="Calibri" w:hAnsi="Calibri"/>
          <w:i/>
          <w:sz w:val="22"/>
          <w:szCs w:val="22"/>
        </w:rPr>
        <w:t xml:space="preserve"> </w:t>
      </w:r>
      <w:proofErr w:type="spellStart"/>
      <w:r w:rsidR="00FD4A8B" w:rsidRPr="00FD4A8B">
        <w:rPr>
          <w:rFonts w:ascii="Calibri" w:hAnsi="Calibri"/>
          <w:i/>
          <w:sz w:val="22"/>
          <w:szCs w:val="22"/>
        </w:rPr>
        <w:t>secalis</w:t>
      </w:r>
      <w:proofErr w:type="spellEnd"/>
      <w:r w:rsidR="00FD4A8B" w:rsidRPr="00FD4A8B">
        <w:rPr>
          <w:rFonts w:ascii="Calibri" w:hAnsi="Calibri"/>
          <w:sz w:val="22"/>
          <w:szCs w:val="22"/>
        </w:rPr>
        <w:t>), stem rust (</w:t>
      </w:r>
      <w:r w:rsidR="00FD4A8B" w:rsidRPr="00FD4A8B">
        <w:rPr>
          <w:rFonts w:ascii="Calibri" w:hAnsi="Calibri"/>
          <w:i/>
          <w:sz w:val="22"/>
          <w:szCs w:val="22"/>
        </w:rPr>
        <w:t xml:space="preserve">Puccinia </w:t>
      </w:r>
      <w:proofErr w:type="spellStart"/>
      <w:r w:rsidR="00FD4A8B" w:rsidRPr="00FD4A8B">
        <w:rPr>
          <w:rFonts w:ascii="Calibri" w:hAnsi="Calibri"/>
          <w:i/>
          <w:sz w:val="22"/>
          <w:szCs w:val="22"/>
        </w:rPr>
        <w:t>graminis</w:t>
      </w:r>
      <w:proofErr w:type="spellEnd"/>
      <w:r w:rsidR="00FD4A8B" w:rsidRPr="00FD4A8B">
        <w:rPr>
          <w:rFonts w:ascii="Calibri" w:hAnsi="Calibri"/>
          <w:sz w:val="22"/>
          <w:szCs w:val="22"/>
        </w:rPr>
        <w:t>), crown rot (</w:t>
      </w:r>
      <w:r w:rsidR="00FD4A8B" w:rsidRPr="00FD4A8B">
        <w:rPr>
          <w:rFonts w:ascii="Calibri" w:hAnsi="Calibri"/>
          <w:i/>
          <w:sz w:val="22"/>
          <w:szCs w:val="22"/>
        </w:rPr>
        <w:t xml:space="preserve">Fusarium </w:t>
      </w:r>
      <w:proofErr w:type="spellStart"/>
      <w:r w:rsidR="00FD4A8B" w:rsidRPr="00FD4A8B">
        <w:rPr>
          <w:rFonts w:ascii="Calibri" w:hAnsi="Calibri"/>
          <w:i/>
          <w:sz w:val="22"/>
          <w:szCs w:val="22"/>
        </w:rPr>
        <w:t>pseudograminearum</w:t>
      </w:r>
      <w:proofErr w:type="spellEnd"/>
      <w:r w:rsidR="00FD4A8B" w:rsidRPr="00FD4A8B">
        <w:rPr>
          <w:rFonts w:ascii="Calibri" w:hAnsi="Calibri"/>
          <w:sz w:val="22"/>
          <w:szCs w:val="22"/>
        </w:rPr>
        <w:t>), common root rot (</w:t>
      </w:r>
      <w:proofErr w:type="spellStart"/>
      <w:r w:rsidR="00FD4A8B" w:rsidRPr="00FD4A8B">
        <w:rPr>
          <w:rFonts w:ascii="Calibri" w:hAnsi="Calibri"/>
          <w:i/>
          <w:sz w:val="22"/>
          <w:szCs w:val="22"/>
        </w:rPr>
        <w:t>Bipolaris</w:t>
      </w:r>
      <w:proofErr w:type="spellEnd"/>
      <w:r w:rsidR="00FD4A8B" w:rsidRPr="00FD4A8B">
        <w:rPr>
          <w:rFonts w:ascii="Calibri" w:hAnsi="Calibri"/>
          <w:i/>
          <w:sz w:val="22"/>
          <w:szCs w:val="22"/>
        </w:rPr>
        <w:t xml:space="preserve"> </w:t>
      </w:r>
      <w:proofErr w:type="spellStart"/>
      <w:r w:rsidR="00FD4A8B" w:rsidRPr="00FD4A8B">
        <w:rPr>
          <w:rFonts w:ascii="Calibri" w:hAnsi="Calibri"/>
          <w:i/>
          <w:sz w:val="22"/>
          <w:szCs w:val="22"/>
        </w:rPr>
        <w:t>sorokiniana</w:t>
      </w:r>
      <w:proofErr w:type="spellEnd"/>
      <w:r w:rsidR="00FD4A8B" w:rsidRPr="00FD4A8B">
        <w:rPr>
          <w:rFonts w:ascii="Calibri" w:hAnsi="Calibri"/>
          <w:sz w:val="22"/>
          <w:szCs w:val="22"/>
        </w:rPr>
        <w:t>), take-all (</w:t>
      </w:r>
      <w:proofErr w:type="spellStart"/>
      <w:r w:rsidR="00FD4A8B" w:rsidRPr="00FD4A8B">
        <w:rPr>
          <w:rFonts w:ascii="Calibri" w:hAnsi="Calibri"/>
          <w:i/>
          <w:sz w:val="22"/>
          <w:szCs w:val="22"/>
        </w:rPr>
        <w:t>Gaeumannomyces</w:t>
      </w:r>
      <w:proofErr w:type="spellEnd"/>
      <w:r w:rsidR="00FD4A8B" w:rsidRPr="00FD4A8B">
        <w:rPr>
          <w:rFonts w:ascii="Calibri" w:hAnsi="Calibri"/>
          <w:i/>
          <w:sz w:val="22"/>
          <w:szCs w:val="22"/>
        </w:rPr>
        <w:t xml:space="preserve"> </w:t>
      </w:r>
      <w:proofErr w:type="spellStart"/>
      <w:r w:rsidR="00FD4A8B" w:rsidRPr="00FD4A8B">
        <w:rPr>
          <w:rFonts w:ascii="Calibri" w:hAnsi="Calibri"/>
          <w:i/>
          <w:sz w:val="22"/>
          <w:szCs w:val="22"/>
        </w:rPr>
        <w:t>graminis</w:t>
      </w:r>
      <w:proofErr w:type="spellEnd"/>
      <w:r w:rsidR="00FD4A8B" w:rsidRPr="00FD4A8B">
        <w:rPr>
          <w:rFonts w:ascii="Calibri" w:hAnsi="Calibri"/>
          <w:i/>
          <w:sz w:val="22"/>
          <w:szCs w:val="22"/>
        </w:rPr>
        <w:t xml:space="preserve"> var. </w:t>
      </w:r>
      <w:proofErr w:type="spellStart"/>
      <w:r w:rsidR="00FD4A8B" w:rsidRPr="00FD4A8B">
        <w:rPr>
          <w:rFonts w:ascii="Calibri" w:hAnsi="Calibri"/>
          <w:i/>
          <w:sz w:val="22"/>
          <w:szCs w:val="22"/>
        </w:rPr>
        <w:t>tritici</w:t>
      </w:r>
      <w:proofErr w:type="spellEnd"/>
      <w:r w:rsidR="00FD4A8B" w:rsidRPr="00FD4A8B">
        <w:rPr>
          <w:rFonts w:ascii="Calibri" w:hAnsi="Calibri"/>
          <w:sz w:val="22"/>
          <w:szCs w:val="22"/>
        </w:rPr>
        <w:t>), rhizoctonia root rot (</w:t>
      </w:r>
      <w:r w:rsidR="00FD4A8B" w:rsidRPr="00FD4A8B">
        <w:rPr>
          <w:rFonts w:ascii="Calibri" w:hAnsi="Calibri"/>
          <w:i/>
          <w:sz w:val="22"/>
          <w:szCs w:val="22"/>
        </w:rPr>
        <w:t xml:space="preserve">Rhizoctonia </w:t>
      </w:r>
      <w:proofErr w:type="spellStart"/>
      <w:r w:rsidR="00FD4A8B" w:rsidRPr="00FD4A8B">
        <w:rPr>
          <w:rFonts w:ascii="Calibri" w:hAnsi="Calibri"/>
          <w:i/>
          <w:sz w:val="22"/>
          <w:szCs w:val="22"/>
        </w:rPr>
        <w:t>solani</w:t>
      </w:r>
      <w:proofErr w:type="spellEnd"/>
      <w:r w:rsidR="00FD4A8B" w:rsidRPr="00FD4A8B">
        <w:rPr>
          <w:rFonts w:ascii="Calibri" w:hAnsi="Calibri"/>
          <w:sz w:val="22"/>
          <w:szCs w:val="22"/>
        </w:rPr>
        <w:t xml:space="preserve">), </w:t>
      </w:r>
      <w:proofErr w:type="spellStart"/>
      <w:r w:rsidR="00FD4A8B" w:rsidRPr="00FD4A8B">
        <w:rPr>
          <w:rFonts w:ascii="Calibri" w:hAnsi="Calibri"/>
          <w:sz w:val="22"/>
          <w:szCs w:val="22"/>
        </w:rPr>
        <w:t>pythium</w:t>
      </w:r>
      <w:proofErr w:type="spellEnd"/>
      <w:r w:rsidR="00FD4A8B" w:rsidRPr="00FD4A8B">
        <w:rPr>
          <w:rFonts w:ascii="Calibri" w:hAnsi="Calibri"/>
          <w:sz w:val="22"/>
          <w:szCs w:val="22"/>
        </w:rPr>
        <w:t xml:space="preserve"> root rot (</w:t>
      </w:r>
      <w:r w:rsidR="00FD4A8B" w:rsidRPr="00FD4A8B">
        <w:rPr>
          <w:rFonts w:ascii="Calibri" w:hAnsi="Calibri"/>
          <w:i/>
          <w:sz w:val="22"/>
          <w:szCs w:val="22"/>
        </w:rPr>
        <w:t>Pythium sp.</w:t>
      </w:r>
      <w:r w:rsidR="00FD4A8B" w:rsidRPr="00FD4A8B">
        <w:rPr>
          <w:rFonts w:ascii="Calibri" w:hAnsi="Calibri"/>
          <w:sz w:val="22"/>
          <w:szCs w:val="22"/>
        </w:rPr>
        <w:t>)</w:t>
      </w:r>
      <w:r w:rsidR="00FD4A8B" w:rsidRPr="00FD4A8B">
        <w:rPr>
          <w:rFonts w:ascii="Calibri" w:hAnsi="Calibri"/>
          <w:i/>
          <w:sz w:val="22"/>
          <w:szCs w:val="22"/>
        </w:rPr>
        <w:t xml:space="preserve">, </w:t>
      </w:r>
      <w:proofErr w:type="spellStart"/>
      <w:r w:rsidR="00FD4A8B" w:rsidRPr="00FD4A8B">
        <w:rPr>
          <w:rFonts w:ascii="Calibri" w:hAnsi="Calibri"/>
          <w:sz w:val="22"/>
          <w:szCs w:val="22"/>
        </w:rPr>
        <w:t>wirrega</w:t>
      </w:r>
      <w:proofErr w:type="spellEnd"/>
      <w:r w:rsidR="00FD4A8B" w:rsidRPr="00FD4A8B">
        <w:rPr>
          <w:rFonts w:ascii="Calibri" w:hAnsi="Calibri"/>
          <w:sz w:val="22"/>
          <w:szCs w:val="22"/>
        </w:rPr>
        <w:t xml:space="preserve"> blotch (</w:t>
      </w:r>
      <w:proofErr w:type="spellStart"/>
      <w:r w:rsidR="00FD4A8B" w:rsidRPr="00FD4A8B">
        <w:rPr>
          <w:rFonts w:ascii="Calibri" w:hAnsi="Calibri"/>
          <w:i/>
          <w:sz w:val="22"/>
          <w:szCs w:val="22"/>
        </w:rPr>
        <w:t>Drechslera</w:t>
      </w:r>
      <w:proofErr w:type="spellEnd"/>
      <w:r w:rsidR="00FD4A8B" w:rsidRPr="00FD4A8B">
        <w:rPr>
          <w:rFonts w:ascii="Calibri" w:hAnsi="Calibri"/>
          <w:i/>
          <w:sz w:val="22"/>
          <w:szCs w:val="22"/>
        </w:rPr>
        <w:t xml:space="preserve"> </w:t>
      </w:r>
      <w:proofErr w:type="spellStart"/>
      <w:r w:rsidR="00FD4A8B" w:rsidRPr="00FD4A8B">
        <w:rPr>
          <w:rFonts w:ascii="Calibri" w:hAnsi="Calibri"/>
          <w:i/>
          <w:sz w:val="22"/>
          <w:szCs w:val="22"/>
        </w:rPr>
        <w:t>wirreganensis</w:t>
      </w:r>
      <w:proofErr w:type="spellEnd"/>
      <w:r w:rsidR="00FD4A8B" w:rsidRPr="00FD4A8B">
        <w:rPr>
          <w:rFonts w:ascii="Calibri" w:hAnsi="Calibri"/>
          <w:sz w:val="22"/>
          <w:szCs w:val="22"/>
        </w:rPr>
        <w:t xml:space="preserve">), </w:t>
      </w:r>
      <w:r w:rsidR="0000221E">
        <w:rPr>
          <w:rFonts w:ascii="Calibri" w:hAnsi="Calibri"/>
          <w:sz w:val="22"/>
          <w:szCs w:val="22"/>
        </w:rPr>
        <w:t xml:space="preserve">and </w:t>
      </w:r>
      <w:r w:rsidR="00FD4A8B" w:rsidRPr="00FD4A8B">
        <w:rPr>
          <w:rFonts w:ascii="Calibri" w:hAnsi="Calibri"/>
          <w:sz w:val="22"/>
          <w:szCs w:val="22"/>
        </w:rPr>
        <w:t>ringspot</w:t>
      </w:r>
      <w:r w:rsidR="00FD4A8B" w:rsidRPr="00FD4A8B">
        <w:rPr>
          <w:rFonts w:ascii="Calibri" w:hAnsi="Calibri"/>
          <w:i/>
          <w:sz w:val="22"/>
          <w:szCs w:val="22"/>
        </w:rPr>
        <w:t xml:space="preserve"> </w:t>
      </w:r>
      <w:r w:rsidR="00FD4A8B" w:rsidRPr="00FD4A8B">
        <w:rPr>
          <w:rFonts w:ascii="Calibri" w:hAnsi="Calibri"/>
          <w:sz w:val="22"/>
          <w:szCs w:val="22"/>
        </w:rPr>
        <w:t>(</w:t>
      </w:r>
      <w:proofErr w:type="spellStart"/>
      <w:r w:rsidR="00FD4A8B" w:rsidRPr="00FD4A8B">
        <w:rPr>
          <w:rFonts w:ascii="Calibri" w:hAnsi="Calibri"/>
          <w:i/>
          <w:sz w:val="22"/>
          <w:szCs w:val="22"/>
        </w:rPr>
        <w:t>Drechslera</w:t>
      </w:r>
      <w:proofErr w:type="spellEnd"/>
      <w:r w:rsidR="00FD4A8B" w:rsidRPr="00FD4A8B">
        <w:rPr>
          <w:rFonts w:ascii="Calibri" w:hAnsi="Calibri"/>
          <w:i/>
          <w:sz w:val="22"/>
          <w:szCs w:val="22"/>
        </w:rPr>
        <w:t xml:space="preserve"> </w:t>
      </w:r>
      <w:proofErr w:type="spellStart"/>
      <w:r w:rsidR="00FD4A8B" w:rsidRPr="00FD4A8B">
        <w:rPr>
          <w:rFonts w:ascii="Calibri" w:hAnsi="Calibri"/>
          <w:i/>
          <w:sz w:val="22"/>
          <w:szCs w:val="22"/>
        </w:rPr>
        <w:t>campanulata</w:t>
      </w:r>
      <w:proofErr w:type="spellEnd"/>
      <w:r w:rsidR="00FD4A8B" w:rsidRPr="00FD4A8B">
        <w:rPr>
          <w:rFonts w:ascii="Calibri" w:hAnsi="Calibri"/>
          <w:sz w:val="22"/>
          <w:szCs w:val="22"/>
        </w:rPr>
        <w:t>)</w:t>
      </w:r>
      <w:r w:rsidR="004E2CCD">
        <w:rPr>
          <w:rFonts w:ascii="Calibri" w:hAnsi="Calibri" w:cs="Arial"/>
          <w:bCs/>
          <w:sz w:val="22"/>
          <w:szCs w:val="22"/>
        </w:rPr>
        <w:t xml:space="preserve"> </w:t>
      </w:r>
      <w:r w:rsidR="006F3173">
        <w:rPr>
          <w:rFonts w:ascii="Calibri" w:hAnsi="Calibri" w:cs="Arial"/>
          <w:bCs/>
          <w:sz w:val="22"/>
          <w:szCs w:val="22"/>
        </w:rPr>
        <w:fldChar w:fldCharType="begin">
          <w:fldData xml:space="preserve">PEVuZE5vdGU+PENpdGU+PEF1dGhvcj5EQUZXQTwvQXV0aG9yPjxZZWFyPjIwMTc8L1llYXI+PFJl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</w:fldData>
        </w:fldChar>
      </w:r>
      <w:r w:rsidR="006F3173">
        <w:rPr>
          <w:rFonts w:ascii="Calibri" w:hAnsi="Calibri" w:cs="Arial"/>
          <w:bCs/>
          <w:sz w:val="22"/>
          <w:szCs w:val="22"/>
        </w:rPr>
        <w:instrText xml:space="preserve"> ADDIN EN.CITE </w:instrText>
      </w:r>
      <w:r w:rsidR="006F3173">
        <w:rPr>
          <w:rFonts w:ascii="Calibri" w:hAnsi="Calibri" w:cs="Arial"/>
          <w:bCs/>
          <w:sz w:val="22"/>
          <w:szCs w:val="22"/>
        </w:rPr>
        <w:fldChar w:fldCharType="begin">
          <w:fldData xml:space="preserve">PEVuZE5vdGU+PENpdGU+PEF1dGhvcj5EQUZXQTwvQXV0aG9yPjxZZWFyPjIwMTc8L1llYXI+PFJl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</w:fldData>
        </w:fldChar>
      </w:r>
      <w:r w:rsidR="006F3173">
        <w:rPr>
          <w:rFonts w:ascii="Calibri" w:hAnsi="Calibri" w:cs="Arial"/>
          <w:bCs/>
          <w:sz w:val="22"/>
          <w:szCs w:val="22"/>
        </w:rPr>
        <w:instrText xml:space="preserve"> ADDIN EN.CITE.DATA </w:instrText>
      </w:r>
      <w:r w:rsidR="006F3173">
        <w:rPr>
          <w:rFonts w:ascii="Calibri" w:hAnsi="Calibri" w:cs="Arial"/>
          <w:bCs/>
          <w:sz w:val="22"/>
          <w:szCs w:val="22"/>
        </w:rPr>
      </w:r>
      <w:r w:rsidR="006F3173">
        <w:rPr>
          <w:rFonts w:ascii="Calibri" w:hAnsi="Calibri" w:cs="Arial"/>
          <w:bCs/>
          <w:sz w:val="22"/>
          <w:szCs w:val="22"/>
        </w:rPr>
        <w:fldChar w:fldCharType="end"/>
      </w:r>
      <w:r w:rsidR="006F3173">
        <w:rPr>
          <w:rFonts w:ascii="Calibri" w:hAnsi="Calibri" w:cs="Arial"/>
          <w:bCs/>
          <w:sz w:val="22"/>
          <w:szCs w:val="22"/>
        </w:rPr>
      </w:r>
      <w:r w:rsidR="006F3173">
        <w:rPr>
          <w:rFonts w:ascii="Calibri" w:hAnsi="Calibri" w:cs="Arial"/>
          <w:bCs/>
          <w:sz w:val="22"/>
          <w:szCs w:val="22"/>
        </w:rPr>
        <w:fldChar w:fldCharType="separate"/>
      </w:r>
      <w:r w:rsidR="006F3173">
        <w:rPr>
          <w:rFonts w:ascii="Calibri" w:hAnsi="Calibri" w:cs="Arial"/>
          <w:bCs/>
          <w:noProof/>
          <w:sz w:val="22"/>
          <w:szCs w:val="22"/>
        </w:rPr>
        <w:t>(GRDC, 2016b, a; DAFWA, 2017)</w:t>
      </w:r>
      <w:r w:rsidR="006F3173">
        <w:rPr>
          <w:rFonts w:ascii="Calibri" w:hAnsi="Calibri" w:cs="Arial"/>
          <w:bCs/>
          <w:sz w:val="22"/>
          <w:szCs w:val="22"/>
        </w:rPr>
        <w:fldChar w:fldCharType="end"/>
      </w:r>
      <w:r w:rsidR="001F40D0" w:rsidRPr="001F40D0">
        <w:rPr>
          <w:rFonts w:ascii="Calibri" w:hAnsi="Calibri" w:cs="Arial"/>
          <w:bCs/>
          <w:sz w:val="20"/>
          <w:szCs w:val="20"/>
        </w:rPr>
        <w:t>.</w:t>
      </w:r>
    </w:p>
    <w:p w14:paraId="4238FA32" w14:textId="77777777" w:rsidR="0077011B" w:rsidRPr="00124808" w:rsidRDefault="00B5664A" w:rsidP="003D2A96">
      <w:pPr>
        <w:pStyle w:val="StyleHeading212ptNotSmallcapsLeft0cmFirstline"/>
        <w:spacing w:before="240"/>
        <w:rPr>
          <w:rFonts w:ascii="Calibri" w:hAnsi="Calibri"/>
        </w:rPr>
      </w:pPr>
      <w:bookmarkStart w:id="164" w:name="_Toc185926917"/>
      <w:bookmarkStart w:id="165" w:name="_Toc477782540"/>
      <w:r w:rsidRPr="00124808">
        <w:rPr>
          <w:rFonts w:ascii="Calibri" w:hAnsi="Calibri"/>
        </w:rPr>
        <w:t>7</w:t>
      </w:r>
      <w:r w:rsidR="0077011B" w:rsidRPr="00124808">
        <w:rPr>
          <w:rFonts w:ascii="Calibri" w:hAnsi="Calibri"/>
        </w:rPr>
        <w:t>.3</w:t>
      </w:r>
      <w:r w:rsidR="0077011B" w:rsidRPr="00124808">
        <w:rPr>
          <w:rFonts w:ascii="Calibri" w:hAnsi="Calibri"/>
        </w:rPr>
        <w:tab/>
      </w:r>
      <w:r w:rsidR="008E4B7A" w:rsidRPr="00124808">
        <w:rPr>
          <w:rFonts w:ascii="Calibri" w:hAnsi="Calibri"/>
        </w:rPr>
        <w:t xml:space="preserve">Other </w:t>
      </w:r>
      <w:r w:rsidR="000A488A" w:rsidRPr="00124808">
        <w:rPr>
          <w:rFonts w:ascii="Calibri" w:hAnsi="Calibri"/>
        </w:rPr>
        <w:t xml:space="preserve">biotic </w:t>
      </w:r>
      <w:r w:rsidR="004205C7" w:rsidRPr="00124808">
        <w:rPr>
          <w:rFonts w:ascii="Calibri" w:hAnsi="Calibri"/>
        </w:rPr>
        <w:t>i</w:t>
      </w:r>
      <w:r w:rsidR="008E4B7A" w:rsidRPr="00124808">
        <w:rPr>
          <w:rFonts w:ascii="Calibri" w:hAnsi="Calibri"/>
        </w:rPr>
        <w:t>nteractions</w:t>
      </w:r>
      <w:bookmarkEnd w:id="164"/>
      <w:bookmarkEnd w:id="165"/>
    </w:p>
    <w:p w14:paraId="1EE322D0" w14:textId="251CB216" w:rsidR="00A67882" w:rsidRPr="00702A99" w:rsidRDefault="0025797A" w:rsidP="00804687">
      <w:pPr>
        <w:pStyle w:val="BlockTextPlain"/>
        <w:rPr>
          <w:rFonts w:ascii="Calibri" w:hAnsi="Calibri"/>
          <w:sz w:val="22"/>
          <w:szCs w:val="22"/>
        </w:rPr>
      </w:pPr>
      <w:r w:rsidRPr="00702A99">
        <w:rPr>
          <w:rFonts w:ascii="Calibri" w:hAnsi="Calibri"/>
          <w:sz w:val="22"/>
          <w:szCs w:val="22"/>
        </w:rPr>
        <w:t>Endophytic actinobacteria</w:t>
      </w:r>
      <w:r w:rsidR="003B75B6" w:rsidRPr="00702A99">
        <w:rPr>
          <w:rFonts w:ascii="Calibri" w:hAnsi="Calibri"/>
          <w:sz w:val="22"/>
          <w:szCs w:val="22"/>
        </w:rPr>
        <w:t xml:space="preserve">, belonging to the genera </w:t>
      </w:r>
      <w:r w:rsidR="003B75B6" w:rsidRPr="00702A99">
        <w:rPr>
          <w:rFonts w:ascii="Calibri" w:hAnsi="Calibri"/>
          <w:i/>
          <w:sz w:val="22"/>
          <w:szCs w:val="22"/>
        </w:rPr>
        <w:t xml:space="preserve">Streptomyces, </w:t>
      </w:r>
      <w:proofErr w:type="spellStart"/>
      <w:r w:rsidR="003B75B6" w:rsidRPr="00702A99">
        <w:rPr>
          <w:rFonts w:ascii="Calibri" w:hAnsi="Calibri"/>
          <w:i/>
          <w:sz w:val="22"/>
          <w:szCs w:val="22"/>
        </w:rPr>
        <w:t>Microbispora</w:t>
      </w:r>
      <w:proofErr w:type="spellEnd"/>
      <w:r w:rsidR="003B75B6" w:rsidRPr="00702A99">
        <w:rPr>
          <w:rFonts w:ascii="Calibri" w:hAnsi="Calibri"/>
          <w:sz w:val="22"/>
          <w:szCs w:val="22"/>
        </w:rPr>
        <w:t xml:space="preserve">, </w:t>
      </w:r>
      <w:proofErr w:type="spellStart"/>
      <w:r w:rsidR="003B75B6" w:rsidRPr="00702A99">
        <w:rPr>
          <w:rFonts w:ascii="Calibri" w:hAnsi="Calibri"/>
          <w:i/>
          <w:sz w:val="22"/>
          <w:szCs w:val="22"/>
        </w:rPr>
        <w:t>Micromonospora</w:t>
      </w:r>
      <w:proofErr w:type="spellEnd"/>
      <w:r w:rsidR="003B75B6" w:rsidRPr="00702A99">
        <w:rPr>
          <w:rFonts w:ascii="Calibri" w:hAnsi="Calibri"/>
          <w:sz w:val="22"/>
          <w:szCs w:val="22"/>
        </w:rPr>
        <w:t xml:space="preserve"> and </w:t>
      </w:r>
      <w:proofErr w:type="spellStart"/>
      <w:r w:rsidR="003B75B6" w:rsidRPr="00702A99">
        <w:rPr>
          <w:rFonts w:ascii="Calibri" w:hAnsi="Calibri"/>
          <w:i/>
          <w:sz w:val="22"/>
          <w:szCs w:val="22"/>
        </w:rPr>
        <w:t>Nocardioidies</w:t>
      </w:r>
      <w:proofErr w:type="spellEnd"/>
      <w:r w:rsidR="003B75B6" w:rsidRPr="00702A99">
        <w:rPr>
          <w:rFonts w:ascii="Calibri" w:hAnsi="Calibri"/>
          <w:sz w:val="22"/>
          <w:szCs w:val="22"/>
        </w:rPr>
        <w:t>,</w:t>
      </w:r>
      <w:r w:rsidRPr="00702A99">
        <w:rPr>
          <w:rFonts w:ascii="Calibri" w:hAnsi="Calibri"/>
          <w:sz w:val="22"/>
          <w:szCs w:val="22"/>
        </w:rPr>
        <w:t xml:space="preserve"> ha</w:t>
      </w:r>
      <w:r w:rsidR="00893912" w:rsidRPr="00702A99">
        <w:rPr>
          <w:rFonts w:ascii="Calibri" w:hAnsi="Calibri"/>
          <w:sz w:val="22"/>
          <w:szCs w:val="22"/>
        </w:rPr>
        <w:t>ve</w:t>
      </w:r>
      <w:r w:rsidRPr="00702A99">
        <w:rPr>
          <w:rFonts w:ascii="Calibri" w:hAnsi="Calibri"/>
          <w:sz w:val="22"/>
          <w:szCs w:val="22"/>
        </w:rPr>
        <w:t xml:space="preserve"> been isolated from surface steri</w:t>
      </w:r>
      <w:r w:rsidR="00F754B1">
        <w:rPr>
          <w:rFonts w:ascii="Calibri" w:hAnsi="Calibri"/>
          <w:sz w:val="22"/>
          <w:szCs w:val="22"/>
        </w:rPr>
        <w:t>lis</w:t>
      </w:r>
      <w:r w:rsidRPr="00702A99">
        <w:rPr>
          <w:rFonts w:ascii="Calibri" w:hAnsi="Calibri"/>
          <w:sz w:val="22"/>
          <w:szCs w:val="22"/>
        </w:rPr>
        <w:t>ed healthy wheat</w:t>
      </w:r>
      <w:r w:rsidR="00893912" w:rsidRPr="00702A99">
        <w:rPr>
          <w:rFonts w:ascii="Calibri" w:hAnsi="Calibri"/>
          <w:sz w:val="22"/>
          <w:szCs w:val="22"/>
        </w:rPr>
        <w:t xml:space="preserve"> and barley</w:t>
      </w:r>
      <w:r w:rsidRPr="00702A99">
        <w:rPr>
          <w:rFonts w:ascii="Calibri" w:hAnsi="Calibri"/>
          <w:sz w:val="22"/>
          <w:szCs w:val="22"/>
        </w:rPr>
        <w:t xml:space="preserve"> plants</w:t>
      </w:r>
      <w:r w:rsidR="00893912" w:rsidRPr="00702A99">
        <w:rPr>
          <w:rFonts w:ascii="Calibri" w:hAnsi="Calibri"/>
          <w:sz w:val="22"/>
          <w:szCs w:val="22"/>
        </w:rPr>
        <w:t xml:space="preserve"> </w:t>
      </w:r>
      <w:r w:rsidR="00565A87" w:rsidRPr="00702A99">
        <w:rPr>
          <w:rFonts w:ascii="Calibri" w:hAnsi="Calibri"/>
          <w:sz w:val="22"/>
          <w:szCs w:val="22"/>
        </w:rPr>
        <w:fldChar w:fldCharType="begin"/>
      </w:r>
      <w:r w:rsidR="0046218E">
        <w:rPr>
          <w:rFonts w:ascii="Calibri" w:hAnsi="Calibri"/>
          <w:sz w:val="22"/>
          <w:szCs w:val="22"/>
        </w:rPr>
        <w:instrText xml:space="preserve"> ADDIN REFMGR.CITE &lt;Refman&gt;&lt;Cite&gt;&lt;Author&gt;Coombs&lt;/Author&gt;&lt;Year&gt;2004&lt;/Year&gt;&lt;RecNum&gt;10853&lt;/RecNum&gt;&lt;IDText&gt;Evaluation of endophytic actinobacteria as antagonists of Gaeumannomyces graminis var. tritici in wheat.&lt;/IDText&gt;&lt;MDL Ref_Type="Journal"&gt;&lt;Ref_Type&gt;Journal&lt;/Ref_Type&gt;&lt;Ref_ID&gt;10853&lt;/Ref_ID&gt;&lt;Title_Primary&gt;Evaluation of endophytic actinobacteria as antagonists of &lt;i&gt;Gaeumannomyces graminis&lt;/i&gt; var. &lt;i&gt;tritici&lt;/i&gt; in wheat.&lt;/Title_Primary&gt;&lt;Authors_Primary&gt;Coombs,J.T&lt;/Authors_Primary&gt;&lt;Authors_Primary&gt;Michelsen,P.P.&lt;/Authors_Primary&gt;&lt;Authors_Primary&gt;Franco,C.M.M.&lt;/Authors_Primary&gt;&lt;Date_Primary&gt;2004&lt;/Date_Primary&gt;&lt;Keywords&gt;of&lt;/Keywords&gt;&lt;Keywords&gt;as&lt;/Keywords&gt;&lt;Keywords&gt;wheat&lt;/Keywords&gt;&lt;Reprint&gt;In File&lt;/Reprint&gt;&lt;Start_Page&gt;359&lt;/Start_Page&gt;&lt;End_Page&gt;366&lt;/End_Page&gt;&lt;Periodical&gt;Biological Control&lt;/Periodical&gt;&lt;Volume&gt;29&lt;/Volume&gt;&lt;Issue&gt;3&lt;/Issue&gt;&lt;ZZ_JournalFull&gt;&lt;f name="System"&gt;Biological Control&lt;/f&gt;&lt;/ZZ_JournalFull&gt;&lt;ZZ_WorkformID&gt;1&lt;/ZZ_WorkformID&gt;&lt;/MDL&gt;&lt;/Cite&gt;&lt;/Refman&gt;</w:instrText>
      </w:r>
      <w:r w:rsidR="00565A87" w:rsidRPr="00702A99">
        <w:rPr>
          <w:rFonts w:ascii="Calibri" w:hAnsi="Calibri"/>
          <w:sz w:val="22"/>
          <w:szCs w:val="22"/>
        </w:rPr>
        <w:fldChar w:fldCharType="separate"/>
      </w:r>
      <w:r w:rsidR="00565A87" w:rsidRPr="00702A99">
        <w:rPr>
          <w:rFonts w:ascii="Calibri" w:hAnsi="Calibri"/>
          <w:noProof/>
          <w:sz w:val="22"/>
          <w:szCs w:val="22"/>
        </w:rPr>
        <w:t>(Coombs et al. 2004)</w:t>
      </w:r>
      <w:r w:rsidR="00565A87" w:rsidRPr="00702A99">
        <w:rPr>
          <w:rFonts w:ascii="Calibri" w:hAnsi="Calibri"/>
          <w:sz w:val="22"/>
          <w:szCs w:val="22"/>
        </w:rPr>
        <w:fldChar w:fldCharType="end"/>
      </w:r>
      <w:r w:rsidRPr="00702A99">
        <w:rPr>
          <w:rFonts w:ascii="Calibri" w:hAnsi="Calibri"/>
          <w:sz w:val="22"/>
          <w:szCs w:val="22"/>
        </w:rPr>
        <w:t>.</w:t>
      </w:r>
      <w:r w:rsidR="003B75B6" w:rsidRPr="00702A99">
        <w:rPr>
          <w:rFonts w:ascii="Calibri" w:hAnsi="Calibri"/>
          <w:sz w:val="22"/>
          <w:szCs w:val="22"/>
        </w:rPr>
        <w:t xml:space="preserve"> </w:t>
      </w:r>
      <w:r w:rsidR="00FA4676" w:rsidRPr="00702A99">
        <w:rPr>
          <w:rFonts w:ascii="Calibri" w:hAnsi="Calibri"/>
          <w:sz w:val="22"/>
          <w:szCs w:val="22"/>
        </w:rPr>
        <w:t>Actinobacteria are recognised as prolific producers of bioactive compounds and may have a role in disease resistance and maintaining the health of the plants</w:t>
      </w:r>
      <w:r w:rsidR="006F3173">
        <w:rPr>
          <w:rFonts w:ascii="Calibri" w:hAnsi="Calibri"/>
          <w:sz w:val="22"/>
          <w:szCs w:val="22"/>
        </w:rPr>
        <w:t xml:space="preserve"> </w:t>
      </w:r>
      <w:r w:rsidR="006F3173">
        <w:rPr>
          <w:rFonts w:ascii="Calibri" w:hAnsi="Calibri"/>
          <w:sz w:val="22"/>
          <w:szCs w:val="22"/>
        </w:rPr>
        <w:fldChar w:fldCharType="begin">
          <w:fldData xml:space="preserve">PEVuZE5vdGU+PENpdGU+PEF1dGhvcj5Db25uPC9BdXRob3I+PFllYXI+MjAwNDwvWWVhcj48UmVj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==
</w:fldData>
        </w:fldChar>
      </w:r>
      <w:r w:rsidR="006F3173">
        <w:rPr>
          <w:rFonts w:ascii="Calibri" w:hAnsi="Calibri"/>
          <w:sz w:val="22"/>
          <w:szCs w:val="22"/>
        </w:rPr>
        <w:instrText xml:space="preserve"> ADDIN EN.CITE </w:instrText>
      </w:r>
      <w:r w:rsidR="006F3173">
        <w:rPr>
          <w:rFonts w:ascii="Calibri" w:hAnsi="Calibri"/>
          <w:sz w:val="22"/>
          <w:szCs w:val="22"/>
        </w:rPr>
        <w:fldChar w:fldCharType="begin">
          <w:fldData xml:space="preserve">PEVuZE5vdGU+PENpdGU+PEF1dGhvcj5Db25uPC9BdXRob3I+PFllYXI+MjAwNDwvWWVhcj48UmVj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==
</w:fldData>
        </w:fldChar>
      </w:r>
      <w:r w:rsidR="006F3173">
        <w:rPr>
          <w:rFonts w:ascii="Calibri" w:hAnsi="Calibri"/>
          <w:sz w:val="22"/>
          <w:szCs w:val="22"/>
        </w:rPr>
        <w:instrText xml:space="preserve"> ADDIN EN.CITE.DATA </w:instrText>
      </w:r>
      <w:r w:rsidR="006F3173">
        <w:rPr>
          <w:rFonts w:ascii="Calibri" w:hAnsi="Calibri"/>
          <w:sz w:val="22"/>
          <w:szCs w:val="22"/>
        </w:rPr>
      </w:r>
      <w:r w:rsidR="006F3173">
        <w:rPr>
          <w:rFonts w:ascii="Calibri" w:hAnsi="Calibri"/>
          <w:sz w:val="22"/>
          <w:szCs w:val="22"/>
        </w:rPr>
        <w:fldChar w:fldCharType="end"/>
      </w:r>
      <w:r w:rsidR="006F3173">
        <w:rPr>
          <w:rFonts w:ascii="Calibri" w:hAnsi="Calibri"/>
          <w:sz w:val="22"/>
          <w:szCs w:val="22"/>
        </w:rPr>
      </w:r>
      <w:r w:rsidR="006F3173">
        <w:rPr>
          <w:rFonts w:ascii="Calibri" w:hAnsi="Calibri"/>
          <w:sz w:val="22"/>
          <w:szCs w:val="22"/>
        </w:rPr>
        <w:fldChar w:fldCharType="separate"/>
      </w:r>
      <w:r w:rsidR="006F3173">
        <w:rPr>
          <w:rFonts w:ascii="Calibri" w:hAnsi="Calibri"/>
          <w:noProof/>
          <w:sz w:val="22"/>
          <w:szCs w:val="22"/>
        </w:rPr>
        <w:t>(Conn and Franco, 2004; Coombs et al., 2004)</w:t>
      </w:r>
      <w:r w:rsidR="006F3173">
        <w:rPr>
          <w:rFonts w:ascii="Calibri" w:hAnsi="Calibri"/>
          <w:sz w:val="22"/>
          <w:szCs w:val="22"/>
        </w:rPr>
        <w:fldChar w:fldCharType="end"/>
      </w:r>
      <w:r w:rsidR="00FA4676" w:rsidRPr="00702A99">
        <w:rPr>
          <w:rFonts w:ascii="Calibri" w:hAnsi="Calibri"/>
          <w:sz w:val="22"/>
          <w:szCs w:val="22"/>
        </w:rPr>
        <w:t>.</w:t>
      </w:r>
    </w:p>
    <w:p w14:paraId="0ABB4674" w14:textId="769A0CFF" w:rsidR="00331A9D" w:rsidRPr="00702A99" w:rsidRDefault="006E6AA0" w:rsidP="00521C8A">
      <w:pPr>
        <w:pStyle w:val="BlockTextPlain"/>
        <w:rPr>
          <w:rFonts w:ascii="Calibri" w:hAnsi="Calibri"/>
          <w:sz w:val="22"/>
          <w:szCs w:val="22"/>
        </w:rPr>
      </w:pPr>
      <w:r w:rsidRPr="00702A99">
        <w:rPr>
          <w:rFonts w:ascii="Calibri" w:hAnsi="Calibri"/>
          <w:sz w:val="22"/>
          <w:szCs w:val="22"/>
        </w:rPr>
        <w:t xml:space="preserve">Arbuscular mycorrhizal fungi and endophytic fungi </w:t>
      </w:r>
      <w:r w:rsidR="0025797A" w:rsidRPr="00702A99">
        <w:rPr>
          <w:rFonts w:ascii="Calibri" w:hAnsi="Calibri"/>
          <w:sz w:val="22"/>
          <w:szCs w:val="22"/>
        </w:rPr>
        <w:t xml:space="preserve">have also been </w:t>
      </w:r>
      <w:r w:rsidR="00F022EE" w:rsidRPr="00702A99">
        <w:rPr>
          <w:rFonts w:ascii="Calibri" w:hAnsi="Calibri"/>
          <w:sz w:val="22"/>
          <w:szCs w:val="22"/>
        </w:rPr>
        <w:t>associated with barley</w:t>
      </w:r>
      <w:r w:rsidR="006F3173">
        <w:rPr>
          <w:rFonts w:ascii="Calibri" w:hAnsi="Calibri"/>
          <w:sz w:val="22"/>
          <w:szCs w:val="22"/>
        </w:rPr>
        <w:t xml:space="preserve"> </w:t>
      </w:r>
      <w:r w:rsidR="006F3173">
        <w:rPr>
          <w:rFonts w:ascii="Calibri" w:hAnsi="Calibri"/>
          <w:sz w:val="22"/>
          <w:szCs w:val="22"/>
        </w:rPr>
        <w:fldChar w:fldCharType="begin">
          <w:fldData xml:space="preserve">PEVuZE5vdGU+PENpdGU+PEF1dGhvcj5IYXVzZTwvQXV0aG9yPjxZZWFyPjIwMDI8L1llYXI+PFJl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</w:fldData>
        </w:fldChar>
      </w:r>
      <w:r w:rsidR="006F3173">
        <w:rPr>
          <w:rFonts w:ascii="Calibri" w:hAnsi="Calibri"/>
          <w:sz w:val="22"/>
          <w:szCs w:val="22"/>
        </w:rPr>
        <w:instrText xml:space="preserve"> ADDIN EN.CITE </w:instrText>
      </w:r>
      <w:r w:rsidR="006F3173">
        <w:rPr>
          <w:rFonts w:ascii="Calibri" w:hAnsi="Calibri"/>
          <w:sz w:val="22"/>
          <w:szCs w:val="22"/>
        </w:rPr>
        <w:fldChar w:fldCharType="begin">
          <w:fldData xml:space="preserve">PEVuZE5vdGU+PENpdGU+PEF1dGhvcj5IYXVzZTwvQXV0aG9yPjxZZWFyPjIwMDI8L1llYXI+PFJl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</w:fldData>
        </w:fldChar>
      </w:r>
      <w:r w:rsidR="006F3173">
        <w:rPr>
          <w:rFonts w:ascii="Calibri" w:hAnsi="Calibri"/>
          <w:sz w:val="22"/>
          <w:szCs w:val="22"/>
        </w:rPr>
        <w:instrText xml:space="preserve"> ADDIN EN.CITE.DATA </w:instrText>
      </w:r>
      <w:r w:rsidR="006F3173">
        <w:rPr>
          <w:rFonts w:ascii="Calibri" w:hAnsi="Calibri"/>
          <w:sz w:val="22"/>
          <w:szCs w:val="22"/>
        </w:rPr>
      </w:r>
      <w:r w:rsidR="006F3173">
        <w:rPr>
          <w:rFonts w:ascii="Calibri" w:hAnsi="Calibri"/>
          <w:sz w:val="22"/>
          <w:szCs w:val="22"/>
        </w:rPr>
        <w:fldChar w:fldCharType="end"/>
      </w:r>
      <w:r w:rsidR="006F3173">
        <w:rPr>
          <w:rFonts w:ascii="Calibri" w:hAnsi="Calibri"/>
          <w:sz w:val="22"/>
          <w:szCs w:val="22"/>
        </w:rPr>
      </w:r>
      <w:r w:rsidR="006F3173">
        <w:rPr>
          <w:rFonts w:ascii="Calibri" w:hAnsi="Calibri"/>
          <w:sz w:val="22"/>
          <w:szCs w:val="22"/>
        </w:rPr>
        <w:fldChar w:fldCharType="separate"/>
      </w:r>
      <w:r w:rsidR="006F3173">
        <w:rPr>
          <w:rFonts w:ascii="Calibri" w:hAnsi="Calibri"/>
          <w:noProof/>
          <w:sz w:val="22"/>
          <w:szCs w:val="22"/>
        </w:rPr>
        <w:t>(Hause et al., 2002; Waller et al., 2005)</w:t>
      </w:r>
      <w:r w:rsidR="006F3173">
        <w:rPr>
          <w:rFonts w:ascii="Calibri" w:hAnsi="Calibri"/>
          <w:sz w:val="22"/>
          <w:szCs w:val="22"/>
        </w:rPr>
        <w:fldChar w:fldCharType="end"/>
      </w:r>
      <w:r w:rsidRPr="00702A99">
        <w:rPr>
          <w:rFonts w:ascii="Calibri" w:hAnsi="Calibri"/>
          <w:sz w:val="22"/>
          <w:szCs w:val="22"/>
        </w:rPr>
        <w:t xml:space="preserve">. Such symbioses can improve the plants nutrient uptake and can protect the plant from disease resistance and abiotic stress. </w:t>
      </w:r>
      <w:bookmarkStart w:id="166" w:name="_Toc161131518"/>
      <w:bookmarkStart w:id="167" w:name="_Toc161131998"/>
    </w:p>
    <w:p w14:paraId="4D8A8F28" w14:textId="77777777" w:rsidR="002F7338" w:rsidRPr="00124808" w:rsidRDefault="002F7338" w:rsidP="00B5507B">
      <w:pPr>
        <w:pStyle w:val="StyleHeading1cSmallcapsNotAllcapsLeft0cmFirstli"/>
      </w:pPr>
      <w:bookmarkStart w:id="168" w:name="_Toc185926918"/>
      <w:bookmarkStart w:id="169" w:name="_Toc477782541"/>
      <w:r w:rsidRPr="00124808">
        <w:t xml:space="preserve">Section </w:t>
      </w:r>
      <w:r w:rsidR="00B5664A" w:rsidRPr="00124808">
        <w:t>8</w:t>
      </w:r>
      <w:r w:rsidRPr="00124808">
        <w:tab/>
      </w:r>
      <w:r w:rsidR="006910BF" w:rsidRPr="00124808">
        <w:t>W</w:t>
      </w:r>
      <w:r w:rsidRPr="00124808">
        <w:t>eediness</w:t>
      </w:r>
      <w:bookmarkEnd w:id="166"/>
      <w:bookmarkEnd w:id="167"/>
      <w:bookmarkEnd w:id="168"/>
      <w:bookmarkEnd w:id="169"/>
    </w:p>
    <w:p w14:paraId="57A2C227" w14:textId="3144F618" w:rsidR="0046498A" w:rsidRPr="00702A99" w:rsidRDefault="009A10B6" w:rsidP="006158B9">
      <w:pPr>
        <w:pStyle w:val="BlockTextPlain"/>
        <w:rPr>
          <w:rFonts w:ascii="Calibri" w:hAnsi="Calibri"/>
          <w:sz w:val="22"/>
          <w:szCs w:val="22"/>
        </w:rPr>
      </w:pPr>
      <w:bookmarkStart w:id="170" w:name="_Toc166923276"/>
      <w:bookmarkStart w:id="171" w:name="_Toc161131519"/>
      <w:bookmarkStart w:id="172" w:name="_Toc161131999"/>
      <w:r w:rsidRPr="00702A99">
        <w:rPr>
          <w:rFonts w:ascii="Calibri" w:hAnsi="Calibri"/>
          <w:sz w:val="22"/>
          <w:szCs w:val="22"/>
        </w:rPr>
        <w:t>Barley</w:t>
      </w:r>
      <w:r w:rsidR="006D091F" w:rsidRPr="00702A99">
        <w:rPr>
          <w:rFonts w:ascii="Calibri" w:hAnsi="Calibri"/>
          <w:sz w:val="22"/>
          <w:szCs w:val="22"/>
        </w:rPr>
        <w:t xml:space="preserve"> shares some characteristics with known weeds, such as </w:t>
      </w:r>
      <w:r w:rsidR="00F8103E">
        <w:rPr>
          <w:rFonts w:ascii="Calibri" w:hAnsi="Calibri"/>
          <w:sz w:val="22"/>
          <w:szCs w:val="22"/>
        </w:rPr>
        <w:t>self-</w:t>
      </w:r>
      <w:r w:rsidR="00AC5BA4" w:rsidRPr="00702A99">
        <w:rPr>
          <w:rFonts w:ascii="Calibri" w:hAnsi="Calibri"/>
          <w:sz w:val="22"/>
          <w:szCs w:val="22"/>
        </w:rPr>
        <w:t xml:space="preserve">compatibility, </w:t>
      </w:r>
      <w:r w:rsidR="006D091F" w:rsidRPr="00702A99">
        <w:rPr>
          <w:rFonts w:ascii="Calibri" w:hAnsi="Calibri"/>
          <w:sz w:val="22"/>
          <w:szCs w:val="22"/>
        </w:rPr>
        <w:t>wind-pollination (although it is predominantly self-pollinating</w:t>
      </w:r>
      <w:r w:rsidR="003A3B65" w:rsidRPr="00702A99">
        <w:rPr>
          <w:rFonts w:ascii="Calibri" w:hAnsi="Calibri"/>
          <w:sz w:val="22"/>
          <w:szCs w:val="22"/>
        </w:rPr>
        <w:t>, see Section 4.2</w:t>
      </w:r>
      <w:r w:rsidR="006D091F" w:rsidRPr="00702A99">
        <w:rPr>
          <w:rFonts w:ascii="Calibri" w:hAnsi="Calibri"/>
          <w:sz w:val="22"/>
          <w:szCs w:val="22"/>
        </w:rPr>
        <w:t>) and the ability to germinate or to produce some seed in a range of environmental conditions</w:t>
      </w:r>
      <w:r w:rsidR="003A3B65" w:rsidRPr="00702A99">
        <w:rPr>
          <w:rFonts w:ascii="Calibri" w:hAnsi="Calibri"/>
          <w:sz w:val="22"/>
          <w:szCs w:val="22"/>
        </w:rPr>
        <w:t xml:space="preserve"> (Section 2.1)</w:t>
      </w:r>
      <w:r w:rsidR="006D091F" w:rsidRPr="00702A99">
        <w:rPr>
          <w:rFonts w:ascii="Calibri" w:hAnsi="Calibri"/>
          <w:sz w:val="22"/>
          <w:szCs w:val="22"/>
        </w:rPr>
        <w:t xml:space="preserve">. However, it lacks most characteristics that are common to many weeds, such as </w:t>
      </w:r>
      <w:r w:rsidR="003D03AC" w:rsidRPr="00702A99">
        <w:rPr>
          <w:rFonts w:ascii="Calibri" w:hAnsi="Calibri"/>
          <w:sz w:val="22"/>
          <w:szCs w:val="22"/>
        </w:rPr>
        <w:t>long lived seed</w:t>
      </w:r>
      <w:r w:rsidR="003A3B65" w:rsidRPr="00702A99">
        <w:rPr>
          <w:rFonts w:ascii="Calibri" w:hAnsi="Calibri"/>
          <w:sz w:val="22"/>
          <w:szCs w:val="22"/>
        </w:rPr>
        <w:t xml:space="preserve"> (Section 4.4)</w:t>
      </w:r>
      <w:r w:rsidR="006D091F" w:rsidRPr="00702A99">
        <w:rPr>
          <w:rFonts w:ascii="Calibri" w:hAnsi="Calibri"/>
          <w:sz w:val="22"/>
          <w:szCs w:val="22"/>
        </w:rPr>
        <w:t>, rapid growth to flowering</w:t>
      </w:r>
      <w:r w:rsidR="003A3B65" w:rsidRPr="00702A99">
        <w:rPr>
          <w:rFonts w:ascii="Calibri" w:hAnsi="Calibri"/>
          <w:sz w:val="22"/>
          <w:szCs w:val="22"/>
        </w:rPr>
        <w:t xml:space="preserve"> (Section 4.5)</w:t>
      </w:r>
      <w:r w:rsidR="006D091F" w:rsidRPr="00702A99">
        <w:rPr>
          <w:rFonts w:ascii="Calibri" w:hAnsi="Calibri"/>
          <w:sz w:val="22"/>
          <w:szCs w:val="22"/>
        </w:rPr>
        <w:t>, continuous seed production as long as growing conditions permit</w:t>
      </w:r>
      <w:r w:rsidR="004C0475" w:rsidRPr="00702A99">
        <w:rPr>
          <w:rFonts w:ascii="Calibri" w:hAnsi="Calibri"/>
          <w:sz w:val="22"/>
          <w:szCs w:val="22"/>
        </w:rPr>
        <w:t xml:space="preserve"> (Section </w:t>
      </w:r>
      <w:r w:rsidR="00593BE7" w:rsidRPr="00702A99">
        <w:rPr>
          <w:rFonts w:ascii="Calibri" w:hAnsi="Calibri"/>
          <w:sz w:val="22"/>
          <w:szCs w:val="22"/>
        </w:rPr>
        <w:t>4.1.2)</w:t>
      </w:r>
      <w:r w:rsidR="006D091F" w:rsidRPr="00702A99">
        <w:rPr>
          <w:rFonts w:ascii="Calibri" w:hAnsi="Calibri"/>
          <w:sz w:val="22"/>
          <w:szCs w:val="22"/>
        </w:rPr>
        <w:t>, very high seed output</w:t>
      </w:r>
      <w:r w:rsidR="004C0475" w:rsidRPr="00702A99">
        <w:rPr>
          <w:rFonts w:ascii="Calibri" w:hAnsi="Calibri"/>
          <w:sz w:val="22"/>
          <w:szCs w:val="22"/>
        </w:rPr>
        <w:t xml:space="preserve"> (Section </w:t>
      </w:r>
      <w:r w:rsidR="00593BE7" w:rsidRPr="00702A99">
        <w:rPr>
          <w:rFonts w:ascii="Calibri" w:hAnsi="Calibri"/>
          <w:sz w:val="22"/>
          <w:szCs w:val="22"/>
        </w:rPr>
        <w:t>3.2)</w:t>
      </w:r>
      <w:r w:rsidR="006D091F" w:rsidRPr="00702A99">
        <w:rPr>
          <w:rFonts w:ascii="Calibri" w:hAnsi="Calibri"/>
          <w:sz w:val="22"/>
          <w:szCs w:val="22"/>
        </w:rPr>
        <w:t>, high seed dispersal and long-distance seed dispersal</w:t>
      </w:r>
      <w:r w:rsidRPr="00702A99">
        <w:rPr>
          <w:rFonts w:ascii="Calibri" w:hAnsi="Calibri"/>
          <w:sz w:val="22"/>
          <w:szCs w:val="22"/>
        </w:rPr>
        <w:t xml:space="preserve"> </w:t>
      </w:r>
      <w:r w:rsidR="00593BE7" w:rsidRPr="00702A99">
        <w:rPr>
          <w:rFonts w:ascii="Calibri" w:hAnsi="Calibri"/>
          <w:sz w:val="22"/>
          <w:szCs w:val="22"/>
        </w:rPr>
        <w:t>(</w:t>
      </w:r>
      <w:r w:rsidR="002827B8" w:rsidRPr="00702A99">
        <w:rPr>
          <w:rFonts w:ascii="Calibri" w:hAnsi="Calibri"/>
          <w:sz w:val="22"/>
          <w:szCs w:val="22"/>
        </w:rPr>
        <w:t>Section 4.3</w:t>
      </w:r>
      <w:r w:rsidR="00593BE7" w:rsidRPr="00702A99">
        <w:rPr>
          <w:rFonts w:ascii="Calibri" w:hAnsi="Calibri"/>
          <w:sz w:val="22"/>
          <w:szCs w:val="22"/>
        </w:rPr>
        <w:t>)</w:t>
      </w:r>
      <w:r w:rsidR="000A7C76">
        <w:rPr>
          <w:rFonts w:ascii="Calibri" w:hAnsi="Calibri"/>
          <w:sz w:val="22"/>
          <w:szCs w:val="22"/>
        </w:rPr>
        <w:t xml:space="preserve"> </w:t>
      </w:r>
      <w:r w:rsidR="000A7C76">
        <w:rPr>
          <w:rFonts w:ascii="Calibri" w:hAnsi="Calibri"/>
          <w:sz w:val="22"/>
          <w:szCs w:val="22"/>
        </w:rPr>
        <w:fldChar w:fldCharType="begin"/>
      </w:r>
      <w:r w:rsidR="000A7C76">
        <w:rPr>
          <w:rFonts w:ascii="Calibri" w:hAnsi="Calibri"/>
          <w:sz w:val="22"/>
          <w:szCs w:val="22"/>
        </w:rPr>
        <w:instrText xml:space="preserve"> ADDIN EN.CITE &lt;EndNote&gt;&lt;Cite&gt;&lt;Author&gt;Baker&lt;/Author&gt;&lt;Year&gt;1965&lt;/Year&gt;&lt;RecNum&gt;11&lt;/RecNum&gt;&lt;DisplayText&gt;(Baker, 1965; Keeler, 1989)&lt;/DisplayText&gt;&lt;record&gt;&lt;rec-number&gt;11&lt;/rec-number&gt;&lt;foreign-keys&gt;&lt;key app="EN" db-id="29sxvt0sjpzd9se2f5a5ezaf52x2zrdsft9v" timestamp="1632029827"&gt;11&lt;/key&gt;&lt;/foreign-keys&gt;&lt;ref-type name="Book Section"&gt;5&lt;/ref-type&gt;&lt;contributors&gt;&lt;authors&gt;&lt;author&gt;Baker, H.G.&lt;/author&gt;&lt;/authors&gt;&lt;secondary-authors&gt;&lt;author&gt;Baker, H.G.&lt;/author&gt;&lt;author&gt;Stebbins, G.L.&lt;/author&gt;&lt;/secondary-authors&gt;&lt;/contributors&gt;&lt;titles&gt;&lt;title&gt;The genetics of colonizing species: Characteristics and modes of origin of weeds&lt;/title&gt;&lt;secondary-title&gt;The Genetics of Colonizing Species&lt;/secondary-title&gt;&lt;/titles&gt;&lt;pages&gt;147-172&lt;/pages&gt;&lt;reprint-edition&gt;In File&lt;/reprint-edition&gt;&lt;keywords&gt;&lt;keyword&gt;genetics&lt;/keyword&gt;&lt;keyword&gt;ORIGIN&lt;/keyword&gt;&lt;keyword&gt;weeds&lt;/keyword&gt;&lt;/keywords&gt;&lt;dates&gt;&lt;year&gt;1965&lt;/year&gt;&lt;pub-dates&gt;&lt;date&gt;1965&lt;/date&gt;&lt;/pub-dates&gt;&lt;/dates&gt;&lt;pub-location&gt;New York and London&lt;/pub-location&gt;&lt;publisher&gt;Academic Press&lt;/publisher&gt;&lt;label&gt;1091&lt;/label&gt;&lt;urls&gt;&lt;/urls&gt;&lt;/record&gt;&lt;/Cite&gt;&lt;Cite&gt;&lt;Author&gt;Keeler&lt;/Author&gt;&lt;Year&gt;1989&lt;/Year&gt;&lt;RecNum&gt;12&lt;/RecNum&gt;&lt;record&gt;&lt;rec-number&gt;12&lt;/rec-number&gt;&lt;foreign-keys&gt;&lt;key app="EN" db-id="29sxvt0sjpzd9se2f5a5ezaf52x2zrdsft9v" timestamp="1632029862"&gt;12&lt;/key&gt;&lt;/foreign-keys&gt;&lt;ref-type name="Journal Article"&gt;17&lt;/ref-type&gt;&lt;contributors&gt;&lt;authors&gt;&lt;author&gt;Keeler, K.H.&lt;/author&gt;&lt;/authors&gt;&lt;/contributors&gt;&lt;titles&gt;&lt;title&gt;Can genetically engineered crops become weeds?&lt;/title&gt;&lt;secondary-title&gt;Bio/Technology&lt;/secondary-title&gt;&lt;/titles&gt;&lt;periodical&gt;&lt;full-title&gt;Bio/Technology&lt;/full-title&gt;&lt;/periodical&gt;&lt;pages&gt;1134-1139&lt;/pages&gt;&lt;volume&gt;7&lt;/volume&gt;&lt;reprint-edition&gt;In File&lt;/reprint-edition&gt;&lt;keywords&gt;&lt;keyword&gt;Biotechnology&lt;/keyword&gt;&lt;keyword&gt;crops&lt;/keyword&gt;&lt;keyword&gt;CROP&lt;/keyword&gt;&lt;keyword&gt;weeds&lt;/keyword&gt;&lt;/keywords&gt;&lt;dates&gt;&lt;year&gt;1989&lt;/year&gt;&lt;pub-dates&gt;&lt;date&gt;1989&lt;/date&gt;&lt;/pub-dates&gt;&lt;/dates&gt;&lt;label&gt;1163&lt;/label&gt;&lt;urls&gt;&lt;/urls&gt;&lt;/record&gt;&lt;/Cite&gt;&lt;/EndNote&gt;</w:instrText>
      </w:r>
      <w:r w:rsidR="000A7C76">
        <w:rPr>
          <w:rFonts w:ascii="Calibri" w:hAnsi="Calibri"/>
          <w:sz w:val="22"/>
          <w:szCs w:val="22"/>
        </w:rPr>
        <w:fldChar w:fldCharType="separate"/>
      </w:r>
      <w:r w:rsidR="000A7C76">
        <w:rPr>
          <w:rFonts w:ascii="Calibri" w:hAnsi="Calibri"/>
          <w:noProof/>
          <w:sz w:val="22"/>
          <w:szCs w:val="22"/>
        </w:rPr>
        <w:t>(Baker, 1965; Keeler, 1989)</w:t>
      </w:r>
      <w:r w:rsidR="000A7C76">
        <w:rPr>
          <w:rFonts w:ascii="Calibri" w:hAnsi="Calibri"/>
          <w:sz w:val="22"/>
          <w:szCs w:val="22"/>
        </w:rPr>
        <w:fldChar w:fldCharType="end"/>
      </w:r>
      <w:r w:rsidR="003434BA" w:rsidRPr="00702A99">
        <w:rPr>
          <w:rFonts w:ascii="Calibri" w:hAnsi="Calibri"/>
          <w:sz w:val="22"/>
          <w:szCs w:val="22"/>
        </w:rPr>
        <w:t>.</w:t>
      </w:r>
    </w:p>
    <w:p w14:paraId="19FF3D18" w14:textId="4504D234" w:rsidR="00DC61A3" w:rsidRPr="003C4683" w:rsidRDefault="003A3B65" w:rsidP="004F109A">
      <w:pPr>
        <w:pStyle w:val="BlockTextPlain"/>
        <w:rPr>
          <w:rFonts w:ascii="Calibri" w:hAnsi="Calibri"/>
          <w:sz w:val="22"/>
          <w:szCs w:val="22"/>
          <w:lang w:val="en-GB"/>
        </w:rPr>
      </w:pPr>
      <w:r w:rsidRPr="003C4683">
        <w:rPr>
          <w:rFonts w:ascii="Calibri" w:hAnsi="Calibri"/>
          <w:sz w:val="22"/>
          <w:szCs w:val="22"/>
        </w:rPr>
        <w:t xml:space="preserve">During domestication of the modern barley plant, characteristics that benefited farmers were selected. </w:t>
      </w:r>
      <w:r w:rsidR="006C6D7C" w:rsidRPr="003C4683">
        <w:rPr>
          <w:rFonts w:ascii="Calibri" w:hAnsi="Calibri"/>
          <w:sz w:val="22"/>
          <w:szCs w:val="22"/>
        </w:rPr>
        <w:t xml:space="preserve">Mutations conferring non-shattering seed heads were selected to enable effective harvesting </w:t>
      </w:r>
      <w:r w:rsidR="006C6D7C" w:rsidRPr="003C4683">
        <w:rPr>
          <w:rFonts w:ascii="Calibri" w:hAnsi="Calibri"/>
          <w:sz w:val="22"/>
          <w:szCs w:val="22"/>
        </w:rPr>
        <w:fldChar w:fldCharType="begin">
          <w:fldData xml:space="preserve">PEVuZE5vdGU+PENpdGU+PEF1dGhvcj5Qb3Vya2hlaXJhbmRpc2g8L0F1dGhvcj48WWVhcj4yMDE1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==
</w:fldData>
        </w:fldChar>
      </w:r>
      <w:r w:rsidR="006C6D7C" w:rsidRPr="003C4683">
        <w:rPr>
          <w:rFonts w:ascii="Calibri" w:hAnsi="Calibri"/>
          <w:sz w:val="22"/>
          <w:szCs w:val="22"/>
        </w:rPr>
        <w:instrText xml:space="preserve"> ADDIN EN.CITE </w:instrText>
      </w:r>
      <w:r w:rsidR="006C6D7C" w:rsidRPr="003C4683">
        <w:rPr>
          <w:rFonts w:ascii="Calibri" w:hAnsi="Calibri"/>
          <w:sz w:val="22"/>
          <w:szCs w:val="22"/>
        </w:rPr>
        <w:fldChar w:fldCharType="begin">
          <w:fldData xml:space="preserve">PEVuZE5vdGU+PENpdGU+PEF1dGhvcj5Qb3Vya2hlaXJhbmRpc2g8L0F1dGhvcj48WWVhcj4yMDE1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==
</w:fldData>
        </w:fldChar>
      </w:r>
      <w:r w:rsidR="006C6D7C" w:rsidRPr="003C4683">
        <w:rPr>
          <w:rFonts w:ascii="Calibri" w:hAnsi="Calibri"/>
          <w:sz w:val="22"/>
          <w:szCs w:val="22"/>
        </w:rPr>
        <w:instrText xml:space="preserve"> ADDIN EN.CITE.DATA </w:instrText>
      </w:r>
      <w:r w:rsidR="006C6D7C" w:rsidRPr="003C4683">
        <w:rPr>
          <w:rFonts w:ascii="Calibri" w:hAnsi="Calibri"/>
          <w:sz w:val="22"/>
          <w:szCs w:val="22"/>
        </w:rPr>
      </w:r>
      <w:r w:rsidR="006C6D7C" w:rsidRPr="003C4683">
        <w:rPr>
          <w:rFonts w:ascii="Calibri" w:hAnsi="Calibri"/>
          <w:sz w:val="22"/>
          <w:szCs w:val="22"/>
        </w:rPr>
        <w:fldChar w:fldCharType="end"/>
      </w:r>
      <w:r w:rsidR="006C6D7C" w:rsidRPr="003C4683">
        <w:rPr>
          <w:rFonts w:ascii="Calibri" w:hAnsi="Calibri"/>
          <w:sz w:val="22"/>
          <w:szCs w:val="22"/>
        </w:rPr>
      </w:r>
      <w:r w:rsidR="006C6D7C" w:rsidRPr="003C4683">
        <w:rPr>
          <w:rFonts w:ascii="Calibri" w:hAnsi="Calibri"/>
          <w:sz w:val="22"/>
          <w:szCs w:val="22"/>
        </w:rPr>
        <w:fldChar w:fldCharType="separate"/>
      </w:r>
      <w:r w:rsidR="006C6D7C" w:rsidRPr="003C4683">
        <w:rPr>
          <w:rFonts w:ascii="Calibri" w:hAnsi="Calibri"/>
          <w:noProof/>
          <w:sz w:val="22"/>
          <w:szCs w:val="22"/>
        </w:rPr>
        <w:t>(Pourkheirandish et al., 2015)</w:t>
      </w:r>
      <w:r w:rsidR="006C6D7C" w:rsidRPr="003C4683">
        <w:rPr>
          <w:rFonts w:ascii="Calibri" w:hAnsi="Calibri"/>
          <w:sz w:val="22"/>
          <w:szCs w:val="22"/>
        </w:rPr>
        <w:fldChar w:fldCharType="end"/>
      </w:r>
      <w:r w:rsidR="006C6D7C" w:rsidRPr="003C4683">
        <w:rPr>
          <w:rFonts w:ascii="Calibri" w:hAnsi="Calibri"/>
          <w:sz w:val="22"/>
          <w:szCs w:val="22"/>
        </w:rPr>
        <w:t xml:space="preserve">. Losing the primary seed dispersal system of wild barley </w:t>
      </w:r>
      <w:r w:rsidR="006C6D7C" w:rsidRPr="003C4683">
        <w:rPr>
          <w:rFonts w:ascii="Calibri" w:hAnsi="Calibri"/>
          <w:sz w:val="22"/>
          <w:szCs w:val="22"/>
        </w:rPr>
        <w:lastRenderedPageBreak/>
        <w:t>reduces the fitness of cultivated barley outside agricultural environments.</w:t>
      </w:r>
      <w:r w:rsidRPr="003C4683">
        <w:rPr>
          <w:rFonts w:ascii="Calibri" w:hAnsi="Calibri"/>
          <w:sz w:val="22"/>
          <w:szCs w:val="22"/>
        </w:rPr>
        <w:t xml:space="preserve"> </w:t>
      </w:r>
      <w:r w:rsidR="006C6D7C" w:rsidRPr="003C4683">
        <w:rPr>
          <w:rFonts w:ascii="Calibri" w:hAnsi="Calibri"/>
          <w:sz w:val="22"/>
          <w:szCs w:val="22"/>
        </w:rPr>
        <w:t>Many</w:t>
      </w:r>
      <w:r w:rsidRPr="003C4683">
        <w:rPr>
          <w:rFonts w:ascii="Calibri" w:hAnsi="Calibri"/>
          <w:sz w:val="22"/>
          <w:szCs w:val="22"/>
        </w:rPr>
        <w:t xml:space="preserve"> barley</w:t>
      </w:r>
      <w:r w:rsidR="006C6D7C" w:rsidRPr="003C4683">
        <w:rPr>
          <w:rFonts w:ascii="Calibri" w:hAnsi="Calibri"/>
          <w:sz w:val="22"/>
          <w:szCs w:val="22"/>
        </w:rPr>
        <w:t xml:space="preserve"> cultivars have</w:t>
      </w:r>
      <w:r w:rsidRPr="003C4683">
        <w:rPr>
          <w:rFonts w:ascii="Calibri" w:hAnsi="Calibri"/>
          <w:sz w:val="22"/>
          <w:szCs w:val="22"/>
        </w:rPr>
        <w:t xml:space="preserve"> also been </w:t>
      </w:r>
      <w:r w:rsidR="006C6D7C" w:rsidRPr="003C4683">
        <w:rPr>
          <w:rFonts w:ascii="Calibri" w:hAnsi="Calibri"/>
          <w:sz w:val="22"/>
          <w:szCs w:val="22"/>
        </w:rPr>
        <w:t>bred</w:t>
      </w:r>
      <w:r w:rsidRPr="003C4683">
        <w:rPr>
          <w:rFonts w:ascii="Calibri" w:hAnsi="Calibri"/>
          <w:sz w:val="22"/>
          <w:szCs w:val="22"/>
        </w:rPr>
        <w:t xml:space="preserve"> to have low seed dormancy</w:t>
      </w:r>
      <w:r w:rsidR="005600A8" w:rsidRPr="003C4683">
        <w:rPr>
          <w:rFonts w:ascii="Calibri" w:hAnsi="Calibri"/>
          <w:sz w:val="22"/>
          <w:szCs w:val="22"/>
          <w:lang w:val="en-GB"/>
        </w:rPr>
        <w:t xml:space="preserve"> (see Section 4.4</w:t>
      </w:r>
      <w:r w:rsidR="00B81A20" w:rsidRPr="003C4683">
        <w:rPr>
          <w:rFonts w:ascii="Calibri" w:hAnsi="Calibri"/>
          <w:sz w:val="22"/>
          <w:szCs w:val="22"/>
          <w:lang w:val="en-GB"/>
        </w:rPr>
        <w:t xml:space="preserve">). </w:t>
      </w:r>
    </w:p>
    <w:p w14:paraId="6FD77CE9" w14:textId="0EB977C7" w:rsidR="00CD48D6" w:rsidRPr="003C4683" w:rsidRDefault="00CD48D6" w:rsidP="00CD48D6">
      <w:pPr>
        <w:pStyle w:val="BlockTextPlain"/>
        <w:rPr>
          <w:rFonts w:ascii="Calibri" w:hAnsi="Calibri"/>
          <w:sz w:val="22"/>
          <w:szCs w:val="22"/>
          <w:lang w:val="en-GB"/>
        </w:rPr>
      </w:pPr>
      <w:r w:rsidRPr="003C4683">
        <w:rPr>
          <w:rFonts w:ascii="Calibri" w:hAnsi="Calibri"/>
          <w:sz w:val="22"/>
          <w:szCs w:val="22"/>
          <w:lang w:val="en-GB"/>
        </w:rPr>
        <w:t>All cereals</w:t>
      </w:r>
      <w:r w:rsidR="004E5F0D" w:rsidRPr="003C4683">
        <w:rPr>
          <w:rFonts w:ascii="Calibri" w:hAnsi="Calibri"/>
          <w:sz w:val="22"/>
          <w:szCs w:val="22"/>
          <w:lang w:val="en-GB"/>
        </w:rPr>
        <w:t>,</w:t>
      </w:r>
      <w:r w:rsidRPr="003C4683">
        <w:rPr>
          <w:rFonts w:ascii="Calibri" w:hAnsi="Calibri"/>
          <w:sz w:val="22"/>
          <w:szCs w:val="22"/>
          <w:lang w:val="en-GB"/>
        </w:rPr>
        <w:t xml:space="preserve"> especially barley</w:t>
      </w:r>
      <w:r w:rsidR="004E5F0D" w:rsidRPr="003C4683">
        <w:rPr>
          <w:rFonts w:ascii="Calibri" w:hAnsi="Calibri"/>
          <w:sz w:val="22"/>
          <w:szCs w:val="22"/>
          <w:lang w:val="en-GB"/>
        </w:rPr>
        <w:t>,</w:t>
      </w:r>
      <w:r w:rsidRPr="003C4683">
        <w:rPr>
          <w:rFonts w:ascii="Calibri" w:hAnsi="Calibri"/>
          <w:sz w:val="22"/>
          <w:szCs w:val="22"/>
          <w:lang w:val="en-GB"/>
        </w:rPr>
        <w:t xml:space="preserve"> have been reported to be allelopathic. </w:t>
      </w:r>
      <w:r w:rsidR="00A776E4" w:rsidRPr="003C4683">
        <w:rPr>
          <w:rFonts w:ascii="Calibri" w:hAnsi="Calibri"/>
          <w:sz w:val="22"/>
          <w:szCs w:val="22"/>
          <w:lang w:val="en-GB"/>
        </w:rPr>
        <w:t>A hundred</w:t>
      </w:r>
      <w:r w:rsidRPr="003C4683">
        <w:rPr>
          <w:rFonts w:ascii="Calibri" w:hAnsi="Calibri"/>
          <w:sz w:val="22"/>
          <w:szCs w:val="22"/>
          <w:lang w:val="en-GB"/>
        </w:rPr>
        <w:t xml:space="preserve"> years of breeding</w:t>
      </w:r>
      <w:r w:rsidR="00A7291C" w:rsidRPr="003C4683">
        <w:rPr>
          <w:rFonts w:ascii="Calibri" w:hAnsi="Calibri"/>
          <w:sz w:val="22"/>
          <w:szCs w:val="22"/>
          <w:lang w:val="en-GB"/>
        </w:rPr>
        <w:t xml:space="preserve"> </w:t>
      </w:r>
      <w:r w:rsidRPr="003C4683">
        <w:rPr>
          <w:rFonts w:ascii="Calibri" w:hAnsi="Calibri"/>
          <w:sz w:val="22"/>
          <w:szCs w:val="22"/>
          <w:lang w:val="en-GB"/>
        </w:rPr>
        <w:t>has resulted in a decrease in allelopathic activity in barley</w:t>
      </w:r>
      <w:r w:rsidR="00A776E4" w:rsidRPr="003C4683">
        <w:rPr>
          <w:rFonts w:ascii="Calibri" w:hAnsi="Calibri"/>
          <w:sz w:val="22"/>
          <w:szCs w:val="22"/>
          <w:lang w:val="en-GB"/>
        </w:rPr>
        <w:t xml:space="preserve">, although there is </w:t>
      </w:r>
      <w:r w:rsidR="00FC6A4C" w:rsidRPr="003C4683">
        <w:rPr>
          <w:rFonts w:ascii="Calibri" w:hAnsi="Calibri"/>
          <w:sz w:val="22"/>
          <w:szCs w:val="22"/>
          <w:lang w:val="en-GB"/>
        </w:rPr>
        <w:t>considerable</w:t>
      </w:r>
      <w:r w:rsidR="00A776E4" w:rsidRPr="003C4683">
        <w:rPr>
          <w:rFonts w:ascii="Calibri" w:hAnsi="Calibri"/>
          <w:sz w:val="22"/>
          <w:szCs w:val="22"/>
          <w:lang w:val="en-GB"/>
        </w:rPr>
        <w:t xml:space="preserve"> variation between cultivars</w:t>
      </w:r>
      <w:r w:rsidR="000A7C76" w:rsidRPr="003C4683">
        <w:rPr>
          <w:rFonts w:ascii="Calibri" w:hAnsi="Calibri"/>
          <w:sz w:val="22"/>
          <w:szCs w:val="22"/>
          <w:lang w:val="en-GB"/>
        </w:rPr>
        <w:t xml:space="preserve"> </w:t>
      </w:r>
      <w:r w:rsidR="000A7C76" w:rsidRPr="003C4683">
        <w:rPr>
          <w:rFonts w:ascii="Calibri" w:hAnsi="Calibri"/>
          <w:sz w:val="22"/>
          <w:szCs w:val="22"/>
          <w:lang w:val="en-GB"/>
        </w:rPr>
        <w:fldChar w:fldCharType="begin">
          <w:fldData xml:space="preserve">PEVuZE5vdGU+PENpdGU+PEF1dGhvcj5CZWx6PC9BdXRob3I+PFllYXI+MjAwNzwvWWVhcj48UmVj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</w:fldData>
        </w:fldChar>
      </w:r>
      <w:r w:rsidR="000A7C76" w:rsidRPr="003C4683">
        <w:rPr>
          <w:rFonts w:ascii="Calibri" w:hAnsi="Calibri"/>
          <w:sz w:val="22"/>
          <w:szCs w:val="22"/>
          <w:lang w:val="en-GB"/>
        </w:rPr>
        <w:instrText xml:space="preserve"> ADDIN EN.CITE </w:instrText>
      </w:r>
      <w:r w:rsidR="000A7C76" w:rsidRPr="003C4683">
        <w:rPr>
          <w:rFonts w:ascii="Calibri" w:hAnsi="Calibri"/>
          <w:sz w:val="22"/>
          <w:szCs w:val="22"/>
          <w:lang w:val="en-GB"/>
        </w:rPr>
        <w:fldChar w:fldCharType="begin">
          <w:fldData xml:space="preserve">PEVuZE5vdGU+PENpdGU+PEF1dGhvcj5CZWx6PC9BdXRob3I+PFllYXI+MjAwNzwvWWVhcj48UmVj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</w:fldData>
        </w:fldChar>
      </w:r>
      <w:r w:rsidR="000A7C76" w:rsidRPr="003C4683">
        <w:rPr>
          <w:rFonts w:ascii="Calibri" w:hAnsi="Calibri"/>
          <w:sz w:val="22"/>
          <w:szCs w:val="22"/>
          <w:lang w:val="en-GB"/>
        </w:rPr>
        <w:instrText xml:space="preserve"> ADDIN EN.CITE.DATA </w:instrText>
      </w:r>
      <w:r w:rsidR="000A7C76" w:rsidRPr="003C4683">
        <w:rPr>
          <w:rFonts w:ascii="Calibri" w:hAnsi="Calibri"/>
          <w:sz w:val="22"/>
          <w:szCs w:val="22"/>
          <w:lang w:val="en-GB"/>
        </w:rPr>
      </w:r>
      <w:r w:rsidR="000A7C76" w:rsidRPr="003C4683">
        <w:rPr>
          <w:rFonts w:ascii="Calibri" w:hAnsi="Calibri"/>
          <w:sz w:val="22"/>
          <w:szCs w:val="22"/>
          <w:lang w:val="en-GB"/>
        </w:rPr>
        <w:fldChar w:fldCharType="end"/>
      </w:r>
      <w:r w:rsidR="000A7C76" w:rsidRPr="003C4683">
        <w:rPr>
          <w:rFonts w:ascii="Calibri" w:hAnsi="Calibri"/>
          <w:sz w:val="22"/>
          <w:szCs w:val="22"/>
          <w:lang w:val="en-GB"/>
        </w:rPr>
      </w:r>
      <w:r w:rsidR="000A7C76" w:rsidRPr="003C4683">
        <w:rPr>
          <w:rFonts w:ascii="Calibri" w:hAnsi="Calibri"/>
          <w:sz w:val="22"/>
          <w:szCs w:val="22"/>
          <w:lang w:val="en-GB"/>
        </w:rPr>
        <w:fldChar w:fldCharType="separate"/>
      </w:r>
      <w:r w:rsidR="000A7C76" w:rsidRPr="003C4683">
        <w:rPr>
          <w:rFonts w:ascii="Calibri" w:hAnsi="Calibri"/>
          <w:noProof/>
          <w:sz w:val="22"/>
          <w:szCs w:val="22"/>
          <w:lang w:val="en-GB"/>
        </w:rPr>
        <w:t>(Bertholdsson, 2004; Belz, 2007)</w:t>
      </w:r>
      <w:r w:rsidR="000A7C76" w:rsidRPr="003C4683">
        <w:rPr>
          <w:rFonts w:ascii="Calibri" w:hAnsi="Calibri"/>
          <w:sz w:val="22"/>
          <w:szCs w:val="22"/>
          <w:lang w:val="en-GB"/>
        </w:rPr>
        <w:fldChar w:fldCharType="end"/>
      </w:r>
      <w:r w:rsidRPr="003C4683">
        <w:rPr>
          <w:rFonts w:ascii="Calibri" w:hAnsi="Calibri"/>
          <w:sz w:val="22"/>
          <w:szCs w:val="22"/>
          <w:lang w:val="en-GB"/>
        </w:rPr>
        <w:t>.</w:t>
      </w:r>
      <w:r w:rsidR="00066FF0" w:rsidRPr="003C4683">
        <w:rPr>
          <w:rFonts w:ascii="Calibri" w:hAnsi="Calibri"/>
          <w:sz w:val="22"/>
          <w:szCs w:val="22"/>
          <w:lang w:val="en-GB"/>
        </w:rPr>
        <w:t xml:space="preserve"> </w:t>
      </w:r>
      <w:r w:rsidR="005C3A97" w:rsidRPr="003C4683">
        <w:rPr>
          <w:rFonts w:ascii="Calibri" w:hAnsi="Calibri"/>
          <w:sz w:val="22"/>
          <w:szCs w:val="22"/>
          <w:lang w:val="en-GB"/>
        </w:rPr>
        <w:t xml:space="preserve">In eight current Australian commercial cultivars and elite breeding lines, the weed suppressive ability of different </w:t>
      </w:r>
      <w:r w:rsidR="00A776E4" w:rsidRPr="003C4683">
        <w:rPr>
          <w:rFonts w:ascii="Calibri" w:hAnsi="Calibri"/>
          <w:sz w:val="22"/>
          <w:szCs w:val="22"/>
          <w:lang w:val="en-GB"/>
        </w:rPr>
        <w:t xml:space="preserve">barley </w:t>
      </w:r>
      <w:r w:rsidR="005C3A97" w:rsidRPr="003C4683">
        <w:rPr>
          <w:rFonts w:ascii="Calibri" w:hAnsi="Calibri"/>
          <w:sz w:val="22"/>
          <w:szCs w:val="22"/>
          <w:lang w:val="en-GB"/>
        </w:rPr>
        <w:t>cultivars</w:t>
      </w:r>
      <w:r w:rsidR="00A776E4" w:rsidRPr="003C4683">
        <w:rPr>
          <w:rFonts w:ascii="Calibri" w:hAnsi="Calibri"/>
          <w:sz w:val="22"/>
          <w:szCs w:val="22"/>
          <w:lang w:val="en-GB"/>
        </w:rPr>
        <w:t xml:space="preserve">, </w:t>
      </w:r>
      <w:r w:rsidR="00FC6A4C" w:rsidRPr="003C4683">
        <w:rPr>
          <w:rFonts w:ascii="Calibri" w:hAnsi="Calibri"/>
          <w:sz w:val="22"/>
          <w:szCs w:val="22"/>
          <w:lang w:val="en-GB"/>
        </w:rPr>
        <w:t xml:space="preserve">as </w:t>
      </w:r>
      <w:r w:rsidR="00A776E4" w:rsidRPr="003C4683">
        <w:rPr>
          <w:rFonts w:ascii="Calibri" w:hAnsi="Calibri"/>
          <w:sz w:val="22"/>
          <w:szCs w:val="22"/>
          <w:lang w:val="en-GB"/>
        </w:rPr>
        <w:t>measured by reduced weed seed yield,</w:t>
      </w:r>
      <w:r w:rsidR="005C3A97" w:rsidRPr="003C4683">
        <w:rPr>
          <w:rFonts w:ascii="Calibri" w:hAnsi="Calibri"/>
          <w:sz w:val="22"/>
          <w:szCs w:val="22"/>
          <w:lang w:val="en-GB"/>
        </w:rPr>
        <w:t xml:space="preserve"> varied more than twofold</w:t>
      </w:r>
      <w:r w:rsidR="00A776E4" w:rsidRPr="003C4683">
        <w:rPr>
          <w:rFonts w:ascii="Calibri" w:hAnsi="Calibri"/>
          <w:sz w:val="22"/>
          <w:szCs w:val="22"/>
          <w:lang w:val="en-GB"/>
        </w:rPr>
        <w:t xml:space="preserve"> </w:t>
      </w:r>
      <w:r w:rsidR="00FA0E86" w:rsidRPr="003C4683">
        <w:rPr>
          <w:rFonts w:ascii="Calibri" w:hAnsi="Calibri"/>
          <w:sz w:val="22"/>
          <w:szCs w:val="22"/>
          <w:lang w:val="en-GB"/>
        </w:rPr>
        <w:fldChar w:fldCharType="begin"/>
      </w:r>
      <w:r w:rsidR="00FA0E86" w:rsidRPr="003C4683">
        <w:rPr>
          <w:rFonts w:ascii="Calibri" w:hAnsi="Calibri"/>
          <w:sz w:val="22"/>
          <w:szCs w:val="22"/>
          <w:lang w:val="en-GB"/>
        </w:rPr>
        <w:instrText xml:space="preserve"> ADDIN EN.CITE &lt;EndNote&gt;&lt;Cite&gt;&lt;Author&gt;Mahajan&lt;/Author&gt;&lt;Year&gt;2020&lt;/Year&gt;&lt;RecNum&gt;45&lt;/RecNum&gt;&lt;DisplayText&gt;(Mahajan et al., 2020)&lt;/DisplayText&gt;&lt;record&gt;&lt;rec-number&gt;45&lt;/rec-number&gt;&lt;foreign-keys&gt;&lt;key app="EN" db-id="29sxvt0sjpzd9se2f5a5ezaf52x2zrdsft9v" timestamp="1633050189"&gt;45&lt;/key&gt;&lt;/foreign-keys&gt;&lt;ref-type name="Journal Article"&gt;17&lt;/ref-type&gt;&lt;contributors&gt;&lt;authors&gt;&lt;author&gt;Mahajan, Gulshan&lt;/author&gt;&lt;author&gt;Hickey, Lee&lt;/author&gt;&lt;author&gt;Chauhan, Bhagirath Singh&lt;/author&gt;&lt;/authors&gt;&lt;/contributors&gt;&lt;titles&gt;&lt;title&gt;Response of Barley Genotypes to Weed Interference in Australia&lt;/title&gt;&lt;secondary-title&gt;Agronomy&lt;/secondary-title&gt;&lt;/titles&gt;&lt;periodical&gt;&lt;full-title&gt;Agronomy&lt;/full-title&gt;&lt;/periodical&gt;&lt;volume&gt;10&lt;/volume&gt;&lt;number&gt;1&lt;/number&gt;&lt;section&gt;99&lt;/section&gt;&lt;dates&gt;&lt;year&gt;2020&lt;/year&gt;&lt;/dates&gt;&lt;isbn&gt;2073-4395&lt;/isbn&gt;&lt;urls&gt;&lt;/urls&gt;&lt;electronic-resource-num&gt;10.3390/agronomy10010099&lt;/electronic-resource-num&gt;&lt;/record&gt;&lt;/Cite&gt;&lt;/EndNote&gt;</w:instrText>
      </w:r>
      <w:r w:rsidR="00FA0E86" w:rsidRPr="003C4683">
        <w:rPr>
          <w:rFonts w:ascii="Calibri" w:hAnsi="Calibri"/>
          <w:sz w:val="22"/>
          <w:szCs w:val="22"/>
          <w:lang w:val="en-GB"/>
        </w:rPr>
        <w:fldChar w:fldCharType="separate"/>
      </w:r>
      <w:r w:rsidR="00FA0E86" w:rsidRPr="003C4683">
        <w:rPr>
          <w:rFonts w:ascii="Calibri" w:hAnsi="Calibri"/>
          <w:noProof/>
          <w:sz w:val="22"/>
          <w:szCs w:val="22"/>
          <w:lang w:val="en-GB"/>
        </w:rPr>
        <w:t>(Mahajan et al., 2020)</w:t>
      </w:r>
      <w:r w:rsidR="00FA0E86" w:rsidRPr="003C4683">
        <w:rPr>
          <w:rFonts w:ascii="Calibri" w:hAnsi="Calibri"/>
          <w:sz w:val="22"/>
          <w:szCs w:val="22"/>
          <w:lang w:val="en-GB"/>
        </w:rPr>
        <w:fldChar w:fldCharType="end"/>
      </w:r>
      <w:r w:rsidR="00066FF0" w:rsidRPr="003C4683">
        <w:rPr>
          <w:rFonts w:ascii="Calibri" w:hAnsi="Calibri"/>
          <w:sz w:val="22"/>
          <w:szCs w:val="22"/>
          <w:lang w:val="en-GB"/>
        </w:rPr>
        <w:t>.</w:t>
      </w:r>
    </w:p>
    <w:p w14:paraId="38DFE384" w14:textId="77777777" w:rsidR="005C0E52" w:rsidRPr="00124808" w:rsidRDefault="005C0E52" w:rsidP="005F655A">
      <w:pPr>
        <w:pStyle w:val="StyleHeading212ptNotSmallcapsLeft0cmFirstline"/>
        <w:rPr>
          <w:rFonts w:ascii="Calibri" w:hAnsi="Calibri"/>
        </w:rPr>
      </w:pPr>
      <w:bookmarkStart w:id="173" w:name="_Toc185926919"/>
      <w:bookmarkStart w:id="174" w:name="_Toc477782542"/>
      <w:bookmarkEnd w:id="170"/>
      <w:r w:rsidRPr="00124808">
        <w:rPr>
          <w:rFonts w:ascii="Calibri" w:hAnsi="Calibri"/>
        </w:rPr>
        <w:t>8.1</w:t>
      </w:r>
      <w:r w:rsidR="000A6BB5" w:rsidRPr="00124808">
        <w:rPr>
          <w:rFonts w:ascii="Calibri" w:hAnsi="Calibri"/>
        </w:rPr>
        <w:tab/>
      </w:r>
      <w:r w:rsidR="004205C7" w:rsidRPr="00124808">
        <w:rPr>
          <w:rFonts w:ascii="Calibri" w:hAnsi="Calibri"/>
        </w:rPr>
        <w:t>Weediness s</w:t>
      </w:r>
      <w:r w:rsidRPr="00124808">
        <w:rPr>
          <w:rFonts w:ascii="Calibri" w:hAnsi="Calibri"/>
        </w:rPr>
        <w:t xml:space="preserve">tatus on a </w:t>
      </w:r>
      <w:r w:rsidR="004205C7" w:rsidRPr="00124808">
        <w:rPr>
          <w:rFonts w:ascii="Calibri" w:hAnsi="Calibri"/>
        </w:rPr>
        <w:t>g</w:t>
      </w:r>
      <w:r w:rsidRPr="00124808">
        <w:rPr>
          <w:rFonts w:ascii="Calibri" w:hAnsi="Calibri"/>
        </w:rPr>
        <w:t xml:space="preserve">lobal </w:t>
      </w:r>
      <w:r w:rsidR="004205C7" w:rsidRPr="00124808">
        <w:rPr>
          <w:rFonts w:ascii="Calibri" w:hAnsi="Calibri"/>
        </w:rPr>
        <w:t>s</w:t>
      </w:r>
      <w:r w:rsidRPr="00124808">
        <w:rPr>
          <w:rFonts w:ascii="Calibri" w:hAnsi="Calibri"/>
        </w:rPr>
        <w:t>cale</w:t>
      </w:r>
      <w:bookmarkEnd w:id="173"/>
      <w:bookmarkEnd w:id="174"/>
    </w:p>
    <w:p w14:paraId="5C15BE28" w14:textId="443B8DCA" w:rsidR="006705CE" w:rsidRPr="003C4683" w:rsidRDefault="006705CE" w:rsidP="002E5ED7">
      <w:pPr>
        <w:pStyle w:val="BlockTextPlain"/>
        <w:rPr>
          <w:rFonts w:ascii="Calibri" w:hAnsi="Calibri"/>
          <w:sz w:val="22"/>
          <w:szCs w:val="22"/>
        </w:rPr>
      </w:pPr>
      <w:r w:rsidRPr="003C4683">
        <w:rPr>
          <w:rFonts w:ascii="Calibri" w:hAnsi="Calibri"/>
          <w:sz w:val="22"/>
          <w:szCs w:val="22"/>
        </w:rPr>
        <w:t xml:space="preserve">Barley is naturalised in many countries, </w:t>
      </w:r>
      <w:r w:rsidR="005B1C85" w:rsidRPr="003C4683">
        <w:rPr>
          <w:rFonts w:ascii="Calibri" w:hAnsi="Calibri"/>
          <w:sz w:val="22"/>
          <w:szCs w:val="22"/>
        </w:rPr>
        <w:t xml:space="preserve">which are </w:t>
      </w:r>
      <w:r w:rsidRPr="003C4683">
        <w:rPr>
          <w:rFonts w:ascii="Calibri" w:hAnsi="Calibri"/>
          <w:sz w:val="22"/>
          <w:szCs w:val="22"/>
        </w:rPr>
        <w:t xml:space="preserve">located in every continent except Antarctica. In some of these countries barley has been reported as an agricultural weed, and much less frequently barley has been reported as an environmental weed </w:t>
      </w:r>
      <w:r w:rsidR="000A7402" w:rsidRPr="003C4683">
        <w:rPr>
          <w:rFonts w:ascii="Calibri" w:hAnsi="Calibri"/>
          <w:sz w:val="22"/>
          <w:szCs w:val="22"/>
        </w:rPr>
        <w:fldChar w:fldCharType="begin"/>
      </w:r>
      <w:r w:rsidR="000A7402" w:rsidRPr="003C4683">
        <w:rPr>
          <w:rFonts w:ascii="Calibri" w:hAnsi="Calibri"/>
          <w:sz w:val="22"/>
          <w:szCs w:val="22"/>
        </w:rPr>
        <w:instrText xml:space="preserve"> ADDIN EN.CITE &lt;EndNote&gt;&lt;Cite&gt;&lt;Author&gt;Randall&lt;/Author&gt;&lt;Year&gt;2017&lt;/Year&gt;&lt;RecNum&gt;41&lt;/RecNum&gt;&lt;DisplayText&gt;(Randall, 2017)&lt;/DisplayText&gt;&lt;record&gt;&lt;rec-number&gt;41&lt;/rec-number&gt;&lt;foreign-keys&gt;&lt;key app="EN" db-id="29sxvt0sjpzd9se2f5a5ezaf52x2zrdsft9v" timestamp="1632978629"&gt;41&lt;/key&gt;&lt;/foreign-keys&gt;&lt;ref-type name="Book"&gt;6&lt;/ref-type&gt;&lt;contributors&gt;&lt;authors&gt;&lt;author&gt;Randall, R.P.&lt;/author&gt;&lt;/authors&gt;&lt;/contributors&gt;&lt;titles&gt;&lt;title&gt;A global compendium of weeds&lt;/title&gt;&lt;/titles&gt;&lt;edition&gt;3rd&lt;/edition&gt;&lt;dates&gt;&lt;year&gt;2017&lt;/year&gt;&lt;/dates&gt;&lt;pub-location&gt;Perth, Western Australia&lt;/pub-location&gt;&lt;publisher&gt;R. P. Randall&lt;/publisher&gt;&lt;urls&gt;&lt;related-urls&gt;&lt;url&gt;https://www.researchgate.net/profile/Roderick_Randall&lt;/url&gt;&lt;/related-urls&gt;&lt;/urls&gt;&lt;/record&gt;&lt;/Cite&gt;&lt;/EndNote&gt;</w:instrText>
      </w:r>
      <w:r w:rsidR="000A7402" w:rsidRPr="003C4683">
        <w:rPr>
          <w:rFonts w:ascii="Calibri" w:hAnsi="Calibri"/>
          <w:sz w:val="22"/>
          <w:szCs w:val="22"/>
        </w:rPr>
        <w:fldChar w:fldCharType="separate"/>
      </w:r>
      <w:r w:rsidR="000A7402" w:rsidRPr="003C4683">
        <w:rPr>
          <w:rFonts w:ascii="Calibri" w:hAnsi="Calibri"/>
          <w:noProof/>
          <w:sz w:val="22"/>
          <w:szCs w:val="22"/>
        </w:rPr>
        <w:t>(Randall, 2017)</w:t>
      </w:r>
      <w:r w:rsidR="000A7402" w:rsidRPr="003C4683">
        <w:rPr>
          <w:rFonts w:ascii="Calibri" w:hAnsi="Calibri"/>
          <w:sz w:val="22"/>
          <w:szCs w:val="22"/>
        </w:rPr>
        <w:fldChar w:fldCharType="end"/>
      </w:r>
      <w:r w:rsidRPr="003C4683">
        <w:rPr>
          <w:rFonts w:ascii="Calibri" w:hAnsi="Calibri"/>
          <w:sz w:val="22"/>
          <w:szCs w:val="22"/>
        </w:rPr>
        <w:t>.</w:t>
      </w:r>
    </w:p>
    <w:p w14:paraId="002815F3" w14:textId="04054266" w:rsidR="002E5ED7" w:rsidRPr="00702A99" w:rsidRDefault="00371769" w:rsidP="002E5ED7">
      <w:pPr>
        <w:pStyle w:val="BlockTextPlain"/>
        <w:rPr>
          <w:rFonts w:ascii="Calibri" w:hAnsi="Calibri"/>
          <w:sz w:val="22"/>
          <w:szCs w:val="22"/>
        </w:rPr>
      </w:pPr>
      <w:r w:rsidRPr="003C4683">
        <w:rPr>
          <w:rFonts w:ascii="Calibri" w:hAnsi="Calibri"/>
          <w:sz w:val="22"/>
          <w:szCs w:val="22"/>
        </w:rPr>
        <w:t xml:space="preserve">An important element in predicting weediness is </w:t>
      </w:r>
      <w:r w:rsidR="001B4723" w:rsidRPr="003C4683">
        <w:rPr>
          <w:rFonts w:ascii="Calibri" w:hAnsi="Calibri"/>
          <w:sz w:val="22"/>
          <w:szCs w:val="22"/>
        </w:rPr>
        <w:t>documented</w:t>
      </w:r>
      <w:r w:rsidRPr="003C4683">
        <w:rPr>
          <w:rFonts w:ascii="Calibri" w:hAnsi="Calibri"/>
          <w:sz w:val="22"/>
          <w:szCs w:val="22"/>
        </w:rPr>
        <w:t xml:space="preserve"> weediness </w:t>
      </w:r>
      <w:r w:rsidR="001B4723" w:rsidRPr="003C4683">
        <w:rPr>
          <w:rFonts w:ascii="Calibri" w:hAnsi="Calibri"/>
          <w:sz w:val="22"/>
          <w:szCs w:val="22"/>
        </w:rPr>
        <w:t>of plants from the same</w:t>
      </w:r>
      <w:r w:rsidRPr="003C4683">
        <w:rPr>
          <w:rFonts w:ascii="Calibri" w:hAnsi="Calibri"/>
          <w:sz w:val="22"/>
          <w:szCs w:val="22"/>
        </w:rPr>
        <w:t xml:space="preserve"> taxon</w:t>
      </w:r>
      <w:r w:rsidR="000A7C76" w:rsidRPr="003C4683">
        <w:rPr>
          <w:rFonts w:ascii="Calibri" w:hAnsi="Calibri"/>
          <w:sz w:val="22"/>
          <w:szCs w:val="22"/>
        </w:rPr>
        <w:t xml:space="preserve"> </w:t>
      </w:r>
      <w:r w:rsidR="000A7C76" w:rsidRPr="003C4683">
        <w:rPr>
          <w:rFonts w:ascii="Calibri" w:hAnsi="Calibri"/>
          <w:sz w:val="22"/>
          <w:szCs w:val="22"/>
        </w:rPr>
        <w:fldChar w:fldCharType="begin"/>
      </w:r>
      <w:r w:rsidR="000A7C76" w:rsidRPr="003C4683">
        <w:rPr>
          <w:rFonts w:ascii="Calibri" w:hAnsi="Calibri"/>
          <w:sz w:val="22"/>
          <w:szCs w:val="22"/>
        </w:rPr>
        <w:instrText xml:space="preserve"> ADDIN EN.CITE &lt;EndNote&gt;&lt;Cite&gt;&lt;Author&gt;Panetta&lt;/Author&gt;&lt;Year&gt;1993&lt;/Year&gt;&lt;RecNum&gt;16&lt;/RecNum&gt;&lt;DisplayText&gt;(Panetta, 1993)&lt;/DisplayText&gt;&lt;record&gt;&lt;rec-number&gt;16&lt;/rec-number&gt;&lt;foreign-keys&gt;&lt;key app="EN" db-id="29sxvt0sjpzd9se2f5a5ezaf52x2zrdsft9v" timestamp="1632030007"&gt;16&lt;/key&gt;&lt;/foreign-keys&gt;&lt;ref-type name="Journal Article"&gt;17&lt;/ref-type&gt;&lt;contributors&gt;&lt;authors&gt;&lt;author&gt;Panetta, F.D.&lt;/author&gt;&lt;/authors&gt;&lt;/contributors&gt;&lt;auth-address&gt;Dep. Lands, GPO Box 1401, Brisbane, QLD 4001, Australia&lt;/auth-address&gt;&lt;titles&gt;&lt;title&gt;A system of assessing proposed plant introductions for weed potential&lt;/title&gt;&lt;secondary-title&gt;Plant Protection Quarterly&lt;/secondary-title&gt;&lt;/titles&gt;&lt;periodical&gt;&lt;full-title&gt;Plant Protection Quarterly&lt;/full-title&gt;&lt;/periodical&gt;&lt;pages&gt;10-14&lt;/pages&gt;&lt;volume&gt;8&lt;/volume&gt;&lt;number&gt;1&lt;/number&gt;&lt;reprint-edition&gt;In File&lt;/reprint-edition&gt;&lt;keywords&gt;&lt;keyword&gt;agriculture&lt;/keyword&gt;&lt;keyword&gt;AUSTRALIA&lt;/keyword&gt;&lt;keyword&gt;classification&lt;/keyword&gt;&lt;keyword&gt;ENVIRONMENT&lt;/keyword&gt;&lt;keyword&gt;plant&lt;/keyword&gt;&lt;keyword&gt;PLANTS&lt;/keyword&gt;&lt;keyword&gt;risk&lt;/keyword&gt;&lt;keyword&gt;SYSTEM&lt;/keyword&gt;&lt;keyword&gt;weed&lt;/keyword&gt;&lt;keyword&gt;weeds&lt;/keyword&gt;&lt;/keywords&gt;&lt;dates&gt;&lt;year&gt;1993&lt;/year&gt;&lt;pub-dates&gt;&lt;date&gt;1993&lt;/date&gt;&lt;/pub-dates&gt;&lt;/dates&gt;&lt;isbn&gt;0815-2195&lt;/isbn&gt;&lt;label&gt;3424&lt;/label&gt;&lt;urls&gt;&lt;/urls&gt;&lt;/record&gt;&lt;/Cite&gt;&lt;/EndNote&gt;</w:instrText>
      </w:r>
      <w:r w:rsidR="000A7C76" w:rsidRPr="003C4683">
        <w:rPr>
          <w:rFonts w:ascii="Calibri" w:hAnsi="Calibri"/>
          <w:sz w:val="22"/>
          <w:szCs w:val="22"/>
        </w:rPr>
        <w:fldChar w:fldCharType="separate"/>
      </w:r>
      <w:r w:rsidR="000A7C76" w:rsidRPr="003C4683">
        <w:rPr>
          <w:rFonts w:ascii="Calibri" w:hAnsi="Calibri"/>
          <w:noProof/>
          <w:sz w:val="22"/>
          <w:szCs w:val="22"/>
        </w:rPr>
        <w:t>(Panetta, 1993)</w:t>
      </w:r>
      <w:r w:rsidR="000A7C76" w:rsidRPr="003C4683">
        <w:rPr>
          <w:rFonts w:ascii="Calibri" w:hAnsi="Calibri"/>
          <w:sz w:val="22"/>
          <w:szCs w:val="22"/>
        </w:rPr>
        <w:fldChar w:fldCharType="end"/>
      </w:r>
      <w:r w:rsidRPr="003C4683">
        <w:rPr>
          <w:rFonts w:ascii="Calibri" w:hAnsi="Calibri"/>
          <w:sz w:val="22"/>
          <w:szCs w:val="22"/>
        </w:rPr>
        <w:t xml:space="preserve">. </w:t>
      </w:r>
      <w:r w:rsidR="00E14578" w:rsidRPr="003C4683">
        <w:rPr>
          <w:rFonts w:ascii="Calibri" w:hAnsi="Calibri"/>
          <w:sz w:val="22"/>
          <w:szCs w:val="22"/>
        </w:rPr>
        <w:t>Among the 32 species of the</w:t>
      </w:r>
      <w:r w:rsidR="00A84C7C" w:rsidRPr="003C4683">
        <w:rPr>
          <w:rFonts w:ascii="Calibri" w:hAnsi="Calibri"/>
          <w:sz w:val="22"/>
          <w:szCs w:val="22"/>
        </w:rPr>
        <w:t xml:space="preserve"> </w:t>
      </w:r>
      <w:r w:rsidR="00A84C7C" w:rsidRPr="003C4683">
        <w:rPr>
          <w:rFonts w:ascii="Calibri" w:hAnsi="Calibri"/>
          <w:i/>
          <w:sz w:val="22"/>
          <w:szCs w:val="22"/>
        </w:rPr>
        <w:t>Hordeum</w:t>
      </w:r>
      <w:r w:rsidR="002E5ED7" w:rsidRPr="003C4683">
        <w:rPr>
          <w:rFonts w:ascii="Calibri" w:hAnsi="Calibri"/>
          <w:sz w:val="22"/>
          <w:szCs w:val="22"/>
        </w:rPr>
        <w:t xml:space="preserve"> </w:t>
      </w:r>
      <w:r w:rsidR="00E14578" w:rsidRPr="003C4683">
        <w:rPr>
          <w:rFonts w:ascii="Calibri" w:hAnsi="Calibri"/>
          <w:sz w:val="22"/>
          <w:szCs w:val="22"/>
        </w:rPr>
        <w:t>genus</w:t>
      </w:r>
      <w:r w:rsidR="008877CE" w:rsidRPr="003C4683">
        <w:rPr>
          <w:rFonts w:ascii="Calibri" w:hAnsi="Calibri"/>
          <w:sz w:val="22"/>
          <w:szCs w:val="22"/>
        </w:rPr>
        <w:t>,</w:t>
      </w:r>
      <w:r w:rsidR="00E14578" w:rsidRPr="003C4683">
        <w:rPr>
          <w:rFonts w:ascii="Calibri" w:hAnsi="Calibri"/>
          <w:sz w:val="22"/>
          <w:szCs w:val="22"/>
        </w:rPr>
        <w:t xml:space="preserve"> the three species</w:t>
      </w:r>
      <w:r w:rsidR="008877CE" w:rsidRPr="003C4683">
        <w:rPr>
          <w:rFonts w:ascii="Calibri" w:hAnsi="Calibri"/>
          <w:sz w:val="22"/>
          <w:szCs w:val="22"/>
        </w:rPr>
        <w:t xml:space="preserve"> </w:t>
      </w:r>
      <w:r w:rsidR="008877CE" w:rsidRPr="003C4683">
        <w:rPr>
          <w:rFonts w:ascii="Calibri" w:hAnsi="Calibri"/>
          <w:i/>
          <w:iCs/>
          <w:sz w:val="22"/>
          <w:szCs w:val="22"/>
        </w:rPr>
        <w:t>H.</w:t>
      </w:r>
      <w:r w:rsidR="000A7C76" w:rsidRPr="003C4683">
        <w:rPr>
          <w:rFonts w:ascii="Calibri" w:hAnsi="Calibri"/>
          <w:i/>
          <w:iCs/>
          <w:sz w:val="22"/>
          <w:szCs w:val="22"/>
        </w:rPr>
        <w:t> </w:t>
      </w:r>
      <w:r w:rsidR="008877CE" w:rsidRPr="003C4683">
        <w:rPr>
          <w:rFonts w:ascii="Calibri" w:hAnsi="Calibri"/>
          <w:i/>
          <w:iCs/>
          <w:sz w:val="22"/>
          <w:szCs w:val="22"/>
        </w:rPr>
        <w:t>murinum</w:t>
      </w:r>
      <w:r w:rsidR="008877CE" w:rsidRPr="003C4683">
        <w:rPr>
          <w:rFonts w:ascii="Calibri" w:hAnsi="Calibri"/>
          <w:sz w:val="22"/>
          <w:szCs w:val="22"/>
        </w:rPr>
        <w:t xml:space="preserve">, </w:t>
      </w:r>
      <w:r w:rsidR="008877CE" w:rsidRPr="003C4683">
        <w:rPr>
          <w:rFonts w:ascii="Calibri" w:hAnsi="Calibri"/>
          <w:i/>
          <w:iCs/>
          <w:sz w:val="22"/>
          <w:szCs w:val="22"/>
        </w:rPr>
        <w:t xml:space="preserve">H. </w:t>
      </w:r>
      <w:proofErr w:type="spellStart"/>
      <w:r w:rsidR="008877CE" w:rsidRPr="003C4683">
        <w:rPr>
          <w:rFonts w:ascii="Calibri" w:hAnsi="Calibri"/>
          <w:i/>
          <w:iCs/>
          <w:sz w:val="22"/>
          <w:szCs w:val="22"/>
        </w:rPr>
        <w:t>marinum</w:t>
      </w:r>
      <w:proofErr w:type="spellEnd"/>
      <w:r w:rsidR="008877CE" w:rsidRPr="003C4683">
        <w:rPr>
          <w:rFonts w:ascii="Calibri" w:hAnsi="Calibri"/>
          <w:sz w:val="22"/>
          <w:szCs w:val="22"/>
        </w:rPr>
        <w:t xml:space="preserve"> and </w:t>
      </w:r>
      <w:r w:rsidR="008877CE" w:rsidRPr="003C4683">
        <w:rPr>
          <w:rFonts w:ascii="Calibri" w:hAnsi="Calibri"/>
          <w:i/>
          <w:iCs/>
          <w:sz w:val="22"/>
          <w:szCs w:val="22"/>
        </w:rPr>
        <w:t xml:space="preserve">H. </w:t>
      </w:r>
      <w:proofErr w:type="spellStart"/>
      <w:r w:rsidR="008877CE" w:rsidRPr="003C4683">
        <w:rPr>
          <w:rFonts w:ascii="Calibri" w:hAnsi="Calibri"/>
          <w:i/>
          <w:iCs/>
          <w:sz w:val="22"/>
          <w:szCs w:val="22"/>
        </w:rPr>
        <w:t>jubatum</w:t>
      </w:r>
      <w:proofErr w:type="spellEnd"/>
      <w:r w:rsidR="008877CE" w:rsidRPr="003C4683">
        <w:rPr>
          <w:rFonts w:ascii="Calibri" w:hAnsi="Calibri"/>
          <w:sz w:val="22"/>
          <w:szCs w:val="22"/>
        </w:rPr>
        <w:t xml:space="preserve"> have become established as weeds in many parts of the world</w:t>
      </w:r>
      <w:r w:rsidR="003842A9" w:rsidRPr="003C4683">
        <w:rPr>
          <w:rFonts w:ascii="Calibri" w:hAnsi="Calibri"/>
          <w:sz w:val="22"/>
          <w:szCs w:val="22"/>
        </w:rPr>
        <w:t xml:space="preserve"> </w:t>
      </w:r>
      <w:r w:rsidR="003842A9" w:rsidRPr="003C4683">
        <w:rPr>
          <w:rFonts w:ascii="Calibri" w:hAnsi="Calibri"/>
          <w:sz w:val="22"/>
          <w:szCs w:val="22"/>
        </w:rPr>
        <w:fldChar w:fldCharType="begin"/>
      </w:r>
      <w:r w:rsidR="003842A9" w:rsidRPr="003C4683">
        <w:rPr>
          <w:rFonts w:ascii="Calibri" w:hAnsi="Calibri"/>
          <w:sz w:val="22"/>
          <w:szCs w:val="22"/>
        </w:rPr>
        <w:instrText xml:space="preserve"> ADDIN EN.CITE &lt;EndNote&gt;&lt;Cite&gt;&lt;Author&gt;von Bothmer&lt;/Author&gt;&lt;Year&gt;1995&lt;/Year&gt;&lt;RecNum&gt;44&lt;/RecNum&gt;&lt;DisplayText&gt;(von Bothmer et al., 1995; Randall, 2017)&lt;/DisplayText&gt;&lt;record&gt;&lt;rec-number&gt;44&lt;/rec-number&gt;&lt;foreign-keys&gt;&lt;key app="EN" db-id="29sxvt0sjpzd9se2f5a5ezaf52x2zrdsft9v" timestamp="1633047657"&gt;44&lt;/key&gt;&lt;/foreign-keys&gt;&lt;ref-type name="Book"&gt;6&lt;/ref-type&gt;&lt;contributors&gt;&lt;authors&gt;&lt;author&gt;von Bothmer, R.&lt;/author&gt;&lt;author&gt;Jacobsen, N.&lt;/author&gt;&lt;author&gt;Baden, C.&lt;/author&gt;&lt;author&gt;Jorgensen, R.B.&lt;/author&gt;&lt;author&gt;Linde-Laursen, I.&lt;/author&gt;&lt;/authors&gt;&lt;/contributors&gt;&lt;titles&gt;&lt;title&gt;&lt;style face="normal" font="default" size="100%"&gt;An ecogeographic study of the genus &lt;/style&gt;&lt;style face="italic" font="default" size="100%"&gt;Hordeum&lt;/style&gt;&lt;/title&gt;&lt;secondary-title&gt;Systematic and Ecogeographic Studies on Crop Genepools&lt;/secondary-title&gt;&lt;/titles&gt;&lt;number&gt;7&lt;/number&gt;&lt;edition&gt;2nd&lt;/edition&gt;&lt;dates&gt;&lt;year&gt;1995&lt;/year&gt;&lt;/dates&gt;&lt;pub-location&gt;Rome&lt;/pub-location&gt;&lt;publisher&gt;International Plant Genetic Resources Institute&lt;/publisher&gt;&lt;urls&gt;&lt;related-urls&gt;&lt;url&gt;http://www.bioversityinternational.org/fileadmin/bioversity/publications/Web_version/271/begin.htm&lt;/url&gt;&lt;/related-urls&gt;&lt;/urls&gt;&lt;/record&gt;&lt;/Cite&gt;&lt;Cite&gt;&lt;Author&gt;Randall&lt;/Author&gt;&lt;Year&gt;2017&lt;/Year&gt;&lt;RecNum&gt;41&lt;/RecNum&gt;&lt;record&gt;&lt;rec-number&gt;41&lt;/rec-number&gt;&lt;foreign-keys&gt;&lt;key app="EN" db-id="29sxvt0sjpzd9se2f5a5ezaf52x2zrdsft9v" timestamp="1632978629"&gt;41&lt;/key&gt;&lt;/foreign-keys&gt;&lt;ref-type name="Book"&gt;6&lt;/ref-type&gt;&lt;contributors&gt;&lt;authors&gt;&lt;author&gt;Randall, R.P.&lt;/author&gt;&lt;/authors&gt;&lt;/contributors&gt;&lt;titles&gt;&lt;title&gt;A global compendium of weeds&lt;/title&gt;&lt;/titles&gt;&lt;edition&gt;3rd&lt;/edition&gt;&lt;dates&gt;&lt;year&gt;2017&lt;/year&gt;&lt;/dates&gt;&lt;pub-location&gt;Perth, Western Australia&lt;/pub-location&gt;&lt;publisher&gt;R. P. Randall&lt;/publisher&gt;&lt;urls&gt;&lt;related-urls&gt;&lt;url&gt;https://www.researchgate.net/profile/Roderick_Randall&lt;/url&gt;&lt;/related-urls&gt;&lt;/urls&gt;&lt;/record&gt;&lt;/Cite&gt;&lt;/EndNote&gt;</w:instrText>
      </w:r>
      <w:r w:rsidR="003842A9" w:rsidRPr="003C4683">
        <w:rPr>
          <w:rFonts w:ascii="Calibri" w:hAnsi="Calibri"/>
          <w:sz w:val="22"/>
          <w:szCs w:val="22"/>
        </w:rPr>
        <w:fldChar w:fldCharType="separate"/>
      </w:r>
      <w:r w:rsidR="003842A9" w:rsidRPr="003C4683">
        <w:rPr>
          <w:rFonts w:ascii="Calibri" w:hAnsi="Calibri"/>
          <w:noProof/>
          <w:sz w:val="22"/>
          <w:szCs w:val="22"/>
        </w:rPr>
        <w:t>(von Bothmer et al., 1995; Randall, 2017)</w:t>
      </w:r>
      <w:r w:rsidR="003842A9" w:rsidRPr="003C4683">
        <w:rPr>
          <w:rFonts w:ascii="Calibri" w:hAnsi="Calibri"/>
          <w:sz w:val="22"/>
          <w:szCs w:val="22"/>
        </w:rPr>
        <w:fldChar w:fldCharType="end"/>
      </w:r>
      <w:r w:rsidR="008877CE" w:rsidRPr="003C4683">
        <w:rPr>
          <w:rFonts w:ascii="Calibri" w:hAnsi="Calibri"/>
          <w:sz w:val="22"/>
          <w:szCs w:val="22"/>
        </w:rPr>
        <w:t>.</w:t>
      </w:r>
      <w:r w:rsidR="002E5ED7" w:rsidRPr="003C4683">
        <w:rPr>
          <w:rFonts w:ascii="Calibri" w:hAnsi="Calibri"/>
          <w:sz w:val="22"/>
          <w:szCs w:val="22"/>
        </w:rPr>
        <w:t xml:space="preserve"> </w:t>
      </w:r>
      <w:r w:rsidR="002E5ED7" w:rsidRPr="003C4683">
        <w:rPr>
          <w:rFonts w:ascii="Calibri" w:hAnsi="Calibri"/>
          <w:i/>
          <w:sz w:val="22"/>
          <w:szCs w:val="22"/>
        </w:rPr>
        <w:t>H.</w:t>
      </w:r>
      <w:r w:rsidR="008877CE" w:rsidRPr="003C4683">
        <w:rPr>
          <w:rFonts w:ascii="Calibri" w:hAnsi="Calibri"/>
          <w:i/>
          <w:sz w:val="22"/>
          <w:szCs w:val="22"/>
        </w:rPr>
        <w:t> </w:t>
      </w:r>
      <w:r w:rsidR="002E5ED7" w:rsidRPr="003C4683">
        <w:rPr>
          <w:rFonts w:ascii="Calibri" w:hAnsi="Calibri"/>
          <w:i/>
          <w:sz w:val="22"/>
          <w:szCs w:val="22"/>
        </w:rPr>
        <w:t>murinum</w:t>
      </w:r>
      <w:r w:rsidR="002E5ED7" w:rsidRPr="003C4683">
        <w:rPr>
          <w:rFonts w:ascii="Calibri" w:hAnsi="Calibri"/>
          <w:sz w:val="22"/>
          <w:szCs w:val="22"/>
        </w:rPr>
        <w:t xml:space="preserve"> and </w:t>
      </w:r>
      <w:r w:rsidR="002E5ED7" w:rsidRPr="003C4683">
        <w:rPr>
          <w:rFonts w:ascii="Calibri" w:hAnsi="Calibri"/>
          <w:i/>
          <w:sz w:val="22"/>
          <w:szCs w:val="22"/>
        </w:rPr>
        <w:t xml:space="preserve">H. </w:t>
      </w:r>
      <w:proofErr w:type="spellStart"/>
      <w:r w:rsidR="002E5ED7" w:rsidRPr="003C4683">
        <w:rPr>
          <w:rFonts w:ascii="Calibri" w:hAnsi="Calibri"/>
          <w:i/>
          <w:sz w:val="22"/>
          <w:szCs w:val="22"/>
        </w:rPr>
        <w:t>marinum</w:t>
      </w:r>
      <w:proofErr w:type="spellEnd"/>
      <w:r w:rsidR="002E5ED7" w:rsidRPr="003C4683">
        <w:rPr>
          <w:rFonts w:ascii="Calibri" w:hAnsi="Calibri"/>
          <w:sz w:val="22"/>
          <w:szCs w:val="22"/>
        </w:rPr>
        <w:t xml:space="preserve"> are annual, originally Mediterranean species, and</w:t>
      </w:r>
      <w:r w:rsidR="006342F9" w:rsidRPr="003C4683">
        <w:rPr>
          <w:rFonts w:ascii="Calibri" w:hAnsi="Calibri"/>
          <w:sz w:val="22"/>
          <w:szCs w:val="22"/>
        </w:rPr>
        <w:t xml:space="preserve"> </w:t>
      </w:r>
      <w:r w:rsidR="002E5ED7" w:rsidRPr="003C4683">
        <w:rPr>
          <w:rFonts w:ascii="Calibri" w:hAnsi="Calibri"/>
          <w:i/>
          <w:sz w:val="22"/>
          <w:szCs w:val="22"/>
        </w:rPr>
        <w:t xml:space="preserve">H. </w:t>
      </w:r>
      <w:proofErr w:type="spellStart"/>
      <w:r w:rsidR="002E5ED7" w:rsidRPr="003C4683">
        <w:rPr>
          <w:rFonts w:ascii="Calibri" w:hAnsi="Calibri"/>
          <w:i/>
          <w:sz w:val="22"/>
          <w:szCs w:val="22"/>
        </w:rPr>
        <w:t>jubatum</w:t>
      </w:r>
      <w:proofErr w:type="spellEnd"/>
      <w:r w:rsidR="002E5ED7" w:rsidRPr="003C4683">
        <w:rPr>
          <w:rFonts w:ascii="Calibri" w:hAnsi="Calibri"/>
          <w:sz w:val="22"/>
          <w:szCs w:val="22"/>
        </w:rPr>
        <w:t xml:space="preserve"> is a perennial North American species</w:t>
      </w:r>
      <w:r w:rsidR="000A7C76" w:rsidRPr="003C4683">
        <w:rPr>
          <w:rFonts w:ascii="Calibri" w:hAnsi="Calibri"/>
          <w:sz w:val="22"/>
          <w:szCs w:val="22"/>
        </w:rPr>
        <w:t xml:space="preserve"> </w:t>
      </w:r>
      <w:r w:rsidR="000A7C76" w:rsidRPr="003C4683">
        <w:rPr>
          <w:rFonts w:ascii="Calibri" w:hAnsi="Calibri"/>
          <w:sz w:val="22"/>
          <w:szCs w:val="22"/>
        </w:rPr>
        <w:fldChar w:fldCharType="begin"/>
      </w:r>
      <w:r w:rsidR="000A7C76" w:rsidRPr="003C4683">
        <w:rPr>
          <w:rFonts w:ascii="Calibri" w:hAnsi="Calibri"/>
          <w:sz w:val="22"/>
          <w:szCs w:val="22"/>
        </w:rPr>
        <w:instrText xml:space="preserve"> ADDIN EN.CITE &lt;EndNote&gt;&lt;Cite&gt;&lt;Author&gt;von Bothmer&lt;/Author&gt;&lt;Year&gt;1995&lt;/Year&gt;&lt;RecNum&gt;44&lt;/RecNum&gt;&lt;DisplayText&gt;(von Bothmer et al., 1995)&lt;/DisplayText&gt;&lt;record&gt;&lt;rec-number&gt;44&lt;/rec-number&gt;&lt;foreign-keys&gt;&lt;key app="EN" db-id="29sxvt0sjpzd9se2f5a5ezaf52x2zrdsft9v" timestamp="1633047657"&gt;44&lt;/key&gt;&lt;/foreign-keys&gt;&lt;ref-type name="Book"&gt;6&lt;/ref-type&gt;&lt;contributors&gt;&lt;authors&gt;&lt;author&gt;von Bothmer, R.&lt;/author&gt;&lt;author&gt;Jacobsen, N.&lt;/author&gt;&lt;author&gt;Baden, C.&lt;/author&gt;&lt;author&gt;Jorgensen, R.B.&lt;/author&gt;&lt;author&gt;Linde-Laursen, I.&lt;/author&gt;&lt;/authors&gt;&lt;/contributors&gt;&lt;titles&gt;&lt;title&gt;&lt;style face="normal" font="default" size="100%"&gt;An ecogeographic study of the genus &lt;/style&gt;&lt;style face="italic" font="default" size="100%"&gt;Hordeum&lt;/style&gt;&lt;/title&gt;&lt;secondary-title&gt;Systematic and Ecogeographic Studies on Crop Genepools&lt;/secondary-title&gt;&lt;/titles&gt;&lt;number&gt;7&lt;/number&gt;&lt;edition&gt;2nd&lt;/edition&gt;&lt;dates&gt;&lt;year&gt;1995&lt;/year&gt;&lt;/dates&gt;&lt;pub-location&gt;Rome&lt;/pub-location&gt;&lt;publisher&gt;International Plant Genetic Resources Institute&lt;/publisher&gt;&lt;urls&gt;&lt;related-urls&gt;&lt;url&gt;http://www.bioversityinternational.org/fileadmin/bioversity/publications/Web_version/271/begin.htm&lt;/url&gt;&lt;/related-urls&gt;&lt;/urls&gt;&lt;/record&gt;&lt;/Cite&gt;&lt;/EndNote&gt;</w:instrText>
      </w:r>
      <w:r w:rsidR="000A7C76" w:rsidRPr="003C4683">
        <w:rPr>
          <w:rFonts w:ascii="Calibri" w:hAnsi="Calibri"/>
          <w:sz w:val="22"/>
          <w:szCs w:val="22"/>
        </w:rPr>
        <w:fldChar w:fldCharType="separate"/>
      </w:r>
      <w:r w:rsidR="000A7C76" w:rsidRPr="003C4683">
        <w:rPr>
          <w:rFonts w:ascii="Calibri" w:hAnsi="Calibri"/>
          <w:noProof/>
          <w:sz w:val="22"/>
          <w:szCs w:val="22"/>
        </w:rPr>
        <w:t>(von Bothmer et al., 1995)</w:t>
      </w:r>
      <w:r w:rsidR="000A7C76" w:rsidRPr="003C4683">
        <w:rPr>
          <w:rFonts w:ascii="Calibri" w:hAnsi="Calibri"/>
          <w:sz w:val="22"/>
          <w:szCs w:val="22"/>
        </w:rPr>
        <w:fldChar w:fldCharType="end"/>
      </w:r>
      <w:r w:rsidR="002E5ED7" w:rsidRPr="00702A99">
        <w:rPr>
          <w:rFonts w:ascii="Calibri" w:hAnsi="Calibri"/>
          <w:sz w:val="22"/>
          <w:szCs w:val="22"/>
        </w:rPr>
        <w:t>.</w:t>
      </w:r>
    </w:p>
    <w:p w14:paraId="279F2B6B" w14:textId="77777777" w:rsidR="005C0E52" w:rsidRPr="00124808" w:rsidRDefault="000A6BB5" w:rsidP="005F655A">
      <w:pPr>
        <w:pStyle w:val="StyleHeading212ptNotSmallcapsLeft0cmFirstline"/>
        <w:rPr>
          <w:rFonts w:ascii="Calibri" w:hAnsi="Calibri"/>
        </w:rPr>
      </w:pPr>
      <w:bookmarkStart w:id="175" w:name="_Toc185926920"/>
      <w:bookmarkStart w:id="176" w:name="_Toc477782543"/>
      <w:r w:rsidRPr="00124808">
        <w:rPr>
          <w:rFonts w:ascii="Calibri" w:hAnsi="Calibri"/>
        </w:rPr>
        <w:t>8.2</w:t>
      </w:r>
      <w:r w:rsidRPr="00124808">
        <w:rPr>
          <w:rFonts w:ascii="Calibri" w:hAnsi="Calibri"/>
        </w:rPr>
        <w:tab/>
      </w:r>
      <w:r w:rsidR="004205C7" w:rsidRPr="00124808">
        <w:rPr>
          <w:rFonts w:ascii="Calibri" w:hAnsi="Calibri"/>
        </w:rPr>
        <w:t>Weediness s</w:t>
      </w:r>
      <w:r w:rsidR="005C0E52" w:rsidRPr="00124808">
        <w:rPr>
          <w:rFonts w:ascii="Calibri" w:hAnsi="Calibri"/>
        </w:rPr>
        <w:t>tatus in Australia</w:t>
      </w:r>
      <w:bookmarkEnd w:id="175"/>
      <w:bookmarkEnd w:id="176"/>
    </w:p>
    <w:p w14:paraId="20517640" w14:textId="2AE27E6E" w:rsidR="00C3309C" w:rsidRPr="003C4683" w:rsidRDefault="004C5071" w:rsidP="00C3309C">
      <w:pPr>
        <w:pStyle w:val="BlockTextPlain"/>
        <w:rPr>
          <w:rFonts w:ascii="Calibri" w:hAnsi="Calibri"/>
          <w:sz w:val="22"/>
          <w:szCs w:val="22"/>
        </w:rPr>
      </w:pPr>
      <w:r w:rsidRPr="003C4683">
        <w:rPr>
          <w:rFonts w:ascii="Calibri" w:hAnsi="Calibri"/>
          <w:iCs/>
          <w:sz w:val="22"/>
          <w:szCs w:val="22"/>
        </w:rPr>
        <w:t>Barley is a cultivated cereal that often escapes into the wild</w:t>
      </w:r>
      <w:r w:rsidR="0036681C" w:rsidRPr="003C4683">
        <w:rPr>
          <w:rFonts w:ascii="Calibri" w:hAnsi="Calibri"/>
          <w:sz w:val="22"/>
          <w:szCs w:val="22"/>
        </w:rPr>
        <w:t xml:space="preserve">. </w:t>
      </w:r>
      <w:r w:rsidR="00456862" w:rsidRPr="003C4683">
        <w:rPr>
          <w:rFonts w:ascii="Calibri" w:hAnsi="Calibri"/>
          <w:sz w:val="22"/>
          <w:szCs w:val="22"/>
        </w:rPr>
        <w:t>It is</w:t>
      </w:r>
      <w:r w:rsidRPr="003C4683">
        <w:rPr>
          <w:rFonts w:ascii="Calibri" w:hAnsi="Calibri"/>
          <w:sz w:val="22"/>
          <w:szCs w:val="22"/>
        </w:rPr>
        <w:t xml:space="preserve"> naturalised in all six states of Australia, but not the Northern Territory</w:t>
      </w:r>
      <w:r w:rsidR="00C4017E" w:rsidRPr="003C4683">
        <w:rPr>
          <w:rFonts w:ascii="Calibri" w:hAnsi="Calibri"/>
          <w:sz w:val="22"/>
          <w:szCs w:val="22"/>
        </w:rPr>
        <w:t xml:space="preserve"> </w:t>
      </w:r>
      <w:r w:rsidR="00C4017E" w:rsidRPr="00856C6D">
        <w:rPr>
          <w:rFonts w:ascii="Calibri" w:hAnsi="Calibri"/>
          <w:iCs/>
          <w:sz w:val="22"/>
          <w:szCs w:val="22"/>
        </w:rPr>
        <w:t>(</w:t>
      </w:r>
      <w:hyperlink r:id="rId27" w:history="1">
        <w:r w:rsidR="00C4017E" w:rsidRPr="00856C6D">
          <w:rPr>
            <w:rStyle w:val="Hyperlink"/>
            <w:rFonts w:ascii="Calibri" w:hAnsi="Calibri"/>
            <w:iCs/>
            <w:sz w:val="22"/>
            <w:szCs w:val="22"/>
          </w:rPr>
          <w:t>Atlas of Living Australia</w:t>
        </w:r>
      </w:hyperlink>
      <w:r w:rsidR="00C4017E">
        <w:rPr>
          <w:rFonts w:ascii="Calibri" w:hAnsi="Calibri"/>
          <w:iCs/>
          <w:sz w:val="22"/>
          <w:szCs w:val="22"/>
        </w:rPr>
        <w:t>, accessed 5 Oct 2021;</w:t>
      </w:r>
      <w:r w:rsidR="00C4017E" w:rsidRPr="00856C6D">
        <w:rPr>
          <w:rFonts w:ascii="Calibri" w:hAnsi="Calibri"/>
          <w:iCs/>
          <w:sz w:val="22"/>
          <w:szCs w:val="22"/>
        </w:rPr>
        <w:t xml:space="preserve"> </w:t>
      </w:r>
      <w:hyperlink r:id="rId28" w:history="1">
        <w:proofErr w:type="spellStart"/>
        <w:r w:rsidR="00C4017E" w:rsidRPr="00856C6D">
          <w:rPr>
            <w:rStyle w:val="Hyperlink"/>
            <w:rFonts w:ascii="Calibri" w:hAnsi="Calibri"/>
            <w:iCs/>
            <w:sz w:val="22"/>
            <w:szCs w:val="22"/>
          </w:rPr>
          <w:t>VicFlora</w:t>
        </w:r>
        <w:proofErr w:type="spellEnd"/>
      </w:hyperlink>
      <w:r w:rsidR="00C4017E">
        <w:rPr>
          <w:rFonts w:ascii="Calibri" w:hAnsi="Calibri"/>
          <w:iCs/>
          <w:sz w:val="22"/>
          <w:szCs w:val="22"/>
        </w:rPr>
        <w:t>, accessed 5 Oct 2021</w:t>
      </w:r>
      <w:r w:rsidR="00C4017E" w:rsidRPr="00856C6D">
        <w:rPr>
          <w:rFonts w:ascii="Calibri" w:hAnsi="Calibri"/>
          <w:iCs/>
          <w:sz w:val="22"/>
          <w:szCs w:val="22"/>
        </w:rPr>
        <w:t>)</w:t>
      </w:r>
      <w:r w:rsidR="00456862" w:rsidRPr="00702A99">
        <w:rPr>
          <w:rFonts w:ascii="Calibri" w:hAnsi="Calibri"/>
          <w:sz w:val="22"/>
          <w:szCs w:val="22"/>
        </w:rPr>
        <w:t xml:space="preserve">. </w:t>
      </w:r>
      <w:r w:rsidR="00456862" w:rsidRPr="003C4683">
        <w:rPr>
          <w:rFonts w:ascii="Calibri" w:hAnsi="Calibri"/>
          <w:sz w:val="22"/>
          <w:szCs w:val="22"/>
        </w:rPr>
        <w:t>Barley</w:t>
      </w:r>
      <w:r w:rsidR="00094371" w:rsidRPr="003C4683">
        <w:rPr>
          <w:rFonts w:ascii="Calibri" w:hAnsi="Calibri"/>
          <w:sz w:val="22"/>
          <w:szCs w:val="22"/>
        </w:rPr>
        <w:t xml:space="preserve"> </w:t>
      </w:r>
      <w:r w:rsidR="00C4017E" w:rsidRPr="003C4683">
        <w:rPr>
          <w:rFonts w:ascii="Calibri" w:hAnsi="Calibri"/>
          <w:sz w:val="22"/>
          <w:szCs w:val="22"/>
        </w:rPr>
        <w:t>can be</w:t>
      </w:r>
      <w:r w:rsidR="000D3517" w:rsidRPr="003C4683">
        <w:rPr>
          <w:rFonts w:ascii="Calibri" w:hAnsi="Calibri"/>
          <w:sz w:val="22"/>
          <w:szCs w:val="22"/>
        </w:rPr>
        <w:t xml:space="preserve"> a minor weed in natural ecosystems, but </w:t>
      </w:r>
      <w:r w:rsidR="00094371" w:rsidRPr="003C4683">
        <w:rPr>
          <w:rFonts w:ascii="Calibri" w:hAnsi="Calibri"/>
          <w:sz w:val="22"/>
          <w:szCs w:val="22"/>
        </w:rPr>
        <w:t>is</w:t>
      </w:r>
      <w:r w:rsidR="000D3517" w:rsidRPr="003C4683">
        <w:rPr>
          <w:rFonts w:ascii="Calibri" w:hAnsi="Calibri"/>
          <w:sz w:val="22"/>
          <w:szCs w:val="22"/>
        </w:rPr>
        <w:t xml:space="preserve"> primarily a</w:t>
      </w:r>
      <w:r w:rsidR="00C4017E" w:rsidRPr="003C4683">
        <w:rPr>
          <w:rFonts w:ascii="Calibri" w:hAnsi="Calibri"/>
          <w:sz w:val="22"/>
          <w:szCs w:val="22"/>
        </w:rPr>
        <w:t xml:space="preserve">n </w:t>
      </w:r>
      <w:r w:rsidR="000D3517" w:rsidRPr="003C4683">
        <w:rPr>
          <w:rFonts w:ascii="Calibri" w:hAnsi="Calibri"/>
          <w:sz w:val="22"/>
          <w:szCs w:val="22"/>
        </w:rPr>
        <w:t xml:space="preserve">agricultural or ruderal </w:t>
      </w:r>
      <w:r w:rsidR="00C4017E" w:rsidRPr="003C4683">
        <w:rPr>
          <w:rFonts w:ascii="Calibri" w:hAnsi="Calibri"/>
          <w:sz w:val="22"/>
          <w:szCs w:val="22"/>
        </w:rPr>
        <w:t>weed</w:t>
      </w:r>
      <w:r w:rsidR="000A7C76" w:rsidRPr="003C4683">
        <w:rPr>
          <w:rFonts w:ascii="Calibri" w:hAnsi="Calibri"/>
          <w:sz w:val="22"/>
          <w:szCs w:val="22"/>
        </w:rPr>
        <w:t xml:space="preserve"> </w:t>
      </w:r>
      <w:r w:rsidR="000A7C76" w:rsidRPr="003C4683">
        <w:rPr>
          <w:rFonts w:ascii="Calibri" w:hAnsi="Calibri"/>
          <w:sz w:val="22"/>
          <w:szCs w:val="22"/>
        </w:rPr>
        <w:fldChar w:fldCharType="begin"/>
      </w:r>
      <w:r w:rsidR="000A7C76" w:rsidRPr="003C4683">
        <w:rPr>
          <w:rFonts w:ascii="Calibri" w:hAnsi="Calibri"/>
          <w:sz w:val="22"/>
          <w:szCs w:val="22"/>
        </w:rPr>
        <w:instrText xml:space="preserve"> ADDIN EN.CITE &lt;EndNote&gt;&lt;Cite&gt;&lt;Author&gt;Groves&lt;/Author&gt;&lt;Year&gt;2003&lt;/Year&gt;&lt;RecNum&gt;21&lt;/RecNum&gt;&lt;DisplayText&gt;(Groves et al., 2003)&lt;/DisplayText&gt;&lt;record&gt;&lt;rec-number&gt;21&lt;/rec-number&gt;&lt;foreign-keys&gt;&lt;key app="EN" db-id="29sxvt0sjpzd9se2f5a5ezaf52x2zrdsft9v" timestamp="1632030266"&gt;21&lt;/key&gt;&lt;/foreign-keys&gt;&lt;ref-type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0A7C76" w:rsidRPr="003C4683">
        <w:rPr>
          <w:rFonts w:ascii="Calibri" w:hAnsi="Calibri"/>
          <w:sz w:val="22"/>
          <w:szCs w:val="22"/>
        </w:rPr>
        <w:fldChar w:fldCharType="separate"/>
      </w:r>
      <w:r w:rsidR="000A7C76" w:rsidRPr="003C4683">
        <w:rPr>
          <w:rFonts w:ascii="Calibri" w:hAnsi="Calibri"/>
          <w:noProof/>
          <w:sz w:val="22"/>
          <w:szCs w:val="22"/>
        </w:rPr>
        <w:t>(Groves et al., 2003)</w:t>
      </w:r>
      <w:r w:rsidR="000A7C76" w:rsidRPr="003C4683">
        <w:rPr>
          <w:rFonts w:ascii="Calibri" w:hAnsi="Calibri"/>
          <w:sz w:val="22"/>
          <w:szCs w:val="22"/>
        </w:rPr>
        <w:fldChar w:fldCharType="end"/>
      </w:r>
      <w:r w:rsidR="000D3517" w:rsidRPr="003C4683">
        <w:rPr>
          <w:rFonts w:ascii="Calibri" w:hAnsi="Calibri"/>
          <w:sz w:val="22"/>
          <w:szCs w:val="22"/>
        </w:rPr>
        <w:t xml:space="preserve">. </w:t>
      </w:r>
      <w:r w:rsidR="0071598C" w:rsidRPr="003C4683">
        <w:rPr>
          <w:rFonts w:ascii="Calibri" w:hAnsi="Calibri"/>
          <w:sz w:val="22"/>
          <w:szCs w:val="22"/>
        </w:rPr>
        <w:t xml:space="preserve">Barley is frequently found on roadsides in Australia </w:t>
      </w:r>
      <w:r w:rsidR="0071598C">
        <w:rPr>
          <w:rFonts w:ascii="Calibri" w:hAnsi="Calibri"/>
          <w:sz w:val="22"/>
          <w:szCs w:val="22"/>
        </w:rPr>
        <w:t>(</w:t>
      </w:r>
      <w:hyperlink r:id="rId29" w:history="1">
        <w:r w:rsidR="0071598C" w:rsidRPr="00856C6D">
          <w:rPr>
            <w:rStyle w:val="Hyperlink"/>
            <w:rFonts w:ascii="Calibri" w:hAnsi="Calibri"/>
            <w:sz w:val="22"/>
            <w:szCs w:val="22"/>
          </w:rPr>
          <w:t xml:space="preserve">NSW </w:t>
        </w:r>
        <w:proofErr w:type="spellStart"/>
        <w:r w:rsidR="0071598C" w:rsidRPr="00856C6D">
          <w:rPr>
            <w:rStyle w:val="Hyperlink"/>
            <w:rFonts w:ascii="Calibri" w:hAnsi="Calibri"/>
            <w:sz w:val="22"/>
            <w:szCs w:val="22"/>
          </w:rPr>
          <w:t>FloraOnline</w:t>
        </w:r>
        <w:proofErr w:type="spellEnd"/>
      </w:hyperlink>
      <w:r w:rsidR="0071598C" w:rsidRPr="00856C6D">
        <w:rPr>
          <w:rFonts w:ascii="Calibri" w:hAnsi="Calibri"/>
          <w:sz w:val="22"/>
          <w:szCs w:val="22"/>
        </w:rPr>
        <w:t>, accessed 5 Oct 2021</w:t>
      </w:r>
      <w:r w:rsidR="0071598C">
        <w:rPr>
          <w:rFonts w:ascii="Calibri" w:hAnsi="Calibri"/>
          <w:sz w:val="22"/>
          <w:szCs w:val="22"/>
        </w:rPr>
        <w:t xml:space="preserve">) </w:t>
      </w:r>
      <w:r w:rsidR="0071598C" w:rsidRPr="003C4683">
        <w:rPr>
          <w:rFonts w:ascii="Calibri" w:hAnsi="Calibri"/>
          <w:sz w:val="22"/>
          <w:szCs w:val="22"/>
        </w:rPr>
        <w:t>and Europe</w:t>
      </w:r>
      <w:r w:rsidR="000A7C76" w:rsidRPr="003C4683">
        <w:rPr>
          <w:rFonts w:ascii="Calibri" w:hAnsi="Calibri"/>
          <w:sz w:val="22"/>
          <w:szCs w:val="22"/>
        </w:rPr>
        <w:t xml:space="preserve"> </w:t>
      </w:r>
      <w:r w:rsidR="000A7C76" w:rsidRPr="003C4683">
        <w:rPr>
          <w:rFonts w:ascii="Calibri" w:hAnsi="Calibri"/>
          <w:sz w:val="22"/>
          <w:szCs w:val="22"/>
        </w:rPr>
        <w:fldChar w:fldCharType="begin"/>
      </w:r>
      <w:r w:rsidR="000A7C76" w:rsidRPr="003C4683">
        <w:rPr>
          <w:rFonts w:ascii="Calibri" w:hAnsi="Calibri"/>
          <w:sz w:val="22"/>
          <w:szCs w:val="22"/>
        </w:rPr>
        <w:instrText xml:space="preserve"> ADDIN EN.CITE &lt;EndNote&gt;&lt;Cite&gt;&lt;Author&gt;Eastham&lt;/Author&gt;&lt;Year&gt;2002&lt;/Year&gt;&lt;RecNum&gt;22&lt;/RecNum&gt;&lt;DisplayText&gt;(Eastham and Sweet, 2002)&lt;/DisplayText&gt;&lt;record&gt;&lt;rec-number&gt;22&lt;/rec-number&gt;&lt;foreign-keys&gt;&lt;key app="EN" db-id="29sxvt0sjpzd9se2f5a5ezaf52x2zrdsft9v" timestamp="1632030314"&gt;22&lt;/key&gt;&lt;/foreign-keys&gt;&lt;ref-type name="Report"&gt;27&lt;/ref-type&gt;&lt;contributors&gt;&lt;authors&gt;&lt;author&gt;Eastham, K.&lt;/author&gt;&lt;author&gt;Sweet, J.&lt;/author&gt;&lt;/authors&gt;&lt;/contributors&gt;&lt;titles&gt;&lt;title&gt;Genetically modified organisms (GMOs):  The significance of gene flow through pollen transfer&lt;/title&gt;&lt;secondary-title&gt;Environmental Issue Reports&lt;/secondary-title&gt;&lt;/titles&gt;&lt;pages&gt;1-75&lt;/pages&gt;&lt;keywords&gt;&lt;keyword&gt;genetically modified&lt;/keyword&gt;&lt;keyword&gt;genetically modified organisms&lt;/keyword&gt;&lt;keyword&gt;genetically modified organism&lt;/keyword&gt;&lt;keyword&gt;ORGANISMS&lt;/keyword&gt;&lt;keyword&gt;GMO&lt;/keyword&gt;&lt;keyword&gt;GENE&lt;/keyword&gt;&lt;keyword&gt;gene flow&lt;/keyword&gt;&lt;keyword&gt;FLOW&lt;/keyword&gt;&lt;keyword&gt;POLLEN&lt;/keyword&gt;&lt;keyword&gt;PLANTS&lt;/keyword&gt;&lt;keyword&gt;plant&lt;/keyword&gt;&lt;keyword&gt;ENVIRONMENT&lt;/keyword&gt;&lt;/keywords&gt;&lt;dates&gt;&lt;year&gt;2002&lt;/year&gt;&lt;pub-dates&gt;&lt;date&gt;2002&lt;/date&gt;&lt;/pub-dates&gt;&lt;/dates&gt;&lt;pub-location&gt;Copenhagen, Denmark&lt;/pub-location&gt;&lt;publisher&gt;European Environment Agency&lt;/publisher&gt;&lt;isbn&gt;28&lt;/isbn&gt;&lt;label&gt;1269&lt;/label&gt;&lt;urls&gt;&lt;related-urls&gt;&lt;url&gt;&lt;style face="underline" font="default" size="100%"&gt;http://www.eea.europa.eu/publications/environmental_issue_report_2002_28&lt;/style&gt;&lt;/url&gt;&lt;/related-urls&gt;&lt;/urls&gt;&lt;/record&gt;&lt;/Cite&gt;&lt;/EndNote&gt;</w:instrText>
      </w:r>
      <w:r w:rsidR="000A7C76" w:rsidRPr="003C4683">
        <w:rPr>
          <w:rFonts w:ascii="Calibri" w:hAnsi="Calibri"/>
          <w:sz w:val="22"/>
          <w:szCs w:val="22"/>
        </w:rPr>
        <w:fldChar w:fldCharType="separate"/>
      </w:r>
      <w:r w:rsidR="000A7C76" w:rsidRPr="003C4683">
        <w:rPr>
          <w:rFonts w:ascii="Calibri" w:hAnsi="Calibri"/>
          <w:noProof/>
          <w:sz w:val="22"/>
          <w:szCs w:val="22"/>
        </w:rPr>
        <w:t>(Eastham and Sweet, 2002)</w:t>
      </w:r>
      <w:r w:rsidR="000A7C76" w:rsidRPr="003C4683">
        <w:rPr>
          <w:rFonts w:ascii="Calibri" w:hAnsi="Calibri"/>
          <w:sz w:val="22"/>
          <w:szCs w:val="22"/>
        </w:rPr>
        <w:fldChar w:fldCharType="end"/>
      </w:r>
      <w:r w:rsidR="0071598C" w:rsidRPr="003C4683">
        <w:rPr>
          <w:rFonts w:ascii="Calibri" w:hAnsi="Calibri"/>
          <w:sz w:val="22"/>
          <w:szCs w:val="22"/>
        </w:rPr>
        <w:t>, likely due to grain spills during transport.</w:t>
      </w:r>
    </w:p>
    <w:p w14:paraId="70322893" w14:textId="1C42571E" w:rsidR="00863D6F" w:rsidRPr="003C4683" w:rsidRDefault="009A4AFC" w:rsidP="00322917">
      <w:pPr>
        <w:pStyle w:val="BlockTextPlain"/>
        <w:rPr>
          <w:rFonts w:ascii="Calibri" w:hAnsi="Calibri"/>
          <w:sz w:val="22"/>
          <w:szCs w:val="22"/>
        </w:rPr>
      </w:pPr>
      <w:r w:rsidRPr="003C4683">
        <w:rPr>
          <w:rFonts w:ascii="Calibri" w:hAnsi="Calibri"/>
          <w:sz w:val="22"/>
          <w:szCs w:val="22"/>
        </w:rPr>
        <w:t xml:space="preserve">Other </w:t>
      </w:r>
      <w:r w:rsidR="00E93EFB" w:rsidRPr="003C4683">
        <w:rPr>
          <w:rFonts w:ascii="Calibri" w:hAnsi="Calibri"/>
          <w:i/>
          <w:iCs/>
          <w:sz w:val="22"/>
          <w:szCs w:val="22"/>
        </w:rPr>
        <w:t>Hordeum</w:t>
      </w:r>
      <w:r w:rsidRPr="003C4683">
        <w:rPr>
          <w:rFonts w:ascii="Calibri" w:hAnsi="Calibri"/>
          <w:sz w:val="22"/>
          <w:szCs w:val="22"/>
        </w:rPr>
        <w:t xml:space="preserve"> species present in Australia include</w:t>
      </w:r>
      <w:r w:rsidR="00322917" w:rsidRPr="003C4683">
        <w:rPr>
          <w:rFonts w:ascii="Calibri" w:hAnsi="Calibri"/>
          <w:sz w:val="22"/>
          <w:szCs w:val="22"/>
        </w:rPr>
        <w:t xml:space="preserve"> </w:t>
      </w:r>
      <w:r w:rsidR="00374978" w:rsidRPr="003C4683">
        <w:rPr>
          <w:rFonts w:ascii="Calibri" w:hAnsi="Calibri"/>
          <w:i/>
          <w:sz w:val="22"/>
          <w:szCs w:val="22"/>
        </w:rPr>
        <w:t>H. </w:t>
      </w:r>
      <w:proofErr w:type="spellStart"/>
      <w:r w:rsidR="00322917" w:rsidRPr="003C4683">
        <w:rPr>
          <w:rFonts w:ascii="Calibri" w:hAnsi="Calibri"/>
          <w:i/>
          <w:sz w:val="22"/>
          <w:szCs w:val="22"/>
        </w:rPr>
        <w:t>marinum</w:t>
      </w:r>
      <w:proofErr w:type="spellEnd"/>
      <w:r w:rsidR="00E93EFB" w:rsidRPr="003C4683">
        <w:rPr>
          <w:rFonts w:ascii="Calibri" w:hAnsi="Calibri"/>
          <w:i/>
          <w:sz w:val="22"/>
          <w:szCs w:val="22"/>
        </w:rPr>
        <w:t xml:space="preserve"> </w:t>
      </w:r>
      <w:r w:rsidR="00E93EFB" w:rsidRPr="003C4683">
        <w:rPr>
          <w:rFonts w:ascii="Calibri" w:hAnsi="Calibri"/>
          <w:iCs/>
          <w:sz w:val="22"/>
          <w:szCs w:val="22"/>
        </w:rPr>
        <w:t xml:space="preserve">(including subspecies </w:t>
      </w:r>
      <w:proofErr w:type="spellStart"/>
      <w:r w:rsidR="00E93EFB" w:rsidRPr="003C4683">
        <w:rPr>
          <w:rFonts w:ascii="Calibri" w:hAnsi="Calibri"/>
          <w:i/>
          <w:sz w:val="22"/>
          <w:szCs w:val="22"/>
        </w:rPr>
        <w:t>gussoneanum</w:t>
      </w:r>
      <w:proofErr w:type="spellEnd"/>
      <w:r w:rsidR="00E93EFB" w:rsidRPr="003C4683">
        <w:rPr>
          <w:rFonts w:ascii="Calibri" w:hAnsi="Calibri"/>
          <w:iCs/>
          <w:sz w:val="22"/>
          <w:szCs w:val="22"/>
        </w:rPr>
        <w:t xml:space="preserve"> also known as </w:t>
      </w:r>
      <w:r w:rsidR="00E93EFB" w:rsidRPr="003C4683">
        <w:rPr>
          <w:rFonts w:ascii="Calibri" w:hAnsi="Calibri"/>
          <w:i/>
          <w:sz w:val="22"/>
          <w:szCs w:val="22"/>
        </w:rPr>
        <w:t xml:space="preserve">H. </w:t>
      </w:r>
      <w:proofErr w:type="spellStart"/>
      <w:r w:rsidR="00E93EFB" w:rsidRPr="003C4683">
        <w:rPr>
          <w:rFonts w:ascii="Calibri" w:hAnsi="Calibri"/>
          <w:i/>
          <w:sz w:val="22"/>
          <w:szCs w:val="22"/>
        </w:rPr>
        <w:t>hystrix</w:t>
      </w:r>
      <w:proofErr w:type="spellEnd"/>
      <w:r w:rsidR="00E93EFB" w:rsidRPr="003C4683">
        <w:rPr>
          <w:rFonts w:ascii="Calibri" w:hAnsi="Calibri"/>
          <w:iCs/>
          <w:sz w:val="22"/>
          <w:szCs w:val="22"/>
        </w:rPr>
        <w:t>)</w:t>
      </w:r>
      <w:r w:rsidR="00322917" w:rsidRPr="003C4683">
        <w:rPr>
          <w:rFonts w:ascii="Calibri" w:hAnsi="Calibri"/>
          <w:iCs/>
          <w:sz w:val="22"/>
          <w:szCs w:val="22"/>
        </w:rPr>
        <w:t>,</w:t>
      </w:r>
      <w:r w:rsidR="00322917" w:rsidRPr="003C4683">
        <w:rPr>
          <w:rFonts w:ascii="Calibri" w:hAnsi="Calibri"/>
          <w:i/>
          <w:sz w:val="22"/>
          <w:szCs w:val="22"/>
        </w:rPr>
        <w:t xml:space="preserve"> </w:t>
      </w:r>
      <w:r w:rsidR="00C3309C" w:rsidRPr="003C4683">
        <w:rPr>
          <w:rFonts w:ascii="Calibri" w:hAnsi="Calibri"/>
          <w:i/>
          <w:sz w:val="22"/>
          <w:szCs w:val="22"/>
        </w:rPr>
        <w:t>H. murinum</w:t>
      </w:r>
      <w:r w:rsidR="00E93EFB" w:rsidRPr="003C4683">
        <w:rPr>
          <w:rFonts w:ascii="Calibri" w:hAnsi="Calibri"/>
          <w:i/>
          <w:sz w:val="22"/>
          <w:szCs w:val="22"/>
        </w:rPr>
        <w:t xml:space="preserve"> </w:t>
      </w:r>
      <w:r w:rsidR="00E93EFB" w:rsidRPr="003C4683">
        <w:rPr>
          <w:rFonts w:ascii="Calibri" w:hAnsi="Calibri"/>
          <w:iCs/>
          <w:sz w:val="22"/>
          <w:szCs w:val="22"/>
        </w:rPr>
        <w:t>(including subspecies</w:t>
      </w:r>
      <w:r w:rsidR="00E93EFB" w:rsidRPr="003C4683">
        <w:rPr>
          <w:rFonts w:ascii="Calibri" w:hAnsi="Calibri"/>
          <w:i/>
          <w:sz w:val="22"/>
          <w:szCs w:val="22"/>
        </w:rPr>
        <w:t xml:space="preserve"> glaucum </w:t>
      </w:r>
      <w:r w:rsidR="00E93EFB" w:rsidRPr="003C4683">
        <w:rPr>
          <w:rFonts w:ascii="Calibri" w:hAnsi="Calibri"/>
          <w:iCs/>
          <w:sz w:val="22"/>
          <w:szCs w:val="22"/>
        </w:rPr>
        <w:t xml:space="preserve">and </w:t>
      </w:r>
      <w:proofErr w:type="spellStart"/>
      <w:r w:rsidR="00E93EFB" w:rsidRPr="003C4683">
        <w:rPr>
          <w:rFonts w:ascii="Calibri" w:hAnsi="Calibri"/>
          <w:i/>
          <w:sz w:val="22"/>
          <w:szCs w:val="22"/>
        </w:rPr>
        <w:t>leporinum</w:t>
      </w:r>
      <w:proofErr w:type="spellEnd"/>
      <w:r w:rsidR="006E4479" w:rsidRPr="003C4683">
        <w:rPr>
          <w:rFonts w:ascii="Calibri" w:hAnsi="Calibri"/>
          <w:i/>
          <w:sz w:val="22"/>
          <w:szCs w:val="22"/>
        </w:rPr>
        <w:t xml:space="preserve"> </w:t>
      </w:r>
      <w:r w:rsidR="006E4479" w:rsidRPr="003C4683">
        <w:rPr>
          <w:rFonts w:ascii="Calibri" w:hAnsi="Calibri"/>
          <w:iCs/>
          <w:sz w:val="22"/>
          <w:szCs w:val="22"/>
        </w:rPr>
        <w:t xml:space="preserve">also known as </w:t>
      </w:r>
      <w:r w:rsidR="006E4479" w:rsidRPr="003C4683">
        <w:rPr>
          <w:rFonts w:ascii="Calibri" w:hAnsi="Calibri"/>
          <w:i/>
          <w:sz w:val="22"/>
          <w:szCs w:val="22"/>
        </w:rPr>
        <w:t xml:space="preserve">H. glaucum </w:t>
      </w:r>
      <w:r w:rsidR="006E4479" w:rsidRPr="003C4683">
        <w:rPr>
          <w:rFonts w:ascii="Calibri" w:hAnsi="Calibri"/>
          <w:iCs/>
          <w:sz w:val="22"/>
          <w:szCs w:val="22"/>
        </w:rPr>
        <w:t xml:space="preserve">and </w:t>
      </w:r>
      <w:r w:rsidR="006E4479" w:rsidRPr="003C4683">
        <w:rPr>
          <w:rFonts w:ascii="Calibri" w:hAnsi="Calibri"/>
          <w:i/>
          <w:sz w:val="22"/>
          <w:szCs w:val="22"/>
        </w:rPr>
        <w:t xml:space="preserve">H. </w:t>
      </w:r>
      <w:proofErr w:type="spellStart"/>
      <w:r w:rsidR="006E4479" w:rsidRPr="003C4683">
        <w:rPr>
          <w:rFonts w:ascii="Calibri" w:hAnsi="Calibri"/>
          <w:i/>
          <w:sz w:val="22"/>
          <w:szCs w:val="22"/>
        </w:rPr>
        <w:t>leporinum</w:t>
      </w:r>
      <w:proofErr w:type="spellEnd"/>
      <w:r w:rsidR="00E93EFB" w:rsidRPr="003C4683">
        <w:rPr>
          <w:rFonts w:ascii="Calibri" w:hAnsi="Calibri"/>
          <w:iCs/>
          <w:sz w:val="22"/>
          <w:szCs w:val="22"/>
        </w:rPr>
        <w:t>)</w:t>
      </w:r>
      <w:r w:rsidR="006E6CC9" w:rsidRPr="003C4683">
        <w:rPr>
          <w:rFonts w:ascii="Calibri" w:hAnsi="Calibri"/>
          <w:i/>
          <w:sz w:val="22"/>
          <w:szCs w:val="22"/>
        </w:rPr>
        <w:t xml:space="preserve"> </w:t>
      </w:r>
      <w:r w:rsidR="006E6CC9" w:rsidRPr="003C4683">
        <w:rPr>
          <w:rFonts w:ascii="Calibri" w:hAnsi="Calibri"/>
          <w:iCs/>
          <w:sz w:val="22"/>
          <w:szCs w:val="22"/>
        </w:rPr>
        <w:t>and</w:t>
      </w:r>
      <w:r w:rsidR="00C3309C" w:rsidRPr="003C4683">
        <w:rPr>
          <w:rFonts w:ascii="Calibri" w:hAnsi="Calibri"/>
          <w:i/>
          <w:sz w:val="22"/>
          <w:szCs w:val="22"/>
        </w:rPr>
        <w:t xml:space="preserve"> H.</w:t>
      </w:r>
      <w:r w:rsidR="006E6CC9" w:rsidRPr="003C4683">
        <w:t> </w:t>
      </w:r>
      <w:proofErr w:type="spellStart"/>
      <w:r w:rsidR="00C3309C" w:rsidRPr="003C4683">
        <w:rPr>
          <w:rFonts w:ascii="Calibri" w:hAnsi="Calibri"/>
          <w:i/>
          <w:sz w:val="22"/>
          <w:szCs w:val="22"/>
        </w:rPr>
        <w:t>secalinum</w:t>
      </w:r>
      <w:proofErr w:type="spellEnd"/>
      <w:r w:rsidR="00830B7A" w:rsidRPr="003C4683">
        <w:rPr>
          <w:rFonts w:ascii="Calibri" w:hAnsi="Calibri"/>
          <w:i/>
          <w:sz w:val="22"/>
          <w:szCs w:val="22"/>
        </w:rPr>
        <w:t xml:space="preserve"> </w:t>
      </w:r>
      <w:r w:rsidR="00830B7A" w:rsidRPr="00856C6D">
        <w:rPr>
          <w:rFonts w:ascii="Calibri" w:hAnsi="Calibri"/>
          <w:iCs/>
          <w:sz w:val="22"/>
          <w:szCs w:val="22"/>
        </w:rPr>
        <w:t>(</w:t>
      </w:r>
      <w:hyperlink r:id="rId30" w:history="1">
        <w:r w:rsidR="00856C6D" w:rsidRPr="00856C6D">
          <w:rPr>
            <w:rStyle w:val="Hyperlink"/>
            <w:rFonts w:ascii="Calibri" w:hAnsi="Calibri"/>
            <w:iCs/>
            <w:sz w:val="22"/>
            <w:szCs w:val="22"/>
          </w:rPr>
          <w:t>Atlas of Living Australia</w:t>
        </w:r>
      </w:hyperlink>
      <w:r w:rsidR="00856C6D">
        <w:rPr>
          <w:rFonts w:ascii="Calibri" w:hAnsi="Calibri"/>
          <w:iCs/>
          <w:sz w:val="22"/>
          <w:szCs w:val="22"/>
        </w:rPr>
        <w:t>, accessed 5 Oct 2021;</w:t>
      </w:r>
      <w:r w:rsidR="00830B7A" w:rsidRPr="00856C6D">
        <w:rPr>
          <w:rFonts w:ascii="Calibri" w:hAnsi="Calibri"/>
          <w:iCs/>
          <w:sz w:val="22"/>
          <w:szCs w:val="22"/>
        </w:rPr>
        <w:t xml:space="preserve"> </w:t>
      </w:r>
      <w:hyperlink r:id="rId31" w:history="1">
        <w:proofErr w:type="spellStart"/>
        <w:r w:rsidR="00856C6D" w:rsidRPr="00856C6D">
          <w:rPr>
            <w:rStyle w:val="Hyperlink"/>
            <w:rFonts w:ascii="Calibri" w:hAnsi="Calibri"/>
            <w:iCs/>
            <w:sz w:val="22"/>
            <w:szCs w:val="22"/>
          </w:rPr>
          <w:t>VicFlora</w:t>
        </w:r>
        <w:proofErr w:type="spellEnd"/>
      </w:hyperlink>
      <w:r w:rsidR="00856C6D">
        <w:rPr>
          <w:rFonts w:ascii="Calibri" w:hAnsi="Calibri"/>
          <w:iCs/>
          <w:sz w:val="22"/>
          <w:szCs w:val="22"/>
        </w:rPr>
        <w:t>, accessed 5 Oct 2021</w:t>
      </w:r>
      <w:r w:rsidR="00830B7A" w:rsidRPr="00856C6D">
        <w:rPr>
          <w:rFonts w:ascii="Calibri" w:hAnsi="Calibri"/>
          <w:iCs/>
          <w:sz w:val="22"/>
          <w:szCs w:val="22"/>
        </w:rPr>
        <w:t>)</w:t>
      </w:r>
      <w:r w:rsidR="006E6CC9" w:rsidRPr="00C4017E">
        <w:rPr>
          <w:rFonts w:ascii="Calibri" w:hAnsi="Calibri"/>
          <w:i/>
          <w:sz w:val="22"/>
          <w:szCs w:val="22"/>
        </w:rPr>
        <w:t>.</w:t>
      </w:r>
      <w:r w:rsidR="00A84C7C" w:rsidRPr="00C4017E">
        <w:rPr>
          <w:rFonts w:ascii="Calibri" w:hAnsi="Calibri"/>
          <w:sz w:val="22"/>
          <w:szCs w:val="22"/>
        </w:rPr>
        <w:t xml:space="preserve"> </w:t>
      </w:r>
      <w:r w:rsidR="006E6CC9" w:rsidRPr="003C4683">
        <w:rPr>
          <w:rFonts w:ascii="Calibri" w:hAnsi="Calibri"/>
          <w:i/>
          <w:iCs/>
          <w:sz w:val="22"/>
          <w:szCs w:val="22"/>
        </w:rPr>
        <w:t>H.</w:t>
      </w:r>
      <w:r w:rsidR="00856C6D" w:rsidRPr="003C4683">
        <w:rPr>
          <w:rFonts w:ascii="Calibri" w:hAnsi="Calibri"/>
          <w:i/>
          <w:iCs/>
          <w:sz w:val="22"/>
          <w:szCs w:val="22"/>
        </w:rPr>
        <w:t> </w:t>
      </w:r>
      <w:r w:rsidR="006E6CC9" w:rsidRPr="003C4683">
        <w:rPr>
          <w:rFonts w:ascii="Calibri" w:hAnsi="Calibri"/>
          <w:i/>
          <w:iCs/>
          <w:sz w:val="22"/>
          <w:szCs w:val="22"/>
        </w:rPr>
        <w:t>murinum</w:t>
      </w:r>
      <w:r w:rsidR="006E6CC9" w:rsidRPr="003C4683">
        <w:rPr>
          <w:rFonts w:ascii="Calibri" w:hAnsi="Calibri"/>
          <w:sz w:val="22"/>
          <w:szCs w:val="22"/>
        </w:rPr>
        <w:t>, or barley</w:t>
      </w:r>
      <w:r w:rsidR="00FB2810" w:rsidRPr="003C4683">
        <w:rPr>
          <w:rFonts w:ascii="Calibri" w:hAnsi="Calibri"/>
          <w:sz w:val="22"/>
          <w:szCs w:val="22"/>
        </w:rPr>
        <w:t xml:space="preserve"> </w:t>
      </w:r>
      <w:r w:rsidR="006E6CC9" w:rsidRPr="003C4683">
        <w:rPr>
          <w:rFonts w:ascii="Calibri" w:hAnsi="Calibri"/>
          <w:sz w:val="22"/>
          <w:szCs w:val="22"/>
        </w:rPr>
        <w:t xml:space="preserve">grass, is a </w:t>
      </w:r>
      <w:r w:rsidR="00C4017E" w:rsidRPr="003C4683">
        <w:rPr>
          <w:rFonts w:ascii="Calibri" w:hAnsi="Calibri"/>
          <w:sz w:val="22"/>
          <w:szCs w:val="22"/>
        </w:rPr>
        <w:t xml:space="preserve">widespread weed </w:t>
      </w:r>
      <w:r w:rsidR="00C4017E" w:rsidRPr="00856C6D">
        <w:rPr>
          <w:rFonts w:ascii="Calibri" w:hAnsi="Calibri"/>
          <w:sz w:val="22"/>
          <w:szCs w:val="22"/>
        </w:rPr>
        <w:t>(</w:t>
      </w:r>
      <w:hyperlink r:id="rId32" w:history="1">
        <w:r w:rsidR="00C4017E" w:rsidRPr="00856C6D">
          <w:rPr>
            <w:rStyle w:val="Hyperlink"/>
            <w:rFonts w:ascii="Calibri" w:hAnsi="Calibri"/>
            <w:sz w:val="22"/>
            <w:szCs w:val="22"/>
          </w:rPr>
          <w:t xml:space="preserve">NSW </w:t>
        </w:r>
        <w:proofErr w:type="spellStart"/>
        <w:r w:rsidR="00C4017E" w:rsidRPr="00856C6D">
          <w:rPr>
            <w:rStyle w:val="Hyperlink"/>
            <w:rFonts w:ascii="Calibri" w:hAnsi="Calibri"/>
            <w:sz w:val="22"/>
            <w:szCs w:val="22"/>
          </w:rPr>
          <w:t>FloraOnline</w:t>
        </w:r>
        <w:proofErr w:type="spellEnd"/>
      </w:hyperlink>
      <w:r w:rsidR="00C4017E" w:rsidRPr="00856C6D">
        <w:rPr>
          <w:rFonts w:ascii="Calibri" w:hAnsi="Calibri"/>
          <w:sz w:val="22"/>
          <w:szCs w:val="22"/>
        </w:rPr>
        <w:t>, accessed 5 Oct 2021)</w:t>
      </w:r>
      <w:r w:rsidR="00C4017E">
        <w:rPr>
          <w:rFonts w:ascii="Calibri" w:hAnsi="Calibri"/>
          <w:sz w:val="22"/>
          <w:szCs w:val="22"/>
        </w:rPr>
        <w:t xml:space="preserve"> </w:t>
      </w:r>
      <w:r w:rsidR="00C4017E" w:rsidRPr="003C4683">
        <w:rPr>
          <w:rFonts w:ascii="Calibri" w:hAnsi="Calibri"/>
          <w:sz w:val="22"/>
          <w:szCs w:val="22"/>
        </w:rPr>
        <w:t xml:space="preserve">which is a </w:t>
      </w:r>
      <w:r w:rsidR="006E6CC9" w:rsidRPr="003C4683">
        <w:rPr>
          <w:rFonts w:ascii="Calibri" w:hAnsi="Calibri"/>
          <w:sz w:val="22"/>
          <w:szCs w:val="22"/>
        </w:rPr>
        <w:t>major</w:t>
      </w:r>
      <w:r w:rsidR="006B7F57" w:rsidRPr="003C4683">
        <w:rPr>
          <w:rFonts w:ascii="Calibri" w:hAnsi="Calibri"/>
          <w:sz w:val="22"/>
          <w:szCs w:val="22"/>
        </w:rPr>
        <w:t xml:space="preserve"> agricultural</w:t>
      </w:r>
      <w:r w:rsidR="006E6CC9" w:rsidRPr="003C4683">
        <w:rPr>
          <w:rFonts w:ascii="Calibri" w:hAnsi="Calibri"/>
          <w:sz w:val="22"/>
          <w:szCs w:val="22"/>
        </w:rPr>
        <w:t xml:space="preserve"> weed in Australian </w:t>
      </w:r>
      <w:r w:rsidR="006B7F57" w:rsidRPr="003C4683">
        <w:rPr>
          <w:rFonts w:ascii="Calibri" w:hAnsi="Calibri"/>
          <w:sz w:val="22"/>
          <w:szCs w:val="22"/>
        </w:rPr>
        <w:t xml:space="preserve">grain growing regions </w:t>
      </w:r>
      <w:r w:rsidR="00035928" w:rsidRPr="003C4683">
        <w:rPr>
          <w:rFonts w:ascii="Calibri" w:hAnsi="Calibri"/>
          <w:sz w:val="22"/>
          <w:szCs w:val="22"/>
        </w:rPr>
        <w:fldChar w:fldCharType="begin"/>
      </w:r>
      <w:r w:rsidR="00035928" w:rsidRPr="003C4683">
        <w:rPr>
          <w:rFonts w:ascii="Calibri" w:hAnsi="Calibri"/>
          <w:sz w:val="22"/>
          <w:szCs w:val="22"/>
        </w:rPr>
        <w:instrText xml:space="preserve"> ADDIN EN.CITE &lt;EndNote&gt;&lt;Cite&gt;&lt;Author&gt;Llewellyn&lt;/Author&gt;&lt;Year&gt;2016&lt;/Year&gt;&lt;RecNum&gt;46&lt;/RecNum&gt;&lt;DisplayText&gt;(Llewellyn et al., 2016)&lt;/DisplayText&gt;&lt;record&gt;&lt;rec-number&gt;46&lt;/rec-number&gt;&lt;foreign-keys&gt;&lt;key app="EN" db-id="29sxvt0sjpzd9se2f5a5ezaf52x2zrdsft9v" timestamp="1633384309"&gt;46&lt;/key&gt;&lt;/foreign-keys&gt;&lt;ref-type name="Report"&gt;27&lt;/ref-type&gt;&lt;contributors&gt;&lt;authors&gt;&lt;author&gt;Llewellyn, R.S.&lt;/author&gt;&lt;author&gt;Ronning, D.&lt;/author&gt;&lt;author&gt;Ouzman, J.&lt;/author&gt;&lt;author&gt;Walker, S.&lt;/author&gt;&lt;author&gt;Mayfield, A.&lt;/author&gt;&lt;author&gt;Clarke, M.&lt;/author&gt;&lt;/authors&gt;&lt;/contributors&gt;&lt;titles&gt;&lt;title&gt;Impact of weeds on Australian grain production: the cost of weeds to Australian grain growers and the adoption of weed management and tillage practices&lt;/title&gt;&lt;/titles&gt;&lt;dates&gt;&lt;year&gt;2016&lt;/year&gt;&lt;/dates&gt;&lt;pub-location&gt;Australia&lt;/pub-location&gt;&lt;publisher&gt;Report for GRDC, CSIRO&lt;/publisher&gt;&lt;urls&gt;&lt;/urls&gt;&lt;/record&gt;&lt;/Cite&gt;&lt;/EndNote&gt;</w:instrText>
      </w:r>
      <w:r w:rsidR="00035928" w:rsidRPr="003C4683">
        <w:rPr>
          <w:rFonts w:ascii="Calibri" w:hAnsi="Calibri"/>
          <w:sz w:val="22"/>
          <w:szCs w:val="22"/>
        </w:rPr>
        <w:fldChar w:fldCharType="separate"/>
      </w:r>
      <w:r w:rsidR="00035928" w:rsidRPr="003C4683">
        <w:rPr>
          <w:rFonts w:ascii="Calibri" w:hAnsi="Calibri"/>
          <w:noProof/>
          <w:sz w:val="22"/>
          <w:szCs w:val="22"/>
        </w:rPr>
        <w:t>(Llewellyn et al., 2016)</w:t>
      </w:r>
      <w:r w:rsidR="00035928" w:rsidRPr="003C4683">
        <w:rPr>
          <w:rFonts w:ascii="Calibri" w:hAnsi="Calibri"/>
          <w:sz w:val="22"/>
          <w:szCs w:val="22"/>
        </w:rPr>
        <w:fldChar w:fldCharType="end"/>
      </w:r>
      <w:r w:rsidR="006B7F57" w:rsidRPr="003C4683">
        <w:rPr>
          <w:rFonts w:ascii="Calibri" w:hAnsi="Calibri"/>
          <w:sz w:val="22"/>
          <w:szCs w:val="22"/>
        </w:rPr>
        <w:t xml:space="preserve"> and </w:t>
      </w:r>
      <w:r w:rsidR="006B7F57" w:rsidRPr="003C4683">
        <w:rPr>
          <w:rFonts w:ascii="Calibri" w:hAnsi="Calibri"/>
          <w:i/>
          <w:iCs/>
          <w:sz w:val="22"/>
          <w:szCs w:val="22"/>
        </w:rPr>
        <w:t xml:space="preserve">H. </w:t>
      </w:r>
      <w:proofErr w:type="spellStart"/>
      <w:r w:rsidR="006B7F57" w:rsidRPr="003C4683">
        <w:rPr>
          <w:rFonts w:ascii="Calibri" w:hAnsi="Calibri"/>
          <w:i/>
          <w:iCs/>
          <w:sz w:val="22"/>
          <w:szCs w:val="22"/>
        </w:rPr>
        <w:t>marinum</w:t>
      </w:r>
      <w:proofErr w:type="spellEnd"/>
      <w:r w:rsidR="006B7F57" w:rsidRPr="003C4683">
        <w:rPr>
          <w:rFonts w:ascii="Calibri" w:hAnsi="Calibri"/>
          <w:sz w:val="22"/>
          <w:szCs w:val="22"/>
        </w:rPr>
        <w:t xml:space="preserve"> is a weed of disturbed sites and saline areas </w:t>
      </w:r>
      <w:r w:rsidR="006B7F57" w:rsidRPr="00856C6D">
        <w:rPr>
          <w:rFonts w:ascii="Calibri" w:hAnsi="Calibri"/>
          <w:sz w:val="22"/>
          <w:szCs w:val="22"/>
        </w:rPr>
        <w:t>(</w:t>
      </w:r>
      <w:hyperlink r:id="rId33" w:history="1">
        <w:r w:rsidR="00856C6D" w:rsidRPr="00856C6D">
          <w:rPr>
            <w:rStyle w:val="Hyperlink"/>
            <w:rFonts w:ascii="Calibri" w:hAnsi="Calibri"/>
            <w:sz w:val="22"/>
            <w:szCs w:val="22"/>
          </w:rPr>
          <w:t xml:space="preserve">NSW </w:t>
        </w:r>
        <w:proofErr w:type="spellStart"/>
        <w:r w:rsidR="00856C6D" w:rsidRPr="00856C6D">
          <w:rPr>
            <w:rStyle w:val="Hyperlink"/>
            <w:rFonts w:ascii="Calibri" w:hAnsi="Calibri"/>
            <w:sz w:val="22"/>
            <w:szCs w:val="22"/>
          </w:rPr>
          <w:t>FloraOnline</w:t>
        </w:r>
        <w:proofErr w:type="spellEnd"/>
      </w:hyperlink>
      <w:r w:rsidR="00856C6D" w:rsidRPr="00856C6D">
        <w:rPr>
          <w:rFonts w:ascii="Calibri" w:hAnsi="Calibri"/>
          <w:sz w:val="22"/>
          <w:szCs w:val="22"/>
        </w:rPr>
        <w:t>, accessed 5 Oct 2021</w:t>
      </w:r>
      <w:r w:rsidR="006B7F57" w:rsidRPr="00856C6D">
        <w:rPr>
          <w:rFonts w:ascii="Calibri" w:hAnsi="Calibri"/>
          <w:sz w:val="22"/>
          <w:szCs w:val="22"/>
        </w:rPr>
        <w:t>)</w:t>
      </w:r>
      <w:r w:rsidR="00815F0E" w:rsidRPr="00815F0E">
        <w:rPr>
          <w:rFonts w:ascii="Calibri" w:hAnsi="Calibri"/>
          <w:color w:val="7030A0"/>
          <w:sz w:val="22"/>
          <w:szCs w:val="22"/>
        </w:rPr>
        <w:t>.</w:t>
      </w:r>
      <w:r w:rsidR="006B7F57" w:rsidRPr="00815F0E">
        <w:rPr>
          <w:rFonts w:ascii="Calibri" w:hAnsi="Calibri"/>
          <w:color w:val="7030A0"/>
          <w:sz w:val="22"/>
          <w:szCs w:val="22"/>
        </w:rPr>
        <w:t xml:space="preserve"> </w:t>
      </w:r>
      <w:r w:rsidR="006E6CC9" w:rsidRPr="003C4683">
        <w:rPr>
          <w:rFonts w:ascii="Calibri" w:hAnsi="Calibri"/>
          <w:sz w:val="22"/>
          <w:szCs w:val="22"/>
        </w:rPr>
        <w:t>However, none of these species</w:t>
      </w:r>
      <w:r w:rsidR="00A84C7C" w:rsidRPr="003C4683">
        <w:rPr>
          <w:rFonts w:ascii="Calibri" w:hAnsi="Calibri"/>
          <w:sz w:val="22"/>
          <w:szCs w:val="22"/>
        </w:rPr>
        <w:t xml:space="preserve"> can cross with cultiva</w:t>
      </w:r>
      <w:r w:rsidR="004F63F1" w:rsidRPr="003C4683">
        <w:rPr>
          <w:rFonts w:ascii="Calibri" w:hAnsi="Calibri"/>
          <w:sz w:val="22"/>
          <w:szCs w:val="22"/>
        </w:rPr>
        <w:t>t</w:t>
      </w:r>
      <w:r w:rsidR="00A84C7C" w:rsidRPr="003C4683">
        <w:rPr>
          <w:rFonts w:ascii="Calibri" w:hAnsi="Calibri"/>
          <w:sz w:val="22"/>
          <w:szCs w:val="22"/>
        </w:rPr>
        <w:t>e</w:t>
      </w:r>
      <w:r w:rsidR="004F63F1" w:rsidRPr="003C4683">
        <w:rPr>
          <w:rFonts w:ascii="Calibri" w:hAnsi="Calibri"/>
          <w:sz w:val="22"/>
          <w:szCs w:val="22"/>
        </w:rPr>
        <w:t>d</w:t>
      </w:r>
      <w:r w:rsidR="00A84C7C" w:rsidRPr="003C4683">
        <w:rPr>
          <w:rFonts w:ascii="Calibri" w:hAnsi="Calibri"/>
          <w:sz w:val="22"/>
          <w:szCs w:val="22"/>
        </w:rPr>
        <w:t xml:space="preserve"> barley</w:t>
      </w:r>
      <w:r w:rsidR="00AF3CDA" w:rsidRPr="003C4683">
        <w:rPr>
          <w:rFonts w:ascii="Calibri" w:hAnsi="Calibri"/>
          <w:sz w:val="22"/>
          <w:szCs w:val="22"/>
        </w:rPr>
        <w:t xml:space="preserve"> under natural conditions</w:t>
      </w:r>
      <w:r w:rsidR="003977A0" w:rsidRPr="003C4683">
        <w:rPr>
          <w:rFonts w:ascii="Calibri" w:hAnsi="Calibri"/>
          <w:sz w:val="22"/>
          <w:szCs w:val="22"/>
        </w:rPr>
        <w:t xml:space="preserve"> (see Section 9.2)</w:t>
      </w:r>
      <w:r w:rsidR="00A84C7C" w:rsidRPr="003C4683">
        <w:rPr>
          <w:rFonts w:ascii="Calibri" w:hAnsi="Calibri"/>
          <w:sz w:val="22"/>
          <w:szCs w:val="22"/>
        </w:rPr>
        <w:t>.</w:t>
      </w:r>
    </w:p>
    <w:p w14:paraId="4F4B7980" w14:textId="77777777" w:rsidR="000E25FB" w:rsidRPr="00124808" w:rsidRDefault="000E25FB" w:rsidP="005F655A">
      <w:pPr>
        <w:pStyle w:val="StyleHeading212ptNotSmallcapsLeft0cmFirstline"/>
        <w:rPr>
          <w:rFonts w:ascii="Calibri" w:hAnsi="Calibri"/>
        </w:rPr>
      </w:pPr>
      <w:bookmarkStart w:id="177" w:name="_Toc185926921"/>
      <w:bookmarkStart w:id="178" w:name="_Toc477782544"/>
      <w:r w:rsidRPr="00124808">
        <w:rPr>
          <w:rFonts w:ascii="Calibri" w:hAnsi="Calibri"/>
        </w:rPr>
        <w:t>8.3</w:t>
      </w:r>
      <w:r w:rsidRPr="00124808">
        <w:rPr>
          <w:rFonts w:ascii="Calibri" w:hAnsi="Calibri"/>
        </w:rPr>
        <w:tab/>
        <w:t>Weediness in agricultural ecosystems</w:t>
      </w:r>
      <w:bookmarkEnd w:id="177"/>
      <w:bookmarkEnd w:id="178"/>
    </w:p>
    <w:p w14:paraId="0204C062" w14:textId="72FEF917" w:rsidR="00552DA0" w:rsidRPr="003C4683" w:rsidRDefault="004F0B8A" w:rsidP="00A578F8">
      <w:pPr>
        <w:pStyle w:val="BlockTextPlain"/>
        <w:rPr>
          <w:rFonts w:ascii="Calibri" w:hAnsi="Calibri"/>
          <w:sz w:val="22"/>
          <w:szCs w:val="22"/>
        </w:rPr>
      </w:pPr>
      <w:r w:rsidRPr="003C4683">
        <w:rPr>
          <w:rFonts w:ascii="Calibri" w:hAnsi="Calibri"/>
          <w:sz w:val="22"/>
          <w:szCs w:val="22"/>
        </w:rPr>
        <w:t xml:space="preserve">Volunteer barley is a weed of canola, </w:t>
      </w:r>
      <w:r w:rsidR="005B1C85" w:rsidRPr="003C4683">
        <w:rPr>
          <w:rFonts w:ascii="Calibri" w:hAnsi="Calibri"/>
          <w:sz w:val="22"/>
          <w:szCs w:val="22"/>
        </w:rPr>
        <w:t xml:space="preserve">other </w:t>
      </w:r>
      <w:r w:rsidRPr="003C4683">
        <w:rPr>
          <w:rFonts w:ascii="Calibri" w:hAnsi="Calibri"/>
          <w:sz w:val="22"/>
          <w:szCs w:val="22"/>
        </w:rPr>
        <w:t>cereal</w:t>
      </w:r>
      <w:r w:rsidR="005B1C85" w:rsidRPr="003C4683">
        <w:rPr>
          <w:rFonts w:ascii="Calibri" w:hAnsi="Calibri"/>
          <w:sz w:val="22"/>
          <w:szCs w:val="22"/>
        </w:rPr>
        <w:t>s</w:t>
      </w:r>
      <w:r w:rsidRPr="003C4683">
        <w:rPr>
          <w:rFonts w:ascii="Calibri" w:hAnsi="Calibri"/>
          <w:sz w:val="22"/>
          <w:szCs w:val="22"/>
        </w:rPr>
        <w:t>, pastures and vegetables</w:t>
      </w:r>
      <w:r w:rsidR="000A7402" w:rsidRPr="003C4683">
        <w:rPr>
          <w:rFonts w:ascii="Calibri" w:hAnsi="Calibri"/>
          <w:sz w:val="22"/>
          <w:szCs w:val="22"/>
        </w:rPr>
        <w:t xml:space="preserve"> </w:t>
      </w:r>
      <w:r w:rsidR="000A7402" w:rsidRPr="003C4683">
        <w:rPr>
          <w:rFonts w:ascii="Calibri" w:hAnsi="Calibri"/>
          <w:sz w:val="22"/>
          <w:szCs w:val="22"/>
        </w:rPr>
        <w:fldChar w:fldCharType="begin"/>
      </w:r>
      <w:r w:rsidR="000A7402" w:rsidRPr="003C4683">
        <w:rPr>
          <w:rFonts w:ascii="Calibri" w:hAnsi="Calibri"/>
          <w:sz w:val="22"/>
          <w:szCs w:val="22"/>
        </w:rPr>
        <w:instrText xml:space="preserve"> ADDIN EN.CITE &lt;EndNote&gt;&lt;Cite&gt;&lt;Author&gt;Randall&lt;/Author&gt;&lt;Year&gt;2017&lt;/Year&gt;&lt;RecNum&gt;41&lt;/RecNum&gt;&lt;DisplayText&gt;(Randall, 2017)&lt;/DisplayText&gt;&lt;record&gt;&lt;rec-number&gt;41&lt;/rec-number&gt;&lt;foreign-keys&gt;&lt;key app="EN" db-id="29sxvt0sjpzd9se2f5a5ezaf52x2zrdsft9v" timestamp="1632978629"&gt;41&lt;/key&gt;&lt;/foreign-keys&gt;&lt;ref-type name="Book"&gt;6&lt;/ref-type&gt;&lt;contributors&gt;&lt;authors&gt;&lt;author&gt;Randall, R.P.&lt;/author&gt;&lt;/authors&gt;&lt;/contributors&gt;&lt;titles&gt;&lt;title&gt;A global compendium of weeds&lt;/title&gt;&lt;/titles&gt;&lt;edition&gt;3rd&lt;/edition&gt;&lt;dates&gt;&lt;year&gt;2017&lt;/year&gt;&lt;/dates&gt;&lt;pub-location&gt;Perth, Western Australia&lt;/pub-location&gt;&lt;publisher&gt;R. P. Randall&lt;/publisher&gt;&lt;urls&gt;&lt;related-urls&gt;&lt;url&gt;https://www.researchgate.net/profile/Roderick_Randall&lt;/url&gt;&lt;/related-urls&gt;&lt;/urls&gt;&lt;/record&gt;&lt;/Cite&gt;&lt;/EndNote&gt;</w:instrText>
      </w:r>
      <w:r w:rsidR="000A7402" w:rsidRPr="003C4683">
        <w:rPr>
          <w:rFonts w:ascii="Calibri" w:hAnsi="Calibri"/>
          <w:sz w:val="22"/>
          <w:szCs w:val="22"/>
        </w:rPr>
        <w:fldChar w:fldCharType="separate"/>
      </w:r>
      <w:r w:rsidR="000A7402" w:rsidRPr="003C4683">
        <w:rPr>
          <w:rFonts w:ascii="Calibri" w:hAnsi="Calibri"/>
          <w:noProof/>
          <w:sz w:val="22"/>
          <w:szCs w:val="22"/>
        </w:rPr>
        <w:t>(Randall, 2017)</w:t>
      </w:r>
      <w:r w:rsidR="000A7402" w:rsidRPr="003C4683">
        <w:rPr>
          <w:rFonts w:ascii="Calibri" w:hAnsi="Calibri"/>
          <w:sz w:val="22"/>
          <w:szCs w:val="22"/>
        </w:rPr>
        <w:fldChar w:fldCharType="end"/>
      </w:r>
      <w:r w:rsidRPr="003C4683">
        <w:rPr>
          <w:rFonts w:ascii="Calibri" w:hAnsi="Calibri"/>
          <w:sz w:val="22"/>
          <w:szCs w:val="22"/>
        </w:rPr>
        <w:t>. For example, in a Canadian study where canola crops were grown the year after barley crops, in 50% of the canola crops volunteer barley was the dominant weed species and in 25% of the canola crops volunteer barley was the second most common weed</w:t>
      </w:r>
      <w:r w:rsidR="005B1C85" w:rsidRPr="003C4683">
        <w:rPr>
          <w:rFonts w:ascii="Calibri" w:hAnsi="Calibri"/>
          <w:sz w:val="22"/>
          <w:szCs w:val="22"/>
        </w:rPr>
        <w:t xml:space="preserve"> species</w:t>
      </w:r>
      <w:r w:rsidR="000A7402" w:rsidRPr="003C4683">
        <w:rPr>
          <w:rFonts w:ascii="Calibri" w:hAnsi="Calibri"/>
          <w:sz w:val="22"/>
          <w:szCs w:val="22"/>
        </w:rPr>
        <w:t xml:space="preserve"> </w:t>
      </w:r>
      <w:r w:rsidR="000A7402" w:rsidRPr="003C4683">
        <w:rPr>
          <w:rFonts w:ascii="Calibri" w:hAnsi="Calibri"/>
          <w:sz w:val="22"/>
          <w:szCs w:val="22"/>
        </w:rPr>
        <w:fldChar w:fldCharType="begin"/>
      </w:r>
      <w:r w:rsidR="000A7402" w:rsidRPr="003C4683">
        <w:rPr>
          <w:rFonts w:ascii="Calibri" w:hAnsi="Calibri"/>
          <w:sz w:val="22"/>
          <w:szCs w:val="22"/>
        </w:rPr>
        <w:instrText xml:space="preserve"> ADDIN EN.CITE &lt;EndNote&gt;&lt;Cite&gt;&lt;Author&gt;Harker&lt;/Author&gt;&lt;Year&gt;2015&lt;/Year&gt;&lt;RecNum&gt;42&lt;/RecNum&gt;&lt;DisplayText&gt;(Harker et al., 2015)&lt;/DisplayText&gt;&lt;record&gt;&lt;rec-number&gt;42&lt;/rec-number&gt;&lt;foreign-keys&gt;&lt;key app="EN" db-id="29sxvt0sjpzd9se2f5a5ezaf52x2zrdsft9v" timestamp="1632978727"&gt;42&lt;/key&gt;&lt;/foreign-keys&gt;&lt;ref-type name="Journal Article"&gt;17&lt;/ref-type&gt;&lt;contributors&gt;&lt;authors&gt;&lt;author&gt;Harker, K. N.&lt;/author&gt;&lt;author&gt;O’Donovan, J. T.&lt;/author&gt;&lt;author&gt;Turkington, T. K.&lt;/author&gt;&lt;author&gt;Blackshaw, R. E.&lt;/author&gt;&lt;author&gt;Lupwayi, N. Z.&lt;/author&gt;&lt;author&gt;Smith, E. G.&lt;/author&gt;&lt;author&gt;Johnson, E. N.&lt;/author&gt;&lt;author&gt;Gan, Y.&lt;/author&gt;&lt;author&gt;Kutcher, H. R.&lt;/author&gt;&lt;author&gt;Dosdall, L. M.&lt;/author&gt;&lt;author&gt;Peng, G.&lt;/author&gt;&lt;/authors&gt;&lt;/contributors&gt;&lt;titles&gt;&lt;title&gt;Canola rotation frequency impacts canola yield and associated pest species&lt;/title&gt;&lt;secondary-title&gt;Canadian Journal of Plant Science&lt;/secondary-title&gt;&lt;/titles&gt;&lt;periodical&gt;&lt;full-title&gt;Canadian Journal of Plant Science&lt;/full-title&gt;&lt;/periodical&gt;&lt;pages&gt;9-20&lt;/pages&gt;&lt;volume&gt;95&lt;/volume&gt;&lt;number&gt;1&lt;/number&gt;&lt;section&gt;9&lt;/section&gt;&lt;dates&gt;&lt;year&gt;2015&lt;/year&gt;&lt;/dates&gt;&lt;isbn&gt;0008-4220&amp;#xD;1918-1833&lt;/isbn&gt;&lt;urls&gt;&lt;/urls&gt;&lt;electronic-resource-num&gt;10.4141/cjps-2014-289&lt;/electronic-resource-num&gt;&lt;/record&gt;&lt;/Cite&gt;&lt;/EndNote&gt;</w:instrText>
      </w:r>
      <w:r w:rsidR="000A7402" w:rsidRPr="003C4683">
        <w:rPr>
          <w:rFonts w:ascii="Calibri" w:hAnsi="Calibri"/>
          <w:sz w:val="22"/>
          <w:szCs w:val="22"/>
        </w:rPr>
        <w:fldChar w:fldCharType="separate"/>
      </w:r>
      <w:r w:rsidR="000A7402" w:rsidRPr="003C4683">
        <w:rPr>
          <w:rFonts w:ascii="Calibri" w:hAnsi="Calibri"/>
          <w:noProof/>
          <w:sz w:val="22"/>
          <w:szCs w:val="22"/>
        </w:rPr>
        <w:t>(Harker et al., 2015)</w:t>
      </w:r>
      <w:r w:rsidR="000A7402" w:rsidRPr="003C4683">
        <w:rPr>
          <w:rFonts w:ascii="Calibri" w:hAnsi="Calibri"/>
          <w:sz w:val="22"/>
          <w:szCs w:val="22"/>
        </w:rPr>
        <w:fldChar w:fldCharType="end"/>
      </w:r>
      <w:r w:rsidRPr="003C4683">
        <w:rPr>
          <w:rFonts w:ascii="Calibri" w:hAnsi="Calibri"/>
          <w:sz w:val="22"/>
          <w:szCs w:val="22"/>
        </w:rPr>
        <w:t xml:space="preserve">. </w:t>
      </w:r>
      <w:r w:rsidR="006B5C0D" w:rsidRPr="003C4683">
        <w:rPr>
          <w:rFonts w:ascii="Calibri" w:hAnsi="Calibri"/>
          <w:sz w:val="22"/>
          <w:szCs w:val="22"/>
        </w:rPr>
        <w:t xml:space="preserve">Unmanaged volunteer barley significantly impacts canola production; even a low volunteer barley density of </w:t>
      </w:r>
      <w:bookmarkStart w:id="179" w:name="_Hlk85445797"/>
      <w:r w:rsidR="006B5C0D" w:rsidRPr="003C4683">
        <w:rPr>
          <w:rFonts w:ascii="Calibri" w:hAnsi="Calibri"/>
          <w:sz w:val="22"/>
          <w:szCs w:val="22"/>
        </w:rPr>
        <w:t>10</w:t>
      </w:r>
      <w:r w:rsidR="00AE7C39" w:rsidRPr="003C4683">
        <w:rPr>
          <w:rFonts w:ascii="Calibri" w:hAnsi="Calibri"/>
          <w:sz w:val="22"/>
          <w:szCs w:val="22"/>
        </w:rPr>
        <w:t> </w:t>
      </w:r>
      <w:r w:rsidR="006B5C0D" w:rsidRPr="003C4683">
        <w:rPr>
          <w:rFonts w:ascii="Calibri" w:hAnsi="Calibri"/>
          <w:sz w:val="22"/>
          <w:szCs w:val="22"/>
        </w:rPr>
        <w:t>plants/m</w:t>
      </w:r>
      <w:r w:rsidR="006B5C0D" w:rsidRPr="003C4683">
        <w:rPr>
          <w:rFonts w:ascii="Calibri" w:hAnsi="Calibri"/>
          <w:sz w:val="22"/>
          <w:szCs w:val="22"/>
          <w:vertAlign w:val="superscript"/>
        </w:rPr>
        <w:t>2</w:t>
      </w:r>
      <w:r w:rsidR="006B5C0D" w:rsidRPr="003C4683">
        <w:rPr>
          <w:rFonts w:ascii="Calibri" w:hAnsi="Calibri"/>
          <w:sz w:val="22"/>
          <w:szCs w:val="22"/>
        </w:rPr>
        <w:t xml:space="preserve"> </w:t>
      </w:r>
      <w:bookmarkEnd w:id="179"/>
      <w:r w:rsidR="006B5C0D" w:rsidRPr="003C4683">
        <w:rPr>
          <w:rFonts w:ascii="Calibri" w:hAnsi="Calibri"/>
          <w:sz w:val="22"/>
          <w:szCs w:val="22"/>
        </w:rPr>
        <w:t>emerging at the same time as a canola crop is reported to reduce yield by about 12%</w:t>
      </w:r>
      <w:r w:rsidR="000A7C76" w:rsidRPr="003C4683">
        <w:rPr>
          <w:rFonts w:ascii="Calibri" w:hAnsi="Calibri"/>
          <w:sz w:val="22"/>
          <w:szCs w:val="22"/>
        </w:rPr>
        <w:t xml:space="preserve"> </w:t>
      </w:r>
      <w:r w:rsidR="000A7C76" w:rsidRPr="003C4683">
        <w:rPr>
          <w:rFonts w:ascii="Calibri" w:hAnsi="Calibri"/>
          <w:sz w:val="22"/>
          <w:szCs w:val="22"/>
        </w:rPr>
        <w:fldChar w:fldCharType="begin"/>
      </w:r>
      <w:r w:rsidR="000A7C76" w:rsidRPr="003C4683">
        <w:rPr>
          <w:rFonts w:ascii="Calibri" w:hAnsi="Calibri"/>
          <w:sz w:val="22"/>
          <w:szCs w:val="22"/>
        </w:rPr>
        <w:instrText xml:space="preserve"> ADDIN EN.CITE &lt;EndNote&gt;&lt;Cite&gt;&lt;Author&gt;O&amp;apos;Donovan&lt;/Author&gt;&lt;Year&gt;1992&lt;/Year&gt;&lt;RecNum&gt;43&lt;/RecNum&gt;&lt;DisplayText&gt;(O&amp;apos;Donovan, 1992)&lt;/DisplayText&gt;&lt;record&gt;&lt;rec-number&gt;43&lt;/rec-number&gt;&lt;foreign-keys&gt;&lt;key app="EN" db-id="29sxvt0sjpzd9se2f5a5ezaf52x2zrdsft9v" timestamp="1632979058"&gt;43&lt;/key&gt;&lt;/foreign-keys&gt;&lt;ref-type name="Journal Article"&gt;17&lt;/ref-type&gt;&lt;contributors&gt;&lt;authors&gt;&lt;author&gt;O&amp;apos;Donovan, J.T.&lt;/author&gt;&lt;/authors&gt;&lt;/contributors&gt;&lt;titles&gt;&lt;title&gt;Seed yields of canola and volunteer barley as influenced by their relative times of emergence&lt;/title&gt;&lt;secondary-title&gt;Canadian Journal of Plant Science&lt;/secondary-title&gt;&lt;/titles&gt;&lt;periodical&gt;&lt;full-title&gt;Canadian Journal of Plant Science&lt;/full-title&gt;&lt;/periodical&gt;&lt;pages&gt;263-267&lt;/pages&gt;&lt;volume&gt;72&lt;/volume&gt;&lt;dates&gt;&lt;year&gt;1992&lt;/year&gt;&lt;/dates&gt;&lt;urls&gt;&lt;/urls&gt;&lt;/record&gt;&lt;/Cite&gt;&lt;/EndNote&gt;</w:instrText>
      </w:r>
      <w:r w:rsidR="000A7C76" w:rsidRPr="003C4683">
        <w:rPr>
          <w:rFonts w:ascii="Calibri" w:hAnsi="Calibri"/>
          <w:sz w:val="22"/>
          <w:szCs w:val="22"/>
        </w:rPr>
        <w:fldChar w:fldCharType="separate"/>
      </w:r>
      <w:r w:rsidR="000A7C76" w:rsidRPr="003C4683">
        <w:rPr>
          <w:rFonts w:ascii="Calibri" w:hAnsi="Calibri"/>
          <w:noProof/>
          <w:sz w:val="22"/>
          <w:szCs w:val="22"/>
        </w:rPr>
        <w:t>(O'Donovan, 1992)</w:t>
      </w:r>
      <w:r w:rsidR="000A7C76" w:rsidRPr="003C4683">
        <w:rPr>
          <w:rFonts w:ascii="Calibri" w:hAnsi="Calibri"/>
          <w:sz w:val="22"/>
          <w:szCs w:val="22"/>
        </w:rPr>
        <w:fldChar w:fldCharType="end"/>
      </w:r>
      <w:r w:rsidR="006B5C0D" w:rsidRPr="003C4683">
        <w:rPr>
          <w:rFonts w:ascii="Calibri" w:hAnsi="Calibri"/>
          <w:sz w:val="22"/>
          <w:szCs w:val="22"/>
        </w:rPr>
        <w:t>.</w:t>
      </w:r>
      <w:r w:rsidR="00552DA0" w:rsidRPr="003C4683">
        <w:rPr>
          <w:rFonts w:ascii="Calibri" w:hAnsi="Calibri"/>
          <w:sz w:val="22"/>
          <w:szCs w:val="22"/>
        </w:rPr>
        <w:t xml:space="preserve"> </w:t>
      </w:r>
    </w:p>
    <w:p w14:paraId="6D6F2917" w14:textId="0525DC64" w:rsidR="004F0B8A" w:rsidRPr="000A7402" w:rsidRDefault="000E4610" w:rsidP="00A578F8">
      <w:pPr>
        <w:pStyle w:val="BlockTextPlain"/>
        <w:rPr>
          <w:rFonts w:ascii="Calibri" w:hAnsi="Calibri"/>
          <w:sz w:val="22"/>
          <w:szCs w:val="22"/>
        </w:rPr>
      </w:pPr>
      <w:r w:rsidRPr="003C4683">
        <w:rPr>
          <w:rFonts w:ascii="Calibri" w:hAnsi="Calibri"/>
          <w:sz w:val="22"/>
          <w:szCs w:val="22"/>
        </w:rPr>
        <w:t xml:space="preserve">Volunteer barley can also reduce the yield of wheat crops, and volunteer barley seeds mixed with wheat seeds at harvest can decrease the grain grade and price </w:t>
      </w:r>
      <w:r w:rsidRPr="003C4683">
        <w:rPr>
          <w:rFonts w:ascii="Calibri" w:hAnsi="Calibri"/>
          <w:sz w:val="22"/>
          <w:szCs w:val="22"/>
        </w:rPr>
        <w:fldChar w:fldCharType="begin">
          <w:fldData xml:space="preserve">PEVuZE5vdGU+PENpdGU+PEF1dGhvcj5PJmFwb3M7RG9ub3ZhbjwvQXV0aG9yPjxZZWFyPjIwMDc8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</w:fldData>
        </w:fldChar>
      </w:r>
      <w:r w:rsidR="00DD3E0E" w:rsidRPr="003C4683">
        <w:rPr>
          <w:rFonts w:ascii="Calibri" w:hAnsi="Calibri"/>
          <w:sz w:val="22"/>
          <w:szCs w:val="22"/>
        </w:rPr>
        <w:instrText xml:space="preserve"> ADDIN EN.CITE </w:instrText>
      </w:r>
      <w:r w:rsidR="00DD3E0E" w:rsidRPr="003C4683">
        <w:rPr>
          <w:rFonts w:ascii="Calibri" w:hAnsi="Calibri"/>
          <w:sz w:val="22"/>
          <w:szCs w:val="22"/>
        </w:rPr>
        <w:fldChar w:fldCharType="begin">
          <w:fldData xml:space="preserve">PEVuZE5vdGU+PENpdGU+PEF1dGhvcj5PJmFwb3M7RG9ub3ZhbjwvQXV0aG9yPjxZZWFyPjIwMDc8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</w:fldData>
        </w:fldChar>
      </w:r>
      <w:r w:rsidR="00DD3E0E" w:rsidRPr="003C4683">
        <w:rPr>
          <w:rFonts w:ascii="Calibri" w:hAnsi="Calibri"/>
          <w:sz w:val="22"/>
          <w:szCs w:val="22"/>
        </w:rPr>
        <w:instrText xml:space="preserve"> ADDIN EN.CITE.DATA </w:instrText>
      </w:r>
      <w:r w:rsidR="00DD3E0E" w:rsidRPr="003C4683">
        <w:rPr>
          <w:rFonts w:ascii="Calibri" w:hAnsi="Calibri"/>
          <w:sz w:val="22"/>
          <w:szCs w:val="22"/>
        </w:rPr>
      </w:r>
      <w:r w:rsidR="00DD3E0E" w:rsidRPr="003C4683">
        <w:rPr>
          <w:rFonts w:ascii="Calibri" w:hAnsi="Calibri"/>
          <w:sz w:val="22"/>
          <w:szCs w:val="22"/>
        </w:rPr>
        <w:fldChar w:fldCharType="end"/>
      </w:r>
      <w:r w:rsidRPr="003C4683">
        <w:rPr>
          <w:rFonts w:ascii="Calibri" w:hAnsi="Calibri"/>
          <w:sz w:val="22"/>
          <w:szCs w:val="22"/>
        </w:rPr>
      </w:r>
      <w:r w:rsidRPr="003C4683">
        <w:rPr>
          <w:rFonts w:ascii="Calibri" w:hAnsi="Calibri"/>
          <w:sz w:val="22"/>
          <w:szCs w:val="22"/>
        </w:rPr>
        <w:fldChar w:fldCharType="separate"/>
      </w:r>
      <w:r w:rsidR="00DD3E0E" w:rsidRPr="003C4683">
        <w:rPr>
          <w:rFonts w:ascii="Calibri" w:hAnsi="Calibri"/>
          <w:noProof/>
          <w:sz w:val="22"/>
          <w:szCs w:val="22"/>
        </w:rPr>
        <w:t xml:space="preserve">(O'Donovan et al., 2007; Jhala et al., </w:t>
      </w:r>
      <w:r w:rsidR="00DD3E0E" w:rsidRPr="003C4683">
        <w:rPr>
          <w:rFonts w:ascii="Calibri" w:hAnsi="Calibri"/>
          <w:noProof/>
          <w:sz w:val="22"/>
          <w:szCs w:val="22"/>
        </w:rPr>
        <w:lastRenderedPageBreak/>
        <w:t>2021)</w:t>
      </w:r>
      <w:r w:rsidRPr="003C4683">
        <w:rPr>
          <w:rFonts w:ascii="Calibri" w:hAnsi="Calibri"/>
          <w:sz w:val="22"/>
          <w:szCs w:val="22"/>
        </w:rPr>
        <w:fldChar w:fldCharType="end"/>
      </w:r>
      <w:r w:rsidRPr="003C4683">
        <w:rPr>
          <w:rFonts w:ascii="Calibri" w:hAnsi="Calibri"/>
          <w:sz w:val="22"/>
          <w:szCs w:val="22"/>
        </w:rPr>
        <w:t>. In spring wheat grown at moderate density (150-200 wheat plants/m</w:t>
      </w:r>
      <w:r w:rsidRPr="003C4683">
        <w:rPr>
          <w:rFonts w:ascii="Calibri" w:hAnsi="Calibri"/>
          <w:sz w:val="22"/>
          <w:szCs w:val="22"/>
          <w:vertAlign w:val="superscript"/>
        </w:rPr>
        <w:t>2</w:t>
      </w:r>
      <w:r w:rsidRPr="003C4683">
        <w:rPr>
          <w:rFonts w:ascii="Calibri" w:hAnsi="Calibri"/>
          <w:sz w:val="22"/>
          <w:szCs w:val="22"/>
        </w:rPr>
        <w:t>), unmanaged volunteer barley at 10 plants/m</w:t>
      </w:r>
      <w:r w:rsidRPr="003C4683">
        <w:rPr>
          <w:rFonts w:ascii="Calibri" w:hAnsi="Calibri"/>
          <w:sz w:val="22"/>
          <w:szCs w:val="22"/>
          <w:vertAlign w:val="superscript"/>
        </w:rPr>
        <w:t>2</w:t>
      </w:r>
      <w:r w:rsidRPr="003C4683">
        <w:rPr>
          <w:rFonts w:ascii="Calibri" w:hAnsi="Calibri"/>
          <w:sz w:val="22"/>
          <w:szCs w:val="22"/>
        </w:rPr>
        <w:t xml:space="preserve"> is reported to reduce yield by 13-17%. Seeding wheat at a higher rate alleviates losses due to volunteer barley</w:t>
      </w:r>
      <w:r w:rsidR="000A7C76" w:rsidRPr="003C4683">
        <w:rPr>
          <w:rFonts w:ascii="Calibri" w:hAnsi="Calibri"/>
          <w:sz w:val="22"/>
          <w:szCs w:val="22"/>
        </w:rPr>
        <w:t xml:space="preserve"> </w:t>
      </w:r>
      <w:r w:rsidR="000A7C76" w:rsidRPr="003C4683">
        <w:rPr>
          <w:rFonts w:ascii="Calibri" w:hAnsi="Calibri"/>
          <w:sz w:val="22"/>
          <w:szCs w:val="22"/>
        </w:rPr>
        <w:fldChar w:fldCharType="begin"/>
      </w:r>
      <w:r w:rsidR="000A7C76" w:rsidRPr="003C4683">
        <w:rPr>
          <w:rFonts w:ascii="Calibri" w:hAnsi="Calibri"/>
          <w:sz w:val="22"/>
          <w:szCs w:val="22"/>
        </w:rPr>
        <w:instrText xml:space="preserve"> ADDIN EN.CITE &lt;EndNote&gt;&lt;Cite&gt;&lt;Author&gt;O&amp;apos;Donovan&lt;/Author&gt;&lt;Year&gt;2007&lt;/Year&gt;&lt;RecNum&gt;27&lt;/RecNum&gt;&lt;DisplayText&gt;(O&amp;apos;Donovan et al., 2007)&lt;/DisplayText&gt;&lt;record&gt;&lt;rec-number&gt;27&lt;/rec-number&gt;&lt;foreign-keys&gt;&lt;key app="EN" db-id="29sxvt0sjpzd9se2f5a5ezaf52x2zrdsft9v" timestamp="1632030492"&gt;27&lt;/key&gt;&lt;/foreign-keys&gt;&lt;ref-type name="Journal Article"&gt;17&lt;/ref-type&gt;&lt;contributors&gt;&lt;authors&gt;&lt;author&gt;O&amp;apos;Donovan, J.T.&lt;/author&gt;&lt;author&gt;Harker, K.N.&lt;/author&gt;&lt;author&gt;Clayton, G.W.&lt;/author&gt;&lt;author&gt;Hall, L.M.&lt;/author&gt;&lt;author&gt;Cathcart, J.&lt;/author&gt;&lt;author&gt;Sapsford, K.L.&lt;/author&gt;&lt;author&gt;Holm, F.A.&lt;/author&gt;&lt;author&gt;Hacault, K.&lt;/author&gt;&lt;/authors&gt;&lt;/contributors&gt;&lt;titles&gt;&lt;title&gt;Volunteer barley interference in spring wheat grown in a zero-tillage system&lt;/title&gt;&lt;secondary-title&gt;Weed Science&lt;/secondary-title&gt;&lt;/titles&gt;&lt;periodical&gt;&lt;full-title&gt;Weed Science&lt;/full-title&gt;&lt;/periodical&gt;&lt;pages&gt;70-74&lt;/pages&gt;&lt;volume&gt;55&lt;/volume&gt;&lt;reprint-edition&gt;In File&lt;/reprint-edition&gt;&lt;keywords&gt;&lt;keyword&gt;volunteer&lt;/keyword&gt;&lt;keyword&gt;barley&lt;/keyword&gt;&lt;keyword&gt;wheat&lt;/keyword&gt;&lt;keyword&gt;zero tillage&lt;/keyword&gt;&lt;keyword&gt;SYSTEM&lt;/keyword&gt;&lt;/keywords&gt;&lt;dates&gt;&lt;year&gt;2007&lt;/year&gt;&lt;pub-dates&gt;&lt;date&gt;2007&lt;/date&gt;&lt;/pub-dates&gt;&lt;/dates&gt;&lt;label&gt;12248&lt;/label&gt;&lt;urls&gt;&lt;/urls&gt;&lt;/record&gt;&lt;/Cite&gt;&lt;/EndNote&gt;</w:instrText>
      </w:r>
      <w:r w:rsidR="000A7C76" w:rsidRPr="003C4683">
        <w:rPr>
          <w:rFonts w:ascii="Calibri" w:hAnsi="Calibri"/>
          <w:sz w:val="22"/>
          <w:szCs w:val="22"/>
        </w:rPr>
        <w:fldChar w:fldCharType="separate"/>
      </w:r>
      <w:r w:rsidR="000A7C76" w:rsidRPr="003C4683">
        <w:rPr>
          <w:rFonts w:ascii="Calibri" w:hAnsi="Calibri"/>
          <w:noProof/>
          <w:sz w:val="22"/>
          <w:szCs w:val="22"/>
        </w:rPr>
        <w:t>(O'Donovan et al., 2007)</w:t>
      </w:r>
      <w:r w:rsidR="000A7C76" w:rsidRPr="003C4683">
        <w:rPr>
          <w:rFonts w:ascii="Calibri" w:hAnsi="Calibri"/>
          <w:sz w:val="22"/>
          <w:szCs w:val="22"/>
        </w:rPr>
        <w:fldChar w:fldCharType="end"/>
      </w:r>
      <w:r w:rsidRPr="003C4683">
        <w:rPr>
          <w:rFonts w:ascii="Calibri" w:hAnsi="Calibri"/>
          <w:sz w:val="22"/>
          <w:szCs w:val="22"/>
        </w:rPr>
        <w:t>.</w:t>
      </w:r>
    </w:p>
    <w:p w14:paraId="79AEB6D3" w14:textId="77777777" w:rsidR="000E25FB" w:rsidRPr="00124808" w:rsidRDefault="000E25FB" w:rsidP="005F655A">
      <w:pPr>
        <w:pStyle w:val="StyleHeading212ptNotSmallcapsLeft0cmFirstline"/>
        <w:rPr>
          <w:rFonts w:ascii="Calibri" w:hAnsi="Calibri"/>
        </w:rPr>
      </w:pPr>
      <w:bookmarkStart w:id="180" w:name="_Toc185926922"/>
      <w:bookmarkStart w:id="181" w:name="_Toc477782545"/>
      <w:r w:rsidRPr="00124808">
        <w:rPr>
          <w:rFonts w:ascii="Calibri" w:hAnsi="Calibri"/>
        </w:rPr>
        <w:t>8.4</w:t>
      </w:r>
      <w:r w:rsidRPr="00124808">
        <w:rPr>
          <w:rFonts w:ascii="Calibri" w:hAnsi="Calibri"/>
        </w:rPr>
        <w:tab/>
        <w:t>Weediness in natural ecosystems</w:t>
      </w:r>
      <w:bookmarkEnd w:id="180"/>
      <w:bookmarkEnd w:id="181"/>
    </w:p>
    <w:p w14:paraId="1250A610" w14:textId="77777777" w:rsidR="00AE7C39" w:rsidRPr="003C4683" w:rsidRDefault="004C01DE" w:rsidP="0018250A">
      <w:pPr>
        <w:pStyle w:val="BlockTextPlain"/>
        <w:rPr>
          <w:rFonts w:ascii="Calibri" w:hAnsi="Calibri"/>
          <w:sz w:val="22"/>
          <w:szCs w:val="22"/>
        </w:rPr>
      </w:pPr>
      <w:r w:rsidRPr="003C4683">
        <w:rPr>
          <w:rFonts w:ascii="Calibri" w:hAnsi="Calibri"/>
          <w:sz w:val="22"/>
          <w:szCs w:val="22"/>
        </w:rPr>
        <w:t xml:space="preserve">In Victoria, </w:t>
      </w:r>
      <w:r w:rsidR="00535025" w:rsidRPr="003C4683">
        <w:rPr>
          <w:rFonts w:ascii="Calibri" w:hAnsi="Calibri"/>
          <w:sz w:val="22"/>
          <w:szCs w:val="22"/>
        </w:rPr>
        <w:t>the environmental weed risk rating of barley is assessed as medium, which is the second lowest rating in a scale of five. Barley is considered moderately invasive and able to colonise an extensive range of susceptible habitat types, but rarely has significant impact on natural systems</w:t>
      </w:r>
      <w:r w:rsidR="00EA3E23" w:rsidRPr="003C4683">
        <w:rPr>
          <w:rFonts w:ascii="Calibri" w:hAnsi="Calibri"/>
          <w:sz w:val="22"/>
          <w:szCs w:val="22"/>
        </w:rPr>
        <w:t xml:space="preserve"> </w:t>
      </w:r>
      <w:r w:rsidR="002178EF" w:rsidRPr="003C4683">
        <w:rPr>
          <w:rFonts w:ascii="Calibri" w:hAnsi="Calibri"/>
          <w:sz w:val="22"/>
          <w:szCs w:val="22"/>
        </w:rPr>
        <w:fldChar w:fldCharType="begin"/>
      </w:r>
      <w:r w:rsidR="002178EF" w:rsidRPr="003C4683">
        <w:rPr>
          <w:rFonts w:ascii="Calibri" w:hAnsi="Calibri"/>
          <w:sz w:val="22"/>
          <w:szCs w:val="22"/>
        </w:rPr>
        <w:instrText xml:space="preserve"> ADDIN EN.CITE &lt;EndNote&gt;&lt;Cite&gt;&lt;Author&gt;White&lt;/Author&gt;&lt;Year&gt;2018&lt;/Year&gt;&lt;RecNum&gt;48&lt;/RecNum&gt;&lt;DisplayText&gt;(White et al., 2018)&lt;/DisplayText&gt;&lt;record&gt;&lt;rec-number&gt;48&lt;/rec-number&gt;&lt;foreign-keys&gt;&lt;key app="EN" db-id="29sxvt0sjpzd9se2f5a5ezaf52x2zrdsft9v" timestamp="1633477765"&gt;48&lt;/key&gt;&lt;/foreign-keys&gt;&lt;ref-type name="Report"&gt;27&lt;/ref-type&gt;&lt;contributors&gt;&lt;authors&gt;&lt;author&gt;White, M.&lt;/author&gt;&lt;author&gt;Cheal, D.&lt;/author&gt;&lt;author&gt;Carr, G.W.&lt;/author&gt;&lt;author&gt;Adair, R.&lt;/author&gt;&lt;author&gt;Blood, K.&lt;/author&gt;&lt;author&gt;Meagher, D.&lt;/author&gt;&lt;/authors&gt;&lt;/contributors&gt;&lt;titles&gt;&lt;title&gt;Advisory list of environmental weeds in Victoria&lt;/title&gt;&lt;secondary-title&gt;Arthur Rylah Institute for Environmental Research Technical Report Series&lt;/secondary-title&gt;&lt;/titles&gt;&lt;num-vols&gt;287&lt;/num-vols&gt;&lt;dates&gt;&lt;year&gt;2018&lt;/year&gt;&lt;/dates&gt;&lt;pub-location&gt;Heidelberg, Victoria&lt;/pub-location&gt;&lt;publisher&gt;Department of Environment, Land, Water and Planning&lt;/publisher&gt;&lt;urls&gt;&lt;/urls&gt;&lt;/record&gt;&lt;/Cite&gt;&lt;/EndNote&gt;</w:instrText>
      </w:r>
      <w:r w:rsidR="002178EF" w:rsidRPr="003C4683">
        <w:rPr>
          <w:rFonts w:ascii="Calibri" w:hAnsi="Calibri"/>
          <w:sz w:val="22"/>
          <w:szCs w:val="22"/>
        </w:rPr>
        <w:fldChar w:fldCharType="separate"/>
      </w:r>
      <w:r w:rsidR="002178EF" w:rsidRPr="003C4683">
        <w:rPr>
          <w:rFonts w:ascii="Calibri" w:hAnsi="Calibri"/>
          <w:noProof/>
          <w:sz w:val="22"/>
          <w:szCs w:val="22"/>
        </w:rPr>
        <w:t>(White et al., 2018)</w:t>
      </w:r>
      <w:r w:rsidR="002178EF" w:rsidRPr="003C4683">
        <w:rPr>
          <w:rFonts w:ascii="Calibri" w:hAnsi="Calibri"/>
          <w:sz w:val="22"/>
          <w:szCs w:val="22"/>
        </w:rPr>
        <w:fldChar w:fldCharType="end"/>
      </w:r>
      <w:r w:rsidR="00535025" w:rsidRPr="003C4683">
        <w:rPr>
          <w:rFonts w:ascii="Calibri" w:hAnsi="Calibri"/>
          <w:sz w:val="22"/>
          <w:szCs w:val="22"/>
        </w:rPr>
        <w:t xml:space="preserve">. </w:t>
      </w:r>
    </w:p>
    <w:p w14:paraId="3EA8B5D0" w14:textId="3AFF7E98" w:rsidR="0018250A" w:rsidRDefault="00535025" w:rsidP="0018250A">
      <w:pPr>
        <w:pStyle w:val="BlockTextPlain"/>
        <w:rPr>
          <w:rFonts w:ascii="Calibri" w:hAnsi="Calibri"/>
          <w:sz w:val="22"/>
          <w:szCs w:val="22"/>
        </w:rPr>
      </w:pPr>
      <w:r w:rsidRPr="003C4683">
        <w:rPr>
          <w:rFonts w:ascii="Calibri" w:hAnsi="Calibri"/>
          <w:sz w:val="22"/>
          <w:szCs w:val="22"/>
        </w:rPr>
        <w:t xml:space="preserve">In </w:t>
      </w:r>
      <w:r w:rsidR="002178EF" w:rsidRPr="003C4683">
        <w:rPr>
          <w:rFonts w:ascii="Calibri" w:hAnsi="Calibri"/>
          <w:sz w:val="22"/>
          <w:szCs w:val="22"/>
        </w:rPr>
        <w:t xml:space="preserve">the southwest region of </w:t>
      </w:r>
      <w:r w:rsidRPr="003C4683">
        <w:rPr>
          <w:rFonts w:ascii="Calibri" w:hAnsi="Calibri"/>
          <w:sz w:val="22"/>
          <w:szCs w:val="22"/>
        </w:rPr>
        <w:t xml:space="preserve">Western Australia, the environmental weed risk rating of barley is medium, </w:t>
      </w:r>
      <w:r w:rsidR="00EA3E23" w:rsidRPr="003C4683">
        <w:rPr>
          <w:rFonts w:ascii="Calibri" w:hAnsi="Calibri"/>
          <w:sz w:val="22"/>
          <w:szCs w:val="22"/>
        </w:rPr>
        <w:t>which is the middle ranking in a scale of five</w:t>
      </w:r>
      <w:r w:rsidR="002178EF" w:rsidRPr="003C4683">
        <w:rPr>
          <w:rFonts w:ascii="Calibri" w:hAnsi="Calibri"/>
          <w:sz w:val="22"/>
          <w:szCs w:val="22"/>
        </w:rPr>
        <w:t>.</w:t>
      </w:r>
      <w:r w:rsidR="00EA3E23" w:rsidRPr="003C4683">
        <w:rPr>
          <w:rFonts w:ascii="Calibri" w:hAnsi="Calibri"/>
          <w:sz w:val="22"/>
          <w:szCs w:val="22"/>
        </w:rPr>
        <w:t xml:space="preserve"> Plants with medium weed risk rating can be used, but it is recommended that</w:t>
      </w:r>
      <w:r w:rsidRPr="003C4683">
        <w:rPr>
          <w:rFonts w:ascii="Calibri" w:hAnsi="Calibri"/>
          <w:sz w:val="22"/>
          <w:szCs w:val="22"/>
        </w:rPr>
        <w:t xml:space="preserve"> offsite spread should be monitored and managed</w:t>
      </w:r>
      <w:r w:rsidR="002178EF" w:rsidRPr="003C4683">
        <w:rPr>
          <w:rFonts w:ascii="Calibri" w:hAnsi="Calibri"/>
          <w:sz w:val="22"/>
          <w:szCs w:val="22"/>
        </w:rPr>
        <w:t>. In other regions of Western Australia, the environmental weed risk rating of barley is low or negligible</w:t>
      </w:r>
      <w:r w:rsidR="00EA3E23" w:rsidRPr="003C4683">
        <w:rPr>
          <w:rFonts w:ascii="Calibri" w:hAnsi="Calibri"/>
          <w:sz w:val="22"/>
          <w:szCs w:val="22"/>
        </w:rPr>
        <w:t xml:space="preserve"> </w:t>
      </w:r>
      <w:r w:rsidR="00EA3E23">
        <w:rPr>
          <w:rFonts w:ascii="Calibri" w:hAnsi="Calibri"/>
          <w:sz w:val="22"/>
          <w:szCs w:val="22"/>
        </w:rPr>
        <w:t>(</w:t>
      </w:r>
      <w:hyperlink r:id="rId34" w:history="1">
        <w:r w:rsidR="00EA3E23" w:rsidRPr="00EA3E23">
          <w:rPr>
            <w:rStyle w:val="Hyperlink"/>
            <w:rFonts w:ascii="Calibri" w:hAnsi="Calibri"/>
            <w:sz w:val="22"/>
            <w:szCs w:val="22"/>
          </w:rPr>
          <w:t>Environmental weed risk assessments</w:t>
        </w:r>
      </w:hyperlink>
      <w:r w:rsidR="00EA3E23">
        <w:rPr>
          <w:rFonts w:ascii="Calibri" w:hAnsi="Calibri"/>
          <w:sz w:val="22"/>
          <w:szCs w:val="22"/>
        </w:rPr>
        <w:t>, accessed 6 Oct 2021).</w:t>
      </w:r>
    </w:p>
    <w:p w14:paraId="76A856D5" w14:textId="7F33FF9E" w:rsidR="00AE7C39" w:rsidRPr="003C4683" w:rsidRDefault="00AE7C39" w:rsidP="0018250A">
      <w:pPr>
        <w:pStyle w:val="BlockTextPlain"/>
        <w:rPr>
          <w:rFonts w:ascii="Calibri" w:hAnsi="Calibri"/>
          <w:sz w:val="22"/>
          <w:szCs w:val="22"/>
        </w:rPr>
      </w:pPr>
      <w:r w:rsidRPr="003C4683">
        <w:rPr>
          <w:rFonts w:ascii="Calibri" w:hAnsi="Calibri"/>
          <w:sz w:val="22"/>
          <w:szCs w:val="22"/>
        </w:rPr>
        <w:t>No environmental weed risk ratings were found for barley in other Australian states and territories. It is likely that barley would pose a medium environmental weed risk in temperate regions of Australia (as assessed in Victoria and southwest Western Australia) and a lower weed risk in subtropical or tropical regions of Australia (as assessed in northern regions of Western Australia).</w:t>
      </w:r>
    </w:p>
    <w:p w14:paraId="6953BB76" w14:textId="77777777" w:rsidR="0089200C" w:rsidRPr="00124808" w:rsidRDefault="0089200C" w:rsidP="005F655A">
      <w:pPr>
        <w:pStyle w:val="StyleHeading212ptNotSmallcapsLeft0cmFirstline"/>
        <w:rPr>
          <w:rFonts w:ascii="Calibri" w:hAnsi="Calibri"/>
        </w:rPr>
      </w:pPr>
      <w:bookmarkStart w:id="182" w:name="_Toc185926923"/>
      <w:bookmarkStart w:id="183" w:name="_Toc477782546"/>
      <w:r w:rsidRPr="00124808">
        <w:rPr>
          <w:rFonts w:ascii="Calibri" w:hAnsi="Calibri"/>
        </w:rPr>
        <w:t>8.</w:t>
      </w:r>
      <w:r w:rsidR="000E25FB" w:rsidRPr="00124808">
        <w:rPr>
          <w:rFonts w:ascii="Calibri" w:hAnsi="Calibri"/>
        </w:rPr>
        <w:t>5</w:t>
      </w:r>
      <w:r w:rsidRPr="00124808">
        <w:rPr>
          <w:rFonts w:ascii="Calibri" w:hAnsi="Calibri"/>
        </w:rPr>
        <w:t xml:space="preserve"> </w:t>
      </w:r>
      <w:r w:rsidRPr="00124808">
        <w:rPr>
          <w:rFonts w:ascii="Calibri" w:hAnsi="Calibri"/>
        </w:rPr>
        <w:tab/>
        <w:t>Control measures</w:t>
      </w:r>
      <w:bookmarkEnd w:id="182"/>
      <w:bookmarkEnd w:id="183"/>
    </w:p>
    <w:p w14:paraId="4C4B81F9" w14:textId="21F46A28" w:rsidR="00070A93" w:rsidRPr="003C4683" w:rsidRDefault="006116CC" w:rsidP="009A6029">
      <w:pPr>
        <w:pStyle w:val="BlockTextPlain"/>
        <w:rPr>
          <w:rFonts w:ascii="Calibri" w:hAnsi="Calibri"/>
          <w:sz w:val="22"/>
          <w:szCs w:val="22"/>
          <w:lang w:val="en-GB"/>
        </w:rPr>
      </w:pPr>
      <w:r w:rsidRPr="003C4683">
        <w:rPr>
          <w:rFonts w:ascii="Calibri" w:hAnsi="Calibri"/>
          <w:sz w:val="22"/>
          <w:szCs w:val="22"/>
          <w:lang w:val="en-GB"/>
        </w:rPr>
        <w:t xml:space="preserve">If harvest efficiency is low, volunteer barley can grow densely in a subsequent crop. </w:t>
      </w:r>
      <w:r w:rsidR="00070A93" w:rsidRPr="003C4683">
        <w:rPr>
          <w:rFonts w:ascii="Calibri" w:hAnsi="Calibri"/>
          <w:sz w:val="22"/>
          <w:szCs w:val="22"/>
          <w:lang w:val="en-GB"/>
        </w:rPr>
        <w:t xml:space="preserve">Shallow tillage after harvest, followed by irrigation, will germinate much of the </w:t>
      </w:r>
      <w:r w:rsidRPr="003C4683">
        <w:rPr>
          <w:rFonts w:ascii="Calibri" w:hAnsi="Calibri"/>
          <w:sz w:val="22"/>
          <w:szCs w:val="22"/>
          <w:lang w:val="en-GB"/>
        </w:rPr>
        <w:t>seed</w:t>
      </w:r>
      <w:r w:rsidR="00070A93" w:rsidRPr="003C4683">
        <w:rPr>
          <w:rFonts w:ascii="Calibri" w:hAnsi="Calibri"/>
          <w:sz w:val="22"/>
          <w:szCs w:val="22"/>
          <w:lang w:val="en-GB"/>
        </w:rPr>
        <w:t xml:space="preserve"> lying on the surface. After germination, shallow tillage o</w:t>
      </w:r>
      <w:r w:rsidR="006000F1" w:rsidRPr="003C4683">
        <w:rPr>
          <w:rFonts w:ascii="Calibri" w:hAnsi="Calibri"/>
          <w:sz w:val="22"/>
          <w:szCs w:val="22"/>
          <w:lang w:val="en-GB"/>
        </w:rPr>
        <w:t xml:space="preserve">r </w:t>
      </w:r>
      <w:r w:rsidR="00070A93" w:rsidRPr="003C4683">
        <w:rPr>
          <w:rFonts w:ascii="Calibri" w:hAnsi="Calibri"/>
          <w:sz w:val="22"/>
          <w:szCs w:val="22"/>
          <w:lang w:val="en-GB"/>
        </w:rPr>
        <w:t>the application of herbicide will kill volunteer plants</w:t>
      </w:r>
      <w:r w:rsidR="000A7C76" w:rsidRPr="003C4683">
        <w:rPr>
          <w:rFonts w:ascii="Calibri" w:hAnsi="Calibri"/>
          <w:sz w:val="22"/>
          <w:szCs w:val="22"/>
          <w:lang w:val="en-GB"/>
        </w:rPr>
        <w:t xml:space="preserve"> </w:t>
      </w:r>
      <w:r w:rsidR="000A7C76" w:rsidRPr="003C4683">
        <w:rPr>
          <w:rFonts w:ascii="Calibri" w:hAnsi="Calibri"/>
          <w:sz w:val="22"/>
          <w:szCs w:val="22"/>
          <w:lang w:val="en-GB"/>
        </w:rPr>
        <w:fldChar w:fldCharType="begin"/>
      </w:r>
      <w:r w:rsidR="000A7C76" w:rsidRPr="003C4683">
        <w:rPr>
          <w:rFonts w:ascii="Calibri" w:hAnsi="Calibri"/>
          <w:sz w:val="22"/>
          <w:szCs w:val="22"/>
          <w:lang w:val="en-GB"/>
        </w:rPr>
        <w:instrText xml:space="preserve"> ADDIN EN.CITE &lt;EndNote&gt;&lt;Cite&gt;&lt;Author&gt;Ogg&lt;/Author&gt;&lt;Year&gt;2000&lt;/Year&gt;&lt;RecNum&gt;28&lt;/RecNum&gt;&lt;DisplayText&gt;(Ogg and Parker, 2000)&lt;/DisplayText&gt;&lt;record&gt;&lt;rec-number&gt;28&lt;/rec-number&gt;&lt;foreign-keys&gt;&lt;key app="EN" db-id="29sxvt0sjpzd9se2f5a5ezaf52x2zrdsft9v" timestamp="1632030547"&gt;28&lt;/key&gt;&lt;/foreign-keys&gt;&lt;ref-type name="Report"&gt;27&lt;/ref-type&gt;&lt;contributors&gt;&lt;authors&gt;&lt;author&gt;Ogg, A.G.&lt;/author&gt;&lt;author&gt;Parker, R.&lt;/author&gt;&lt;/authors&gt;&lt;/contributors&gt;&lt;titles&gt;&lt;title&gt;Control of volunteer crop plants&lt;/title&gt;&lt;/titles&gt;&lt;keywords&gt;&lt;keyword&gt;control&lt;/keyword&gt;&lt;keyword&gt;of&lt;/keyword&gt;&lt;keyword&gt;volunteer&lt;/keyword&gt;&lt;keyword&gt;CROP&lt;/keyword&gt;&lt;keyword&gt;PLANTS&lt;/keyword&gt;&lt;keyword&gt;plant&lt;/keyword&gt;&lt;/keywords&gt;&lt;dates&gt;&lt;year&gt;2000&lt;/year&gt;&lt;pub-dates&gt;&lt;date&gt;2000&lt;/date&gt;&lt;/pub-dates&gt;&lt;/dates&gt;&lt;publisher&gt;Washington State University Cooperative Extension&lt;/publisher&gt;&lt;isbn&gt;EB 1523&lt;/isbn&gt;&lt;label&gt;12251&lt;/label&gt;&lt;urls&gt;&lt;related-urls&gt;&lt;url&gt;&lt;style face="underline" font="default" size="100%"&gt;http://cru.cahe.wsu.edu/CEPublications/eb1523/eb1523.pdf&lt;/style&gt;&lt;/url&gt;&lt;/related-urls&gt;&lt;/urls&gt;&lt;/record&gt;&lt;/Cite&gt;&lt;/EndNote&gt;</w:instrText>
      </w:r>
      <w:r w:rsidR="000A7C76" w:rsidRPr="003C4683">
        <w:rPr>
          <w:rFonts w:ascii="Calibri" w:hAnsi="Calibri"/>
          <w:sz w:val="22"/>
          <w:szCs w:val="22"/>
          <w:lang w:val="en-GB"/>
        </w:rPr>
        <w:fldChar w:fldCharType="separate"/>
      </w:r>
      <w:r w:rsidR="000A7C76" w:rsidRPr="003C4683">
        <w:rPr>
          <w:rFonts w:ascii="Calibri" w:hAnsi="Calibri"/>
          <w:noProof/>
          <w:sz w:val="22"/>
          <w:szCs w:val="22"/>
          <w:lang w:val="en-GB"/>
        </w:rPr>
        <w:t>(Ogg and Parker, 2000)</w:t>
      </w:r>
      <w:r w:rsidR="000A7C76" w:rsidRPr="003C4683">
        <w:rPr>
          <w:rFonts w:ascii="Calibri" w:hAnsi="Calibri"/>
          <w:sz w:val="22"/>
          <w:szCs w:val="22"/>
          <w:lang w:val="en-GB"/>
        </w:rPr>
        <w:fldChar w:fldCharType="end"/>
      </w:r>
      <w:r w:rsidR="00070A93" w:rsidRPr="003C4683">
        <w:rPr>
          <w:rFonts w:ascii="Calibri" w:hAnsi="Calibri"/>
          <w:sz w:val="22"/>
          <w:szCs w:val="22"/>
          <w:lang w:val="en-GB"/>
        </w:rPr>
        <w:t>.</w:t>
      </w:r>
    </w:p>
    <w:p w14:paraId="07C5FAB6" w14:textId="4DB0D6C1" w:rsidR="00C01AB0" w:rsidRPr="003C4683" w:rsidRDefault="006000F1" w:rsidP="009A6029">
      <w:pPr>
        <w:pStyle w:val="BlockTextPlain"/>
        <w:rPr>
          <w:rFonts w:ascii="Calibri" w:hAnsi="Calibri"/>
          <w:sz w:val="22"/>
          <w:szCs w:val="22"/>
        </w:rPr>
      </w:pPr>
      <w:r w:rsidRPr="003C4683">
        <w:rPr>
          <w:rFonts w:ascii="Calibri" w:hAnsi="Calibri"/>
          <w:sz w:val="22"/>
          <w:szCs w:val="22"/>
        </w:rPr>
        <w:t>During the growing season, v</w:t>
      </w:r>
      <w:r w:rsidR="00902EF7" w:rsidRPr="003C4683">
        <w:rPr>
          <w:rFonts w:ascii="Calibri" w:hAnsi="Calibri"/>
          <w:sz w:val="22"/>
          <w:szCs w:val="22"/>
        </w:rPr>
        <w:t xml:space="preserve">olunteer barley </w:t>
      </w:r>
      <w:r w:rsidR="00221C8C" w:rsidRPr="003C4683">
        <w:rPr>
          <w:rFonts w:ascii="Calibri" w:hAnsi="Calibri"/>
          <w:sz w:val="22"/>
          <w:szCs w:val="22"/>
        </w:rPr>
        <w:t xml:space="preserve">in </w:t>
      </w:r>
      <w:r w:rsidR="006116CC" w:rsidRPr="003C4683">
        <w:rPr>
          <w:rFonts w:ascii="Calibri" w:hAnsi="Calibri"/>
          <w:sz w:val="22"/>
          <w:szCs w:val="22"/>
        </w:rPr>
        <w:t>broadleaf</w:t>
      </w:r>
      <w:r w:rsidR="00902EF7" w:rsidRPr="003C4683">
        <w:rPr>
          <w:rFonts w:ascii="Calibri" w:hAnsi="Calibri"/>
          <w:sz w:val="22"/>
          <w:szCs w:val="22"/>
        </w:rPr>
        <w:t xml:space="preserve"> crops can be controlled </w:t>
      </w:r>
      <w:r w:rsidR="00221C8C" w:rsidRPr="003C4683">
        <w:rPr>
          <w:rFonts w:ascii="Calibri" w:hAnsi="Calibri"/>
          <w:sz w:val="22"/>
          <w:szCs w:val="22"/>
        </w:rPr>
        <w:t>using</w:t>
      </w:r>
      <w:r w:rsidR="00902EF7" w:rsidRPr="003C4683">
        <w:rPr>
          <w:rFonts w:ascii="Calibri" w:hAnsi="Calibri"/>
          <w:sz w:val="22"/>
          <w:szCs w:val="22"/>
        </w:rPr>
        <w:t xml:space="preserve"> </w:t>
      </w:r>
      <w:r w:rsidR="00221C8C" w:rsidRPr="003C4683">
        <w:rPr>
          <w:rFonts w:ascii="Calibri" w:hAnsi="Calibri"/>
          <w:sz w:val="22"/>
          <w:szCs w:val="22"/>
        </w:rPr>
        <w:t xml:space="preserve">selective </w:t>
      </w:r>
      <w:r w:rsidR="00902EF7" w:rsidRPr="003C4683">
        <w:rPr>
          <w:rFonts w:ascii="Calibri" w:hAnsi="Calibri"/>
          <w:sz w:val="22"/>
          <w:szCs w:val="22"/>
        </w:rPr>
        <w:t>herbicides</w:t>
      </w:r>
      <w:r w:rsidR="00221C8C" w:rsidRPr="003C4683">
        <w:rPr>
          <w:rFonts w:ascii="Calibri" w:hAnsi="Calibri"/>
          <w:sz w:val="22"/>
          <w:szCs w:val="22"/>
        </w:rPr>
        <w:t xml:space="preserve">, such as </w:t>
      </w:r>
      <w:r w:rsidR="00A842EF" w:rsidRPr="003C4683">
        <w:rPr>
          <w:rFonts w:ascii="Calibri" w:hAnsi="Calibri"/>
          <w:sz w:val="22"/>
          <w:szCs w:val="22"/>
        </w:rPr>
        <w:t>acetyl-CoA carboxylase inhibitors</w:t>
      </w:r>
      <w:r w:rsidR="0069211F" w:rsidRPr="003C4683">
        <w:rPr>
          <w:rFonts w:ascii="Calibri" w:hAnsi="Calibri"/>
          <w:sz w:val="22"/>
          <w:szCs w:val="22"/>
        </w:rPr>
        <w:t xml:space="preserve"> </w:t>
      </w:r>
      <w:r w:rsidR="0069211F" w:rsidRPr="003C4683">
        <w:rPr>
          <w:rFonts w:ascii="Calibri" w:hAnsi="Calibri"/>
          <w:sz w:val="22"/>
          <w:szCs w:val="22"/>
        </w:rPr>
        <w:fldChar w:fldCharType="begin"/>
      </w:r>
      <w:r w:rsidR="0069211F" w:rsidRPr="003C4683">
        <w:rPr>
          <w:rFonts w:ascii="Calibri" w:hAnsi="Calibri"/>
          <w:sz w:val="22"/>
          <w:szCs w:val="22"/>
        </w:rPr>
        <w:instrText xml:space="preserve"> ADDIN EN.CITE &lt;EndNote&gt;&lt;Cite&gt;&lt;Author&gt;Jhala&lt;/Author&gt;&lt;Year&gt;2021&lt;/Year&gt;&lt;RecNum&gt;49&lt;/RecNum&gt;&lt;DisplayText&gt;(Jhala et al., 2021)&lt;/DisplayText&gt;&lt;record&gt;&lt;rec-number&gt;49&lt;/rec-number&gt;&lt;foreign-keys&gt;&lt;key app="EN" db-id="29sxvt0sjpzd9se2f5a5ezaf52x2zrdsft9v" timestamp="1633480181"&gt;49&lt;/key&gt;&lt;/foreign-keys&gt;&lt;ref-type name="Journal Article"&gt;17&lt;/ref-type&gt;&lt;contributors&gt;&lt;authors&gt;&lt;author&gt;Jhala, Amit J.&lt;/author&gt;&lt;author&gt;Beckie, Hugh J.&lt;/author&gt;&lt;author&gt;Peters, Thomas J.&lt;/author&gt;&lt;author&gt;Culpepper, A. Stanley&lt;/author&gt;&lt;author&gt;Norsworthy, Jason K.&lt;/author&gt;&lt;/authors&gt;&lt;/contributors&gt;&lt;titles&gt;&lt;title&gt;Interference and management of herbicide-resistant crop volunteers&lt;/title&gt;&lt;secondary-title&gt;Weed Science&lt;/secondary-title&gt;&lt;/titles&gt;&lt;periodical&gt;&lt;full-title&gt;Weed Science&lt;/full-title&gt;&lt;/periodical&gt;&lt;pages&gt;257-273&lt;/pages&gt;&lt;volume&gt;69&lt;/volume&gt;&lt;number&gt;3&lt;/number&gt;&lt;section&gt;257&lt;/section&gt;&lt;dates&gt;&lt;year&gt;2021&lt;/year&gt;&lt;/dates&gt;&lt;isbn&gt;0043-1745&amp;#xD;1550-2759&lt;/isbn&gt;&lt;urls&gt;&lt;/urls&gt;&lt;electronic-resource-num&gt;10.1017/wsc.2021.3&lt;/electronic-resource-num&gt;&lt;/record&gt;&lt;/Cite&gt;&lt;/EndNote&gt;</w:instrText>
      </w:r>
      <w:r w:rsidR="0069211F" w:rsidRPr="003C4683">
        <w:rPr>
          <w:rFonts w:ascii="Calibri" w:hAnsi="Calibri"/>
          <w:sz w:val="22"/>
          <w:szCs w:val="22"/>
        </w:rPr>
        <w:fldChar w:fldCharType="separate"/>
      </w:r>
      <w:r w:rsidR="0069211F" w:rsidRPr="003C4683">
        <w:rPr>
          <w:rFonts w:ascii="Calibri" w:hAnsi="Calibri"/>
          <w:noProof/>
          <w:sz w:val="22"/>
          <w:szCs w:val="22"/>
        </w:rPr>
        <w:t>(Jhala et al., 2021)</w:t>
      </w:r>
      <w:r w:rsidR="0069211F" w:rsidRPr="003C4683">
        <w:rPr>
          <w:rFonts w:ascii="Calibri" w:hAnsi="Calibri"/>
          <w:sz w:val="22"/>
          <w:szCs w:val="22"/>
        </w:rPr>
        <w:fldChar w:fldCharType="end"/>
      </w:r>
      <w:r w:rsidR="00902EF7" w:rsidRPr="003C4683">
        <w:rPr>
          <w:rFonts w:ascii="Calibri" w:hAnsi="Calibri"/>
          <w:sz w:val="22"/>
          <w:szCs w:val="22"/>
        </w:rPr>
        <w:t xml:space="preserve">. </w:t>
      </w:r>
      <w:r w:rsidR="00A842EF" w:rsidRPr="003C4683">
        <w:rPr>
          <w:rFonts w:ascii="Calibri" w:hAnsi="Calibri"/>
          <w:sz w:val="22"/>
          <w:szCs w:val="22"/>
        </w:rPr>
        <w:t>Barley volunteers in wheat crops are harder to control. Selective cultivation early in the season can control volunteer barley in interrow spaces, but volunteers in the rows will persist</w:t>
      </w:r>
      <w:r w:rsidR="000A7C76" w:rsidRPr="003C4683">
        <w:rPr>
          <w:rFonts w:ascii="Calibri" w:hAnsi="Calibri"/>
          <w:sz w:val="22"/>
          <w:szCs w:val="22"/>
        </w:rPr>
        <w:t xml:space="preserve"> </w:t>
      </w:r>
      <w:r w:rsidR="000A7C76" w:rsidRPr="003C4683">
        <w:rPr>
          <w:rFonts w:ascii="Calibri" w:hAnsi="Calibri"/>
          <w:sz w:val="22"/>
          <w:szCs w:val="22"/>
        </w:rPr>
        <w:fldChar w:fldCharType="begin"/>
      </w:r>
      <w:r w:rsidR="000A7C76" w:rsidRPr="003C4683">
        <w:rPr>
          <w:rFonts w:ascii="Calibri" w:hAnsi="Calibri"/>
          <w:sz w:val="22"/>
          <w:szCs w:val="22"/>
        </w:rPr>
        <w:instrText xml:space="preserve"> ADDIN EN.CITE &lt;EndNote&gt;&lt;Cite&gt;&lt;Author&gt;Ogg&lt;/Author&gt;&lt;Year&gt;2000&lt;/Year&gt;&lt;RecNum&gt;28&lt;/RecNum&gt;&lt;DisplayText&gt;(Ogg and Parker, 2000)&lt;/DisplayText&gt;&lt;record&gt;&lt;rec-number&gt;28&lt;/rec-number&gt;&lt;foreign-keys&gt;&lt;key app="EN" db-id="29sxvt0sjpzd9se2f5a5ezaf52x2zrdsft9v" timestamp="1632030547"&gt;28&lt;/key&gt;&lt;/foreign-keys&gt;&lt;ref-type name="Report"&gt;27&lt;/ref-type&gt;&lt;contributors&gt;&lt;authors&gt;&lt;author&gt;Ogg, A.G.&lt;/author&gt;&lt;author&gt;Parker, R.&lt;/author&gt;&lt;/authors&gt;&lt;/contributors&gt;&lt;titles&gt;&lt;title&gt;Control of volunteer crop plants&lt;/title&gt;&lt;/titles&gt;&lt;keywords&gt;&lt;keyword&gt;control&lt;/keyword&gt;&lt;keyword&gt;of&lt;/keyword&gt;&lt;keyword&gt;volunteer&lt;/keyword&gt;&lt;keyword&gt;CROP&lt;/keyword&gt;&lt;keyword&gt;PLANTS&lt;/keyword&gt;&lt;keyword&gt;plant&lt;/keyword&gt;&lt;/keywords&gt;&lt;dates&gt;&lt;year&gt;2000&lt;/year&gt;&lt;pub-dates&gt;&lt;date&gt;2000&lt;/date&gt;&lt;/pub-dates&gt;&lt;/dates&gt;&lt;publisher&gt;Washington State University Cooperative Extension&lt;/publisher&gt;&lt;isbn&gt;EB 1523&lt;/isbn&gt;&lt;label&gt;12251&lt;/label&gt;&lt;urls&gt;&lt;related-urls&gt;&lt;url&gt;&lt;style face="underline" font="default" size="100%"&gt;http://cru.cahe.wsu.edu/CEPublications/eb1523/eb1523.pdf&lt;/style&gt;&lt;/url&gt;&lt;/related-urls&gt;&lt;/urls&gt;&lt;/record&gt;&lt;/Cite&gt;&lt;/EndNote&gt;</w:instrText>
      </w:r>
      <w:r w:rsidR="000A7C76" w:rsidRPr="003C4683">
        <w:rPr>
          <w:rFonts w:ascii="Calibri" w:hAnsi="Calibri"/>
          <w:sz w:val="22"/>
          <w:szCs w:val="22"/>
        </w:rPr>
        <w:fldChar w:fldCharType="separate"/>
      </w:r>
      <w:r w:rsidR="000A7C76" w:rsidRPr="003C4683">
        <w:rPr>
          <w:rFonts w:ascii="Calibri" w:hAnsi="Calibri"/>
          <w:noProof/>
          <w:sz w:val="22"/>
          <w:szCs w:val="22"/>
        </w:rPr>
        <w:t>(Ogg and Parker, 2000)</w:t>
      </w:r>
      <w:r w:rsidR="000A7C76" w:rsidRPr="003C4683">
        <w:rPr>
          <w:rFonts w:ascii="Calibri" w:hAnsi="Calibri"/>
          <w:sz w:val="22"/>
          <w:szCs w:val="22"/>
        </w:rPr>
        <w:fldChar w:fldCharType="end"/>
      </w:r>
      <w:r w:rsidR="00A842EF" w:rsidRPr="003C4683">
        <w:rPr>
          <w:rFonts w:ascii="Calibri" w:hAnsi="Calibri"/>
          <w:sz w:val="22"/>
          <w:szCs w:val="22"/>
        </w:rPr>
        <w:t xml:space="preserve">. </w:t>
      </w:r>
      <w:r w:rsidR="00902EF7" w:rsidRPr="003C4683">
        <w:rPr>
          <w:rFonts w:ascii="Calibri" w:hAnsi="Calibri"/>
          <w:sz w:val="22"/>
          <w:szCs w:val="22"/>
        </w:rPr>
        <w:t xml:space="preserve">In the US, the herbicide </w:t>
      </w:r>
      <w:proofErr w:type="spellStart"/>
      <w:r w:rsidR="00902EF7" w:rsidRPr="003C4683">
        <w:rPr>
          <w:rFonts w:ascii="Calibri" w:hAnsi="Calibri"/>
          <w:sz w:val="22"/>
          <w:szCs w:val="22"/>
        </w:rPr>
        <w:t>sulfosulfuron</w:t>
      </w:r>
      <w:proofErr w:type="spellEnd"/>
      <w:r w:rsidR="00902EF7" w:rsidRPr="003C4683">
        <w:rPr>
          <w:rFonts w:ascii="Calibri" w:hAnsi="Calibri"/>
          <w:sz w:val="22"/>
          <w:szCs w:val="22"/>
        </w:rPr>
        <w:t xml:space="preserve"> (MON 37500) provides reasonable control of volunteer barley in </w:t>
      </w:r>
      <w:proofErr w:type="gramStart"/>
      <w:r w:rsidR="00902EF7" w:rsidRPr="003C4683">
        <w:rPr>
          <w:rFonts w:ascii="Calibri" w:hAnsi="Calibri"/>
          <w:sz w:val="22"/>
          <w:szCs w:val="22"/>
        </w:rPr>
        <w:t>wheat, but</w:t>
      </w:r>
      <w:proofErr w:type="gramEnd"/>
      <w:r w:rsidR="00902EF7" w:rsidRPr="003C4683">
        <w:rPr>
          <w:rFonts w:ascii="Calibri" w:hAnsi="Calibri"/>
          <w:sz w:val="22"/>
          <w:szCs w:val="22"/>
        </w:rPr>
        <w:t xml:space="preserve"> can also damage the wheat crop</w:t>
      </w:r>
      <w:r w:rsidR="001E6E52" w:rsidRPr="003C4683">
        <w:rPr>
          <w:rFonts w:ascii="Calibri" w:hAnsi="Calibri"/>
          <w:sz w:val="22"/>
          <w:szCs w:val="22"/>
        </w:rPr>
        <w:t xml:space="preserve">. In </w:t>
      </w:r>
      <w:proofErr w:type="spellStart"/>
      <w:r w:rsidR="001E6E52" w:rsidRPr="003C4683">
        <w:rPr>
          <w:rFonts w:ascii="Calibri" w:hAnsi="Calibri"/>
          <w:sz w:val="22"/>
          <w:szCs w:val="22"/>
        </w:rPr>
        <w:t>imidazolinone</w:t>
      </w:r>
      <w:proofErr w:type="spellEnd"/>
      <w:r w:rsidR="001E6E52" w:rsidRPr="003C4683">
        <w:rPr>
          <w:rFonts w:ascii="Calibri" w:hAnsi="Calibri"/>
          <w:sz w:val="22"/>
          <w:szCs w:val="22"/>
        </w:rPr>
        <w:t xml:space="preserve">-resistant wheat cultivars, herbicides from the </w:t>
      </w:r>
      <w:proofErr w:type="spellStart"/>
      <w:r w:rsidR="001E6E52" w:rsidRPr="003C4683">
        <w:rPr>
          <w:rFonts w:ascii="Calibri" w:hAnsi="Calibri"/>
          <w:sz w:val="22"/>
          <w:szCs w:val="22"/>
        </w:rPr>
        <w:t>imidazolinone</w:t>
      </w:r>
      <w:proofErr w:type="spellEnd"/>
      <w:r w:rsidR="001E6E52" w:rsidRPr="003C4683">
        <w:rPr>
          <w:rFonts w:ascii="Calibri" w:hAnsi="Calibri"/>
          <w:sz w:val="22"/>
          <w:szCs w:val="22"/>
        </w:rPr>
        <w:t xml:space="preserve"> class can be used to manage volunteer barley</w:t>
      </w:r>
      <w:r w:rsidR="000A7C76" w:rsidRPr="003C4683">
        <w:rPr>
          <w:rFonts w:ascii="Calibri" w:hAnsi="Calibri"/>
          <w:sz w:val="22"/>
          <w:szCs w:val="22"/>
        </w:rPr>
        <w:t xml:space="preserve"> </w:t>
      </w:r>
      <w:r w:rsidR="000A7C76" w:rsidRPr="003C4683">
        <w:rPr>
          <w:rFonts w:ascii="Calibri" w:hAnsi="Calibri"/>
          <w:sz w:val="22"/>
          <w:szCs w:val="22"/>
        </w:rPr>
        <w:fldChar w:fldCharType="begin"/>
      </w:r>
      <w:r w:rsidR="000A7C76" w:rsidRPr="003C4683">
        <w:rPr>
          <w:rFonts w:ascii="Calibri" w:hAnsi="Calibri"/>
          <w:sz w:val="22"/>
          <w:szCs w:val="22"/>
        </w:rPr>
        <w:instrText xml:space="preserve"> ADDIN EN.CITE &lt;EndNote&gt;&lt;Cite&gt;&lt;Author&gt;O&amp;apos;Donovan&lt;/Author&gt;&lt;Year&gt;2007&lt;/Year&gt;&lt;RecNum&gt;27&lt;/RecNum&gt;&lt;DisplayText&gt;(O&amp;apos;Donovan et al., 2007)&lt;/DisplayText&gt;&lt;record&gt;&lt;rec-number&gt;27&lt;/rec-number&gt;&lt;foreign-keys&gt;&lt;key app="EN" db-id="29sxvt0sjpzd9se2f5a5ezaf52x2zrdsft9v" timestamp="1632030492"&gt;27&lt;/key&gt;&lt;/foreign-keys&gt;&lt;ref-type name="Journal Article"&gt;17&lt;/ref-type&gt;&lt;contributors&gt;&lt;authors&gt;&lt;author&gt;O&amp;apos;Donovan, J.T.&lt;/author&gt;&lt;author&gt;Harker, K.N.&lt;/author&gt;&lt;author&gt;Clayton, G.W.&lt;/author&gt;&lt;author&gt;Hall, L.M.&lt;/author&gt;&lt;author&gt;Cathcart, J.&lt;/author&gt;&lt;author&gt;Sapsford, K.L.&lt;/author&gt;&lt;author&gt;Holm, F.A.&lt;/author&gt;&lt;author&gt;Hacault, K.&lt;/author&gt;&lt;/authors&gt;&lt;/contributors&gt;&lt;titles&gt;&lt;title&gt;Volunteer barley interference in spring wheat grown in a zero-tillage system&lt;/title&gt;&lt;secondary-title&gt;Weed Science&lt;/secondary-title&gt;&lt;/titles&gt;&lt;periodical&gt;&lt;full-title&gt;Weed Science&lt;/full-title&gt;&lt;/periodical&gt;&lt;pages&gt;70-74&lt;/pages&gt;&lt;volume&gt;55&lt;/volume&gt;&lt;reprint-edition&gt;In File&lt;/reprint-edition&gt;&lt;keywords&gt;&lt;keyword&gt;volunteer&lt;/keyword&gt;&lt;keyword&gt;barley&lt;/keyword&gt;&lt;keyword&gt;wheat&lt;/keyword&gt;&lt;keyword&gt;zero tillage&lt;/keyword&gt;&lt;keyword&gt;SYSTEM&lt;/keyword&gt;&lt;/keywords&gt;&lt;dates&gt;&lt;year&gt;2007&lt;/year&gt;&lt;pub-dates&gt;&lt;date&gt;2007&lt;/date&gt;&lt;/pub-dates&gt;&lt;/dates&gt;&lt;label&gt;12248&lt;/label&gt;&lt;urls&gt;&lt;/urls&gt;&lt;/record&gt;&lt;/Cite&gt;&lt;/EndNote&gt;</w:instrText>
      </w:r>
      <w:r w:rsidR="000A7C76" w:rsidRPr="003C4683">
        <w:rPr>
          <w:rFonts w:ascii="Calibri" w:hAnsi="Calibri"/>
          <w:sz w:val="22"/>
          <w:szCs w:val="22"/>
        </w:rPr>
        <w:fldChar w:fldCharType="separate"/>
      </w:r>
      <w:r w:rsidR="000A7C76" w:rsidRPr="003C4683">
        <w:rPr>
          <w:rFonts w:ascii="Calibri" w:hAnsi="Calibri"/>
          <w:noProof/>
          <w:sz w:val="22"/>
          <w:szCs w:val="22"/>
        </w:rPr>
        <w:t>(O'Donovan et al., 2007)</w:t>
      </w:r>
      <w:r w:rsidR="000A7C76" w:rsidRPr="003C4683">
        <w:rPr>
          <w:rFonts w:ascii="Calibri" w:hAnsi="Calibri"/>
          <w:sz w:val="22"/>
          <w:szCs w:val="22"/>
        </w:rPr>
        <w:fldChar w:fldCharType="end"/>
      </w:r>
      <w:r w:rsidR="001E6E52" w:rsidRPr="003C4683">
        <w:rPr>
          <w:rFonts w:ascii="Calibri" w:hAnsi="Calibri"/>
          <w:sz w:val="22"/>
          <w:szCs w:val="22"/>
        </w:rPr>
        <w:t xml:space="preserve">, </w:t>
      </w:r>
      <w:r w:rsidR="00127DED" w:rsidRPr="003C4683">
        <w:rPr>
          <w:rFonts w:ascii="Calibri" w:hAnsi="Calibri"/>
          <w:sz w:val="22"/>
          <w:szCs w:val="22"/>
        </w:rPr>
        <w:t>unless</w:t>
      </w:r>
      <w:r w:rsidR="001E6E52" w:rsidRPr="003C4683">
        <w:rPr>
          <w:rFonts w:ascii="Calibri" w:hAnsi="Calibri"/>
          <w:sz w:val="22"/>
          <w:szCs w:val="22"/>
        </w:rPr>
        <w:t xml:space="preserve"> the barley is also an </w:t>
      </w:r>
      <w:proofErr w:type="spellStart"/>
      <w:r w:rsidR="001E6E52" w:rsidRPr="003C4683">
        <w:rPr>
          <w:rFonts w:ascii="Calibri" w:hAnsi="Calibri"/>
          <w:sz w:val="22"/>
          <w:szCs w:val="22"/>
        </w:rPr>
        <w:t>imidazolinone</w:t>
      </w:r>
      <w:proofErr w:type="spellEnd"/>
      <w:r w:rsidR="001E6E52" w:rsidRPr="003C4683">
        <w:rPr>
          <w:rFonts w:ascii="Calibri" w:hAnsi="Calibri"/>
          <w:sz w:val="22"/>
          <w:szCs w:val="22"/>
        </w:rPr>
        <w:t>-resistant cultivar.</w:t>
      </w:r>
      <w:r w:rsidR="00DD3E0E" w:rsidRPr="003C4683">
        <w:rPr>
          <w:rFonts w:ascii="Calibri" w:hAnsi="Calibri"/>
          <w:sz w:val="22"/>
          <w:szCs w:val="22"/>
        </w:rPr>
        <w:t xml:space="preserve"> </w:t>
      </w:r>
    </w:p>
    <w:p w14:paraId="512FD602" w14:textId="77777777" w:rsidR="002F7338" w:rsidRPr="00124808" w:rsidRDefault="002F7338" w:rsidP="00B5507B">
      <w:pPr>
        <w:pStyle w:val="StyleHeading1cSmallcapsNotAllcapsLeft0cmFirstli"/>
      </w:pPr>
      <w:bookmarkStart w:id="184" w:name="_Toc185926924"/>
      <w:bookmarkStart w:id="185" w:name="_Toc477782547"/>
      <w:r w:rsidRPr="00124808">
        <w:t xml:space="preserve">Section </w:t>
      </w:r>
      <w:r w:rsidR="00B5664A" w:rsidRPr="00124808">
        <w:t>9</w:t>
      </w:r>
      <w:r w:rsidRPr="00124808">
        <w:tab/>
      </w:r>
      <w:r w:rsidR="006910BF" w:rsidRPr="00124808">
        <w:t>Potential for Vertical Gene T</w:t>
      </w:r>
      <w:r w:rsidRPr="00124808">
        <w:t>ransfer</w:t>
      </w:r>
      <w:bookmarkEnd w:id="171"/>
      <w:bookmarkEnd w:id="172"/>
      <w:bookmarkEnd w:id="184"/>
      <w:bookmarkEnd w:id="185"/>
    </w:p>
    <w:p w14:paraId="496D16A0" w14:textId="3B845B92" w:rsidR="008B3770" w:rsidRPr="003C4683" w:rsidRDefault="008B3770" w:rsidP="008B3770">
      <w:pPr>
        <w:spacing w:before="120" w:after="120"/>
        <w:rPr>
          <w:rFonts w:ascii="Calibri" w:hAnsi="Calibri"/>
          <w:sz w:val="22"/>
          <w:szCs w:val="22"/>
        </w:rPr>
      </w:pPr>
      <w:r w:rsidRPr="003C4683">
        <w:rPr>
          <w:rFonts w:ascii="Calibri" w:hAnsi="Calibri"/>
          <w:sz w:val="22"/>
          <w:szCs w:val="22"/>
        </w:rPr>
        <w:t xml:space="preserve">Barley has three gene pools in the genus </w:t>
      </w:r>
      <w:r w:rsidRPr="003C4683">
        <w:rPr>
          <w:rFonts w:ascii="Calibri" w:hAnsi="Calibri"/>
          <w:i/>
          <w:sz w:val="22"/>
          <w:szCs w:val="22"/>
        </w:rPr>
        <w:t>Hordeum,</w:t>
      </w:r>
      <w:r w:rsidRPr="003C4683">
        <w:rPr>
          <w:rFonts w:ascii="Calibri" w:hAnsi="Calibri"/>
          <w:sz w:val="22"/>
          <w:szCs w:val="22"/>
        </w:rPr>
        <w:t xml:space="preserve"> based on relationships to barley and the ease of interspecific hybridisations. The primary gene pool comprises </w:t>
      </w:r>
      <w:r w:rsidRPr="003C4683">
        <w:rPr>
          <w:rFonts w:ascii="Calibri" w:hAnsi="Calibri"/>
          <w:i/>
          <w:sz w:val="22"/>
          <w:szCs w:val="22"/>
        </w:rPr>
        <w:t>H. vulgare</w:t>
      </w:r>
      <w:r w:rsidRPr="003C4683">
        <w:rPr>
          <w:rFonts w:ascii="Calibri" w:hAnsi="Calibri"/>
          <w:sz w:val="22"/>
          <w:szCs w:val="22"/>
        </w:rPr>
        <w:t xml:space="preserve"> ssp. </w:t>
      </w:r>
      <w:r w:rsidRPr="003C4683">
        <w:rPr>
          <w:rFonts w:ascii="Calibri" w:hAnsi="Calibri"/>
          <w:i/>
          <w:sz w:val="22"/>
          <w:szCs w:val="22"/>
        </w:rPr>
        <w:t>vulgare</w:t>
      </w:r>
      <w:r w:rsidRPr="003C4683">
        <w:rPr>
          <w:rFonts w:ascii="Calibri" w:hAnsi="Calibri"/>
          <w:sz w:val="22"/>
          <w:szCs w:val="22"/>
        </w:rPr>
        <w:t xml:space="preserve"> and</w:t>
      </w:r>
      <w:r w:rsidRPr="003C4683">
        <w:rPr>
          <w:rFonts w:ascii="Calibri" w:hAnsi="Calibri"/>
          <w:i/>
          <w:sz w:val="22"/>
          <w:szCs w:val="22"/>
        </w:rPr>
        <w:t xml:space="preserve"> H. vulgare</w:t>
      </w:r>
      <w:r w:rsidRPr="003C4683">
        <w:rPr>
          <w:rFonts w:ascii="Calibri" w:hAnsi="Calibri"/>
          <w:sz w:val="22"/>
          <w:szCs w:val="22"/>
        </w:rPr>
        <w:t xml:space="preserve"> ssp. </w:t>
      </w:r>
      <w:proofErr w:type="spellStart"/>
      <w:r w:rsidRPr="003C4683">
        <w:rPr>
          <w:rFonts w:ascii="Calibri" w:hAnsi="Calibri"/>
          <w:i/>
          <w:sz w:val="22"/>
          <w:szCs w:val="22"/>
        </w:rPr>
        <w:t>spontaneum</w:t>
      </w:r>
      <w:proofErr w:type="spellEnd"/>
      <w:r w:rsidRPr="003C4683">
        <w:rPr>
          <w:rFonts w:ascii="Calibri" w:hAnsi="Calibri"/>
          <w:sz w:val="22"/>
          <w:szCs w:val="22"/>
        </w:rPr>
        <w:t xml:space="preserve">, the secondary gene pool consists of </w:t>
      </w:r>
      <w:r w:rsidRPr="003C4683">
        <w:rPr>
          <w:rFonts w:ascii="Calibri" w:hAnsi="Calibri"/>
          <w:i/>
          <w:sz w:val="22"/>
          <w:szCs w:val="22"/>
        </w:rPr>
        <w:t xml:space="preserve">H. </w:t>
      </w:r>
      <w:proofErr w:type="spellStart"/>
      <w:r w:rsidRPr="003C4683">
        <w:rPr>
          <w:rFonts w:ascii="Calibri" w:hAnsi="Calibri"/>
          <w:i/>
          <w:sz w:val="22"/>
          <w:szCs w:val="22"/>
        </w:rPr>
        <w:t>bulbosum</w:t>
      </w:r>
      <w:proofErr w:type="spellEnd"/>
      <w:r w:rsidRPr="003C4683">
        <w:rPr>
          <w:rFonts w:ascii="Calibri" w:hAnsi="Calibri"/>
          <w:i/>
          <w:sz w:val="22"/>
          <w:szCs w:val="22"/>
        </w:rPr>
        <w:t xml:space="preserve"> </w:t>
      </w:r>
      <w:r w:rsidRPr="003C4683">
        <w:rPr>
          <w:rFonts w:ascii="Calibri" w:hAnsi="Calibri"/>
          <w:sz w:val="22"/>
          <w:szCs w:val="22"/>
        </w:rPr>
        <w:t xml:space="preserve">L., and the tertiary gene pool includes the remaining </w:t>
      </w:r>
      <w:r w:rsidRPr="003C4683">
        <w:rPr>
          <w:rFonts w:ascii="Calibri" w:hAnsi="Calibri"/>
          <w:i/>
          <w:sz w:val="22"/>
          <w:szCs w:val="22"/>
        </w:rPr>
        <w:t xml:space="preserve">Hordeum </w:t>
      </w:r>
      <w:r w:rsidRPr="003C4683">
        <w:rPr>
          <w:rFonts w:ascii="Calibri" w:hAnsi="Calibri"/>
          <w:sz w:val="22"/>
          <w:szCs w:val="22"/>
        </w:rPr>
        <w:t>species</w:t>
      </w:r>
      <w:r w:rsidR="0013796C" w:rsidRPr="003C4683">
        <w:rPr>
          <w:rFonts w:ascii="Calibri" w:hAnsi="Calibri"/>
          <w:sz w:val="22"/>
          <w:szCs w:val="22"/>
        </w:rPr>
        <w:t xml:space="preserve"> </w:t>
      </w:r>
      <w:r w:rsidR="0013796C" w:rsidRPr="003C4683">
        <w:rPr>
          <w:rFonts w:ascii="Calibri" w:hAnsi="Calibri"/>
          <w:sz w:val="22"/>
          <w:szCs w:val="22"/>
        </w:rPr>
        <w:fldChar w:fldCharType="begin"/>
      </w:r>
      <w:r w:rsidR="0013796C" w:rsidRPr="003C4683">
        <w:rPr>
          <w:rFonts w:ascii="Calibri" w:hAnsi="Calibri"/>
          <w:sz w:val="22"/>
          <w:szCs w:val="22"/>
        </w:rPr>
        <w:instrText xml:space="preserve"> ADDIN EN.CITE &lt;EndNote&gt;&lt;Cite&gt;&lt;Author&gt;von Bothmer&lt;/Author&gt;&lt;Year&gt;1995&lt;/Year&gt;&lt;RecNum&gt;44&lt;/RecNum&gt;&lt;DisplayText&gt;(von Bothmer et al., 1995)&lt;/DisplayText&gt;&lt;record&gt;&lt;rec-number&gt;44&lt;/rec-number&gt;&lt;foreign-keys&gt;&lt;key app="EN" db-id="29sxvt0sjpzd9se2f5a5ezaf52x2zrdsft9v" timestamp="1633047657"&gt;44&lt;/key&gt;&lt;/foreign-keys&gt;&lt;ref-type name="Book"&gt;6&lt;/ref-type&gt;&lt;contributors&gt;&lt;authors&gt;&lt;author&gt;von Bothmer, R.&lt;/author&gt;&lt;author&gt;Jacobsen, N.&lt;/author&gt;&lt;author&gt;Baden, C.&lt;/author&gt;&lt;author&gt;Jorgensen, R.B.&lt;/author&gt;&lt;author&gt;Linde-Laursen, I.&lt;/author&gt;&lt;/authors&gt;&lt;/contributors&gt;&lt;titles&gt;&lt;title&gt;&lt;style face="normal" font="default" size="100%"&gt;An ecogeographic study of the genus &lt;/style&gt;&lt;style face="italic" font="default" size="100%"&gt;Hordeum&lt;/style&gt;&lt;/title&gt;&lt;secondary-title&gt;Systematic and Ecogeographic Studies on Crop Genepools&lt;/secondary-title&gt;&lt;/titles&gt;&lt;number&gt;7&lt;/number&gt;&lt;edition&gt;2nd&lt;/edition&gt;&lt;dates&gt;&lt;year&gt;1995&lt;/year&gt;&lt;/dates&gt;&lt;pub-location&gt;Rome&lt;/pub-location&gt;&lt;publisher&gt;International Plant Genetic Resources Institute&lt;/publisher&gt;&lt;urls&gt;&lt;related-urls&gt;&lt;url&gt;http://www.bioversityinternational.org/fileadmin/bioversity/publications/Web_version/271/begin.htm&lt;/url&gt;&lt;/related-urls&gt;&lt;/urls&gt;&lt;/record&gt;&lt;/Cite&gt;&lt;/EndNote&gt;</w:instrText>
      </w:r>
      <w:r w:rsidR="0013796C" w:rsidRPr="003C4683">
        <w:rPr>
          <w:rFonts w:ascii="Calibri" w:hAnsi="Calibri"/>
          <w:sz w:val="22"/>
          <w:szCs w:val="22"/>
        </w:rPr>
        <w:fldChar w:fldCharType="separate"/>
      </w:r>
      <w:r w:rsidR="0013796C" w:rsidRPr="003C4683">
        <w:rPr>
          <w:rFonts w:ascii="Calibri" w:hAnsi="Calibri"/>
          <w:noProof/>
          <w:sz w:val="22"/>
          <w:szCs w:val="22"/>
        </w:rPr>
        <w:t>(von Bothmer et al., 1995)</w:t>
      </w:r>
      <w:r w:rsidR="0013796C" w:rsidRPr="003C4683">
        <w:rPr>
          <w:rFonts w:ascii="Calibri" w:hAnsi="Calibri"/>
          <w:sz w:val="22"/>
          <w:szCs w:val="22"/>
        </w:rPr>
        <w:fldChar w:fldCharType="end"/>
      </w:r>
      <w:r w:rsidRPr="003C4683">
        <w:rPr>
          <w:rFonts w:ascii="Calibri" w:hAnsi="Calibri"/>
          <w:i/>
          <w:sz w:val="22"/>
          <w:szCs w:val="22"/>
        </w:rPr>
        <w:t xml:space="preserve">. </w:t>
      </w:r>
    </w:p>
    <w:p w14:paraId="7909DCFA" w14:textId="77777777" w:rsidR="008B3770" w:rsidRPr="008B3770" w:rsidRDefault="008B3770" w:rsidP="008B3770">
      <w:pPr>
        <w:keepNext/>
        <w:spacing w:before="120" w:after="120"/>
        <w:outlineLvl w:val="1"/>
        <w:rPr>
          <w:rFonts w:ascii="Calibri" w:hAnsi="Calibri"/>
          <w:b/>
          <w:bCs/>
          <w:lang w:eastAsia="en-AU"/>
        </w:rPr>
      </w:pPr>
      <w:bookmarkStart w:id="186" w:name="_Toc185926925"/>
      <w:bookmarkStart w:id="187" w:name="_Toc477782548"/>
      <w:r w:rsidRPr="008B3770">
        <w:rPr>
          <w:rFonts w:ascii="Calibri" w:hAnsi="Calibri"/>
          <w:b/>
          <w:bCs/>
          <w:lang w:eastAsia="en-AU"/>
        </w:rPr>
        <w:t>9.1</w:t>
      </w:r>
      <w:r w:rsidRPr="008B3770">
        <w:rPr>
          <w:rFonts w:ascii="Calibri" w:hAnsi="Calibri"/>
          <w:b/>
          <w:bCs/>
          <w:lang w:eastAsia="en-AU"/>
        </w:rPr>
        <w:tab/>
        <w:t>Intraspecific crossing (primary gene pool)</w:t>
      </w:r>
      <w:bookmarkEnd w:id="186"/>
      <w:bookmarkEnd w:id="187"/>
    </w:p>
    <w:p w14:paraId="7BE281C0" w14:textId="45B189DE" w:rsidR="00CA7F37" w:rsidRPr="003C4683" w:rsidRDefault="008B3770" w:rsidP="00A80A42">
      <w:pPr>
        <w:spacing w:before="120" w:after="120"/>
        <w:rPr>
          <w:rFonts w:ascii="Calibri" w:hAnsi="Calibri"/>
          <w:sz w:val="22"/>
          <w:szCs w:val="22"/>
        </w:rPr>
      </w:pPr>
      <w:r w:rsidRPr="003C4683">
        <w:rPr>
          <w:rFonts w:ascii="Calibri" w:hAnsi="Calibri"/>
          <w:i/>
          <w:sz w:val="22"/>
          <w:szCs w:val="22"/>
        </w:rPr>
        <w:t>H. vulgare</w:t>
      </w:r>
      <w:r w:rsidRPr="003C4683">
        <w:rPr>
          <w:rFonts w:ascii="Calibri" w:hAnsi="Calibri"/>
          <w:sz w:val="22"/>
          <w:szCs w:val="22"/>
        </w:rPr>
        <w:t xml:space="preserve"> ssp. </w:t>
      </w:r>
      <w:proofErr w:type="spellStart"/>
      <w:r w:rsidRPr="003C4683">
        <w:rPr>
          <w:rFonts w:ascii="Calibri" w:hAnsi="Calibri"/>
          <w:i/>
          <w:sz w:val="22"/>
          <w:szCs w:val="22"/>
        </w:rPr>
        <w:t>spontaneum</w:t>
      </w:r>
      <w:proofErr w:type="spellEnd"/>
      <w:r w:rsidRPr="003C4683">
        <w:rPr>
          <w:rFonts w:ascii="Calibri" w:hAnsi="Calibri"/>
          <w:sz w:val="22"/>
          <w:szCs w:val="22"/>
        </w:rPr>
        <w:t xml:space="preserve"> is the only wild </w:t>
      </w:r>
      <w:r w:rsidRPr="003C4683">
        <w:rPr>
          <w:rFonts w:ascii="Calibri" w:hAnsi="Calibri"/>
          <w:i/>
          <w:sz w:val="22"/>
          <w:szCs w:val="22"/>
        </w:rPr>
        <w:t>Hordeum</w:t>
      </w:r>
      <w:r w:rsidRPr="003C4683">
        <w:rPr>
          <w:rFonts w:ascii="Calibri" w:hAnsi="Calibri"/>
          <w:sz w:val="22"/>
          <w:szCs w:val="22"/>
        </w:rPr>
        <w:t xml:space="preserve"> taxon that is cross-compatible and fully interfertile with cultivated barley. </w:t>
      </w:r>
      <w:r w:rsidRPr="003C4683">
        <w:rPr>
          <w:rFonts w:ascii="Calibri" w:hAnsi="Calibri"/>
          <w:i/>
          <w:sz w:val="22"/>
          <w:szCs w:val="22"/>
        </w:rPr>
        <w:t>H. vulgare</w:t>
      </w:r>
      <w:r w:rsidRPr="003C4683">
        <w:rPr>
          <w:rFonts w:ascii="Calibri" w:hAnsi="Calibri"/>
          <w:sz w:val="22"/>
          <w:szCs w:val="22"/>
        </w:rPr>
        <w:t xml:space="preserve"> ssp. </w:t>
      </w:r>
      <w:r w:rsidRPr="003C4683">
        <w:rPr>
          <w:rFonts w:ascii="Calibri" w:hAnsi="Calibri"/>
          <w:i/>
          <w:sz w:val="22"/>
          <w:szCs w:val="22"/>
        </w:rPr>
        <w:t xml:space="preserve">vulgare </w:t>
      </w:r>
      <w:r w:rsidRPr="003C4683">
        <w:rPr>
          <w:rFonts w:ascii="Calibri" w:hAnsi="Calibri"/>
          <w:sz w:val="22"/>
          <w:szCs w:val="22"/>
        </w:rPr>
        <w:t>and</w:t>
      </w:r>
      <w:r w:rsidRPr="003C4683">
        <w:rPr>
          <w:rFonts w:ascii="Calibri" w:hAnsi="Calibri"/>
          <w:i/>
          <w:sz w:val="22"/>
          <w:szCs w:val="22"/>
        </w:rPr>
        <w:t xml:space="preserve"> H. vulgare</w:t>
      </w:r>
      <w:r w:rsidRPr="003C4683">
        <w:rPr>
          <w:rFonts w:ascii="Calibri" w:hAnsi="Calibri"/>
          <w:sz w:val="22"/>
          <w:szCs w:val="22"/>
        </w:rPr>
        <w:t xml:space="preserve"> ssp. </w:t>
      </w:r>
      <w:proofErr w:type="spellStart"/>
      <w:r w:rsidRPr="003C4683">
        <w:rPr>
          <w:rFonts w:ascii="Calibri" w:hAnsi="Calibri"/>
          <w:i/>
          <w:sz w:val="22"/>
          <w:szCs w:val="22"/>
        </w:rPr>
        <w:t>spontaneum</w:t>
      </w:r>
      <w:proofErr w:type="spellEnd"/>
      <w:r w:rsidRPr="003C4683">
        <w:rPr>
          <w:rFonts w:ascii="Calibri" w:hAnsi="Calibri"/>
          <w:sz w:val="22"/>
          <w:szCs w:val="22"/>
        </w:rPr>
        <w:t xml:space="preserve"> are morphologically similar and hybrids of the two subspecies show normal chromosome pairing and segregation in meiosis and are fully fertile. When </w:t>
      </w:r>
      <w:r w:rsidRPr="003C4683">
        <w:rPr>
          <w:rFonts w:ascii="Calibri" w:hAnsi="Calibri"/>
          <w:i/>
          <w:sz w:val="22"/>
          <w:szCs w:val="22"/>
        </w:rPr>
        <w:t>H. vulgare</w:t>
      </w:r>
      <w:r w:rsidRPr="003C4683">
        <w:rPr>
          <w:rFonts w:ascii="Calibri" w:hAnsi="Calibri"/>
          <w:sz w:val="22"/>
          <w:szCs w:val="22"/>
        </w:rPr>
        <w:t xml:space="preserve"> ssp. </w:t>
      </w:r>
      <w:r w:rsidRPr="003C4683">
        <w:rPr>
          <w:rFonts w:ascii="Calibri" w:hAnsi="Calibri"/>
          <w:i/>
          <w:sz w:val="22"/>
          <w:szCs w:val="22"/>
        </w:rPr>
        <w:t xml:space="preserve">vulgare </w:t>
      </w:r>
      <w:r w:rsidRPr="003C4683">
        <w:rPr>
          <w:rFonts w:ascii="Calibri" w:hAnsi="Calibri"/>
          <w:sz w:val="22"/>
          <w:szCs w:val="22"/>
        </w:rPr>
        <w:t xml:space="preserve">and </w:t>
      </w:r>
      <w:r w:rsidRPr="003C4683">
        <w:rPr>
          <w:rFonts w:ascii="Calibri" w:hAnsi="Calibri"/>
          <w:i/>
          <w:sz w:val="22"/>
          <w:szCs w:val="22"/>
        </w:rPr>
        <w:t>H. vulgare</w:t>
      </w:r>
      <w:r w:rsidRPr="003C4683">
        <w:rPr>
          <w:rFonts w:ascii="Calibri" w:hAnsi="Calibri"/>
          <w:sz w:val="22"/>
          <w:szCs w:val="22"/>
        </w:rPr>
        <w:t xml:space="preserve"> ssp. </w:t>
      </w:r>
      <w:proofErr w:type="spellStart"/>
      <w:r w:rsidRPr="003C4683">
        <w:rPr>
          <w:rFonts w:ascii="Calibri" w:hAnsi="Calibri"/>
          <w:i/>
          <w:sz w:val="22"/>
          <w:szCs w:val="22"/>
        </w:rPr>
        <w:t>spontaneum</w:t>
      </w:r>
      <w:proofErr w:type="spellEnd"/>
      <w:r w:rsidRPr="003C4683">
        <w:rPr>
          <w:rFonts w:ascii="Calibri" w:hAnsi="Calibri"/>
          <w:i/>
          <w:sz w:val="22"/>
          <w:szCs w:val="22"/>
        </w:rPr>
        <w:t xml:space="preserve"> </w:t>
      </w:r>
      <w:r w:rsidRPr="003C4683">
        <w:rPr>
          <w:rFonts w:ascii="Calibri" w:hAnsi="Calibri"/>
          <w:sz w:val="22"/>
          <w:szCs w:val="22"/>
        </w:rPr>
        <w:t>grow together, spontaneous hybridisation occurs sporadically</w:t>
      </w:r>
      <w:r w:rsidR="000A7C76" w:rsidRPr="003C4683">
        <w:rPr>
          <w:rFonts w:ascii="Calibri" w:hAnsi="Calibri"/>
          <w:sz w:val="22"/>
          <w:szCs w:val="22"/>
        </w:rPr>
        <w:t xml:space="preserve"> </w:t>
      </w:r>
      <w:r w:rsidR="0013796C" w:rsidRPr="003C4683">
        <w:rPr>
          <w:rFonts w:ascii="Calibri" w:hAnsi="Calibri"/>
          <w:sz w:val="22"/>
          <w:szCs w:val="22"/>
        </w:rPr>
        <w:fldChar w:fldCharType="begin"/>
      </w:r>
      <w:r w:rsidR="0013796C" w:rsidRPr="003C4683">
        <w:rPr>
          <w:rFonts w:ascii="Calibri" w:hAnsi="Calibri"/>
          <w:sz w:val="22"/>
          <w:szCs w:val="22"/>
        </w:rPr>
        <w:instrText xml:space="preserve"> ADDIN EN.CITE &lt;EndNote&gt;&lt;Cite&gt;&lt;Author&gt;Nevo&lt;/Author&gt;&lt;Year&gt;1992&lt;/Year&gt;&lt;RecNum&gt;6&lt;/RecNum&gt;&lt;DisplayText&gt;(Nevo, 1992)&lt;/DisplayText&gt;&lt;record&gt;&lt;rec-number&gt;6&lt;/rec-number&gt;&lt;foreign-keys&gt;&lt;key app="EN" db-id="29sxvt0sjpzd9se2f5a5ezaf52x2zrdsft9v" timestamp="1632029400"&gt;6&lt;/key&gt;&lt;/foreign-keys&gt;&lt;ref-type name="Book Section"&gt;5&lt;/ref-type&gt;&lt;contributors&gt;&lt;authors&gt;&lt;author&gt;Nevo, E.&lt;/author&gt;&lt;/authors&gt;&lt;secondary-authors&gt;&lt;author&gt;Shewry, P.R.&lt;/author&gt;&lt;/secondary-authors&gt;&lt;/contributors&gt;&lt;titles&gt;&lt;title&gt;&lt;style face="normal" font="default" size="100%"&gt;Origin, evolution, population genetics and resources for breeding of wild barley, &lt;/style&gt;&lt;style face="italic" font="default" size="100%"&gt;Hordeum spontaneum&lt;/style&gt;&lt;style face="normal" font="default" size="100%"&gt;, in the fertile crescent&lt;/style&gt;&lt;/title&gt;&lt;secondary-title&gt;Barley: Genetics, Biochemistry, Molecular Biology and Biotechnology.&lt;/secondary-title&gt;&lt;/titles&gt;&lt;pages&gt;19-43&lt;/pages&gt;&lt;section&gt;2&lt;/section&gt;&lt;reprint-edition&gt;In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s&gt;&lt;dates&gt;&lt;year&gt;1992&lt;/year&gt;&lt;pub-dates&gt;&lt;date&gt;1992&lt;/date&gt;&lt;/pub-dates&gt;&lt;/dates&gt;&lt;pub-location&gt;Wallingford, Oxon&lt;/pub-location&gt;&lt;publisher&gt;C.A.B International&lt;/publisher&gt;&lt;label&gt;11107&lt;/label&gt;&lt;urls&gt;&lt;/urls&gt;&lt;/record&gt;&lt;/Cite&gt;&lt;/EndNote&gt;</w:instrText>
      </w:r>
      <w:r w:rsidR="0013796C" w:rsidRPr="003C4683">
        <w:rPr>
          <w:rFonts w:ascii="Calibri" w:hAnsi="Calibri"/>
          <w:sz w:val="22"/>
          <w:szCs w:val="22"/>
        </w:rPr>
        <w:fldChar w:fldCharType="separate"/>
      </w:r>
      <w:r w:rsidR="0013796C" w:rsidRPr="003C4683">
        <w:rPr>
          <w:rFonts w:ascii="Calibri" w:hAnsi="Calibri"/>
          <w:noProof/>
          <w:sz w:val="22"/>
          <w:szCs w:val="22"/>
        </w:rPr>
        <w:t>(Nevo, 1992)</w:t>
      </w:r>
      <w:r w:rsidR="0013796C" w:rsidRPr="003C4683">
        <w:rPr>
          <w:rFonts w:ascii="Calibri" w:hAnsi="Calibri"/>
          <w:sz w:val="22"/>
          <w:szCs w:val="22"/>
        </w:rPr>
        <w:fldChar w:fldCharType="end"/>
      </w:r>
      <w:r w:rsidRPr="003C4683">
        <w:rPr>
          <w:rFonts w:ascii="Calibri" w:hAnsi="Calibri"/>
          <w:sz w:val="22"/>
          <w:szCs w:val="22"/>
        </w:rPr>
        <w:t xml:space="preserve">. In Israel, where cultivated barley and wild barley grow in proximity, there is ongoing gene flow from barley </w:t>
      </w:r>
      <w:r w:rsidRPr="003C4683">
        <w:rPr>
          <w:rFonts w:ascii="Calibri" w:hAnsi="Calibri"/>
          <w:sz w:val="22"/>
          <w:szCs w:val="22"/>
        </w:rPr>
        <w:lastRenderedPageBreak/>
        <w:t xml:space="preserve">cultivars to </w:t>
      </w:r>
      <w:r w:rsidRPr="003C4683">
        <w:rPr>
          <w:rFonts w:ascii="Calibri" w:hAnsi="Calibri"/>
          <w:i/>
          <w:sz w:val="22"/>
          <w:szCs w:val="22"/>
        </w:rPr>
        <w:t>H. vulgare</w:t>
      </w:r>
      <w:r w:rsidRPr="003C4683">
        <w:rPr>
          <w:rFonts w:ascii="Calibri" w:hAnsi="Calibri"/>
          <w:sz w:val="22"/>
          <w:szCs w:val="22"/>
        </w:rPr>
        <w:t xml:space="preserve"> ssp. </w:t>
      </w:r>
      <w:proofErr w:type="spellStart"/>
      <w:r w:rsidRPr="003C4683">
        <w:rPr>
          <w:rFonts w:ascii="Calibri" w:hAnsi="Calibri"/>
          <w:i/>
          <w:sz w:val="22"/>
          <w:szCs w:val="22"/>
        </w:rPr>
        <w:t>spontaneum</w:t>
      </w:r>
      <w:proofErr w:type="spellEnd"/>
      <w:r w:rsidRPr="003C4683">
        <w:rPr>
          <w:rFonts w:ascii="Calibri" w:hAnsi="Calibri"/>
          <w:i/>
          <w:sz w:val="22"/>
          <w:szCs w:val="22"/>
        </w:rPr>
        <w:t xml:space="preserve"> </w:t>
      </w:r>
      <w:r w:rsidRPr="003C4683">
        <w:rPr>
          <w:rFonts w:ascii="Calibri" w:hAnsi="Calibri"/>
          <w:iCs/>
          <w:sz w:val="22"/>
          <w:szCs w:val="22"/>
        </w:rPr>
        <w:t>populations</w:t>
      </w:r>
      <w:r w:rsidR="0013796C" w:rsidRPr="003C4683">
        <w:rPr>
          <w:rFonts w:ascii="Calibri" w:hAnsi="Calibri"/>
          <w:iCs/>
          <w:sz w:val="22"/>
          <w:szCs w:val="22"/>
        </w:rPr>
        <w:t xml:space="preserve"> </w:t>
      </w:r>
      <w:r w:rsidR="0013796C" w:rsidRPr="003C4683">
        <w:rPr>
          <w:rFonts w:ascii="Calibri" w:hAnsi="Calibri"/>
          <w:iCs/>
          <w:sz w:val="22"/>
          <w:szCs w:val="22"/>
        </w:rPr>
        <w:fldChar w:fldCharType="begin"/>
      </w:r>
      <w:r w:rsidR="0013796C" w:rsidRPr="003C4683">
        <w:rPr>
          <w:rFonts w:ascii="Calibri" w:hAnsi="Calibri"/>
          <w:iCs/>
          <w:sz w:val="22"/>
          <w:szCs w:val="22"/>
        </w:rPr>
        <w:instrText xml:space="preserve"> ADDIN EN.CITE &lt;EndNote&gt;&lt;Cite&gt;&lt;Author&gt;Hubner&lt;/Author&gt;&lt;Year&gt;2012&lt;/Year&gt;&lt;RecNum&gt;80&lt;/RecNum&gt;&lt;DisplayText&gt;(Hubner et al., 2012)&lt;/DisplayText&gt;&lt;record&gt;&lt;rec-number&gt;80&lt;/rec-number&gt;&lt;foreign-keys&gt;&lt;key app="EN" db-id="29sxvt0sjpzd9se2f5a5ezaf52x2zrdsft9v" timestamp="1634616597"&gt;80&lt;/key&gt;&lt;/foreign-keys&gt;&lt;ref-type name="Journal Article"&gt;17&lt;/ref-type&gt;&lt;contributors&gt;&lt;authors&gt;&lt;author&gt;Hubner, S.&lt;/author&gt;&lt;author&gt;Gunther, T.&lt;/author&gt;&lt;author&gt;Flavell, A.&lt;/author&gt;&lt;author&gt;Fridman, E.&lt;/author&gt;&lt;author&gt;Graner, A.&lt;/author&gt;&lt;author&gt;Korol, A.&lt;/author&gt;&lt;author&gt;Schmid, K. J.&lt;/author&gt;&lt;/authors&gt;&lt;/contributors&gt;&lt;auth-address&gt;Department of Evolutionary Biology, Faculty of Natural Sciences, Institute of Evolution, University of Haifa, Mt. Carmel, Haifa, Israel.&lt;/auth-address&gt;&lt;titles&gt;&lt;title&gt;Islands and streams: clusters and gene flow in wild barley populations from the Levant&lt;/title&gt;&lt;secondary-title&gt;Mol Ecol&lt;/secondary-title&gt;&lt;/titles&gt;&lt;periodical&gt;&lt;full-title&gt;Mol Ecol&lt;/full-title&gt;&lt;/periodical&gt;&lt;pages&gt;1115-29&lt;/pages&gt;&lt;volume&gt;21&lt;/volume&gt;&lt;number&gt;5&lt;/number&gt;&lt;edition&gt;2012/01/20&lt;/edition&gt;&lt;keywords&gt;&lt;keyword&gt;Alleles&lt;/keyword&gt;&lt;keyword&gt;Bayes Theorem&lt;/keyword&gt;&lt;keyword&gt;DNA, Plant/genetics&lt;/keyword&gt;&lt;keyword&gt;*Evolution, Molecular&lt;/keyword&gt;&lt;keyword&gt;*Gene Flow&lt;/keyword&gt;&lt;keyword&gt;Genetic Markers&lt;/keyword&gt;&lt;keyword&gt;*Genetics, Population&lt;/keyword&gt;&lt;keyword&gt;Genotyping Techniques&lt;/keyword&gt;&lt;keyword&gt;Hordeum/*genetics&lt;/keyword&gt;&lt;keyword&gt;Israel&lt;/keyword&gt;&lt;keyword&gt;Microsatellite Repeats&lt;/keyword&gt;&lt;keyword&gt;Polymorphism, Single Nucleotide&lt;/keyword&gt;&lt;/keywords&gt;&lt;dates&gt;&lt;year&gt;2012&lt;/year&gt;&lt;pub-dates&gt;&lt;date&gt;Mar&lt;/date&gt;&lt;/pub-dates&gt;&lt;/dates&gt;&lt;isbn&gt;1365-294X (Electronic)&amp;#xD;0962-1083 (Linking)&lt;/isbn&gt;&lt;accession-num&gt;22256891&lt;/accession-num&gt;&lt;urls&gt;&lt;related-urls&gt;&lt;url&gt;https://www.ncbi.nlm.nih.gov/pubmed/22256891&lt;/url&gt;&lt;/related-urls&gt;&lt;/urls&gt;&lt;electronic-resource-num&gt;10.1111/j.1365-294X.2011.05434.x&lt;/electronic-resource-num&gt;&lt;/record&gt;&lt;/Cite&gt;&lt;/EndNote&gt;</w:instrText>
      </w:r>
      <w:r w:rsidR="0013796C" w:rsidRPr="003C4683">
        <w:rPr>
          <w:rFonts w:ascii="Calibri" w:hAnsi="Calibri"/>
          <w:iCs/>
          <w:sz w:val="22"/>
          <w:szCs w:val="22"/>
        </w:rPr>
        <w:fldChar w:fldCharType="separate"/>
      </w:r>
      <w:r w:rsidR="0013796C" w:rsidRPr="003C4683">
        <w:rPr>
          <w:rFonts w:ascii="Calibri" w:hAnsi="Calibri"/>
          <w:iCs/>
          <w:noProof/>
          <w:sz w:val="22"/>
          <w:szCs w:val="22"/>
        </w:rPr>
        <w:t>(Hubner et al., 2012)</w:t>
      </w:r>
      <w:r w:rsidR="0013796C" w:rsidRPr="003C4683">
        <w:rPr>
          <w:rFonts w:ascii="Calibri" w:hAnsi="Calibri"/>
          <w:iCs/>
          <w:sz w:val="22"/>
          <w:szCs w:val="22"/>
        </w:rPr>
        <w:fldChar w:fldCharType="end"/>
      </w:r>
      <w:r w:rsidRPr="003C4683">
        <w:rPr>
          <w:rFonts w:ascii="Calibri" w:hAnsi="Calibri"/>
          <w:i/>
          <w:sz w:val="22"/>
          <w:szCs w:val="22"/>
        </w:rPr>
        <w:t>.</w:t>
      </w:r>
      <w:r w:rsidRPr="003C4683">
        <w:rPr>
          <w:rFonts w:ascii="Calibri" w:hAnsi="Calibri"/>
          <w:sz w:val="22"/>
          <w:szCs w:val="22"/>
        </w:rPr>
        <w:t xml:space="preserve"> </w:t>
      </w:r>
      <w:r w:rsidR="00E766D9" w:rsidRPr="003C4683">
        <w:rPr>
          <w:rFonts w:ascii="Calibri" w:hAnsi="Calibri"/>
          <w:sz w:val="22"/>
          <w:szCs w:val="22"/>
        </w:rPr>
        <w:t xml:space="preserve">Barley breeding programs make extensive use of </w:t>
      </w:r>
      <w:r w:rsidR="00E766D9" w:rsidRPr="003C4683">
        <w:rPr>
          <w:rFonts w:ascii="Calibri" w:hAnsi="Calibri"/>
          <w:i/>
          <w:iCs/>
          <w:sz w:val="22"/>
          <w:szCs w:val="22"/>
        </w:rPr>
        <w:t>H. vulgare</w:t>
      </w:r>
      <w:r w:rsidR="00E766D9" w:rsidRPr="003C4683">
        <w:rPr>
          <w:rFonts w:ascii="Calibri" w:hAnsi="Calibri"/>
          <w:sz w:val="22"/>
          <w:szCs w:val="22"/>
        </w:rPr>
        <w:t xml:space="preserve"> ssp. </w:t>
      </w:r>
      <w:proofErr w:type="spellStart"/>
      <w:r w:rsidR="00E766D9" w:rsidRPr="003C4683">
        <w:rPr>
          <w:rFonts w:ascii="Calibri" w:hAnsi="Calibri"/>
          <w:i/>
          <w:iCs/>
          <w:sz w:val="22"/>
          <w:szCs w:val="22"/>
        </w:rPr>
        <w:t>spontaneum</w:t>
      </w:r>
      <w:proofErr w:type="spellEnd"/>
      <w:r w:rsidR="00E766D9" w:rsidRPr="003C4683">
        <w:rPr>
          <w:rFonts w:ascii="Calibri" w:hAnsi="Calibri"/>
          <w:sz w:val="22"/>
          <w:szCs w:val="22"/>
        </w:rPr>
        <w:t xml:space="preserve"> accessions </w:t>
      </w:r>
      <w:r w:rsidR="002C16E6" w:rsidRPr="003C4683">
        <w:rPr>
          <w:rFonts w:ascii="Calibri" w:hAnsi="Calibri"/>
          <w:sz w:val="22"/>
          <w:szCs w:val="22"/>
        </w:rPr>
        <w:fldChar w:fldCharType="begin"/>
      </w:r>
      <w:r w:rsidR="002C16E6" w:rsidRPr="003C4683">
        <w:rPr>
          <w:rFonts w:ascii="Calibri" w:hAnsi="Calibri"/>
          <w:sz w:val="22"/>
          <w:szCs w:val="22"/>
        </w:rPr>
        <w:instrText xml:space="preserve"> ADDIN EN.CITE &lt;EndNote&gt;&lt;Cite&gt;&lt;Author&gt;Rehman&lt;/Author&gt;&lt;Year&gt;2021&lt;/Year&gt;&lt;RecNum&gt;81&lt;/RecNum&gt;&lt;DisplayText&gt;(Rehman et al., 2021)&lt;/DisplayText&gt;&lt;record&gt;&lt;rec-number&gt;81&lt;/rec-number&gt;&lt;foreign-keys&gt;&lt;key app="EN" db-id="29sxvt0sjpzd9se2f5a5ezaf52x2zrdsft9v" timestamp="1634616837"&gt;81&lt;/key&gt;&lt;/foreign-keys&gt;&lt;ref-type name="Journal Article"&gt;17&lt;/ref-type&gt;&lt;contributors&gt;&lt;authors&gt;&lt;author&gt;Rehman, Sajid&lt;/author&gt;&lt;author&gt;Amouzoune, Mariam&lt;/author&gt;&lt;author&gt;Hiddar, Houda&lt;/author&gt;&lt;author&gt;Aberkane, Hafid&lt;/author&gt;&lt;author&gt;Benkirane, Rachid&lt;/author&gt;&lt;author&gt;Filali‐Maltouf, Abdelkarim&lt;/author&gt;&lt;author&gt;Al‐Jaboobi, Muamar&lt;/author&gt;&lt;author&gt;Acqbouch, Leila&lt;/author&gt;&lt;author&gt;Tsivelikas, Athanasios&lt;/author&gt;&lt;author&gt;Verma, Ramesh Pal Singh&lt;/author&gt;&lt;author&gt;Kehel, Zakaria&lt;/author&gt;&lt;author&gt;Birouk, Ahmed&lt;/author&gt;&lt;author&gt;Amri, Ahmed&lt;/author&gt;&lt;/authors&gt;&lt;/contributors&gt;&lt;titles&gt;&lt;title&gt;&lt;style face="normal" font="default" size="100%"&gt;Traits discovery in &lt;/style&gt;&lt;style face="italic" font="default" size="100%"&gt;Hordeum vulgare&lt;/style&gt;&lt;style face="normal" font="default" size="100%"&gt; sbsp.&lt;/style&gt;&lt;style face="italic" font="default" size="100%"&gt; spontaneum&lt;/style&gt;&lt;style face="normal" font="default" size="100%"&gt; accessions and in lines derived from interspecific crosses with wild &lt;/style&gt;&lt;style face="italic" font="default" size="100%"&gt;Hordeum&lt;/style&gt;&lt;style face="normal" font="default" size="100%"&gt; species for enhancing barley breeding efforts&lt;/style&gt;&lt;/title&gt;&lt;secondary-title&gt;Crop Science&lt;/secondary-title&gt;&lt;/titles&gt;&lt;periodical&gt;&lt;full-title&gt;Crop Science&lt;/full-title&gt;&lt;/periodical&gt;&lt;pages&gt;219-233&lt;/pages&gt;&lt;volume&gt;61&lt;/volume&gt;&lt;number&gt;1&lt;/number&gt;&lt;section&gt;219&lt;/section&gt;&lt;dates&gt;&lt;year&gt;2021&lt;/year&gt;&lt;/dates&gt;&lt;isbn&gt;0011-183X&amp;#xD;1435-0653&lt;/isbn&gt;&lt;urls&gt;&lt;/urls&gt;&lt;electronic-resource-num&gt;10.1002/csc2.20360&lt;/electronic-resource-num&gt;&lt;/record&gt;&lt;/Cite&gt;&lt;/EndNote&gt;</w:instrText>
      </w:r>
      <w:r w:rsidR="002C16E6" w:rsidRPr="003C4683">
        <w:rPr>
          <w:rFonts w:ascii="Calibri" w:hAnsi="Calibri"/>
          <w:sz w:val="22"/>
          <w:szCs w:val="22"/>
        </w:rPr>
        <w:fldChar w:fldCharType="separate"/>
      </w:r>
      <w:r w:rsidR="002C16E6" w:rsidRPr="003C4683">
        <w:rPr>
          <w:rFonts w:ascii="Calibri" w:hAnsi="Calibri"/>
          <w:noProof/>
          <w:sz w:val="22"/>
          <w:szCs w:val="22"/>
        </w:rPr>
        <w:t>(Rehman et al., 2021)</w:t>
      </w:r>
      <w:r w:rsidR="002C16E6" w:rsidRPr="003C4683">
        <w:rPr>
          <w:rFonts w:ascii="Calibri" w:hAnsi="Calibri"/>
          <w:sz w:val="22"/>
          <w:szCs w:val="22"/>
        </w:rPr>
        <w:fldChar w:fldCharType="end"/>
      </w:r>
      <w:r w:rsidR="00E766D9" w:rsidRPr="003C4683">
        <w:rPr>
          <w:rFonts w:ascii="Calibri" w:hAnsi="Calibri"/>
          <w:sz w:val="22"/>
          <w:szCs w:val="22"/>
        </w:rPr>
        <w:t xml:space="preserve">. </w:t>
      </w:r>
      <w:r w:rsidRPr="003C4683">
        <w:rPr>
          <w:rFonts w:ascii="Calibri" w:hAnsi="Calibri"/>
          <w:i/>
          <w:sz w:val="22"/>
          <w:szCs w:val="22"/>
        </w:rPr>
        <w:t>H. vulgare</w:t>
      </w:r>
      <w:r w:rsidRPr="003C4683">
        <w:rPr>
          <w:rFonts w:ascii="Calibri" w:hAnsi="Calibri"/>
          <w:sz w:val="22"/>
          <w:szCs w:val="22"/>
        </w:rPr>
        <w:t xml:space="preserve"> ssp. </w:t>
      </w:r>
      <w:proofErr w:type="spellStart"/>
      <w:r w:rsidRPr="003C4683">
        <w:rPr>
          <w:rFonts w:ascii="Calibri" w:hAnsi="Calibri"/>
          <w:i/>
          <w:sz w:val="22"/>
          <w:szCs w:val="22"/>
        </w:rPr>
        <w:t>spontaneum</w:t>
      </w:r>
      <w:proofErr w:type="spellEnd"/>
      <w:r w:rsidRPr="003C4683">
        <w:rPr>
          <w:rFonts w:ascii="Calibri" w:hAnsi="Calibri"/>
          <w:i/>
          <w:sz w:val="22"/>
          <w:szCs w:val="22"/>
        </w:rPr>
        <w:t xml:space="preserve"> </w:t>
      </w:r>
      <w:r w:rsidRPr="003C4683">
        <w:rPr>
          <w:rFonts w:ascii="Calibri" w:hAnsi="Calibri"/>
          <w:sz w:val="22"/>
          <w:szCs w:val="22"/>
        </w:rPr>
        <w:t>is not known to be present in Australia.</w:t>
      </w:r>
    </w:p>
    <w:p w14:paraId="3B989E15" w14:textId="236B30CC" w:rsidR="002939FE" w:rsidRPr="00124808" w:rsidRDefault="00DB624C" w:rsidP="005F655A">
      <w:pPr>
        <w:pStyle w:val="StyleHeading212ptNotSmallcapsLeft0cmFirstline"/>
        <w:rPr>
          <w:rFonts w:ascii="Calibri" w:hAnsi="Calibri"/>
        </w:rPr>
      </w:pPr>
      <w:bookmarkStart w:id="188" w:name="_Toc185926926"/>
      <w:bookmarkStart w:id="189" w:name="_Toc477782549"/>
      <w:r w:rsidRPr="00124808">
        <w:rPr>
          <w:rFonts w:ascii="Calibri" w:hAnsi="Calibri"/>
        </w:rPr>
        <w:t>9.2</w:t>
      </w:r>
      <w:r w:rsidRPr="00124808">
        <w:rPr>
          <w:rFonts w:ascii="Calibri" w:hAnsi="Calibri"/>
        </w:rPr>
        <w:tab/>
      </w:r>
      <w:r w:rsidR="002939FE" w:rsidRPr="00124808">
        <w:rPr>
          <w:rFonts w:ascii="Calibri" w:hAnsi="Calibri"/>
        </w:rPr>
        <w:t>I</w:t>
      </w:r>
      <w:r w:rsidR="00140953" w:rsidRPr="00124808">
        <w:rPr>
          <w:rFonts w:ascii="Calibri" w:hAnsi="Calibri"/>
        </w:rPr>
        <w:t>nterspecific</w:t>
      </w:r>
      <w:r w:rsidR="00D55F1F" w:rsidRPr="00124808">
        <w:rPr>
          <w:rFonts w:ascii="Calibri" w:hAnsi="Calibri"/>
        </w:rPr>
        <w:t xml:space="preserve"> </w:t>
      </w:r>
      <w:r w:rsidR="000E25FB" w:rsidRPr="00124808">
        <w:rPr>
          <w:rFonts w:ascii="Calibri" w:hAnsi="Calibri"/>
        </w:rPr>
        <w:t xml:space="preserve">and </w:t>
      </w:r>
      <w:r w:rsidR="00B36447">
        <w:rPr>
          <w:rFonts w:ascii="Calibri" w:hAnsi="Calibri"/>
        </w:rPr>
        <w:t>i</w:t>
      </w:r>
      <w:r w:rsidR="000E25FB" w:rsidRPr="00124808">
        <w:rPr>
          <w:rFonts w:ascii="Calibri" w:hAnsi="Calibri"/>
        </w:rPr>
        <w:t xml:space="preserve">ntergeneric </w:t>
      </w:r>
      <w:r w:rsidR="00D55F1F" w:rsidRPr="00124808">
        <w:rPr>
          <w:rFonts w:ascii="Calibri" w:hAnsi="Calibri"/>
        </w:rPr>
        <w:t>crossing</w:t>
      </w:r>
      <w:bookmarkEnd w:id="188"/>
      <w:bookmarkEnd w:id="189"/>
    </w:p>
    <w:p w14:paraId="68F564DE" w14:textId="77777777" w:rsidR="000E25FB" w:rsidRPr="00124808" w:rsidRDefault="000E25FB" w:rsidP="000E25FB">
      <w:pPr>
        <w:pStyle w:val="StyleHeading3RRCItalicLeft0cmFirstline0cm"/>
        <w:rPr>
          <w:rFonts w:ascii="Calibri" w:hAnsi="Calibri"/>
        </w:rPr>
      </w:pPr>
      <w:bookmarkStart w:id="190" w:name="_Toc185926927"/>
      <w:bookmarkStart w:id="191" w:name="_Toc477782550"/>
      <w:r w:rsidRPr="00124808">
        <w:rPr>
          <w:rFonts w:ascii="Calibri" w:hAnsi="Calibri"/>
        </w:rPr>
        <w:t>9.2.1</w:t>
      </w:r>
      <w:r w:rsidRPr="00124808">
        <w:rPr>
          <w:rFonts w:ascii="Calibri" w:hAnsi="Calibri"/>
        </w:rPr>
        <w:tab/>
        <w:t>Interspecific</w:t>
      </w:r>
      <w:bookmarkEnd w:id="190"/>
      <w:bookmarkEnd w:id="191"/>
    </w:p>
    <w:p w14:paraId="292B7F4D" w14:textId="5903E7F3" w:rsidR="00D55F1F" w:rsidRPr="00702A99" w:rsidRDefault="00385017" w:rsidP="00385017">
      <w:pPr>
        <w:pStyle w:val="BlockTextPlain"/>
        <w:rPr>
          <w:rFonts w:ascii="Calibri" w:hAnsi="Calibri"/>
          <w:sz w:val="22"/>
          <w:szCs w:val="22"/>
        </w:rPr>
      </w:pPr>
      <w:r w:rsidRPr="00702A99">
        <w:rPr>
          <w:rFonts w:ascii="Calibri" w:hAnsi="Calibri"/>
          <w:sz w:val="22"/>
          <w:szCs w:val="22"/>
        </w:rPr>
        <w:t xml:space="preserve">With a few exceptions the isolation barriers (usually hybrid sterility) are very strict between the </w:t>
      </w:r>
      <w:r w:rsidRPr="00702A99">
        <w:rPr>
          <w:rFonts w:ascii="Calibri" w:hAnsi="Calibri"/>
          <w:i/>
          <w:sz w:val="22"/>
          <w:szCs w:val="22"/>
        </w:rPr>
        <w:t>Hordeum</w:t>
      </w:r>
      <w:r w:rsidRPr="00702A99">
        <w:rPr>
          <w:rFonts w:ascii="Calibri" w:hAnsi="Calibri"/>
          <w:sz w:val="22"/>
          <w:szCs w:val="22"/>
        </w:rPr>
        <w:t xml:space="preserve"> species and there is little or no genetic exchange in nature</w:t>
      </w:r>
      <w:r w:rsidR="00907F82" w:rsidRPr="00702A99">
        <w:rPr>
          <w:rFonts w:ascii="Calibri" w:hAnsi="Calibri"/>
          <w:sz w:val="22"/>
          <w:szCs w:val="22"/>
        </w:rPr>
        <w:t xml:space="preserve"> due to a lack of chromosome pairing</w:t>
      </w:r>
      <w:r w:rsidRPr="00702A99">
        <w:rPr>
          <w:rFonts w:ascii="Calibri" w:hAnsi="Calibri"/>
          <w:sz w:val="22"/>
          <w:szCs w:val="22"/>
        </w:rPr>
        <w:t>, even where two taxa have sympatric distribution</w:t>
      </w:r>
      <w:r w:rsidR="0013796C">
        <w:rPr>
          <w:rFonts w:ascii="Calibri" w:hAnsi="Calibri"/>
          <w:sz w:val="22"/>
          <w:szCs w:val="22"/>
        </w:rPr>
        <w:t xml:space="preserve"> </w:t>
      </w:r>
      <w:r w:rsidR="0013796C">
        <w:rPr>
          <w:rFonts w:ascii="Calibri" w:hAnsi="Calibri"/>
          <w:sz w:val="22"/>
          <w:szCs w:val="22"/>
        </w:rPr>
        <w:fldChar w:fldCharType="begin"/>
      </w:r>
      <w:r w:rsidR="0013796C">
        <w:rPr>
          <w:rFonts w:ascii="Calibri" w:hAnsi="Calibri"/>
          <w:sz w:val="22"/>
          <w:szCs w:val="22"/>
        </w:rPr>
        <w:instrText xml:space="preserve"> ADDIN EN.CITE &lt;EndNote&gt;&lt;Cite&gt;&lt;Author&gt;von Bothmer&lt;/Author&gt;&lt;Year&gt;1995&lt;/Year&gt;&lt;RecNum&gt;44&lt;/RecNum&gt;&lt;DisplayText&gt;(von Bothmer et al., 1995)&lt;/DisplayText&gt;&lt;record&gt;&lt;rec-number&gt;44&lt;/rec-number&gt;&lt;foreign-keys&gt;&lt;key app="EN" db-id="29sxvt0sjpzd9se2f5a5ezaf52x2zrdsft9v" timestamp="1633047657"&gt;44&lt;/key&gt;&lt;/foreign-keys&gt;&lt;ref-type name="Book"&gt;6&lt;/ref-type&gt;&lt;contributors&gt;&lt;authors&gt;&lt;author&gt;von Bothmer, R.&lt;/author&gt;&lt;author&gt;Jacobsen, N.&lt;/author&gt;&lt;author&gt;Baden, C.&lt;/author&gt;&lt;author&gt;Jorgensen, R.B.&lt;/author&gt;&lt;author&gt;Linde-Laursen, I.&lt;/author&gt;&lt;/authors&gt;&lt;/contributors&gt;&lt;titles&gt;&lt;title&gt;&lt;style face="normal" font="default" size="100%"&gt;An ecogeographic study of the genus &lt;/style&gt;&lt;style face="italic" font="default" size="100%"&gt;Hordeum&lt;/style&gt;&lt;/title&gt;&lt;secondary-title&gt;Systematic and Ecogeographic Studies on Crop Genepools&lt;/secondary-title&gt;&lt;/titles&gt;&lt;number&gt;7&lt;/number&gt;&lt;edition&gt;2nd&lt;/edition&gt;&lt;dates&gt;&lt;year&gt;1995&lt;/year&gt;&lt;/dates&gt;&lt;pub-location&gt;Rome&lt;/pub-location&gt;&lt;publisher&gt;International Plant Genetic Resources Institute&lt;/publisher&gt;&lt;urls&gt;&lt;related-urls&gt;&lt;url&gt;http://www.bioversityinternational.org/fileadmin/bioversity/publications/Web_version/271/begin.htm&lt;/url&gt;&lt;/related-urls&gt;&lt;/urls&gt;&lt;/record&gt;&lt;/Cite&gt;&lt;/EndNote&gt;</w:instrText>
      </w:r>
      <w:r w:rsidR="0013796C">
        <w:rPr>
          <w:rFonts w:ascii="Calibri" w:hAnsi="Calibri"/>
          <w:sz w:val="22"/>
          <w:szCs w:val="22"/>
        </w:rPr>
        <w:fldChar w:fldCharType="separate"/>
      </w:r>
      <w:r w:rsidR="0013796C">
        <w:rPr>
          <w:rFonts w:ascii="Calibri" w:hAnsi="Calibri"/>
          <w:noProof/>
          <w:sz w:val="22"/>
          <w:szCs w:val="22"/>
        </w:rPr>
        <w:t>(von Bothmer et al., 1995)</w:t>
      </w:r>
      <w:r w:rsidR="0013796C">
        <w:rPr>
          <w:rFonts w:ascii="Calibri" w:hAnsi="Calibri"/>
          <w:sz w:val="22"/>
          <w:szCs w:val="22"/>
        </w:rPr>
        <w:fldChar w:fldCharType="end"/>
      </w:r>
      <w:r w:rsidRPr="00702A99">
        <w:rPr>
          <w:rFonts w:ascii="Calibri" w:hAnsi="Calibri"/>
          <w:sz w:val="22"/>
          <w:szCs w:val="22"/>
        </w:rPr>
        <w:t xml:space="preserve">. </w:t>
      </w:r>
    </w:p>
    <w:p w14:paraId="04BF80F9" w14:textId="77777777" w:rsidR="00790952" w:rsidRPr="00124808" w:rsidRDefault="00186B94" w:rsidP="00186B94">
      <w:pPr>
        <w:pStyle w:val="StyleHeading3RRCItalicLeft0cmFirstline0cm"/>
        <w:rPr>
          <w:rFonts w:ascii="Calibri" w:hAnsi="Calibri"/>
        </w:rPr>
      </w:pPr>
      <w:bookmarkStart w:id="192" w:name="_Toc185926928"/>
      <w:bookmarkStart w:id="193" w:name="_Toc477782551"/>
      <w:r w:rsidRPr="00124808">
        <w:rPr>
          <w:rFonts w:ascii="Calibri" w:hAnsi="Calibri"/>
        </w:rPr>
        <w:t>9.2.2</w:t>
      </w:r>
      <w:r w:rsidRPr="00124808">
        <w:rPr>
          <w:rFonts w:ascii="Calibri" w:hAnsi="Calibri"/>
        </w:rPr>
        <w:tab/>
        <w:t>Intergeneric</w:t>
      </w:r>
      <w:bookmarkEnd w:id="192"/>
      <w:bookmarkEnd w:id="193"/>
    </w:p>
    <w:p w14:paraId="41C37552" w14:textId="1036A28B" w:rsidR="00186B94" w:rsidRPr="00702A99" w:rsidRDefault="00186B94" w:rsidP="00186B94">
      <w:pPr>
        <w:pStyle w:val="BlockTextPlain"/>
        <w:rPr>
          <w:rFonts w:ascii="Calibri" w:hAnsi="Calibri"/>
          <w:sz w:val="22"/>
          <w:szCs w:val="22"/>
        </w:rPr>
      </w:pPr>
      <w:r w:rsidRPr="00702A99">
        <w:rPr>
          <w:rFonts w:ascii="Calibri" w:hAnsi="Calibri"/>
          <w:sz w:val="22"/>
          <w:szCs w:val="22"/>
        </w:rPr>
        <w:t>Intergeneric crosses invariably require the application of growth regulators during crossing, followed by embryo rescue</w:t>
      </w:r>
      <w:r w:rsidR="0013796C">
        <w:rPr>
          <w:rFonts w:ascii="Calibri" w:hAnsi="Calibri"/>
          <w:sz w:val="22"/>
          <w:szCs w:val="22"/>
        </w:rPr>
        <w:t xml:space="preserve"> </w:t>
      </w:r>
      <w:r w:rsidR="0013796C">
        <w:rPr>
          <w:rFonts w:ascii="Calibri" w:hAnsi="Calibri"/>
          <w:sz w:val="22"/>
          <w:szCs w:val="22"/>
        </w:rPr>
        <w:fldChar w:fldCharType="begin"/>
      </w:r>
      <w:r w:rsidR="0013796C">
        <w:rPr>
          <w:rFonts w:ascii="Calibri" w:hAnsi="Calibri"/>
          <w:sz w:val="22"/>
          <w:szCs w:val="22"/>
        </w:rPr>
        <w:instrText xml:space="preserve"> ADDIN EN.CITE &lt;EndNote&gt;&lt;Cite&gt;&lt;Author&gt;Fedak&lt;/Author&gt;&lt;Year&gt;1992&lt;/Year&gt;&lt;RecNum&gt;176&lt;/RecNum&gt;&lt;DisplayText&gt;(Fedak, 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sidR="0013796C">
        <w:rPr>
          <w:rFonts w:ascii="Calibri" w:hAnsi="Calibri"/>
          <w:sz w:val="22"/>
          <w:szCs w:val="22"/>
        </w:rPr>
        <w:fldChar w:fldCharType="separate"/>
      </w:r>
      <w:r w:rsidR="0013796C">
        <w:rPr>
          <w:rFonts w:ascii="Calibri" w:hAnsi="Calibri"/>
          <w:noProof/>
          <w:sz w:val="22"/>
          <w:szCs w:val="22"/>
        </w:rPr>
        <w:t>(Fedak, 1992)</w:t>
      </w:r>
      <w:r w:rsidR="0013796C">
        <w:rPr>
          <w:rFonts w:ascii="Calibri" w:hAnsi="Calibri"/>
          <w:sz w:val="22"/>
          <w:szCs w:val="22"/>
        </w:rPr>
        <w:fldChar w:fldCharType="end"/>
      </w:r>
      <w:r w:rsidRPr="00702A99">
        <w:rPr>
          <w:rFonts w:ascii="Calibri" w:hAnsi="Calibri"/>
          <w:sz w:val="22"/>
          <w:szCs w:val="22"/>
        </w:rPr>
        <w:t xml:space="preserve">. </w:t>
      </w:r>
    </w:p>
    <w:p w14:paraId="0278B2B8" w14:textId="77777777" w:rsidR="00186B94" w:rsidRDefault="00186B94" w:rsidP="005F655A">
      <w:pPr>
        <w:pStyle w:val="StyleHeading212ptNotSmallcapsLeft0cmFirstline"/>
        <w:rPr>
          <w:rFonts w:ascii="Calibri" w:hAnsi="Calibri"/>
        </w:rPr>
      </w:pPr>
      <w:bookmarkStart w:id="194" w:name="_Toc185926929"/>
      <w:bookmarkStart w:id="195" w:name="_Toc477782552"/>
      <w:r w:rsidRPr="00124808">
        <w:rPr>
          <w:rFonts w:ascii="Calibri" w:hAnsi="Calibri"/>
        </w:rPr>
        <w:t>9.3</w:t>
      </w:r>
      <w:r w:rsidRPr="00124808">
        <w:rPr>
          <w:rFonts w:ascii="Calibri" w:hAnsi="Calibri"/>
        </w:rPr>
        <w:tab/>
        <w:t>Crossing under experimental conditions</w:t>
      </w:r>
      <w:bookmarkEnd w:id="194"/>
      <w:bookmarkEnd w:id="195"/>
    </w:p>
    <w:p w14:paraId="6B6CEDD8" w14:textId="72DEF628" w:rsidR="00D7775E" w:rsidRPr="003C4683" w:rsidRDefault="009B3C48" w:rsidP="001B3A0B">
      <w:pPr>
        <w:pStyle w:val="BlockTextPlain"/>
        <w:rPr>
          <w:rFonts w:ascii="Calibri" w:hAnsi="Calibri"/>
          <w:sz w:val="22"/>
          <w:szCs w:val="22"/>
        </w:rPr>
      </w:pPr>
      <w:r w:rsidRPr="003C4683">
        <w:rPr>
          <w:rFonts w:ascii="Calibri" w:hAnsi="Calibri"/>
          <w:sz w:val="22"/>
          <w:szCs w:val="22"/>
        </w:rPr>
        <w:t xml:space="preserve">There are a number of problems associated with </w:t>
      </w:r>
      <w:r w:rsidR="003A15BA" w:rsidRPr="003C4683">
        <w:rPr>
          <w:rFonts w:ascii="Calibri" w:hAnsi="Calibri"/>
          <w:sz w:val="22"/>
          <w:szCs w:val="22"/>
        </w:rPr>
        <w:t>interspecific crossing</w:t>
      </w:r>
      <w:r w:rsidRPr="003C4683">
        <w:rPr>
          <w:rFonts w:ascii="Calibri" w:hAnsi="Calibri"/>
          <w:sz w:val="22"/>
          <w:szCs w:val="22"/>
        </w:rPr>
        <w:t xml:space="preserve"> of barley including hybrid instability and chromosome pairing, endosperm degeneration and hybrid infertility</w:t>
      </w:r>
      <w:r w:rsidR="0013796C" w:rsidRPr="003C4683">
        <w:rPr>
          <w:rFonts w:ascii="Calibri" w:hAnsi="Calibri"/>
          <w:sz w:val="22"/>
          <w:szCs w:val="22"/>
        </w:rPr>
        <w:t xml:space="preserve"> </w:t>
      </w:r>
      <w:r w:rsidR="0013796C" w:rsidRPr="003C4683">
        <w:rPr>
          <w:rFonts w:ascii="Calibri" w:hAnsi="Calibri"/>
          <w:sz w:val="22"/>
          <w:szCs w:val="22"/>
        </w:rPr>
        <w:fldChar w:fldCharType="begin">
          <w:fldData xml:space="preserve">PEVuZE5vdGU+PENpdGU+PEF1dGhvcj5QaWNrZXJpbmc8L0F1dGhvcj48WWVhcj4yMDA1PC9ZZWFy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</w:fldData>
        </w:fldChar>
      </w:r>
      <w:r w:rsidR="0013796C" w:rsidRPr="003C4683">
        <w:rPr>
          <w:rFonts w:ascii="Calibri" w:hAnsi="Calibri"/>
          <w:sz w:val="22"/>
          <w:szCs w:val="22"/>
        </w:rPr>
        <w:instrText xml:space="preserve"> ADDIN EN.CITE </w:instrText>
      </w:r>
      <w:r w:rsidR="0013796C" w:rsidRPr="003C4683">
        <w:rPr>
          <w:rFonts w:ascii="Calibri" w:hAnsi="Calibri"/>
          <w:sz w:val="22"/>
          <w:szCs w:val="22"/>
        </w:rPr>
        <w:fldChar w:fldCharType="begin">
          <w:fldData xml:space="preserve">PEVuZE5vdGU+PENpdGU+PEF1dGhvcj5QaWNrZXJpbmc8L0F1dGhvcj48WWVhcj4yMDA1PC9ZZWFy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</w:fldData>
        </w:fldChar>
      </w:r>
      <w:r w:rsidR="0013796C" w:rsidRPr="003C4683">
        <w:rPr>
          <w:rFonts w:ascii="Calibri" w:hAnsi="Calibri"/>
          <w:sz w:val="22"/>
          <w:szCs w:val="22"/>
        </w:rPr>
        <w:instrText xml:space="preserve"> ADDIN EN.CITE.DATA </w:instrText>
      </w:r>
      <w:r w:rsidR="0013796C" w:rsidRPr="003C4683">
        <w:rPr>
          <w:rFonts w:ascii="Calibri" w:hAnsi="Calibri"/>
          <w:sz w:val="22"/>
          <w:szCs w:val="22"/>
        </w:rPr>
      </w:r>
      <w:r w:rsidR="0013796C" w:rsidRPr="003C4683">
        <w:rPr>
          <w:rFonts w:ascii="Calibri" w:hAnsi="Calibri"/>
          <w:sz w:val="22"/>
          <w:szCs w:val="22"/>
        </w:rPr>
        <w:fldChar w:fldCharType="end"/>
      </w:r>
      <w:r w:rsidR="0013796C" w:rsidRPr="003C4683">
        <w:rPr>
          <w:rFonts w:ascii="Calibri" w:hAnsi="Calibri"/>
          <w:sz w:val="22"/>
          <w:szCs w:val="22"/>
        </w:rPr>
      </w:r>
      <w:r w:rsidR="0013796C" w:rsidRPr="003C4683">
        <w:rPr>
          <w:rFonts w:ascii="Calibri" w:hAnsi="Calibri"/>
          <w:sz w:val="22"/>
          <w:szCs w:val="22"/>
        </w:rPr>
        <w:fldChar w:fldCharType="separate"/>
      </w:r>
      <w:r w:rsidR="0013796C" w:rsidRPr="003C4683">
        <w:rPr>
          <w:rFonts w:ascii="Calibri" w:hAnsi="Calibri"/>
          <w:noProof/>
          <w:sz w:val="22"/>
          <w:szCs w:val="22"/>
        </w:rPr>
        <w:t>(Pickering and Johnston, 2005)</w:t>
      </w:r>
      <w:r w:rsidR="0013796C" w:rsidRPr="003C4683">
        <w:rPr>
          <w:rFonts w:ascii="Calibri" w:hAnsi="Calibri"/>
          <w:sz w:val="22"/>
          <w:szCs w:val="22"/>
        </w:rPr>
        <w:fldChar w:fldCharType="end"/>
      </w:r>
      <w:r w:rsidR="00385017" w:rsidRPr="003C4683">
        <w:rPr>
          <w:rFonts w:ascii="Calibri" w:hAnsi="Calibri"/>
          <w:sz w:val="22"/>
          <w:szCs w:val="22"/>
        </w:rPr>
        <w:t xml:space="preserve">. </w:t>
      </w:r>
      <w:r w:rsidR="00D55F1F" w:rsidRPr="003C4683">
        <w:rPr>
          <w:rFonts w:ascii="Calibri" w:hAnsi="Calibri"/>
          <w:sz w:val="22"/>
          <w:szCs w:val="22"/>
        </w:rPr>
        <w:t xml:space="preserve">Nonetheless, </w:t>
      </w:r>
      <w:r w:rsidR="003A15BA" w:rsidRPr="003C4683">
        <w:rPr>
          <w:rFonts w:ascii="Calibri" w:hAnsi="Calibri"/>
          <w:sz w:val="22"/>
          <w:szCs w:val="22"/>
        </w:rPr>
        <w:t>a number of</w:t>
      </w:r>
      <w:r w:rsidR="001B3A0B" w:rsidRPr="003C4683">
        <w:rPr>
          <w:rFonts w:ascii="Calibri" w:hAnsi="Calibri"/>
          <w:sz w:val="22"/>
          <w:szCs w:val="22"/>
        </w:rPr>
        <w:t xml:space="preserve"> interspecific crosses </w:t>
      </w:r>
      <w:r w:rsidR="00D55F1F" w:rsidRPr="003C4683">
        <w:rPr>
          <w:rFonts w:ascii="Calibri" w:hAnsi="Calibri"/>
          <w:sz w:val="22"/>
          <w:szCs w:val="22"/>
        </w:rPr>
        <w:t xml:space="preserve">between </w:t>
      </w:r>
      <w:r w:rsidR="00D55F1F" w:rsidRPr="003C4683">
        <w:rPr>
          <w:rFonts w:ascii="Calibri" w:hAnsi="Calibri"/>
          <w:i/>
          <w:sz w:val="22"/>
          <w:szCs w:val="22"/>
        </w:rPr>
        <w:t>H. vulgare</w:t>
      </w:r>
      <w:r w:rsidR="00D55F1F" w:rsidRPr="003C4683">
        <w:rPr>
          <w:rFonts w:ascii="Calibri" w:hAnsi="Calibri"/>
          <w:sz w:val="22"/>
          <w:szCs w:val="22"/>
        </w:rPr>
        <w:t xml:space="preserve"> and wild </w:t>
      </w:r>
      <w:r w:rsidR="001B3A0B" w:rsidRPr="003C4683">
        <w:rPr>
          <w:rFonts w:ascii="Calibri" w:hAnsi="Calibri"/>
          <w:i/>
          <w:sz w:val="22"/>
          <w:szCs w:val="22"/>
        </w:rPr>
        <w:t>Hordeum</w:t>
      </w:r>
      <w:r w:rsidR="001B3A0B" w:rsidRPr="003C4683">
        <w:rPr>
          <w:rFonts w:ascii="Calibri" w:hAnsi="Calibri"/>
          <w:sz w:val="22"/>
          <w:szCs w:val="22"/>
        </w:rPr>
        <w:t xml:space="preserve"> </w:t>
      </w:r>
      <w:r w:rsidR="00D55F1F" w:rsidRPr="003C4683">
        <w:rPr>
          <w:rFonts w:ascii="Calibri" w:hAnsi="Calibri"/>
          <w:sz w:val="22"/>
          <w:szCs w:val="22"/>
        </w:rPr>
        <w:t xml:space="preserve">species </w:t>
      </w:r>
      <w:r w:rsidR="001B3A0B" w:rsidRPr="003C4683">
        <w:rPr>
          <w:rFonts w:ascii="Calibri" w:hAnsi="Calibri"/>
          <w:sz w:val="22"/>
          <w:szCs w:val="22"/>
        </w:rPr>
        <w:t xml:space="preserve">have been </w:t>
      </w:r>
      <w:r w:rsidR="006D5532" w:rsidRPr="003C4683">
        <w:rPr>
          <w:rFonts w:ascii="Calibri" w:hAnsi="Calibri"/>
          <w:sz w:val="22"/>
          <w:szCs w:val="22"/>
        </w:rPr>
        <w:t>performed using tissue culture techniques</w:t>
      </w:r>
      <w:r w:rsidR="003F3A3B" w:rsidRPr="003C4683">
        <w:rPr>
          <w:rFonts w:ascii="Calibri" w:hAnsi="Calibri"/>
          <w:sz w:val="22"/>
          <w:szCs w:val="22"/>
        </w:rPr>
        <w:t xml:space="preserve"> (see below and Table </w:t>
      </w:r>
      <w:r w:rsidR="00517F42" w:rsidRPr="003C4683">
        <w:rPr>
          <w:rFonts w:ascii="Calibri" w:hAnsi="Calibri"/>
          <w:sz w:val="22"/>
          <w:szCs w:val="22"/>
        </w:rPr>
        <w:t>2</w:t>
      </w:r>
      <w:r w:rsidR="003F3A3B" w:rsidRPr="003C4683">
        <w:rPr>
          <w:rFonts w:ascii="Calibri" w:hAnsi="Calibri"/>
          <w:sz w:val="22"/>
          <w:szCs w:val="22"/>
        </w:rPr>
        <w:t xml:space="preserve">). </w:t>
      </w:r>
      <w:r w:rsidR="007D3553" w:rsidRPr="003C4683">
        <w:rPr>
          <w:rFonts w:ascii="Calibri" w:hAnsi="Calibri"/>
          <w:sz w:val="22"/>
          <w:szCs w:val="22"/>
        </w:rPr>
        <w:t xml:space="preserve">Both ploidy level and taxonomic group are important for </w:t>
      </w:r>
      <w:proofErr w:type="spellStart"/>
      <w:r w:rsidR="007D3553" w:rsidRPr="003C4683">
        <w:rPr>
          <w:rFonts w:ascii="Calibri" w:hAnsi="Calibri"/>
          <w:sz w:val="22"/>
          <w:szCs w:val="22"/>
        </w:rPr>
        <w:t>crossability</w:t>
      </w:r>
      <w:proofErr w:type="spellEnd"/>
      <w:r w:rsidR="007D3553" w:rsidRPr="003C4683">
        <w:rPr>
          <w:rFonts w:ascii="Calibri" w:hAnsi="Calibri"/>
          <w:sz w:val="22"/>
          <w:szCs w:val="22"/>
        </w:rPr>
        <w:t>.</w:t>
      </w:r>
      <w:r w:rsidR="001B3A0B" w:rsidRPr="003C4683">
        <w:rPr>
          <w:rFonts w:ascii="Calibri" w:hAnsi="Calibri"/>
          <w:sz w:val="22"/>
          <w:szCs w:val="22"/>
        </w:rPr>
        <w:t xml:space="preserve"> </w:t>
      </w:r>
      <w:r w:rsidR="008079D8" w:rsidRPr="003C4683">
        <w:rPr>
          <w:rFonts w:ascii="Calibri" w:hAnsi="Calibri"/>
          <w:sz w:val="22"/>
          <w:szCs w:val="22"/>
        </w:rPr>
        <w:t xml:space="preserve">Seedling lethality </w:t>
      </w:r>
      <w:r w:rsidR="00A51ADA" w:rsidRPr="003C4683">
        <w:rPr>
          <w:rFonts w:ascii="Calibri" w:hAnsi="Calibri"/>
          <w:sz w:val="22"/>
          <w:szCs w:val="22"/>
        </w:rPr>
        <w:t xml:space="preserve">is common </w:t>
      </w:r>
      <w:r w:rsidR="008079D8" w:rsidRPr="003C4683">
        <w:rPr>
          <w:rFonts w:ascii="Calibri" w:hAnsi="Calibri"/>
          <w:sz w:val="22"/>
          <w:szCs w:val="22"/>
        </w:rPr>
        <w:t xml:space="preserve">in </w:t>
      </w:r>
      <w:r w:rsidR="000377D6" w:rsidRPr="003C4683">
        <w:rPr>
          <w:rFonts w:ascii="Calibri" w:hAnsi="Calibri"/>
          <w:sz w:val="22"/>
          <w:szCs w:val="22"/>
        </w:rPr>
        <w:t>the resulting hybrids and</w:t>
      </w:r>
      <w:r w:rsidR="008079D8" w:rsidRPr="003C4683">
        <w:rPr>
          <w:rFonts w:ascii="Calibri" w:hAnsi="Calibri"/>
          <w:sz w:val="22"/>
          <w:szCs w:val="22"/>
        </w:rPr>
        <w:t xml:space="preserve"> t</w:t>
      </w:r>
      <w:r w:rsidR="006F49AE" w:rsidRPr="003C4683">
        <w:rPr>
          <w:rFonts w:ascii="Calibri" w:hAnsi="Calibri"/>
          <w:sz w:val="22"/>
          <w:szCs w:val="22"/>
        </w:rPr>
        <w:t>he majority are seed and pollen sterile</w:t>
      </w:r>
      <w:r w:rsidR="0013796C" w:rsidRPr="003C4683">
        <w:rPr>
          <w:rFonts w:ascii="Calibri" w:hAnsi="Calibri"/>
          <w:sz w:val="22"/>
          <w:szCs w:val="22"/>
        </w:rPr>
        <w:t xml:space="preserve"> </w:t>
      </w:r>
      <w:r w:rsidR="0013796C" w:rsidRPr="003C4683">
        <w:rPr>
          <w:rFonts w:ascii="Calibri" w:hAnsi="Calibri"/>
          <w:sz w:val="22"/>
          <w:szCs w:val="22"/>
        </w:rPr>
        <w:fldChar w:fldCharType="begin"/>
      </w:r>
      <w:r w:rsidR="0013796C" w:rsidRPr="003C4683">
        <w:rPr>
          <w:rFonts w:ascii="Calibri" w:hAnsi="Calibri"/>
          <w:sz w:val="22"/>
          <w:szCs w:val="22"/>
        </w:rPr>
        <w:instrText xml:space="preserve"> ADDIN EN.CITE &lt;EndNote&gt;&lt;Cite&gt;&lt;Author&gt;Ellstrand&lt;/Author&gt;&lt;Year&gt;2003&lt;/Year&gt;&lt;RecNum&gt;114&lt;/RecNum&gt;&lt;DisplayText&gt;(Von Bothmer and Jacobsen, 1986; Ellstrand, 2003)&lt;/DisplayText&gt;&lt;record&gt;&lt;rec-number&gt;114&lt;/rec-number&gt;&lt;foreign-keys&gt;&lt;key app="EN" db-id="29sxvt0sjpzd9se2f5a5ezaf52x2zrdsft9v" timestamp="1635048149"&gt;114&lt;/key&gt;&lt;/foreign-keys&gt;&lt;ref-type name="Book"&gt;6&lt;/ref-type&gt;&lt;contributors&gt;&lt;authors&gt;&lt;author&gt;Ellstrand, N.C.&lt;/author&gt;&lt;/authors&gt;&lt;/contributors&gt;&lt;titles&gt;&lt;title&gt;Dangerous liaisons? When cultivated plants mate with their wild relatives&lt;/title&gt;&lt;/titles&gt;&lt;section&gt;1-244&lt;/section&gt;&lt;reprint-edition&gt;On Request (5/25/2015)&lt;/reprint-edition&gt;&lt;keywords&gt;&lt;keyword&gt;PLANTS&lt;/keyword&gt;&lt;keyword&gt;plant&lt;/keyword&gt;&lt;keyword&gt;WILD&lt;/keyword&gt;&lt;keyword&gt;WILD RELATIVES&lt;/keyword&gt;&lt;keyword&gt;ogtr&lt;/keyword&gt;&lt;/keywords&gt;&lt;dates&gt;&lt;year&gt;2003&lt;/year&gt;&lt;pub-dates&gt;&lt;date&gt;2003&lt;/date&gt;&lt;/pub-dates&gt;&lt;/dates&gt;&lt;pub-location&gt;Baltimore&lt;/pub-location&gt;&lt;publisher&gt;The John Hopkins University Press&lt;/publisher&gt;&lt;label&gt;5418&lt;/label&gt;&lt;urls&gt;&lt;/urls&gt;&lt;/record&gt;&lt;/Cite&gt;&lt;Cite&gt;&lt;Author&gt;Von Bothmer&lt;/Author&gt;&lt;Year&gt;1986&lt;/Year&gt;&lt;RecNum&gt;177&lt;/RecNum&gt;&lt;record&gt;&lt;rec-number&gt;177&lt;/rec-number&gt;&lt;foreign-keys&gt;&lt;key app="EN" db-id="29sxvt0sjpzd9se2f5a5ezaf52x2zrdsft9v" timestamp="1635053589"&gt;177&lt;/key&gt;&lt;/foreign-keys&gt;&lt;ref-type name="Journal Article"&gt;17&lt;/ref-type&gt;&lt;contributors&gt;&lt;authors&gt;&lt;author&gt;Von Bothmer, R.&lt;/author&gt;&lt;author&gt;Jacobsen, N.&lt;/author&gt;&lt;/authors&gt;&lt;/contributors&gt;&lt;titles&gt;&lt;title&gt;&lt;style face="normal" font="default" size="100%"&gt;Interspecific crosses in &lt;/style&gt;&lt;style face="italic" font="default" size="100%"&gt;Hordeum &lt;/style&gt;&lt;style face="normal" font="default" size="100%"&gt;(Poaceae)&lt;/style&gt;&lt;/title&gt;&lt;secondary-title&gt;Plant Systematics and Evolution&lt;/secondary-title&gt;&lt;/titles&gt;&lt;periodical&gt;&lt;full-title&gt;Plant Systematics and Evolution&lt;/full-title&gt;&lt;/periodical&gt;&lt;pages&gt;49-64&lt;/pages&gt;&lt;volume&gt;153&lt;/volume&gt;&lt;reprint-edition&gt;In File&lt;/reprint-edition&gt;&lt;keywords&gt;&lt;keyword&gt;Hordeum&lt;/keyword&gt;&lt;keyword&gt;Poaceae&lt;/keyword&gt;&lt;/keywords&gt;&lt;dates&gt;&lt;year&gt;1986&lt;/year&gt;&lt;pub-dates&gt;&lt;date&gt;1986&lt;/date&gt;&lt;/pub-dates&gt;&lt;/dates&gt;&lt;label&gt;11084&lt;/label&gt;&lt;urls&gt;&lt;/urls&gt;&lt;/record&gt;&lt;/Cite&gt;&lt;/EndNote&gt;</w:instrText>
      </w:r>
      <w:r w:rsidR="0013796C" w:rsidRPr="003C4683">
        <w:rPr>
          <w:rFonts w:ascii="Calibri" w:hAnsi="Calibri"/>
          <w:sz w:val="22"/>
          <w:szCs w:val="22"/>
        </w:rPr>
        <w:fldChar w:fldCharType="separate"/>
      </w:r>
      <w:r w:rsidR="0013796C" w:rsidRPr="003C4683">
        <w:rPr>
          <w:rFonts w:ascii="Calibri" w:hAnsi="Calibri"/>
          <w:noProof/>
          <w:sz w:val="22"/>
          <w:szCs w:val="22"/>
        </w:rPr>
        <w:t>(Von Bothmer and Jacobsen, 1986; Ellstrand, 2003)</w:t>
      </w:r>
      <w:r w:rsidR="0013796C" w:rsidRPr="003C4683">
        <w:rPr>
          <w:rFonts w:ascii="Calibri" w:hAnsi="Calibri"/>
          <w:sz w:val="22"/>
          <w:szCs w:val="22"/>
        </w:rPr>
        <w:fldChar w:fldCharType="end"/>
      </w:r>
      <w:r w:rsidR="006D5532" w:rsidRPr="003C4683">
        <w:rPr>
          <w:rFonts w:ascii="Calibri" w:hAnsi="Calibri"/>
          <w:sz w:val="22"/>
          <w:szCs w:val="22"/>
        </w:rPr>
        <w:t>.</w:t>
      </w:r>
    </w:p>
    <w:p w14:paraId="4CED6FBB" w14:textId="03C43A50" w:rsidR="00805824" w:rsidRPr="00702A99" w:rsidRDefault="003A0205" w:rsidP="00140953">
      <w:pPr>
        <w:pStyle w:val="BlockTextPlain"/>
        <w:rPr>
          <w:rFonts w:ascii="Calibri" w:hAnsi="Calibri"/>
          <w:sz w:val="22"/>
          <w:szCs w:val="22"/>
        </w:rPr>
      </w:pPr>
      <w:r w:rsidRPr="003C4683">
        <w:rPr>
          <w:rFonts w:ascii="Calibri" w:hAnsi="Calibri"/>
          <w:sz w:val="22"/>
          <w:szCs w:val="22"/>
        </w:rPr>
        <w:t xml:space="preserve">Intergeneric crosses have also been performed with </w:t>
      </w:r>
      <w:r w:rsidRPr="003C4683">
        <w:rPr>
          <w:rFonts w:ascii="Calibri" w:hAnsi="Calibri"/>
          <w:i/>
          <w:sz w:val="22"/>
          <w:szCs w:val="22"/>
        </w:rPr>
        <w:t>in vitro</w:t>
      </w:r>
      <w:r w:rsidRPr="003C4683">
        <w:rPr>
          <w:rFonts w:ascii="Calibri" w:hAnsi="Calibri"/>
          <w:sz w:val="22"/>
          <w:szCs w:val="22"/>
        </w:rPr>
        <w:t xml:space="preserve"> techniques </w:t>
      </w:r>
      <w:r w:rsidRPr="00702A99">
        <w:rPr>
          <w:rFonts w:ascii="Calibri" w:hAnsi="Calibri"/>
          <w:sz w:val="22"/>
          <w:szCs w:val="22"/>
        </w:rPr>
        <w:t>between barley and various species from the gen</w:t>
      </w:r>
      <w:r w:rsidR="00790952">
        <w:rPr>
          <w:rFonts w:ascii="Calibri" w:hAnsi="Calibri"/>
          <w:sz w:val="22"/>
          <w:szCs w:val="22"/>
        </w:rPr>
        <w:t>era</w:t>
      </w:r>
      <w:r w:rsidRPr="00702A99">
        <w:rPr>
          <w:rFonts w:ascii="Calibri" w:hAnsi="Calibri"/>
          <w:sz w:val="22"/>
          <w:szCs w:val="22"/>
        </w:rPr>
        <w:t xml:space="preserve"> </w:t>
      </w:r>
      <w:r w:rsidRPr="00702A99">
        <w:rPr>
          <w:rFonts w:ascii="Calibri" w:hAnsi="Calibri"/>
          <w:i/>
          <w:sz w:val="22"/>
          <w:szCs w:val="22"/>
        </w:rPr>
        <w:t>Triticum</w:t>
      </w:r>
      <w:r w:rsidRPr="00702A99">
        <w:rPr>
          <w:rFonts w:ascii="Calibri" w:hAnsi="Calibri"/>
          <w:sz w:val="22"/>
          <w:szCs w:val="22"/>
        </w:rPr>
        <w:t xml:space="preserve">, </w:t>
      </w:r>
      <w:r w:rsidRPr="00702A99">
        <w:rPr>
          <w:rFonts w:ascii="Calibri" w:hAnsi="Calibri"/>
          <w:i/>
          <w:sz w:val="22"/>
          <w:szCs w:val="22"/>
        </w:rPr>
        <w:t>Aegilops</w:t>
      </w:r>
      <w:r w:rsidRPr="00702A99">
        <w:rPr>
          <w:rFonts w:ascii="Calibri" w:hAnsi="Calibri"/>
          <w:sz w:val="22"/>
          <w:szCs w:val="22"/>
        </w:rPr>
        <w:t xml:space="preserve">, </w:t>
      </w:r>
      <w:r w:rsidRPr="00702A99">
        <w:rPr>
          <w:rFonts w:ascii="Calibri" w:hAnsi="Calibri"/>
          <w:i/>
          <w:sz w:val="22"/>
          <w:szCs w:val="22"/>
        </w:rPr>
        <w:t xml:space="preserve">Elymus </w:t>
      </w:r>
      <w:r w:rsidRPr="00702A99">
        <w:rPr>
          <w:rFonts w:ascii="Calibri" w:hAnsi="Calibri"/>
          <w:sz w:val="22"/>
          <w:szCs w:val="22"/>
        </w:rPr>
        <w:t>and</w:t>
      </w:r>
      <w:r w:rsidRPr="00702A99">
        <w:rPr>
          <w:rFonts w:ascii="Calibri" w:hAnsi="Calibri"/>
          <w:i/>
          <w:sz w:val="22"/>
          <w:szCs w:val="22"/>
        </w:rPr>
        <w:t xml:space="preserve"> Secale</w:t>
      </w:r>
      <w:r w:rsidRPr="00702A99">
        <w:rPr>
          <w:rFonts w:ascii="Calibri" w:hAnsi="Calibri"/>
          <w:sz w:val="22"/>
          <w:szCs w:val="22"/>
        </w:rPr>
        <w:t xml:space="preserve">, plus </w:t>
      </w:r>
      <w:proofErr w:type="spellStart"/>
      <w:r w:rsidRPr="00702A99">
        <w:rPr>
          <w:rFonts w:ascii="Calibri" w:hAnsi="Calibri"/>
          <w:i/>
          <w:sz w:val="22"/>
          <w:szCs w:val="22"/>
        </w:rPr>
        <w:t>Psathyrostachys</w:t>
      </w:r>
      <w:proofErr w:type="spellEnd"/>
      <w:r w:rsidRPr="00702A99">
        <w:rPr>
          <w:rFonts w:ascii="Calibri" w:hAnsi="Calibri"/>
          <w:i/>
          <w:sz w:val="22"/>
          <w:szCs w:val="22"/>
        </w:rPr>
        <w:t xml:space="preserve"> fragilis </w:t>
      </w:r>
      <w:r w:rsidRPr="00702A99">
        <w:rPr>
          <w:rFonts w:ascii="Calibri" w:hAnsi="Calibri"/>
          <w:sz w:val="22"/>
          <w:szCs w:val="22"/>
        </w:rPr>
        <w:t xml:space="preserve">and </w:t>
      </w:r>
      <w:proofErr w:type="spellStart"/>
      <w:r w:rsidRPr="00702A99">
        <w:rPr>
          <w:rFonts w:ascii="Calibri" w:hAnsi="Calibri"/>
          <w:i/>
          <w:sz w:val="22"/>
          <w:szCs w:val="22"/>
        </w:rPr>
        <w:t>Thinopyrum</w:t>
      </w:r>
      <w:proofErr w:type="spellEnd"/>
      <w:r w:rsidRPr="00702A99">
        <w:rPr>
          <w:rFonts w:ascii="Calibri" w:hAnsi="Calibri"/>
          <w:i/>
          <w:sz w:val="22"/>
          <w:szCs w:val="22"/>
        </w:rPr>
        <w:t xml:space="preserve"> intermedium</w:t>
      </w:r>
      <w:r w:rsidRPr="00702A99">
        <w:rPr>
          <w:rFonts w:ascii="Calibri" w:hAnsi="Calibri"/>
          <w:sz w:val="22"/>
          <w:szCs w:val="22"/>
        </w:rPr>
        <w:t xml:space="preserve"> (see Table </w:t>
      </w:r>
      <w:r w:rsidR="00517F42">
        <w:rPr>
          <w:rFonts w:ascii="Calibri" w:hAnsi="Calibri"/>
          <w:sz w:val="22"/>
          <w:szCs w:val="22"/>
        </w:rPr>
        <w:t>2</w:t>
      </w:r>
      <w:r w:rsidRPr="00702A99">
        <w:rPr>
          <w:rFonts w:ascii="Calibri" w:hAnsi="Calibri"/>
          <w:sz w:val="22"/>
          <w:szCs w:val="22"/>
        </w:rPr>
        <w:t xml:space="preserve">). </w:t>
      </w:r>
      <w:r w:rsidR="00805824" w:rsidRPr="00702A99">
        <w:rPr>
          <w:rFonts w:ascii="Calibri" w:hAnsi="Calibri"/>
          <w:sz w:val="22"/>
          <w:szCs w:val="22"/>
        </w:rPr>
        <w:t>Intergeneric hybrids are usually sterile, very few respond to colchicine doubling and backcrossing can be difficult. To transfer genetic material, recombination must be induced to overcome the strong meiotic pairing control mechanisms</w:t>
      </w:r>
      <w:r w:rsidR="0013796C">
        <w:rPr>
          <w:rFonts w:ascii="Calibri" w:hAnsi="Calibri"/>
          <w:sz w:val="22"/>
          <w:szCs w:val="22"/>
        </w:rPr>
        <w:t xml:space="preserve"> </w:t>
      </w:r>
      <w:r w:rsidR="0013796C">
        <w:rPr>
          <w:rFonts w:ascii="Calibri" w:hAnsi="Calibri"/>
          <w:sz w:val="22"/>
          <w:szCs w:val="22"/>
        </w:rPr>
        <w:fldChar w:fldCharType="begin"/>
      </w:r>
      <w:r w:rsidR="0013796C">
        <w:rPr>
          <w:rFonts w:ascii="Calibri" w:hAnsi="Calibri"/>
          <w:sz w:val="22"/>
          <w:szCs w:val="22"/>
        </w:rPr>
        <w:instrText xml:space="preserve"> ADDIN EN.CITE &lt;EndNote&gt;&lt;Cite&gt;&lt;Author&gt;Fedak&lt;/Author&gt;&lt;Year&gt;1992&lt;/Year&gt;&lt;RecNum&gt;176&lt;/RecNum&gt;&lt;DisplayText&gt;(Fedak, 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sidR="0013796C">
        <w:rPr>
          <w:rFonts w:ascii="Calibri" w:hAnsi="Calibri"/>
          <w:sz w:val="22"/>
          <w:szCs w:val="22"/>
        </w:rPr>
        <w:fldChar w:fldCharType="separate"/>
      </w:r>
      <w:r w:rsidR="0013796C">
        <w:rPr>
          <w:rFonts w:ascii="Calibri" w:hAnsi="Calibri"/>
          <w:noProof/>
          <w:sz w:val="22"/>
          <w:szCs w:val="22"/>
        </w:rPr>
        <w:t>(Fedak, 1992)</w:t>
      </w:r>
      <w:r w:rsidR="0013796C">
        <w:rPr>
          <w:rFonts w:ascii="Calibri" w:hAnsi="Calibri"/>
          <w:sz w:val="22"/>
          <w:szCs w:val="22"/>
        </w:rPr>
        <w:fldChar w:fldCharType="end"/>
      </w:r>
      <w:r w:rsidR="00805824" w:rsidRPr="00702A99">
        <w:rPr>
          <w:rFonts w:ascii="Calibri" w:hAnsi="Calibri"/>
          <w:sz w:val="22"/>
          <w:szCs w:val="22"/>
        </w:rPr>
        <w:t xml:space="preserve">. </w:t>
      </w:r>
    </w:p>
    <w:p w14:paraId="4BE437DE" w14:textId="03D52F7D" w:rsidR="00140953" w:rsidRPr="00124808" w:rsidRDefault="00EA2940" w:rsidP="00140953">
      <w:pPr>
        <w:pStyle w:val="BlockTextPlain"/>
        <w:rPr>
          <w:rFonts w:ascii="Calibri" w:hAnsi="Calibri"/>
          <w:b/>
          <w:u w:val="single"/>
        </w:rPr>
      </w:pPr>
      <w:r>
        <w:rPr>
          <w:rFonts w:ascii="Calibri" w:hAnsi="Calibri"/>
          <w:b/>
          <w:bCs/>
          <w:i/>
          <w:iCs/>
          <w:szCs w:val="20"/>
          <w:lang w:eastAsia="en-AU"/>
        </w:rPr>
        <w:t>9.3.1</w:t>
      </w:r>
      <w:r w:rsidR="00790952" w:rsidRPr="00790952">
        <w:rPr>
          <w:rFonts w:ascii="Calibri" w:hAnsi="Calibri"/>
          <w:b/>
          <w:bCs/>
          <w:i/>
          <w:iCs/>
        </w:rPr>
        <w:tab/>
      </w:r>
      <w:r w:rsidR="00140953" w:rsidRPr="00EA2940">
        <w:rPr>
          <w:rFonts w:ascii="Calibri" w:hAnsi="Calibri"/>
          <w:b/>
          <w:u w:val="single"/>
        </w:rPr>
        <w:t xml:space="preserve">H. </w:t>
      </w:r>
      <w:proofErr w:type="spellStart"/>
      <w:r w:rsidR="00140953" w:rsidRPr="00EA2940">
        <w:rPr>
          <w:rFonts w:ascii="Calibri" w:hAnsi="Calibri"/>
          <w:b/>
          <w:u w:val="single"/>
        </w:rPr>
        <w:t>bulbosum</w:t>
      </w:r>
      <w:proofErr w:type="spellEnd"/>
      <w:r w:rsidR="00140953" w:rsidRPr="00EA2940">
        <w:rPr>
          <w:rFonts w:ascii="Calibri" w:hAnsi="Calibri"/>
          <w:b/>
          <w:i/>
          <w:u w:val="single"/>
        </w:rPr>
        <w:t xml:space="preserve"> (secondary gene</w:t>
      </w:r>
      <w:r w:rsidR="008B3770">
        <w:rPr>
          <w:rFonts w:ascii="Calibri" w:hAnsi="Calibri"/>
          <w:b/>
          <w:i/>
          <w:u w:val="single"/>
        </w:rPr>
        <w:t xml:space="preserve"> </w:t>
      </w:r>
      <w:r w:rsidR="00140953" w:rsidRPr="00EA2940">
        <w:rPr>
          <w:rFonts w:ascii="Calibri" w:hAnsi="Calibri"/>
          <w:b/>
          <w:i/>
          <w:u w:val="single"/>
        </w:rPr>
        <w:t>pool)</w:t>
      </w:r>
    </w:p>
    <w:p w14:paraId="0D401ED0" w14:textId="346A2AB6" w:rsidR="009B36F8" w:rsidRPr="003C4683" w:rsidRDefault="00E03A12" w:rsidP="009B36F8">
      <w:pPr>
        <w:pStyle w:val="BlockTextPlain"/>
        <w:rPr>
          <w:rFonts w:ascii="Calibri" w:hAnsi="Calibri"/>
          <w:sz w:val="22"/>
          <w:szCs w:val="22"/>
        </w:rPr>
      </w:pPr>
      <w:r w:rsidRPr="003C4683">
        <w:rPr>
          <w:rFonts w:ascii="Calibri" w:hAnsi="Calibri"/>
          <w:i/>
          <w:sz w:val="22"/>
          <w:szCs w:val="22"/>
        </w:rPr>
        <w:t xml:space="preserve">Hordeum </w:t>
      </w:r>
      <w:proofErr w:type="spellStart"/>
      <w:r w:rsidRPr="003C4683">
        <w:rPr>
          <w:rFonts w:ascii="Calibri" w:hAnsi="Calibri"/>
          <w:i/>
          <w:sz w:val="22"/>
          <w:szCs w:val="22"/>
        </w:rPr>
        <w:t>bulbosum</w:t>
      </w:r>
      <w:proofErr w:type="spellEnd"/>
      <w:r w:rsidRPr="003C4683">
        <w:rPr>
          <w:rFonts w:ascii="Calibri" w:hAnsi="Calibri"/>
          <w:sz w:val="22"/>
          <w:szCs w:val="22"/>
        </w:rPr>
        <w:t xml:space="preserve"> is </w:t>
      </w:r>
      <w:r w:rsidR="005A5E3F" w:rsidRPr="003C4683">
        <w:rPr>
          <w:rFonts w:ascii="Calibri" w:hAnsi="Calibri"/>
          <w:sz w:val="22"/>
          <w:szCs w:val="22"/>
        </w:rPr>
        <w:t xml:space="preserve">a </w:t>
      </w:r>
      <w:r w:rsidR="00E766D9" w:rsidRPr="003C4683">
        <w:rPr>
          <w:rFonts w:ascii="Calibri" w:hAnsi="Calibri"/>
          <w:sz w:val="22"/>
          <w:szCs w:val="22"/>
        </w:rPr>
        <w:t xml:space="preserve">perennial, </w:t>
      </w:r>
      <w:r w:rsidR="005A5E3F" w:rsidRPr="003C4683">
        <w:rPr>
          <w:rFonts w:ascii="Calibri" w:hAnsi="Calibri"/>
          <w:sz w:val="22"/>
          <w:szCs w:val="22"/>
        </w:rPr>
        <w:t>highly self-</w:t>
      </w:r>
      <w:r w:rsidR="0044286C" w:rsidRPr="003C4683">
        <w:rPr>
          <w:rFonts w:ascii="Calibri" w:hAnsi="Calibri"/>
          <w:sz w:val="22"/>
          <w:szCs w:val="22"/>
        </w:rPr>
        <w:t xml:space="preserve">incompatible species that </w:t>
      </w:r>
      <w:r w:rsidRPr="003C4683">
        <w:rPr>
          <w:rFonts w:ascii="Calibri" w:hAnsi="Calibri"/>
          <w:sz w:val="22"/>
          <w:szCs w:val="22"/>
        </w:rPr>
        <w:t>occurs as both a diploid and an autotetraploid</w:t>
      </w:r>
      <w:r w:rsidR="0013796C" w:rsidRPr="003C4683">
        <w:rPr>
          <w:rFonts w:ascii="Calibri" w:hAnsi="Calibri"/>
          <w:sz w:val="22"/>
          <w:szCs w:val="22"/>
        </w:rPr>
        <w:t xml:space="preserve"> </w:t>
      </w:r>
      <w:r w:rsidR="0013796C" w:rsidRPr="003C4683">
        <w:rPr>
          <w:rFonts w:ascii="Calibri" w:hAnsi="Calibri"/>
          <w:sz w:val="22"/>
          <w:szCs w:val="22"/>
        </w:rPr>
        <w:fldChar w:fldCharType="begin"/>
      </w:r>
      <w:r w:rsidR="0013796C" w:rsidRPr="003C4683">
        <w:rPr>
          <w:rFonts w:ascii="Calibri" w:hAnsi="Calibri"/>
          <w:sz w:val="22"/>
          <w:szCs w:val="22"/>
        </w:rPr>
        <w:instrText xml:space="preserve"> ADDIN EN.CITE &lt;EndNote&gt;&lt;Cite&gt;&lt;Author&gt;von Bothmer&lt;/Author&gt;&lt;Year&gt;1995&lt;/Year&gt;&lt;RecNum&gt;44&lt;/RecNum&gt;&lt;DisplayText&gt;(von Bothmer et al., 1995)&lt;/DisplayText&gt;&lt;record&gt;&lt;rec-number&gt;44&lt;/rec-number&gt;&lt;foreign-keys&gt;&lt;key app="EN" db-id="29sxvt0sjpzd9se2f5a5ezaf52x2zrdsft9v" timestamp="1633047657"&gt;44&lt;/key&gt;&lt;/foreign-keys&gt;&lt;ref-type name="Book"&gt;6&lt;/ref-type&gt;&lt;contributors&gt;&lt;authors&gt;&lt;author&gt;von Bothmer, R.&lt;/author&gt;&lt;author&gt;Jacobsen, N.&lt;/author&gt;&lt;author&gt;Baden, C.&lt;/author&gt;&lt;author&gt;Jorgensen, R.B.&lt;/author&gt;&lt;author&gt;Linde-Laursen, I.&lt;/author&gt;&lt;/authors&gt;&lt;/contributors&gt;&lt;titles&gt;&lt;title&gt;&lt;style face="normal" font="default" size="100%"&gt;An ecogeographic study of the genus &lt;/style&gt;&lt;style face="italic" font="default" size="100%"&gt;Hordeum&lt;/style&gt;&lt;/title&gt;&lt;secondary-title&gt;Systematic and Ecogeographic Studies on Crop Genepools&lt;/secondary-title&gt;&lt;/titles&gt;&lt;number&gt;7&lt;/number&gt;&lt;edition&gt;2nd&lt;/edition&gt;&lt;dates&gt;&lt;year&gt;1995&lt;/year&gt;&lt;/dates&gt;&lt;pub-location&gt;Rome&lt;/pub-location&gt;&lt;publisher&gt;International Plant Genetic Resources Institute&lt;/publisher&gt;&lt;urls&gt;&lt;related-urls&gt;&lt;url&gt;http://www.bioversityinternational.org/fileadmin/bioversity/publications/Web_version/271/begin.htm&lt;/url&gt;&lt;/related-urls&gt;&lt;/urls&gt;&lt;/record&gt;&lt;/Cite&gt;&lt;/EndNote&gt;</w:instrText>
      </w:r>
      <w:r w:rsidR="0013796C" w:rsidRPr="003C4683">
        <w:rPr>
          <w:rFonts w:ascii="Calibri" w:hAnsi="Calibri"/>
          <w:sz w:val="22"/>
          <w:szCs w:val="22"/>
        </w:rPr>
        <w:fldChar w:fldCharType="separate"/>
      </w:r>
      <w:r w:rsidR="0013796C" w:rsidRPr="003C4683">
        <w:rPr>
          <w:rFonts w:ascii="Calibri" w:hAnsi="Calibri"/>
          <w:noProof/>
          <w:sz w:val="22"/>
          <w:szCs w:val="22"/>
        </w:rPr>
        <w:t>(von Bothmer et al., 1995)</w:t>
      </w:r>
      <w:r w:rsidR="0013796C" w:rsidRPr="003C4683">
        <w:rPr>
          <w:rFonts w:ascii="Calibri" w:hAnsi="Calibri"/>
          <w:sz w:val="22"/>
          <w:szCs w:val="22"/>
        </w:rPr>
        <w:fldChar w:fldCharType="end"/>
      </w:r>
      <w:r w:rsidRPr="003C4683">
        <w:rPr>
          <w:rFonts w:ascii="Calibri" w:hAnsi="Calibri"/>
          <w:sz w:val="22"/>
          <w:szCs w:val="22"/>
        </w:rPr>
        <w:t xml:space="preserve">. </w:t>
      </w:r>
      <w:r w:rsidR="00896E40" w:rsidRPr="003C4683">
        <w:rPr>
          <w:rFonts w:ascii="Calibri" w:hAnsi="Calibri"/>
          <w:sz w:val="22"/>
          <w:szCs w:val="22"/>
        </w:rPr>
        <w:t xml:space="preserve">The genomes of </w:t>
      </w:r>
      <w:r w:rsidR="00896E40" w:rsidRPr="003C4683">
        <w:rPr>
          <w:rFonts w:ascii="Calibri" w:hAnsi="Calibri"/>
          <w:i/>
          <w:sz w:val="22"/>
          <w:szCs w:val="22"/>
        </w:rPr>
        <w:t>H. vulgare</w:t>
      </w:r>
      <w:r w:rsidR="00896E40" w:rsidRPr="003C4683">
        <w:rPr>
          <w:rFonts w:ascii="Calibri" w:hAnsi="Calibri"/>
          <w:sz w:val="22"/>
          <w:szCs w:val="22"/>
        </w:rPr>
        <w:t xml:space="preserve"> and </w:t>
      </w:r>
      <w:r w:rsidR="00896E40" w:rsidRPr="003C4683">
        <w:rPr>
          <w:rFonts w:ascii="Calibri" w:hAnsi="Calibri"/>
          <w:i/>
          <w:sz w:val="22"/>
          <w:szCs w:val="22"/>
        </w:rPr>
        <w:t xml:space="preserve">H. </w:t>
      </w:r>
      <w:proofErr w:type="spellStart"/>
      <w:r w:rsidR="00896E40" w:rsidRPr="003C4683">
        <w:rPr>
          <w:rFonts w:ascii="Calibri" w:hAnsi="Calibri"/>
          <w:i/>
          <w:sz w:val="22"/>
          <w:szCs w:val="22"/>
        </w:rPr>
        <w:t>bulbosum</w:t>
      </w:r>
      <w:proofErr w:type="spellEnd"/>
      <w:r w:rsidR="00896E40" w:rsidRPr="003C4683">
        <w:rPr>
          <w:rFonts w:ascii="Calibri" w:hAnsi="Calibri"/>
          <w:sz w:val="22"/>
          <w:szCs w:val="22"/>
        </w:rPr>
        <w:t xml:space="preserve"> are genetically very closely related</w:t>
      </w:r>
      <w:r w:rsidR="00A84424" w:rsidRPr="003C4683">
        <w:rPr>
          <w:rFonts w:ascii="Calibri" w:hAnsi="Calibri"/>
          <w:sz w:val="22"/>
          <w:szCs w:val="22"/>
        </w:rPr>
        <w:t xml:space="preserve"> and the two can be readily crossed</w:t>
      </w:r>
      <w:r w:rsidR="009F4B2B" w:rsidRPr="003C4683">
        <w:rPr>
          <w:rFonts w:ascii="Calibri" w:hAnsi="Calibri"/>
          <w:sz w:val="22"/>
          <w:szCs w:val="22"/>
        </w:rPr>
        <w:t xml:space="preserve"> under artificial conditions</w:t>
      </w:r>
      <w:r w:rsidR="00896E40" w:rsidRPr="003C4683">
        <w:rPr>
          <w:rFonts w:ascii="Calibri" w:hAnsi="Calibri"/>
          <w:sz w:val="22"/>
          <w:szCs w:val="22"/>
        </w:rPr>
        <w:t xml:space="preserve">. </w:t>
      </w:r>
      <w:r w:rsidR="009B36F8" w:rsidRPr="003C4683">
        <w:rPr>
          <w:rFonts w:ascii="Calibri" w:hAnsi="Calibri"/>
          <w:sz w:val="22"/>
          <w:szCs w:val="22"/>
        </w:rPr>
        <w:t xml:space="preserve">However, seed setting on crosses between some </w:t>
      </w:r>
      <w:r w:rsidR="00C21B2F" w:rsidRPr="003C4683">
        <w:rPr>
          <w:rFonts w:ascii="Calibri" w:hAnsi="Calibri"/>
          <w:i/>
          <w:sz w:val="22"/>
          <w:szCs w:val="22"/>
        </w:rPr>
        <w:t>H. </w:t>
      </w:r>
      <w:r w:rsidR="009B36F8" w:rsidRPr="003C4683">
        <w:rPr>
          <w:rFonts w:ascii="Calibri" w:hAnsi="Calibri"/>
          <w:i/>
          <w:sz w:val="22"/>
          <w:szCs w:val="22"/>
        </w:rPr>
        <w:t>vulgare</w:t>
      </w:r>
      <w:r w:rsidR="009B36F8" w:rsidRPr="003C4683">
        <w:rPr>
          <w:rFonts w:ascii="Calibri" w:hAnsi="Calibri"/>
          <w:sz w:val="22"/>
          <w:szCs w:val="22"/>
        </w:rPr>
        <w:t xml:space="preserve"> varieties and </w:t>
      </w:r>
      <w:r w:rsidR="009B36F8" w:rsidRPr="003C4683">
        <w:rPr>
          <w:rFonts w:ascii="Calibri" w:hAnsi="Calibri"/>
          <w:i/>
          <w:sz w:val="22"/>
          <w:szCs w:val="22"/>
        </w:rPr>
        <w:t xml:space="preserve">H. </w:t>
      </w:r>
      <w:proofErr w:type="spellStart"/>
      <w:r w:rsidR="009B36F8" w:rsidRPr="003C4683">
        <w:rPr>
          <w:rFonts w:ascii="Calibri" w:hAnsi="Calibri"/>
          <w:i/>
          <w:sz w:val="22"/>
          <w:szCs w:val="22"/>
        </w:rPr>
        <w:t>bulbosum</w:t>
      </w:r>
      <w:proofErr w:type="spellEnd"/>
      <w:r w:rsidR="009B36F8" w:rsidRPr="003C4683">
        <w:rPr>
          <w:rFonts w:ascii="Calibri" w:hAnsi="Calibri"/>
          <w:sz w:val="22"/>
          <w:szCs w:val="22"/>
        </w:rPr>
        <w:t xml:space="preserve"> can be very low</w:t>
      </w:r>
      <w:r w:rsidRPr="003C4683">
        <w:rPr>
          <w:rFonts w:ascii="Calibri" w:hAnsi="Calibri"/>
          <w:sz w:val="22"/>
          <w:szCs w:val="22"/>
        </w:rPr>
        <w:t xml:space="preserve"> due to incompatibility</w:t>
      </w:r>
      <w:r w:rsidR="00B73FFD" w:rsidRPr="003C4683">
        <w:rPr>
          <w:rFonts w:ascii="Calibri" w:hAnsi="Calibri"/>
          <w:sz w:val="22"/>
          <w:szCs w:val="22"/>
        </w:rPr>
        <w:t>, which manifests as pollen tube bursting within stylar tissue</w:t>
      </w:r>
      <w:r w:rsidR="0013796C" w:rsidRPr="003C4683">
        <w:rPr>
          <w:rFonts w:ascii="Calibri" w:hAnsi="Calibri"/>
          <w:sz w:val="22"/>
          <w:szCs w:val="22"/>
        </w:rPr>
        <w:t xml:space="preserve"> </w:t>
      </w:r>
      <w:r w:rsidR="0013796C" w:rsidRPr="003C4683">
        <w:rPr>
          <w:rFonts w:ascii="Calibri" w:hAnsi="Calibri"/>
          <w:sz w:val="22"/>
          <w:szCs w:val="22"/>
        </w:rPr>
        <w:fldChar w:fldCharType="begin">
          <w:fldData xml:space="preserve">PEVuZE5vdGU+PENpdGU+PEF1dGhvcj5QaWNrZXJpbmc8L0F1dGhvcj48WWVhcj4yMDA1PC9ZZWFy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</w:fldData>
        </w:fldChar>
      </w:r>
      <w:r w:rsidR="0013796C" w:rsidRPr="003C4683">
        <w:rPr>
          <w:rFonts w:ascii="Calibri" w:hAnsi="Calibri"/>
          <w:sz w:val="22"/>
          <w:szCs w:val="22"/>
        </w:rPr>
        <w:instrText xml:space="preserve"> ADDIN EN.CITE </w:instrText>
      </w:r>
      <w:r w:rsidR="0013796C" w:rsidRPr="003C4683">
        <w:rPr>
          <w:rFonts w:ascii="Calibri" w:hAnsi="Calibri"/>
          <w:sz w:val="22"/>
          <w:szCs w:val="22"/>
        </w:rPr>
        <w:fldChar w:fldCharType="begin">
          <w:fldData xml:space="preserve">PEVuZE5vdGU+PENpdGU+PEF1dGhvcj5QaWNrZXJpbmc8L0F1dGhvcj48WWVhcj4yMDA1PC9ZZWFy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</w:fldData>
        </w:fldChar>
      </w:r>
      <w:r w:rsidR="0013796C" w:rsidRPr="003C4683">
        <w:rPr>
          <w:rFonts w:ascii="Calibri" w:hAnsi="Calibri"/>
          <w:sz w:val="22"/>
          <w:szCs w:val="22"/>
        </w:rPr>
        <w:instrText xml:space="preserve"> ADDIN EN.CITE.DATA </w:instrText>
      </w:r>
      <w:r w:rsidR="0013796C" w:rsidRPr="003C4683">
        <w:rPr>
          <w:rFonts w:ascii="Calibri" w:hAnsi="Calibri"/>
          <w:sz w:val="22"/>
          <w:szCs w:val="22"/>
        </w:rPr>
      </w:r>
      <w:r w:rsidR="0013796C" w:rsidRPr="003C4683">
        <w:rPr>
          <w:rFonts w:ascii="Calibri" w:hAnsi="Calibri"/>
          <w:sz w:val="22"/>
          <w:szCs w:val="22"/>
        </w:rPr>
        <w:fldChar w:fldCharType="end"/>
      </w:r>
      <w:r w:rsidR="0013796C" w:rsidRPr="003C4683">
        <w:rPr>
          <w:rFonts w:ascii="Calibri" w:hAnsi="Calibri"/>
          <w:sz w:val="22"/>
          <w:szCs w:val="22"/>
        </w:rPr>
      </w:r>
      <w:r w:rsidR="0013796C" w:rsidRPr="003C4683">
        <w:rPr>
          <w:rFonts w:ascii="Calibri" w:hAnsi="Calibri"/>
          <w:sz w:val="22"/>
          <w:szCs w:val="22"/>
        </w:rPr>
        <w:fldChar w:fldCharType="separate"/>
      </w:r>
      <w:r w:rsidR="0013796C" w:rsidRPr="003C4683">
        <w:rPr>
          <w:rFonts w:ascii="Calibri" w:hAnsi="Calibri"/>
          <w:noProof/>
          <w:sz w:val="22"/>
          <w:szCs w:val="22"/>
        </w:rPr>
        <w:t>(Pickering and Johnston, 2005)</w:t>
      </w:r>
      <w:r w:rsidR="0013796C" w:rsidRPr="003C4683">
        <w:rPr>
          <w:rFonts w:ascii="Calibri" w:hAnsi="Calibri"/>
          <w:sz w:val="22"/>
          <w:szCs w:val="22"/>
        </w:rPr>
        <w:fldChar w:fldCharType="end"/>
      </w:r>
      <w:r w:rsidR="009B36F8" w:rsidRPr="003C4683">
        <w:rPr>
          <w:rFonts w:ascii="Calibri" w:hAnsi="Calibri"/>
          <w:sz w:val="22"/>
          <w:szCs w:val="22"/>
        </w:rPr>
        <w:t xml:space="preserve">. </w:t>
      </w:r>
    </w:p>
    <w:p w14:paraId="335A4853" w14:textId="6D7F05DC" w:rsidR="00403593" w:rsidRPr="003C4683" w:rsidRDefault="003A15BA" w:rsidP="006F49AE">
      <w:pPr>
        <w:pStyle w:val="BlockTextPlain"/>
        <w:rPr>
          <w:rFonts w:ascii="Calibri" w:hAnsi="Calibri"/>
          <w:sz w:val="22"/>
          <w:szCs w:val="22"/>
        </w:rPr>
      </w:pPr>
      <w:r w:rsidRPr="003C4683">
        <w:rPr>
          <w:rFonts w:ascii="Calibri" w:hAnsi="Calibri"/>
          <w:sz w:val="22"/>
          <w:szCs w:val="22"/>
        </w:rPr>
        <w:t>In</w:t>
      </w:r>
      <w:r w:rsidR="00896E40" w:rsidRPr="003C4683">
        <w:rPr>
          <w:rFonts w:ascii="Calibri" w:hAnsi="Calibri"/>
          <w:sz w:val="22"/>
          <w:szCs w:val="22"/>
        </w:rPr>
        <w:t xml:space="preserve"> crosses between</w:t>
      </w:r>
      <w:r w:rsidR="00701B6F" w:rsidRPr="003C4683">
        <w:rPr>
          <w:rFonts w:ascii="Calibri" w:hAnsi="Calibri"/>
          <w:sz w:val="22"/>
          <w:szCs w:val="22"/>
        </w:rPr>
        <w:t xml:space="preserve"> </w:t>
      </w:r>
      <w:r w:rsidR="00403593" w:rsidRPr="003C4683">
        <w:rPr>
          <w:rFonts w:ascii="Calibri" w:hAnsi="Calibri"/>
          <w:i/>
          <w:iCs/>
          <w:sz w:val="22"/>
          <w:szCs w:val="22"/>
        </w:rPr>
        <w:t>H. vulgare</w:t>
      </w:r>
      <w:r w:rsidR="00403593" w:rsidRPr="003C4683">
        <w:rPr>
          <w:rFonts w:ascii="Calibri" w:hAnsi="Calibri"/>
          <w:sz w:val="22"/>
          <w:szCs w:val="22"/>
        </w:rPr>
        <w:t xml:space="preserve"> and </w:t>
      </w:r>
      <w:r w:rsidR="00701B6F" w:rsidRPr="003C4683">
        <w:rPr>
          <w:rFonts w:ascii="Calibri" w:hAnsi="Calibri"/>
          <w:sz w:val="22"/>
          <w:szCs w:val="22"/>
        </w:rPr>
        <w:t>diploid</w:t>
      </w:r>
      <w:r w:rsidR="00896E40" w:rsidRPr="003C4683">
        <w:rPr>
          <w:rFonts w:ascii="Calibri" w:hAnsi="Calibri"/>
          <w:sz w:val="22"/>
          <w:szCs w:val="22"/>
        </w:rPr>
        <w:t xml:space="preserve"> </w:t>
      </w:r>
      <w:r w:rsidR="00896E40" w:rsidRPr="003C4683">
        <w:rPr>
          <w:rFonts w:ascii="Calibri" w:hAnsi="Calibri"/>
          <w:i/>
          <w:sz w:val="22"/>
          <w:szCs w:val="22"/>
        </w:rPr>
        <w:t xml:space="preserve">H. </w:t>
      </w:r>
      <w:proofErr w:type="spellStart"/>
      <w:r w:rsidR="00896E40" w:rsidRPr="003C4683">
        <w:rPr>
          <w:rFonts w:ascii="Calibri" w:hAnsi="Calibri"/>
          <w:i/>
          <w:sz w:val="22"/>
          <w:szCs w:val="22"/>
        </w:rPr>
        <w:t>bulbosum</w:t>
      </w:r>
      <w:proofErr w:type="spellEnd"/>
      <w:r w:rsidR="00896E40" w:rsidRPr="003C4683">
        <w:rPr>
          <w:rFonts w:ascii="Calibri" w:hAnsi="Calibri"/>
          <w:sz w:val="22"/>
          <w:szCs w:val="22"/>
        </w:rPr>
        <w:t xml:space="preserve">, the </w:t>
      </w:r>
      <w:r w:rsidR="0086521A" w:rsidRPr="003C4683">
        <w:rPr>
          <w:rFonts w:ascii="Calibri" w:hAnsi="Calibri"/>
          <w:i/>
          <w:sz w:val="22"/>
          <w:szCs w:val="22"/>
        </w:rPr>
        <w:t>H. </w:t>
      </w:r>
      <w:proofErr w:type="spellStart"/>
      <w:r w:rsidR="00896E40" w:rsidRPr="003C4683">
        <w:rPr>
          <w:rFonts w:ascii="Calibri" w:hAnsi="Calibri"/>
          <w:i/>
          <w:sz w:val="22"/>
          <w:szCs w:val="22"/>
        </w:rPr>
        <w:t>bulbosum</w:t>
      </w:r>
      <w:proofErr w:type="spellEnd"/>
      <w:r w:rsidR="00896E40" w:rsidRPr="003C4683">
        <w:rPr>
          <w:rFonts w:ascii="Calibri" w:hAnsi="Calibri"/>
          <w:sz w:val="22"/>
          <w:szCs w:val="22"/>
        </w:rPr>
        <w:t xml:space="preserve"> genome is </w:t>
      </w:r>
      <w:r w:rsidR="00403593" w:rsidRPr="003C4683">
        <w:rPr>
          <w:rFonts w:ascii="Calibri" w:hAnsi="Calibri"/>
          <w:sz w:val="22"/>
          <w:szCs w:val="22"/>
        </w:rPr>
        <w:t>quickly eliminated in over 95% of hybrids</w:t>
      </w:r>
      <w:r w:rsidR="00896E40" w:rsidRPr="003C4683">
        <w:rPr>
          <w:rFonts w:ascii="Calibri" w:hAnsi="Calibri"/>
          <w:sz w:val="22"/>
          <w:szCs w:val="22"/>
        </w:rPr>
        <w:t>, resulting in haploid barley embryo</w:t>
      </w:r>
      <w:r w:rsidR="00701B6F" w:rsidRPr="003C4683">
        <w:rPr>
          <w:rFonts w:ascii="Calibri" w:hAnsi="Calibri"/>
          <w:sz w:val="22"/>
          <w:szCs w:val="22"/>
        </w:rPr>
        <w:t xml:space="preserve">s. </w:t>
      </w:r>
      <w:r w:rsidR="004C0797" w:rsidRPr="003C4683">
        <w:rPr>
          <w:rFonts w:ascii="Calibri" w:hAnsi="Calibri"/>
          <w:sz w:val="22"/>
          <w:szCs w:val="22"/>
        </w:rPr>
        <w:t>Homozygous</w:t>
      </w:r>
      <w:r w:rsidR="000D5B9A" w:rsidRPr="003C4683">
        <w:rPr>
          <w:rFonts w:ascii="Calibri" w:hAnsi="Calibri"/>
          <w:sz w:val="22"/>
          <w:szCs w:val="22"/>
        </w:rPr>
        <w:t xml:space="preserve"> </w:t>
      </w:r>
      <w:r w:rsidR="0064026E" w:rsidRPr="003C4683">
        <w:rPr>
          <w:rFonts w:ascii="Calibri" w:hAnsi="Calibri"/>
          <w:sz w:val="22"/>
          <w:szCs w:val="22"/>
        </w:rPr>
        <w:t xml:space="preserve">diploid </w:t>
      </w:r>
      <w:r w:rsidR="000D5B9A" w:rsidRPr="003C4683">
        <w:rPr>
          <w:rFonts w:ascii="Calibri" w:hAnsi="Calibri"/>
          <w:sz w:val="22"/>
          <w:szCs w:val="22"/>
        </w:rPr>
        <w:t>barley lines can be produced f</w:t>
      </w:r>
      <w:r w:rsidR="004C0797" w:rsidRPr="003C4683">
        <w:rPr>
          <w:rFonts w:ascii="Calibri" w:hAnsi="Calibri"/>
          <w:sz w:val="22"/>
          <w:szCs w:val="22"/>
        </w:rPr>
        <w:t>r</w:t>
      </w:r>
      <w:r w:rsidR="000D5B9A" w:rsidRPr="003C4683">
        <w:rPr>
          <w:rFonts w:ascii="Calibri" w:hAnsi="Calibri"/>
          <w:sz w:val="22"/>
          <w:szCs w:val="22"/>
        </w:rPr>
        <w:t>om</w:t>
      </w:r>
      <w:r w:rsidR="004C0797" w:rsidRPr="003C4683">
        <w:rPr>
          <w:rFonts w:ascii="Calibri" w:hAnsi="Calibri"/>
          <w:sz w:val="22"/>
          <w:szCs w:val="22"/>
        </w:rPr>
        <w:t xml:space="preserve"> the haploid plants through application of colchicine</w:t>
      </w:r>
      <w:r w:rsidR="0013796C" w:rsidRPr="003C4683">
        <w:rPr>
          <w:rFonts w:ascii="Calibri" w:hAnsi="Calibri"/>
          <w:sz w:val="22"/>
          <w:szCs w:val="22"/>
        </w:rPr>
        <w:t xml:space="preserve"> </w:t>
      </w:r>
      <w:r w:rsidR="0013796C" w:rsidRPr="003C4683">
        <w:rPr>
          <w:rFonts w:ascii="Calibri" w:hAnsi="Calibri"/>
          <w:sz w:val="22"/>
          <w:szCs w:val="22"/>
        </w:rPr>
        <w:fldChar w:fldCharType="begin"/>
      </w:r>
      <w:r w:rsidR="0013796C" w:rsidRPr="003C4683">
        <w:rPr>
          <w:rFonts w:ascii="Calibri" w:hAnsi="Calibri"/>
          <w:sz w:val="22"/>
          <w:szCs w:val="22"/>
        </w:rPr>
        <w:instrText xml:space="preserve"> ADDIN EN.CITE &lt;EndNote&gt;&lt;Cite&gt;&lt;Author&gt;Devaux&lt;/Author&gt;&lt;Year&gt;2003&lt;/Year&gt;&lt;RecNum&gt;83&lt;/RecNum&gt;&lt;DisplayText&gt;(Devaux, 2003)&lt;/DisplayText&gt;&lt;record&gt;&lt;rec-number&gt;83&lt;/rec-number&gt;&lt;foreign-keys&gt;&lt;key app="EN" db-id="29sxvt0sjpzd9se2f5a5ezaf52x2zrdsft9v" timestamp="1634618094"&gt;83&lt;/key&gt;&lt;/foreign-keys&gt;&lt;ref-type name="Book Section"&gt;5&lt;/ref-type&gt;&lt;contributors&gt;&lt;authors&gt;&lt;author&gt;Devaux, P.&lt;/author&gt;&lt;/authors&gt;&lt;secondary-authors&gt;&lt;author&gt;Maluszynski, M.&lt;/author&gt;&lt;author&gt;Kasha, K.J.&lt;/author&gt;&lt;author&gt;Forster, B.P.&lt;/author&gt;&lt;author&gt;Szarejko, I. &lt;/author&gt;&lt;/secondary-authors&gt;&lt;/contributors&gt;&lt;titles&gt;&lt;title&gt;&lt;style face="normal" font="default" size="100%"&gt;The &lt;/style&gt;&lt;style face="italic" font="default" size="100%"&gt;Hordeum bulbosum&lt;/style&gt;&lt;style face="normal" font="default" size="100%"&gt; (L.) method&lt;/style&gt;&lt;/title&gt;&lt;secondary-title&gt;Doubled Haploid Production in Crop Plants&lt;/secondary-title&gt;&lt;/titles&gt;&lt;pages&gt;15-19&lt;/pages&gt;&lt;dates&gt;&lt;year&gt;2003&lt;/year&gt;&lt;/dates&gt;&lt;pub-location&gt;Dordrecht&lt;/pub-location&gt;&lt;publisher&gt;Springer&lt;/publisher&gt;&lt;urls&gt;&lt;/urls&gt;&lt;electronic-resource-num&gt;https://doi.org/10.1007/978-94-017-1293-4_3&lt;/electronic-resource-num&gt;&lt;/record&gt;&lt;/Cite&gt;&lt;/EndNote&gt;</w:instrText>
      </w:r>
      <w:r w:rsidR="0013796C" w:rsidRPr="003C4683">
        <w:rPr>
          <w:rFonts w:ascii="Calibri" w:hAnsi="Calibri"/>
          <w:sz w:val="22"/>
          <w:szCs w:val="22"/>
        </w:rPr>
        <w:fldChar w:fldCharType="separate"/>
      </w:r>
      <w:r w:rsidR="0013796C" w:rsidRPr="003C4683">
        <w:rPr>
          <w:rFonts w:ascii="Calibri" w:hAnsi="Calibri"/>
          <w:noProof/>
          <w:sz w:val="22"/>
          <w:szCs w:val="22"/>
        </w:rPr>
        <w:t>(Devaux, 2003)</w:t>
      </w:r>
      <w:r w:rsidR="0013796C" w:rsidRPr="003C4683">
        <w:rPr>
          <w:rFonts w:ascii="Calibri" w:hAnsi="Calibri"/>
          <w:sz w:val="22"/>
          <w:szCs w:val="22"/>
        </w:rPr>
        <w:fldChar w:fldCharType="end"/>
      </w:r>
      <w:r w:rsidR="004F0E65" w:rsidRPr="003C4683">
        <w:rPr>
          <w:rFonts w:ascii="Calibri" w:hAnsi="Calibri"/>
          <w:sz w:val="22"/>
          <w:szCs w:val="22"/>
        </w:rPr>
        <w:t xml:space="preserve">. </w:t>
      </w:r>
      <w:r w:rsidR="00701B6F" w:rsidRPr="003C4683">
        <w:rPr>
          <w:rFonts w:ascii="Calibri" w:hAnsi="Calibri"/>
          <w:sz w:val="22"/>
          <w:szCs w:val="22"/>
        </w:rPr>
        <w:t xml:space="preserve">Chromosome elimination is strongly influenced by the parental genotypes and temperature during embryo formation, and </w:t>
      </w:r>
      <w:r w:rsidR="004C0797" w:rsidRPr="003C4683">
        <w:rPr>
          <w:rFonts w:ascii="Calibri" w:hAnsi="Calibri"/>
          <w:sz w:val="22"/>
          <w:szCs w:val="22"/>
        </w:rPr>
        <w:t xml:space="preserve">true </w:t>
      </w:r>
      <w:r w:rsidR="00701B6F" w:rsidRPr="003C4683">
        <w:rPr>
          <w:rFonts w:ascii="Calibri" w:hAnsi="Calibri"/>
          <w:sz w:val="22"/>
          <w:szCs w:val="22"/>
        </w:rPr>
        <w:t xml:space="preserve">hybrids can </w:t>
      </w:r>
      <w:r w:rsidR="00403593" w:rsidRPr="003C4683">
        <w:rPr>
          <w:rFonts w:ascii="Calibri" w:hAnsi="Calibri"/>
          <w:sz w:val="22"/>
          <w:szCs w:val="22"/>
        </w:rPr>
        <w:t>still occur</w:t>
      </w:r>
      <w:r w:rsidR="00701B6F" w:rsidRPr="003C4683">
        <w:rPr>
          <w:rFonts w:ascii="Calibri" w:hAnsi="Calibri"/>
          <w:sz w:val="22"/>
          <w:szCs w:val="22"/>
        </w:rPr>
        <w:t xml:space="preserve">. </w:t>
      </w:r>
      <w:r w:rsidR="000B109D" w:rsidRPr="003C4683">
        <w:rPr>
          <w:rFonts w:ascii="Calibri" w:hAnsi="Calibri"/>
          <w:sz w:val="22"/>
          <w:szCs w:val="22"/>
        </w:rPr>
        <w:t>However, d</w:t>
      </w:r>
      <w:r w:rsidR="00701B6F" w:rsidRPr="003C4683">
        <w:rPr>
          <w:rFonts w:ascii="Calibri" w:hAnsi="Calibri"/>
          <w:sz w:val="22"/>
          <w:szCs w:val="22"/>
        </w:rPr>
        <w:t xml:space="preserve">ue to endosperm degeneration, embryos must </w:t>
      </w:r>
      <w:r w:rsidR="003C2EC8" w:rsidRPr="003C4683">
        <w:rPr>
          <w:rFonts w:ascii="Calibri" w:hAnsi="Calibri"/>
          <w:sz w:val="22"/>
          <w:szCs w:val="22"/>
        </w:rPr>
        <w:t>be rescued to regenerate plants</w:t>
      </w:r>
      <w:r w:rsidR="004B5E90" w:rsidRPr="003C4683">
        <w:rPr>
          <w:rFonts w:ascii="Calibri" w:hAnsi="Calibri"/>
          <w:sz w:val="22"/>
          <w:szCs w:val="22"/>
        </w:rPr>
        <w:t>.</w:t>
      </w:r>
      <w:r w:rsidR="00701B6F" w:rsidRPr="003C4683">
        <w:rPr>
          <w:rFonts w:ascii="Calibri" w:hAnsi="Calibri"/>
          <w:sz w:val="22"/>
          <w:szCs w:val="22"/>
        </w:rPr>
        <w:t xml:space="preserve"> </w:t>
      </w:r>
      <w:r w:rsidR="000B109D" w:rsidRPr="003C4683">
        <w:rPr>
          <w:rFonts w:ascii="Calibri" w:hAnsi="Calibri"/>
          <w:sz w:val="22"/>
          <w:szCs w:val="22"/>
        </w:rPr>
        <w:t xml:space="preserve">In addition, </w:t>
      </w:r>
      <w:r w:rsidR="002318C3" w:rsidRPr="003C4683">
        <w:rPr>
          <w:rFonts w:ascii="Calibri" w:hAnsi="Calibri"/>
          <w:sz w:val="22"/>
          <w:szCs w:val="22"/>
        </w:rPr>
        <w:t xml:space="preserve">diploid </w:t>
      </w:r>
      <w:r w:rsidR="007D7084" w:rsidRPr="003C4683">
        <w:rPr>
          <w:rFonts w:ascii="Calibri" w:hAnsi="Calibri"/>
          <w:sz w:val="22"/>
          <w:szCs w:val="22"/>
        </w:rPr>
        <w:t xml:space="preserve">true </w:t>
      </w:r>
      <w:r w:rsidR="002318C3" w:rsidRPr="003C4683">
        <w:rPr>
          <w:rFonts w:ascii="Calibri" w:hAnsi="Calibri"/>
          <w:sz w:val="22"/>
          <w:szCs w:val="22"/>
        </w:rPr>
        <w:t>hybrids</w:t>
      </w:r>
      <w:r w:rsidR="004F0E65" w:rsidRPr="003C4683">
        <w:rPr>
          <w:rFonts w:ascii="Calibri" w:hAnsi="Calibri"/>
          <w:sz w:val="22"/>
          <w:szCs w:val="22"/>
        </w:rPr>
        <w:t xml:space="preserve"> are infertile and</w:t>
      </w:r>
      <w:r w:rsidR="002318C3" w:rsidRPr="003C4683">
        <w:rPr>
          <w:rFonts w:ascii="Calibri" w:hAnsi="Calibri"/>
          <w:sz w:val="22"/>
          <w:szCs w:val="22"/>
        </w:rPr>
        <w:t xml:space="preserve"> must be treated with</w:t>
      </w:r>
      <w:r w:rsidR="009475B1" w:rsidRPr="003C4683">
        <w:rPr>
          <w:rFonts w:ascii="Calibri" w:hAnsi="Calibri"/>
          <w:sz w:val="22"/>
          <w:szCs w:val="22"/>
        </w:rPr>
        <w:t xml:space="preserve"> colchicine to double the </w:t>
      </w:r>
      <w:r w:rsidR="00F636D7" w:rsidRPr="003C4683">
        <w:rPr>
          <w:rFonts w:ascii="Calibri" w:hAnsi="Calibri"/>
          <w:sz w:val="22"/>
          <w:szCs w:val="22"/>
        </w:rPr>
        <w:t>chromosome</w:t>
      </w:r>
      <w:r w:rsidR="009475B1" w:rsidRPr="003C4683">
        <w:rPr>
          <w:rFonts w:ascii="Calibri" w:hAnsi="Calibri"/>
          <w:sz w:val="22"/>
          <w:szCs w:val="22"/>
        </w:rPr>
        <w:t xml:space="preserve"> number and restore fertility</w:t>
      </w:r>
      <w:r w:rsidR="0013796C" w:rsidRPr="003C4683">
        <w:rPr>
          <w:rFonts w:ascii="Calibri" w:hAnsi="Calibri"/>
          <w:sz w:val="22"/>
          <w:szCs w:val="22"/>
        </w:rPr>
        <w:t xml:space="preserve"> </w:t>
      </w:r>
      <w:r w:rsidR="0013796C" w:rsidRPr="003C4683">
        <w:rPr>
          <w:rFonts w:ascii="Calibri" w:hAnsi="Calibri"/>
          <w:sz w:val="22"/>
          <w:szCs w:val="22"/>
        </w:rPr>
        <w:fldChar w:fldCharType="begin">
          <w:fldData xml:space="preserve">PEVuZE5vdGU+PENpdGU+PEF1dGhvcj5QaWNrZXJpbmc8L0F1dGhvcj48WWVhcj4yMDA1PC9ZZWFy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</w:fldData>
        </w:fldChar>
      </w:r>
      <w:r w:rsidR="0013796C" w:rsidRPr="003C4683">
        <w:rPr>
          <w:rFonts w:ascii="Calibri" w:hAnsi="Calibri"/>
          <w:sz w:val="22"/>
          <w:szCs w:val="22"/>
        </w:rPr>
        <w:instrText xml:space="preserve"> ADDIN EN.CITE </w:instrText>
      </w:r>
      <w:r w:rsidR="0013796C" w:rsidRPr="003C4683">
        <w:rPr>
          <w:rFonts w:ascii="Calibri" w:hAnsi="Calibri"/>
          <w:sz w:val="22"/>
          <w:szCs w:val="22"/>
        </w:rPr>
        <w:fldChar w:fldCharType="begin">
          <w:fldData xml:space="preserve">PEVuZE5vdGU+PENpdGU+PEF1dGhvcj5QaWNrZXJpbmc8L0F1dGhvcj48WWVhcj4yMDA1PC9ZZWFy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</w:fldData>
        </w:fldChar>
      </w:r>
      <w:r w:rsidR="0013796C" w:rsidRPr="003C4683">
        <w:rPr>
          <w:rFonts w:ascii="Calibri" w:hAnsi="Calibri"/>
          <w:sz w:val="22"/>
          <w:szCs w:val="22"/>
        </w:rPr>
        <w:instrText xml:space="preserve"> ADDIN EN.CITE.DATA </w:instrText>
      </w:r>
      <w:r w:rsidR="0013796C" w:rsidRPr="003C4683">
        <w:rPr>
          <w:rFonts w:ascii="Calibri" w:hAnsi="Calibri"/>
          <w:sz w:val="22"/>
          <w:szCs w:val="22"/>
        </w:rPr>
      </w:r>
      <w:r w:rsidR="0013796C" w:rsidRPr="003C4683">
        <w:rPr>
          <w:rFonts w:ascii="Calibri" w:hAnsi="Calibri"/>
          <w:sz w:val="22"/>
          <w:szCs w:val="22"/>
        </w:rPr>
        <w:fldChar w:fldCharType="end"/>
      </w:r>
      <w:r w:rsidR="0013796C" w:rsidRPr="003C4683">
        <w:rPr>
          <w:rFonts w:ascii="Calibri" w:hAnsi="Calibri"/>
          <w:sz w:val="22"/>
          <w:szCs w:val="22"/>
        </w:rPr>
      </w:r>
      <w:r w:rsidR="0013796C" w:rsidRPr="003C4683">
        <w:rPr>
          <w:rFonts w:ascii="Calibri" w:hAnsi="Calibri"/>
          <w:sz w:val="22"/>
          <w:szCs w:val="22"/>
        </w:rPr>
        <w:fldChar w:fldCharType="separate"/>
      </w:r>
      <w:r w:rsidR="0013796C" w:rsidRPr="003C4683">
        <w:rPr>
          <w:rFonts w:ascii="Calibri" w:hAnsi="Calibri"/>
          <w:noProof/>
          <w:sz w:val="22"/>
          <w:szCs w:val="22"/>
        </w:rPr>
        <w:t>(Pickering and Johnston, 2005)</w:t>
      </w:r>
      <w:r w:rsidR="0013796C" w:rsidRPr="003C4683">
        <w:rPr>
          <w:rFonts w:ascii="Calibri" w:hAnsi="Calibri"/>
          <w:sz w:val="22"/>
          <w:szCs w:val="22"/>
        </w:rPr>
        <w:fldChar w:fldCharType="end"/>
      </w:r>
      <w:r w:rsidR="004F0E65" w:rsidRPr="003C4683">
        <w:rPr>
          <w:rFonts w:ascii="Calibri" w:hAnsi="Calibri"/>
          <w:sz w:val="22"/>
          <w:szCs w:val="22"/>
        </w:rPr>
        <w:t>.</w:t>
      </w:r>
    </w:p>
    <w:p w14:paraId="6FEAB8E6" w14:textId="247AFB29" w:rsidR="00701B6F" w:rsidRPr="003C4683" w:rsidRDefault="00403593" w:rsidP="006F49AE">
      <w:pPr>
        <w:pStyle w:val="BlockTextPlain"/>
        <w:rPr>
          <w:rFonts w:ascii="Calibri" w:hAnsi="Calibri"/>
          <w:sz w:val="22"/>
          <w:szCs w:val="22"/>
        </w:rPr>
      </w:pPr>
      <w:r w:rsidRPr="003C4683">
        <w:rPr>
          <w:rFonts w:ascii="Calibri" w:hAnsi="Calibri"/>
          <w:sz w:val="22"/>
          <w:szCs w:val="22"/>
        </w:rPr>
        <w:lastRenderedPageBreak/>
        <w:t xml:space="preserve">Crosses between </w:t>
      </w:r>
      <w:r w:rsidRPr="003C4683">
        <w:rPr>
          <w:rFonts w:ascii="Calibri" w:hAnsi="Calibri"/>
          <w:i/>
          <w:iCs/>
          <w:sz w:val="22"/>
          <w:szCs w:val="22"/>
        </w:rPr>
        <w:t>H. vulgare</w:t>
      </w:r>
      <w:r w:rsidRPr="003C4683">
        <w:rPr>
          <w:rFonts w:ascii="Calibri" w:hAnsi="Calibri"/>
          <w:sz w:val="22"/>
          <w:szCs w:val="22"/>
        </w:rPr>
        <w:t xml:space="preserve"> and tetraploid </w:t>
      </w:r>
      <w:r w:rsidRPr="003C4683">
        <w:rPr>
          <w:rFonts w:ascii="Calibri" w:hAnsi="Calibri"/>
          <w:i/>
          <w:iCs/>
          <w:sz w:val="22"/>
          <w:szCs w:val="22"/>
        </w:rPr>
        <w:t xml:space="preserve">H. </w:t>
      </w:r>
      <w:proofErr w:type="spellStart"/>
      <w:r w:rsidRPr="003C4683">
        <w:rPr>
          <w:rFonts w:ascii="Calibri" w:hAnsi="Calibri"/>
          <w:i/>
          <w:iCs/>
          <w:sz w:val="22"/>
          <w:szCs w:val="22"/>
        </w:rPr>
        <w:t>bulbosum</w:t>
      </w:r>
      <w:proofErr w:type="spellEnd"/>
      <w:r w:rsidRPr="003C4683">
        <w:rPr>
          <w:rFonts w:ascii="Calibri" w:hAnsi="Calibri"/>
          <w:sz w:val="22"/>
          <w:szCs w:val="22"/>
        </w:rPr>
        <w:t xml:space="preserve"> can produce triploid</w:t>
      </w:r>
      <w:r w:rsidR="002318C3" w:rsidRPr="003C4683">
        <w:rPr>
          <w:rFonts w:ascii="Calibri" w:hAnsi="Calibri"/>
          <w:sz w:val="22"/>
          <w:szCs w:val="22"/>
        </w:rPr>
        <w:t xml:space="preserve"> hybrids</w:t>
      </w:r>
      <w:r w:rsidR="00FD4971" w:rsidRPr="003C4683">
        <w:rPr>
          <w:rFonts w:ascii="Calibri" w:hAnsi="Calibri"/>
          <w:i/>
          <w:sz w:val="22"/>
          <w:szCs w:val="22"/>
        </w:rPr>
        <w:t xml:space="preserve">. </w:t>
      </w:r>
      <w:r w:rsidR="00FD4971" w:rsidRPr="003C4683">
        <w:rPr>
          <w:rFonts w:ascii="Calibri" w:hAnsi="Calibri"/>
          <w:sz w:val="22"/>
          <w:szCs w:val="22"/>
        </w:rPr>
        <w:t>These</w:t>
      </w:r>
      <w:r w:rsidR="002318C3" w:rsidRPr="003C4683">
        <w:rPr>
          <w:rFonts w:ascii="Calibri" w:hAnsi="Calibri"/>
          <w:sz w:val="22"/>
          <w:szCs w:val="22"/>
        </w:rPr>
        <w:t xml:space="preserve"> are generally infertile</w:t>
      </w:r>
      <w:r w:rsidR="00111C5B" w:rsidRPr="003C4683">
        <w:rPr>
          <w:rFonts w:ascii="Calibri" w:hAnsi="Calibri"/>
          <w:sz w:val="22"/>
          <w:szCs w:val="22"/>
        </w:rPr>
        <w:t xml:space="preserve">, although partially fertile </w:t>
      </w:r>
      <w:r w:rsidR="00FD4971" w:rsidRPr="003C4683">
        <w:rPr>
          <w:rFonts w:ascii="Calibri" w:hAnsi="Calibri"/>
          <w:sz w:val="22"/>
          <w:szCs w:val="22"/>
        </w:rPr>
        <w:t xml:space="preserve">triploid </w:t>
      </w:r>
      <w:r w:rsidR="00111C5B" w:rsidRPr="003C4683">
        <w:rPr>
          <w:rFonts w:ascii="Calibri" w:hAnsi="Calibri"/>
          <w:sz w:val="22"/>
          <w:szCs w:val="22"/>
        </w:rPr>
        <w:t xml:space="preserve">hybrids </w:t>
      </w:r>
      <w:r w:rsidR="00FD4971" w:rsidRPr="003C4683">
        <w:rPr>
          <w:rFonts w:ascii="Calibri" w:hAnsi="Calibri"/>
          <w:sz w:val="22"/>
          <w:szCs w:val="22"/>
        </w:rPr>
        <w:t>exist</w:t>
      </w:r>
      <w:r w:rsidR="0013796C" w:rsidRPr="003C4683">
        <w:rPr>
          <w:rFonts w:ascii="Calibri" w:hAnsi="Calibri"/>
          <w:sz w:val="22"/>
          <w:szCs w:val="22"/>
        </w:rPr>
        <w:t xml:space="preserve"> </w:t>
      </w:r>
      <w:r w:rsidR="0013796C" w:rsidRPr="003C4683">
        <w:rPr>
          <w:rFonts w:ascii="Calibri" w:hAnsi="Calibri"/>
          <w:sz w:val="22"/>
          <w:szCs w:val="22"/>
        </w:rPr>
        <w:fldChar w:fldCharType="begin">
          <w:fldData xml:space="preserve">PEVuZE5vdGU+PENpdGU+PEF1dGhvcj5QaWNrZXJpbmc8L0F1dGhvcj48WWVhcj4yMDA1PC9ZZWFy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</w:fldData>
        </w:fldChar>
      </w:r>
      <w:r w:rsidR="0013796C" w:rsidRPr="003C4683">
        <w:rPr>
          <w:rFonts w:ascii="Calibri" w:hAnsi="Calibri"/>
          <w:sz w:val="22"/>
          <w:szCs w:val="22"/>
        </w:rPr>
        <w:instrText xml:space="preserve"> ADDIN EN.CITE </w:instrText>
      </w:r>
      <w:r w:rsidR="0013796C" w:rsidRPr="003C4683">
        <w:rPr>
          <w:rFonts w:ascii="Calibri" w:hAnsi="Calibri"/>
          <w:sz w:val="22"/>
          <w:szCs w:val="22"/>
        </w:rPr>
        <w:fldChar w:fldCharType="begin">
          <w:fldData xml:space="preserve">PEVuZE5vdGU+PENpdGU+PEF1dGhvcj5QaWNrZXJpbmc8L0F1dGhvcj48WWVhcj4yMDA1PC9ZZWFy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</w:fldData>
        </w:fldChar>
      </w:r>
      <w:r w:rsidR="0013796C" w:rsidRPr="003C4683">
        <w:rPr>
          <w:rFonts w:ascii="Calibri" w:hAnsi="Calibri"/>
          <w:sz w:val="22"/>
          <w:szCs w:val="22"/>
        </w:rPr>
        <w:instrText xml:space="preserve"> ADDIN EN.CITE.DATA </w:instrText>
      </w:r>
      <w:r w:rsidR="0013796C" w:rsidRPr="003C4683">
        <w:rPr>
          <w:rFonts w:ascii="Calibri" w:hAnsi="Calibri"/>
          <w:sz w:val="22"/>
          <w:szCs w:val="22"/>
        </w:rPr>
      </w:r>
      <w:r w:rsidR="0013796C" w:rsidRPr="003C4683">
        <w:rPr>
          <w:rFonts w:ascii="Calibri" w:hAnsi="Calibri"/>
          <w:sz w:val="22"/>
          <w:szCs w:val="22"/>
        </w:rPr>
        <w:fldChar w:fldCharType="end"/>
      </w:r>
      <w:r w:rsidR="0013796C" w:rsidRPr="003C4683">
        <w:rPr>
          <w:rFonts w:ascii="Calibri" w:hAnsi="Calibri"/>
          <w:sz w:val="22"/>
          <w:szCs w:val="22"/>
        </w:rPr>
      </w:r>
      <w:r w:rsidR="0013796C" w:rsidRPr="003C4683">
        <w:rPr>
          <w:rFonts w:ascii="Calibri" w:hAnsi="Calibri"/>
          <w:sz w:val="22"/>
          <w:szCs w:val="22"/>
        </w:rPr>
        <w:fldChar w:fldCharType="separate"/>
      </w:r>
      <w:r w:rsidR="0013796C" w:rsidRPr="003C4683">
        <w:rPr>
          <w:rFonts w:ascii="Calibri" w:hAnsi="Calibri"/>
          <w:noProof/>
          <w:sz w:val="22"/>
          <w:szCs w:val="22"/>
        </w:rPr>
        <w:t>(Pickering and Johnston, 2005)</w:t>
      </w:r>
      <w:r w:rsidR="0013796C" w:rsidRPr="003C4683">
        <w:rPr>
          <w:rFonts w:ascii="Calibri" w:hAnsi="Calibri"/>
          <w:sz w:val="22"/>
          <w:szCs w:val="22"/>
        </w:rPr>
        <w:fldChar w:fldCharType="end"/>
      </w:r>
      <w:r w:rsidR="000B109D" w:rsidRPr="003C4683">
        <w:rPr>
          <w:rFonts w:ascii="Calibri" w:hAnsi="Calibri"/>
          <w:sz w:val="22"/>
          <w:szCs w:val="22"/>
        </w:rPr>
        <w:t>.</w:t>
      </w:r>
    </w:p>
    <w:p w14:paraId="1AC43742" w14:textId="3007B51B" w:rsidR="00F20961" w:rsidRPr="003C4683" w:rsidRDefault="007D7084" w:rsidP="006F49AE">
      <w:pPr>
        <w:pStyle w:val="BlockTextPlain"/>
        <w:rPr>
          <w:rFonts w:ascii="Calibri" w:hAnsi="Calibri"/>
          <w:sz w:val="22"/>
          <w:szCs w:val="22"/>
        </w:rPr>
      </w:pPr>
      <w:r w:rsidRPr="003C4683">
        <w:rPr>
          <w:rFonts w:ascii="Calibri" w:hAnsi="Calibri"/>
          <w:iCs/>
          <w:sz w:val="22"/>
          <w:szCs w:val="22"/>
        </w:rPr>
        <w:t xml:space="preserve">A </w:t>
      </w:r>
      <w:r w:rsidR="005E6833" w:rsidRPr="003C4683">
        <w:rPr>
          <w:rFonts w:ascii="Calibri" w:hAnsi="Calibri"/>
          <w:iCs/>
          <w:sz w:val="22"/>
          <w:szCs w:val="22"/>
        </w:rPr>
        <w:t xml:space="preserve">considerable </w:t>
      </w:r>
      <w:r w:rsidRPr="003C4683">
        <w:rPr>
          <w:rFonts w:ascii="Calibri" w:hAnsi="Calibri"/>
          <w:iCs/>
          <w:sz w:val="22"/>
          <w:szCs w:val="22"/>
        </w:rPr>
        <w:t xml:space="preserve">number of fertile diploid </w:t>
      </w:r>
      <w:proofErr w:type="spellStart"/>
      <w:r w:rsidRPr="003C4683">
        <w:rPr>
          <w:rFonts w:ascii="Calibri" w:hAnsi="Calibri"/>
          <w:iCs/>
          <w:sz w:val="22"/>
          <w:szCs w:val="22"/>
        </w:rPr>
        <w:t>introgression</w:t>
      </w:r>
      <w:proofErr w:type="spellEnd"/>
      <w:r w:rsidRPr="003C4683">
        <w:rPr>
          <w:rFonts w:ascii="Calibri" w:hAnsi="Calibri"/>
          <w:iCs/>
          <w:sz w:val="22"/>
          <w:szCs w:val="22"/>
        </w:rPr>
        <w:t xml:space="preserve"> lines have been derived from</w:t>
      </w:r>
      <w:r w:rsidR="005E6833" w:rsidRPr="003C4683">
        <w:rPr>
          <w:rFonts w:ascii="Calibri" w:hAnsi="Calibri"/>
          <w:iCs/>
          <w:sz w:val="22"/>
          <w:szCs w:val="22"/>
        </w:rPr>
        <w:t xml:space="preserve"> tetraploid or triploid</w:t>
      </w:r>
      <w:r w:rsidRPr="003C4683">
        <w:rPr>
          <w:rFonts w:ascii="Calibri" w:hAnsi="Calibri"/>
          <w:i/>
          <w:sz w:val="22"/>
          <w:szCs w:val="22"/>
        </w:rPr>
        <w:t xml:space="preserve"> </w:t>
      </w:r>
      <w:r w:rsidR="004B5E90" w:rsidRPr="003C4683">
        <w:rPr>
          <w:rFonts w:ascii="Calibri" w:hAnsi="Calibri"/>
          <w:i/>
          <w:sz w:val="22"/>
          <w:szCs w:val="22"/>
        </w:rPr>
        <w:t>H.</w:t>
      </w:r>
      <w:r w:rsidR="005E6833" w:rsidRPr="003C4683">
        <w:rPr>
          <w:rFonts w:ascii="Calibri" w:hAnsi="Calibri"/>
          <w:i/>
          <w:sz w:val="22"/>
          <w:szCs w:val="22"/>
        </w:rPr>
        <w:t> </w:t>
      </w:r>
      <w:r w:rsidR="004B5E90" w:rsidRPr="003C4683">
        <w:rPr>
          <w:rFonts w:ascii="Calibri" w:hAnsi="Calibri"/>
          <w:i/>
          <w:sz w:val="22"/>
          <w:szCs w:val="22"/>
        </w:rPr>
        <w:t>vulgare</w:t>
      </w:r>
      <w:r w:rsidR="004B5E90" w:rsidRPr="003C4683">
        <w:rPr>
          <w:rFonts w:ascii="Calibri" w:hAnsi="Calibri"/>
          <w:sz w:val="22"/>
          <w:szCs w:val="22"/>
        </w:rPr>
        <w:t xml:space="preserve"> x </w:t>
      </w:r>
      <w:r w:rsidR="004B5E90" w:rsidRPr="003C4683">
        <w:rPr>
          <w:rFonts w:ascii="Calibri" w:hAnsi="Calibri"/>
          <w:i/>
          <w:sz w:val="22"/>
          <w:szCs w:val="22"/>
        </w:rPr>
        <w:t xml:space="preserve">H. </w:t>
      </w:r>
      <w:proofErr w:type="spellStart"/>
      <w:r w:rsidR="004B5E90" w:rsidRPr="003C4683">
        <w:rPr>
          <w:rFonts w:ascii="Calibri" w:hAnsi="Calibri"/>
          <w:i/>
          <w:sz w:val="22"/>
          <w:szCs w:val="22"/>
        </w:rPr>
        <w:t>bulbosum</w:t>
      </w:r>
      <w:proofErr w:type="spellEnd"/>
      <w:r w:rsidR="004B5E90" w:rsidRPr="003C4683">
        <w:rPr>
          <w:rFonts w:ascii="Calibri" w:hAnsi="Calibri"/>
          <w:sz w:val="22"/>
          <w:szCs w:val="22"/>
        </w:rPr>
        <w:t xml:space="preserve"> hybrids </w:t>
      </w:r>
      <w:r w:rsidRPr="003C4683">
        <w:rPr>
          <w:rFonts w:ascii="Calibri" w:hAnsi="Calibri"/>
          <w:sz w:val="22"/>
          <w:szCs w:val="22"/>
        </w:rPr>
        <w:t>for use in barley breeding programs</w:t>
      </w:r>
      <w:r w:rsidR="001735C7" w:rsidRPr="003C4683">
        <w:rPr>
          <w:rFonts w:ascii="Calibri" w:hAnsi="Calibri"/>
          <w:sz w:val="22"/>
          <w:szCs w:val="22"/>
        </w:rPr>
        <w:t xml:space="preserve"> </w:t>
      </w:r>
      <w:r w:rsidR="001735C7" w:rsidRPr="003C4683">
        <w:rPr>
          <w:rFonts w:ascii="Calibri" w:hAnsi="Calibri"/>
          <w:sz w:val="22"/>
          <w:szCs w:val="22"/>
        </w:rPr>
        <w:fldChar w:fldCharType="begin">
          <w:fldData xml:space="preserve">PEVuZE5vdGU+PENpdGU+PEF1dGhvcj5XZW5kbGVyPC9BdXRob3I+PFllYXI+MjAxNTwvWWVhcj48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</w:fldData>
        </w:fldChar>
      </w:r>
      <w:r w:rsidR="001735C7" w:rsidRPr="003C4683">
        <w:rPr>
          <w:rFonts w:ascii="Calibri" w:hAnsi="Calibri"/>
          <w:sz w:val="22"/>
          <w:szCs w:val="22"/>
        </w:rPr>
        <w:instrText xml:space="preserve"> ADDIN EN.CITE </w:instrText>
      </w:r>
      <w:r w:rsidR="001735C7" w:rsidRPr="003C4683">
        <w:rPr>
          <w:rFonts w:ascii="Calibri" w:hAnsi="Calibri"/>
          <w:sz w:val="22"/>
          <w:szCs w:val="22"/>
        </w:rPr>
        <w:fldChar w:fldCharType="begin">
          <w:fldData xml:space="preserve">PEVuZE5vdGU+PENpdGU+PEF1dGhvcj5XZW5kbGVyPC9BdXRob3I+PFllYXI+MjAxNTwvWWVhcj48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</w:fldData>
        </w:fldChar>
      </w:r>
      <w:r w:rsidR="001735C7" w:rsidRPr="003C4683">
        <w:rPr>
          <w:rFonts w:ascii="Calibri" w:hAnsi="Calibri"/>
          <w:sz w:val="22"/>
          <w:szCs w:val="22"/>
        </w:rPr>
        <w:instrText xml:space="preserve"> ADDIN EN.CITE.DATA </w:instrText>
      </w:r>
      <w:r w:rsidR="001735C7" w:rsidRPr="003C4683">
        <w:rPr>
          <w:rFonts w:ascii="Calibri" w:hAnsi="Calibri"/>
          <w:sz w:val="22"/>
          <w:szCs w:val="22"/>
        </w:rPr>
      </w:r>
      <w:r w:rsidR="001735C7" w:rsidRPr="003C4683">
        <w:rPr>
          <w:rFonts w:ascii="Calibri" w:hAnsi="Calibri"/>
          <w:sz w:val="22"/>
          <w:szCs w:val="22"/>
        </w:rPr>
        <w:fldChar w:fldCharType="end"/>
      </w:r>
      <w:r w:rsidR="001735C7" w:rsidRPr="003C4683">
        <w:rPr>
          <w:rFonts w:ascii="Calibri" w:hAnsi="Calibri"/>
          <w:sz w:val="22"/>
          <w:szCs w:val="22"/>
        </w:rPr>
      </w:r>
      <w:r w:rsidR="001735C7" w:rsidRPr="003C4683">
        <w:rPr>
          <w:rFonts w:ascii="Calibri" w:hAnsi="Calibri"/>
          <w:sz w:val="22"/>
          <w:szCs w:val="22"/>
        </w:rPr>
        <w:fldChar w:fldCharType="separate"/>
      </w:r>
      <w:r w:rsidR="001735C7" w:rsidRPr="003C4683">
        <w:rPr>
          <w:rFonts w:ascii="Calibri" w:hAnsi="Calibri"/>
          <w:noProof/>
          <w:sz w:val="22"/>
          <w:szCs w:val="22"/>
        </w:rPr>
        <w:t>(Wendler et al., 2015)</w:t>
      </w:r>
      <w:r w:rsidR="001735C7" w:rsidRPr="003C4683">
        <w:rPr>
          <w:rFonts w:ascii="Calibri" w:hAnsi="Calibri"/>
          <w:sz w:val="22"/>
          <w:szCs w:val="22"/>
        </w:rPr>
        <w:fldChar w:fldCharType="end"/>
      </w:r>
      <w:r w:rsidR="00896E40" w:rsidRPr="003C4683">
        <w:rPr>
          <w:rFonts w:ascii="Calibri" w:hAnsi="Calibri"/>
          <w:sz w:val="22"/>
          <w:szCs w:val="22"/>
        </w:rPr>
        <w:t>.</w:t>
      </w:r>
      <w:r w:rsidR="00116D94" w:rsidRPr="003C4683">
        <w:rPr>
          <w:rFonts w:ascii="Calibri" w:hAnsi="Calibri"/>
          <w:sz w:val="22"/>
          <w:szCs w:val="22"/>
        </w:rPr>
        <w:t xml:space="preserve"> </w:t>
      </w:r>
      <w:r w:rsidR="00116D94" w:rsidRPr="003C4683">
        <w:rPr>
          <w:rFonts w:ascii="Calibri" w:hAnsi="Calibri"/>
          <w:i/>
          <w:iCs/>
          <w:sz w:val="22"/>
          <w:szCs w:val="22"/>
        </w:rPr>
        <w:t xml:space="preserve">H. </w:t>
      </w:r>
      <w:proofErr w:type="spellStart"/>
      <w:r w:rsidR="00116D94" w:rsidRPr="003C4683">
        <w:rPr>
          <w:rFonts w:ascii="Calibri" w:hAnsi="Calibri"/>
          <w:i/>
          <w:iCs/>
          <w:sz w:val="22"/>
          <w:szCs w:val="22"/>
        </w:rPr>
        <w:t>bulbosum</w:t>
      </w:r>
      <w:proofErr w:type="spellEnd"/>
      <w:r w:rsidR="00116D94" w:rsidRPr="003C4683">
        <w:rPr>
          <w:rFonts w:ascii="Calibri" w:hAnsi="Calibri"/>
          <w:sz w:val="22"/>
          <w:szCs w:val="22"/>
        </w:rPr>
        <w:t xml:space="preserve"> is the only species other than </w:t>
      </w:r>
      <w:r w:rsidR="00116D94" w:rsidRPr="003C4683">
        <w:rPr>
          <w:rFonts w:ascii="Calibri" w:hAnsi="Calibri"/>
          <w:i/>
          <w:iCs/>
          <w:sz w:val="22"/>
          <w:szCs w:val="22"/>
        </w:rPr>
        <w:t>H. vulgare</w:t>
      </w:r>
      <w:r w:rsidR="00116D94" w:rsidRPr="003C4683">
        <w:rPr>
          <w:rFonts w:ascii="Calibri" w:hAnsi="Calibri"/>
          <w:sz w:val="22"/>
          <w:szCs w:val="22"/>
        </w:rPr>
        <w:t xml:space="preserve"> that has been successfully used in barley breeding to date </w:t>
      </w:r>
      <w:r w:rsidR="00116D94" w:rsidRPr="003C4683">
        <w:rPr>
          <w:rFonts w:ascii="Calibri" w:hAnsi="Calibri"/>
          <w:sz w:val="22"/>
          <w:szCs w:val="22"/>
        </w:rPr>
        <w:fldChar w:fldCharType="begin"/>
      </w:r>
      <w:r w:rsidR="00116D94" w:rsidRPr="003C4683">
        <w:rPr>
          <w:rFonts w:ascii="Calibri" w:hAnsi="Calibri"/>
          <w:sz w:val="22"/>
          <w:szCs w:val="22"/>
        </w:rPr>
        <w:instrText xml:space="preserve"> ADDIN EN.CITE &lt;EndNote&gt;&lt;Cite&gt;&lt;Author&gt;Rehman&lt;/Author&gt;&lt;Year&gt;2021&lt;/Year&gt;&lt;RecNum&gt;81&lt;/RecNum&gt;&lt;DisplayText&gt;(Rehman et al., 2021)&lt;/DisplayText&gt;&lt;record&gt;&lt;rec-number&gt;81&lt;/rec-number&gt;&lt;foreign-keys&gt;&lt;key app="EN" db-id="29sxvt0sjpzd9se2f5a5ezaf52x2zrdsft9v" timestamp="1634616837"&gt;81&lt;/key&gt;&lt;/foreign-keys&gt;&lt;ref-type name="Journal Article"&gt;17&lt;/ref-type&gt;&lt;contributors&gt;&lt;authors&gt;&lt;author&gt;Rehman, Sajid&lt;/author&gt;&lt;author&gt;Amouzoune, Mariam&lt;/author&gt;&lt;author&gt;Hiddar, Houda&lt;/author&gt;&lt;author&gt;Aberkane, Hafid&lt;/author&gt;&lt;author&gt;Benkirane, Rachid&lt;/author&gt;&lt;author&gt;Filali‐Maltouf, Abdelkarim&lt;/author&gt;&lt;author&gt;Al‐Jaboobi, Muamar&lt;/author&gt;&lt;author&gt;Acqbouch, Leila&lt;/author&gt;&lt;author&gt;Tsivelikas, Athanasios&lt;/author&gt;&lt;author&gt;Verma, Ramesh Pal Singh&lt;/author&gt;&lt;author&gt;Kehel, Zakaria&lt;/author&gt;&lt;author&gt;Birouk, Ahmed&lt;/author&gt;&lt;author&gt;Amri, Ahmed&lt;/author&gt;&lt;/authors&gt;&lt;/contributors&gt;&lt;titles&gt;&lt;title&gt;&lt;style face="normal" font="default" size="100%"&gt;Traits discovery in &lt;/style&gt;&lt;style face="italic" font="default" size="100%"&gt;Hordeum vulgare&lt;/style&gt;&lt;style face="normal" font="default" size="100%"&gt; sbsp.&lt;/style&gt;&lt;style face="italic" font="default" size="100%"&gt; spontaneum&lt;/style&gt;&lt;style face="normal" font="default" size="100%"&gt; accessions and in lines derived from interspecific crosses with wild &lt;/style&gt;&lt;style face="italic" font="default" size="100%"&gt;Hordeum&lt;/style&gt;&lt;style face="normal" font="default" size="100%"&gt; species for enhancing barley breeding efforts&lt;/style&gt;&lt;/title&gt;&lt;secondary-title&gt;Crop Science&lt;/secondary-title&gt;&lt;/titles&gt;&lt;periodical&gt;&lt;full-title&gt;Crop Science&lt;/full-title&gt;&lt;/periodical&gt;&lt;pages&gt;219-233&lt;/pages&gt;&lt;volume&gt;61&lt;/volume&gt;&lt;number&gt;1&lt;/number&gt;&lt;section&gt;219&lt;/section&gt;&lt;dates&gt;&lt;year&gt;2021&lt;/year&gt;&lt;/dates&gt;&lt;isbn&gt;0011-183X&amp;#xD;1435-0653&lt;/isbn&gt;&lt;urls&gt;&lt;/urls&gt;&lt;electronic-resource-num&gt;10.1002/csc2.20360&lt;/electronic-resource-num&gt;&lt;/record&gt;&lt;/Cite&gt;&lt;/EndNote&gt;</w:instrText>
      </w:r>
      <w:r w:rsidR="00116D94" w:rsidRPr="003C4683">
        <w:rPr>
          <w:rFonts w:ascii="Calibri" w:hAnsi="Calibri"/>
          <w:sz w:val="22"/>
          <w:szCs w:val="22"/>
        </w:rPr>
        <w:fldChar w:fldCharType="separate"/>
      </w:r>
      <w:r w:rsidR="00116D94" w:rsidRPr="003C4683">
        <w:rPr>
          <w:rFonts w:ascii="Calibri" w:hAnsi="Calibri"/>
          <w:noProof/>
          <w:sz w:val="22"/>
          <w:szCs w:val="22"/>
        </w:rPr>
        <w:t>(Rehman et al., 2021)</w:t>
      </w:r>
      <w:r w:rsidR="00116D94" w:rsidRPr="003C4683">
        <w:rPr>
          <w:rFonts w:ascii="Calibri" w:hAnsi="Calibri"/>
          <w:sz w:val="22"/>
          <w:szCs w:val="22"/>
        </w:rPr>
        <w:fldChar w:fldCharType="end"/>
      </w:r>
      <w:r w:rsidR="00116D94" w:rsidRPr="003C4683">
        <w:rPr>
          <w:rFonts w:ascii="Calibri" w:hAnsi="Calibri"/>
          <w:sz w:val="22"/>
          <w:szCs w:val="22"/>
        </w:rPr>
        <w:t>.</w:t>
      </w:r>
    </w:p>
    <w:p w14:paraId="03325E9A" w14:textId="0C7560CA" w:rsidR="007D7084" w:rsidRPr="00702A99" w:rsidRDefault="005E6833" w:rsidP="006F49AE">
      <w:pPr>
        <w:pStyle w:val="BlockTextPlain"/>
        <w:rPr>
          <w:rFonts w:ascii="Calibri" w:hAnsi="Calibri"/>
          <w:sz w:val="22"/>
          <w:szCs w:val="22"/>
        </w:rPr>
      </w:pPr>
      <w:r w:rsidRPr="003C4683">
        <w:rPr>
          <w:rFonts w:ascii="Calibri" w:hAnsi="Calibri"/>
          <w:i/>
          <w:iCs/>
          <w:sz w:val="22"/>
          <w:szCs w:val="22"/>
        </w:rPr>
        <w:t xml:space="preserve">H. </w:t>
      </w:r>
      <w:proofErr w:type="spellStart"/>
      <w:r w:rsidRPr="003C4683">
        <w:rPr>
          <w:rFonts w:ascii="Calibri" w:hAnsi="Calibri"/>
          <w:i/>
          <w:iCs/>
          <w:sz w:val="22"/>
          <w:szCs w:val="22"/>
        </w:rPr>
        <w:t>bulbosum</w:t>
      </w:r>
      <w:proofErr w:type="spellEnd"/>
      <w:r w:rsidRPr="003C4683">
        <w:rPr>
          <w:rFonts w:ascii="Calibri" w:hAnsi="Calibri"/>
          <w:sz w:val="22"/>
          <w:szCs w:val="22"/>
        </w:rPr>
        <w:t xml:space="preserve"> is not reported to be present in the environment in Australia</w:t>
      </w:r>
      <w:r w:rsidRPr="005E6833">
        <w:rPr>
          <w:rFonts w:ascii="Calibri" w:hAnsi="Calibri"/>
          <w:color w:val="7030A0"/>
          <w:sz w:val="22"/>
          <w:szCs w:val="22"/>
        </w:rPr>
        <w:t xml:space="preserve"> (</w:t>
      </w:r>
      <w:hyperlink r:id="rId35" w:history="1">
        <w:r w:rsidRPr="005E6833">
          <w:rPr>
            <w:rStyle w:val="Hyperlink"/>
            <w:rFonts w:ascii="Calibri" w:hAnsi="Calibri"/>
            <w:sz w:val="22"/>
            <w:szCs w:val="22"/>
          </w:rPr>
          <w:t>Atlas of Living Australia</w:t>
        </w:r>
      </w:hyperlink>
      <w:r>
        <w:rPr>
          <w:rFonts w:ascii="Calibri" w:hAnsi="Calibri"/>
          <w:sz w:val="22"/>
          <w:szCs w:val="22"/>
        </w:rPr>
        <w:t>, accessed 19 October 2021).</w:t>
      </w:r>
    </w:p>
    <w:p w14:paraId="7488A16F" w14:textId="623BD5A7" w:rsidR="00140953" w:rsidRPr="001C6052" w:rsidRDefault="00EA2940" w:rsidP="00863D6F">
      <w:pPr>
        <w:pStyle w:val="BlockTextPlain"/>
        <w:keepNext/>
        <w:rPr>
          <w:rFonts w:ascii="Calibri" w:hAnsi="Calibri"/>
          <w:b/>
        </w:rPr>
      </w:pPr>
      <w:r w:rsidRPr="001C6052">
        <w:rPr>
          <w:rFonts w:ascii="Calibri" w:hAnsi="Calibri"/>
          <w:b/>
          <w:bCs/>
          <w:i/>
          <w:iCs/>
        </w:rPr>
        <w:t>9.3.2</w:t>
      </w:r>
      <w:r w:rsidRPr="001C6052">
        <w:rPr>
          <w:rFonts w:ascii="Calibri" w:hAnsi="Calibri"/>
          <w:b/>
          <w:bCs/>
          <w:i/>
          <w:iCs/>
        </w:rPr>
        <w:tab/>
      </w:r>
      <w:r w:rsidR="00140953" w:rsidRPr="00B36447">
        <w:rPr>
          <w:rFonts w:ascii="Calibri" w:hAnsi="Calibri"/>
          <w:b/>
          <w:i/>
          <w:iCs/>
        </w:rPr>
        <w:t>Other interspecific hybrids (tertiary gene</w:t>
      </w:r>
      <w:r w:rsidR="00B36447" w:rsidRPr="00B36447">
        <w:rPr>
          <w:rFonts w:ascii="Calibri" w:hAnsi="Calibri"/>
          <w:b/>
          <w:i/>
          <w:iCs/>
        </w:rPr>
        <w:t xml:space="preserve"> </w:t>
      </w:r>
      <w:r w:rsidR="00140953" w:rsidRPr="00B36447">
        <w:rPr>
          <w:rFonts w:ascii="Calibri" w:hAnsi="Calibri"/>
          <w:b/>
          <w:i/>
          <w:iCs/>
        </w:rPr>
        <w:t>pool)</w:t>
      </w:r>
    </w:p>
    <w:p w14:paraId="38A623F3" w14:textId="257FFA6E" w:rsidR="00F859E0" w:rsidRPr="00702A99" w:rsidRDefault="005E4812" w:rsidP="009958E3">
      <w:pPr>
        <w:pStyle w:val="BlockTextPlain"/>
        <w:rPr>
          <w:rFonts w:ascii="Calibri" w:hAnsi="Calibri"/>
          <w:sz w:val="22"/>
          <w:szCs w:val="22"/>
        </w:rPr>
      </w:pPr>
      <w:r w:rsidRPr="00702A99">
        <w:rPr>
          <w:rFonts w:ascii="Calibri" w:hAnsi="Calibri"/>
          <w:i/>
          <w:sz w:val="22"/>
          <w:szCs w:val="22"/>
        </w:rPr>
        <w:t>H. vulgare</w:t>
      </w:r>
      <w:r w:rsidRPr="00702A99">
        <w:rPr>
          <w:rFonts w:ascii="Calibri" w:hAnsi="Calibri"/>
          <w:sz w:val="22"/>
          <w:szCs w:val="22"/>
        </w:rPr>
        <w:t xml:space="preserve"> has been crossed to numerous other </w:t>
      </w:r>
      <w:r w:rsidRPr="00702A99">
        <w:rPr>
          <w:rFonts w:ascii="Calibri" w:hAnsi="Calibri"/>
          <w:i/>
          <w:sz w:val="22"/>
          <w:szCs w:val="22"/>
        </w:rPr>
        <w:t>Hordeum</w:t>
      </w:r>
      <w:r w:rsidRPr="00702A99">
        <w:rPr>
          <w:rFonts w:ascii="Calibri" w:hAnsi="Calibri"/>
          <w:sz w:val="22"/>
          <w:szCs w:val="22"/>
        </w:rPr>
        <w:t xml:space="preserve"> species using tissue culture and embryo rescue techniques</w:t>
      </w:r>
      <w:r w:rsidR="00517F42">
        <w:rPr>
          <w:rFonts w:ascii="Calibri" w:hAnsi="Calibri"/>
          <w:sz w:val="22"/>
          <w:szCs w:val="22"/>
        </w:rPr>
        <w:t xml:space="preserve"> (see Table 2</w:t>
      </w:r>
      <w:r w:rsidRPr="00702A99">
        <w:rPr>
          <w:rFonts w:ascii="Calibri" w:hAnsi="Calibri"/>
          <w:sz w:val="22"/>
          <w:szCs w:val="22"/>
        </w:rPr>
        <w:t xml:space="preserve">). </w:t>
      </w:r>
      <w:r w:rsidR="00555F40" w:rsidRPr="00702A99">
        <w:rPr>
          <w:rFonts w:ascii="Calibri" w:hAnsi="Calibri"/>
          <w:sz w:val="22"/>
          <w:szCs w:val="22"/>
        </w:rPr>
        <w:t xml:space="preserve">The hybrids are almost totally sterile, and </w:t>
      </w:r>
      <w:r w:rsidR="00F859E0" w:rsidRPr="00702A99">
        <w:rPr>
          <w:rFonts w:ascii="Calibri" w:hAnsi="Calibri"/>
          <w:sz w:val="22"/>
          <w:szCs w:val="22"/>
        </w:rPr>
        <w:t>the genome of cultivated barley does not readily recombine with the genome of the other species</w:t>
      </w:r>
      <w:r w:rsidR="0056665F" w:rsidRPr="00702A99">
        <w:rPr>
          <w:rFonts w:ascii="Calibri" w:hAnsi="Calibri"/>
          <w:sz w:val="22"/>
          <w:szCs w:val="22"/>
        </w:rPr>
        <w:t>, therefore genetic material is generally not exchanged</w:t>
      </w:r>
      <w:r w:rsidR="00C933C1">
        <w:rPr>
          <w:rFonts w:ascii="Calibri" w:hAnsi="Calibri"/>
          <w:sz w:val="22"/>
          <w:szCs w:val="22"/>
        </w:rPr>
        <w:t xml:space="preserve"> </w:t>
      </w:r>
      <w:r w:rsidR="00C933C1">
        <w:rPr>
          <w:rFonts w:ascii="Calibri" w:hAnsi="Calibri"/>
          <w:sz w:val="22"/>
          <w:szCs w:val="22"/>
        </w:rPr>
        <w:fldChar w:fldCharType="begin"/>
      </w:r>
      <w:r w:rsidR="00C933C1">
        <w:rPr>
          <w:rFonts w:ascii="Calibri" w:hAnsi="Calibri"/>
          <w:sz w:val="22"/>
          <w:szCs w:val="22"/>
        </w:rPr>
        <w:instrText xml:space="preserve"> ADDIN EN.CITE &lt;EndNote&gt;&lt;Cite&gt;&lt;Author&gt;Jorgensen&lt;/Author&gt;&lt;Year&gt;1986&lt;/Year&gt;&lt;RecNum&gt;178&lt;/RecNum&gt;&lt;DisplayText&gt;(Jorgensen et al., 1986)&lt;/DisplayText&gt;&lt;record&gt;&lt;rec-number&gt;178&lt;/rec-number&gt;&lt;foreign-keys&gt;&lt;key app="EN" db-id="29sxvt0sjpzd9se2f5a5ezaf52x2zrdsft9v" timestamp="1635053606"&gt;178&lt;/key&gt;&lt;/foreign-keys&gt;&lt;ref-type name="Journal Article"&gt;17&lt;/ref-type&gt;&lt;contributors&gt;&lt;authors&gt;&lt;author&gt;Jorgensen, R.B.&lt;/author&gt;&lt;author&gt;Jensen, C.J.&lt;/author&gt;&lt;author&gt;Andersen, B.&lt;/author&gt;&lt;author&gt;Von Bothmer, R.&lt;/author&gt;&lt;/authors&gt;&lt;/contributors&gt;&lt;titles&gt;&lt;title&gt;&lt;style face="normal" font="default" size="100%"&gt;High capacity of plant regeneration from callus of interspecific hybrids with cultivated barley (&lt;/style&gt;&lt;style face="italic" font="default" size="100%"&gt;Hordeum vulgare&lt;/style&gt;&lt;style face="normal" font="default" size="100%"&gt; L.)&lt;/style&gt;&lt;/title&gt;&lt;secondary-title&gt;Plant Cell, Tissue and Organ Culture&lt;/secondary-title&gt;&lt;/titles&gt;&lt;periodical&gt;&lt;full-title&gt;Plant Cell, Tissue and Organ Culture&lt;/full-title&gt;&lt;/periodical&gt;&lt;pages&gt;199-207&lt;/pages&gt;&lt;volume&gt;6&lt;/volume&gt;&lt;reprint-edition&gt;In File&lt;/reprint-edition&gt;&lt;keywords&gt;&lt;keyword&gt;of&lt;/keyword&gt;&lt;keyword&gt;plant&lt;/keyword&gt;&lt;keyword&gt;plant regeneration&lt;/keyword&gt;&lt;keyword&gt;PLANT-REGENERATION&lt;/keyword&gt;&lt;keyword&gt;regeneration&lt;/keyword&gt;&lt;keyword&gt;CALLUS&lt;/keyword&gt;&lt;keyword&gt;interspecific hybrids&lt;/keyword&gt;&lt;keyword&gt;Interspecific hybrid&lt;/keyword&gt;&lt;keyword&gt;HYBRIDS&lt;/keyword&gt;&lt;keyword&gt;hybrid&lt;/keyword&gt;&lt;keyword&gt;barley&lt;/keyword&gt;&lt;keyword&gt;Hordeum&lt;/keyword&gt;&lt;keyword&gt;Hordeum vulgare&lt;/keyword&gt;&lt;/keywords&gt;&lt;dates&gt;&lt;year&gt;1986&lt;/year&gt;&lt;pub-dates&gt;&lt;date&gt;1986&lt;/date&gt;&lt;/pub-dates&gt;&lt;/dates&gt;&lt;label&gt;11242&lt;/label&gt;&lt;urls&gt;&lt;/urls&gt;&lt;/record&gt;&lt;/Cite&gt;&lt;/EndNote&gt;</w:instrText>
      </w:r>
      <w:r w:rsidR="00C933C1">
        <w:rPr>
          <w:rFonts w:ascii="Calibri" w:hAnsi="Calibri"/>
          <w:sz w:val="22"/>
          <w:szCs w:val="22"/>
        </w:rPr>
        <w:fldChar w:fldCharType="separate"/>
      </w:r>
      <w:r w:rsidR="00C933C1">
        <w:rPr>
          <w:rFonts w:ascii="Calibri" w:hAnsi="Calibri"/>
          <w:noProof/>
          <w:sz w:val="22"/>
          <w:szCs w:val="22"/>
        </w:rPr>
        <w:t>(Jorgensen et al., 1986)</w:t>
      </w:r>
      <w:r w:rsidR="00C933C1">
        <w:rPr>
          <w:rFonts w:ascii="Calibri" w:hAnsi="Calibri"/>
          <w:sz w:val="22"/>
          <w:szCs w:val="22"/>
        </w:rPr>
        <w:fldChar w:fldCharType="end"/>
      </w:r>
      <w:r w:rsidR="00F859E0" w:rsidRPr="00702A99">
        <w:rPr>
          <w:rFonts w:ascii="Calibri" w:hAnsi="Calibri"/>
          <w:sz w:val="22"/>
          <w:szCs w:val="22"/>
        </w:rPr>
        <w:t>.</w:t>
      </w:r>
      <w:r w:rsidR="0036121D" w:rsidRPr="00702A99">
        <w:rPr>
          <w:rFonts w:ascii="Calibri" w:hAnsi="Calibri"/>
          <w:sz w:val="22"/>
          <w:szCs w:val="22"/>
        </w:rPr>
        <w:t xml:space="preserve"> </w:t>
      </w:r>
      <w:r w:rsidR="001E142F" w:rsidRPr="00702A99">
        <w:rPr>
          <w:rFonts w:ascii="Calibri" w:hAnsi="Calibri"/>
          <w:sz w:val="22"/>
          <w:szCs w:val="22"/>
        </w:rPr>
        <w:t xml:space="preserve">In several interspecific combinations involving various wild </w:t>
      </w:r>
      <w:r w:rsidR="001E142F" w:rsidRPr="00702A99">
        <w:rPr>
          <w:rFonts w:ascii="Calibri" w:hAnsi="Calibri"/>
          <w:i/>
          <w:sz w:val="22"/>
          <w:szCs w:val="22"/>
        </w:rPr>
        <w:t>Hordeum</w:t>
      </w:r>
      <w:r w:rsidR="001E142F" w:rsidRPr="00702A99">
        <w:rPr>
          <w:rFonts w:ascii="Calibri" w:hAnsi="Calibri"/>
          <w:sz w:val="22"/>
          <w:szCs w:val="22"/>
        </w:rPr>
        <w:t xml:space="preserve"> species and either </w:t>
      </w:r>
      <w:r w:rsidR="001E142F" w:rsidRPr="00702A99">
        <w:rPr>
          <w:rFonts w:ascii="Calibri" w:hAnsi="Calibri"/>
          <w:i/>
          <w:sz w:val="22"/>
          <w:szCs w:val="22"/>
        </w:rPr>
        <w:t>H. vulgare</w:t>
      </w:r>
      <w:r w:rsidR="001E142F" w:rsidRPr="00702A99">
        <w:rPr>
          <w:rFonts w:ascii="Calibri" w:hAnsi="Calibri"/>
          <w:sz w:val="22"/>
          <w:szCs w:val="22"/>
        </w:rPr>
        <w:t xml:space="preserve"> or </w:t>
      </w:r>
      <w:r w:rsidR="001E142F" w:rsidRPr="00702A99">
        <w:rPr>
          <w:rFonts w:ascii="Calibri" w:hAnsi="Calibri"/>
          <w:i/>
          <w:sz w:val="22"/>
          <w:szCs w:val="22"/>
        </w:rPr>
        <w:t xml:space="preserve">H. </w:t>
      </w:r>
      <w:proofErr w:type="spellStart"/>
      <w:r w:rsidR="001E142F" w:rsidRPr="00702A99">
        <w:rPr>
          <w:rFonts w:ascii="Calibri" w:hAnsi="Calibri"/>
          <w:i/>
          <w:sz w:val="22"/>
          <w:szCs w:val="22"/>
        </w:rPr>
        <w:t>bulbosum</w:t>
      </w:r>
      <w:proofErr w:type="spellEnd"/>
      <w:r w:rsidR="001E142F" w:rsidRPr="00702A99">
        <w:rPr>
          <w:rFonts w:ascii="Calibri" w:hAnsi="Calibri"/>
          <w:sz w:val="22"/>
          <w:szCs w:val="22"/>
        </w:rPr>
        <w:t>, chromosome elimination occurs, resulting in haploids of one of the parents</w:t>
      </w:r>
      <w:r w:rsidR="00C933C1">
        <w:rPr>
          <w:rFonts w:ascii="Calibri" w:hAnsi="Calibri"/>
          <w:sz w:val="22"/>
          <w:szCs w:val="22"/>
        </w:rPr>
        <w:t xml:space="preserve"> </w:t>
      </w:r>
      <w:r w:rsidR="00C933C1">
        <w:rPr>
          <w:rFonts w:ascii="Calibri" w:hAnsi="Calibri"/>
          <w:sz w:val="22"/>
          <w:szCs w:val="22"/>
        </w:rPr>
        <w:fldChar w:fldCharType="begin"/>
      </w:r>
      <w:r w:rsidR="00C933C1">
        <w:rPr>
          <w:rFonts w:ascii="Calibri" w:hAnsi="Calibri"/>
          <w:sz w:val="22"/>
          <w:szCs w:val="22"/>
        </w:rPr>
        <w:instrText xml:space="preserve"> ADDIN EN.CITE &lt;EndNote&gt;&lt;Cite&gt;&lt;Author&gt;Von Bothmer&lt;/Author&gt;&lt;Year&gt;1986&lt;/Year&gt;&lt;RecNum&gt;177&lt;/RecNum&gt;&lt;DisplayText&gt;(Von Bothmer and Jacobsen, 1986)&lt;/DisplayText&gt;&lt;record&gt;&lt;rec-number&gt;177&lt;/rec-number&gt;&lt;foreign-keys&gt;&lt;key app="EN" db-id="29sxvt0sjpzd9se2f5a5ezaf52x2zrdsft9v" timestamp="1635053589"&gt;177&lt;/key&gt;&lt;/foreign-keys&gt;&lt;ref-type name="Journal Article"&gt;17&lt;/ref-type&gt;&lt;contributors&gt;&lt;authors&gt;&lt;author&gt;Von Bothmer, R.&lt;/author&gt;&lt;author&gt;Jacobsen, N.&lt;/author&gt;&lt;/authors&gt;&lt;/contributors&gt;&lt;titles&gt;&lt;title&gt;&lt;style face="normal" font="default" size="100%"&gt;Interspecific crosses in &lt;/style&gt;&lt;style face="italic" font="default" size="100%"&gt;Hordeum &lt;/style&gt;&lt;style face="normal" font="default" size="100%"&gt;(Poaceae)&lt;/style&gt;&lt;/title&gt;&lt;secondary-title&gt;Plant Systematics and Evolution&lt;/secondary-title&gt;&lt;/titles&gt;&lt;periodical&gt;&lt;full-title&gt;Plant Systematics and Evolution&lt;/full-title&gt;&lt;/periodical&gt;&lt;pages&gt;49-64&lt;/pages&gt;&lt;volume&gt;153&lt;/volume&gt;&lt;reprint-edition&gt;In File&lt;/reprint-edition&gt;&lt;keywords&gt;&lt;keyword&gt;Hordeum&lt;/keyword&gt;&lt;keyword&gt;Poaceae&lt;/keyword&gt;&lt;/keywords&gt;&lt;dates&gt;&lt;year&gt;1986&lt;/year&gt;&lt;pub-dates&gt;&lt;date&gt;1986&lt;/date&gt;&lt;/pub-dates&gt;&lt;/dates&gt;&lt;label&gt;11084&lt;/label&gt;&lt;urls&gt;&lt;/urls&gt;&lt;/record&gt;&lt;/Cite&gt;&lt;/EndNote&gt;</w:instrText>
      </w:r>
      <w:r w:rsidR="00C933C1">
        <w:rPr>
          <w:rFonts w:ascii="Calibri" w:hAnsi="Calibri"/>
          <w:sz w:val="22"/>
          <w:szCs w:val="22"/>
        </w:rPr>
        <w:fldChar w:fldCharType="separate"/>
      </w:r>
      <w:r w:rsidR="00C933C1">
        <w:rPr>
          <w:rFonts w:ascii="Calibri" w:hAnsi="Calibri"/>
          <w:noProof/>
          <w:sz w:val="22"/>
          <w:szCs w:val="22"/>
        </w:rPr>
        <w:t>(Von Bothmer and Jacobsen, 1986)</w:t>
      </w:r>
      <w:r w:rsidR="00C933C1">
        <w:rPr>
          <w:rFonts w:ascii="Calibri" w:hAnsi="Calibri"/>
          <w:sz w:val="22"/>
          <w:szCs w:val="22"/>
        </w:rPr>
        <w:fldChar w:fldCharType="end"/>
      </w:r>
      <w:r w:rsidR="001E142F" w:rsidRPr="00702A99">
        <w:rPr>
          <w:rFonts w:ascii="Calibri" w:hAnsi="Calibri"/>
          <w:sz w:val="22"/>
          <w:szCs w:val="22"/>
        </w:rPr>
        <w:t xml:space="preserve">. </w:t>
      </w:r>
      <w:r w:rsidR="00BE773E" w:rsidRPr="00702A99">
        <w:rPr>
          <w:rFonts w:ascii="Calibri" w:hAnsi="Calibri"/>
          <w:sz w:val="22"/>
          <w:szCs w:val="22"/>
        </w:rPr>
        <w:t>Plant regeneration from calli of hybrids has been used in some studies to induce karyotypic variations and subsequent transfer of genetic material</w:t>
      </w:r>
      <w:r w:rsidR="00C933C1">
        <w:rPr>
          <w:rFonts w:ascii="Calibri" w:hAnsi="Calibri"/>
          <w:sz w:val="22"/>
          <w:szCs w:val="22"/>
        </w:rPr>
        <w:t xml:space="preserve"> </w:t>
      </w:r>
      <w:r w:rsidR="00C933C1">
        <w:rPr>
          <w:rFonts w:ascii="Calibri" w:hAnsi="Calibri"/>
          <w:sz w:val="22"/>
          <w:szCs w:val="22"/>
        </w:rPr>
        <w:fldChar w:fldCharType="begin">
          <w:fldData xml:space="preserve">PEVuZE5vdGU+PENpdGU+PEF1dGhvcj5Kb3JnZW5zZW48L0F1dGhvcj48WWVhcj4xOTg5PC9ZZWFy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=
</w:fldData>
        </w:fldChar>
      </w:r>
      <w:r w:rsidR="00C933C1">
        <w:rPr>
          <w:rFonts w:ascii="Calibri" w:hAnsi="Calibri"/>
          <w:sz w:val="22"/>
          <w:szCs w:val="22"/>
        </w:rPr>
        <w:instrText xml:space="preserve"> ADDIN EN.CITE </w:instrText>
      </w:r>
      <w:r w:rsidR="00C933C1">
        <w:rPr>
          <w:rFonts w:ascii="Calibri" w:hAnsi="Calibri"/>
          <w:sz w:val="22"/>
          <w:szCs w:val="22"/>
        </w:rPr>
        <w:fldChar w:fldCharType="begin">
          <w:fldData xml:space="preserve">PEVuZE5vdGU+PENpdGU+PEF1dGhvcj5Kb3JnZW5zZW48L0F1dGhvcj48WWVhcj4xOTg5PC9ZZWFy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=
</w:fldData>
        </w:fldChar>
      </w:r>
      <w:r w:rsidR="00C933C1">
        <w:rPr>
          <w:rFonts w:ascii="Calibri" w:hAnsi="Calibri"/>
          <w:sz w:val="22"/>
          <w:szCs w:val="22"/>
        </w:rPr>
        <w:instrText xml:space="preserve"> ADDIN EN.CITE.DATA </w:instrText>
      </w:r>
      <w:r w:rsidR="00C933C1">
        <w:rPr>
          <w:rFonts w:ascii="Calibri" w:hAnsi="Calibri"/>
          <w:sz w:val="22"/>
          <w:szCs w:val="22"/>
        </w:rPr>
      </w:r>
      <w:r w:rsidR="00C933C1">
        <w:rPr>
          <w:rFonts w:ascii="Calibri" w:hAnsi="Calibri"/>
          <w:sz w:val="22"/>
          <w:szCs w:val="22"/>
        </w:rPr>
        <w:fldChar w:fldCharType="end"/>
      </w:r>
      <w:r w:rsidR="00C933C1">
        <w:rPr>
          <w:rFonts w:ascii="Calibri" w:hAnsi="Calibri"/>
          <w:sz w:val="22"/>
          <w:szCs w:val="22"/>
        </w:rPr>
      </w:r>
      <w:r w:rsidR="00C933C1">
        <w:rPr>
          <w:rFonts w:ascii="Calibri" w:hAnsi="Calibri"/>
          <w:sz w:val="22"/>
          <w:szCs w:val="22"/>
        </w:rPr>
        <w:fldChar w:fldCharType="separate"/>
      </w:r>
      <w:r w:rsidR="00C933C1">
        <w:rPr>
          <w:rFonts w:ascii="Calibri" w:hAnsi="Calibri"/>
          <w:noProof/>
          <w:sz w:val="22"/>
          <w:szCs w:val="22"/>
        </w:rPr>
        <w:t>(Jorgensen et al., 1986; Jorgensen and Andersen, 1989)</w:t>
      </w:r>
      <w:r w:rsidR="00C933C1">
        <w:rPr>
          <w:rFonts w:ascii="Calibri" w:hAnsi="Calibri"/>
          <w:sz w:val="22"/>
          <w:szCs w:val="22"/>
        </w:rPr>
        <w:fldChar w:fldCharType="end"/>
      </w:r>
      <w:r w:rsidR="00BE773E" w:rsidRPr="00702A99">
        <w:rPr>
          <w:rFonts w:ascii="Calibri" w:hAnsi="Calibri"/>
          <w:sz w:val="22"/>
          <w:szCs w:val="22"/>
        </w:rPr>
        <w:t>.</w:t>
      </w:r>
      <w:r w:rsidR="0036121D" w:rsidRPr="00702A99">
        <w:rPr>
          <w:rFonts w:ascii="Calibri" w:hAnsi="Calibri"/>
          <w:sz w:val="22"/>
          <w:szCs w:val="22"/>
        </w:rPr>
        <w:t xml:space="preserve"> </w:t>
      </w:r>
    </w:p>
    <w:p w14:paraId="58BDE83C" w14:textId="77777777" w:rsidR="0072347B" w:rsidRPr="00124808" w:rsidRDefault="00500FD8" w:rsidP="00D741E2">
      <w:pPr>
        <w:pStyle w:val="BlockTextPlain"/>
        <w:rPr>
          <w:rFonts w:ascii="Calibri" w:hAnsi="Calibri"/>
          <w:b/>
          <w:u w:val="single"/>
        </w:rPr>
      </w:pPr>
      <w:r w:rsidRPr="00124808">
        <w:rPr>
          <w:rFonts w:ascii="Calibri" w:hAnsi="Calibri"/>
          <w:b/>
          <w:u w:val="single"/>
        </w:rPr>
        <w:t>Triticum</w:t>
      </w:r>
      <w:r w:rsidR="00D741E2" w:rsidRPr="00124808">
        <w:rPr>
          <w:rFonts w:ascii="Calibri" w:hAnsi="Calibri"/>
          <w:b/>
          <w:u w:val="single"/>
        </w:rPr>
        <w:t xml:space="preserve"> </w:t>
      </w:r>
    </w:p>
    <w:p w14:paraId="0883202A" w14:textId="2CA18DE4" w:rsidR="00B536D4" w:rsidRPr="006E4316" w:rsidRDefault="006F2A6A" w:rsidP="00D0737D">
      <w:pPr>
        <w:pStyle w:val="BlockTextPlain"/>
        <w:rPr>
          <w:rFonts w:ascii="Calibri" w:hAnsi="Calibri"/>
          <w:sz w:val="22"/>
          <w:szCs w:val="22"/>
        </w:rPr>
      </w:pPr>
      <w:r w:rsidRPr="006E4316">
        <w:rPr>
          <w:rFonts w:ascii="Calibri" w:hAnsi="Calibri"/>
          <w:sz w:val="22"/>
          <w:szCs w:val="22"/>
        </w:rPr>
        <w:t xml:space="preserve">Intergeneric hybrids can be obtained between barley cultivars and diploid, tetraploid and </w:t>
      </w:r>
      <w:proofErr w:type="spellStart"/>
      <w:r w:rsidRPr="006E4316">
        <w:rPr>
          <w:rFonts w:ascii="Calibri" w:hAnsi="Calibri"/>
          <w:sz w:val="22"/>
          <w:szCs w:val="22"/>
        </w:rPr>
        <w:t>hexaploid</w:t>
      </w:r>
      <w:proofErr w:type="spellEnd"/>
      <w:r w:rsidRPr="006E4316">
        <w:rPr>
          <w:rFonts w:ascii="Calibri" w:hAnsi="Calibri"/>
          <w:sz w:val="22"/>
          <w:szCs w:val="22"/>
        </w:rPr>
        <w:t xml:space="preserve"> wheats </w:t>
      </w:r>
      <w:r w:rsidR="00517F42">
        <w:rPr>
          <w:rFonts w:ascii="Calibri" w:hAnsi="Calibri"/>
          <w:sz w:val="22"/>
          <w:szCs w:val="22"/>
        </w:rPr>
        <w:t>(see Table 2</w:t>
      </w:r>
      <w:r w:rsidR="007E2E51" w:rsidRPr="006E4316">
        <w:rPr>
          <w:rFonts w:ascii="Calibri" w:hAnsi="Calibri"/>
          <w:sz w:val="22"/>
          <w:szCs w:val="22"/>
        </w:rPr>
        <w:t>)</w:t>
      </w:r>
      <w:r w:rsidR="00C933C1">
        <w:rPr>
          <w:rFonts w:ascii="Calibri" w:hAnsi="Calibri"/>
          <w:sz w:val="22"/>
          <w:szCs w:val="22"/>
        </w:rPr>
        <w:t xml:space="preserve"> </w:t>
      </w:r>
      <w:r w:rsidR="00C933C1">
        <w:rPr>
          <w:rFonts w:ascii="Calibri" w:hAnsi="Calibri"/>
          <w:sz w:val="22"/>
          <w:szCs w:val="22"/>
        </w:rPr>
        <w:fldChar w:fldCharType="begin"/>
      </w:r>
      <w:r w:rsidR="00C933C1">
        <w:rPr>
          <w:rFonts w:ascii="Calibri" w:hAnsi="Calibri"/>
          <w:sz w:val="22"/>
          <w:szCs w:val="22"/>
        </w:rPr>
        <w:instrText xml:space="preserve"> ADDIN EN.CITE &lt;EndNote&gt;&lt;Cite&gt;&lt;Author&gt;Fedak&lt;/Author&gt;&lt;Year&gt;1992&lt;/Year&gt;&lt;RecNum&gt;176&lt;/RecNum&gt;&lt;DisplayText&gt;(Fedak, 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sidR="00C933C1">
        <w:rPr>
          <w:rFonts w:ascii="Calibri" w:hAnsi="Calibri"/>
          <w:sz w:val="22"/>
          <w:szCs w:val="22"/>
        </w:rPr>
        <w:fldChar w:fldCharType="separate"/>
      </w:r>
      <w:r w:rsidR="00C933C1">
        <w:rPr>
          <w:rFonts w:ascii="Calibri" w:hAnsi="Calibri"/>
          <w:noProof/>
          <w:sz w:val="22"/>
          <w:szCs w:val="22"/>
        </w:rPr>
        <w:t>(Fedak, 1992)</w:t>
      </w:r>
      <w:r w:rsidR="00C933C1">
        <w:rPr>
          <w:rFonts w:ascii="Calibri" w:hAnsi="Calibri"/>
          <w:sz w:val="22"/>
          <w:szCs w:val="22"/>
        </w:rPr>
        <w:fldChar w:fldCharType="end"/>
      </w:r>
      <w:r w:rsidRPr="006E4316">
        <w:rPr>
          <w:rFonts w:ascii="Calibri" w:hAnsi="Calibri"/>
          <w:sz w:val="22"/>
          <w:szCs w:val="22"/>
        </w:rPr>
        <w:t>, but only with</w:t>
      </w:r>
      <w:r w:rsidR="00682825" w:rsidRPr="006E4316">
        <w:rPr>
          <w:rFonts w:ascii="Calibri" w:hAnsi="Calibri"/>
          <w:sz w:val="22"/>
          <w:szCs w:val="22"/>
        </w:rPr>
        <w:t xml:space="preserve"> extensive intervention such as </w:t>
      </w:r>
      <w:r w:rsidR="008515B1" w:rsidRPr="006E4316">
        <w:rPr>
          <w:rFonts w:ascii="Calibri" w:hAnsi="Calibri"/>
          <w:sz w:val="22"/>
          <w:szCs w:val="22"/>
        </w:rPr>
        <w:t xml:space="preserve">hormone applications, </w:t>
      </w:r>
      <w:r w:rsidR="00682825" w:rsidRPr="006E4316">
        <w:rPr>
          <w:rFonts w:ascii="Calibri" w:hAnsi="Calibri"/>
          <w:sz w:val="22"/>
          <w:szCs w:val="22"/>
        </w:rPr>
        <w:t xml:space="preserve">chemical treatment and </w:t>
      </w:r>
      <w:r w:rsidRPr="006E4316">
        <w:rPr>
          <w:rFonts w:ascii="Calibri" w:hAnsi="Calibri"/>
          <w:sz w:val="22"/>
          <w:szCs w:val="22"/>
        </w:rPr>
        <w:t>embryo rescue</w:t>
      </w:r>
      <w:r w:rsidR="00C933C1">
        <w:rPr>
          <w:rFonts w:ascii="Calibri" w:hAnsi="Calibri"/>
          <w:sz w:val="22"/>
          <w:szCs w:val="22"/>
        </w:rPr>
        <w:t xml:space="preserve"> </w:t>
      </w:r>
      <w:r w:rsidR="00C933C1">
        <w:rPr>
          <w:rFonts w:ascii="Calibri" w:hAnsi="Calibri"/>
          <w:sz w:val="22"/>
          <w:szCs w:val="22"/>
        </w:rPr>
        <w:fldChar w:fldCharType="begin">
          <w:fldData xml:space="preserve">PEVuZE5vdGU+PENpdGU+PEF1dGhvcj5Lb2JhPC9BdXRob3I+PFllYXI+MTk5MTwvWWVhcj48UmVj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</w:fldData>
        </w:fldChar>
      </w:r>
      <w:r w:rsidR="00C933C1">
        <w:rPr>
          <w:rFonts w:ascii="Calibri" w:hAnsi="Calibri"/>
          <w:sz w:val="22"/>
          <w:szCs w:val="22"/>
        </w:rPr>
        <w:instrText xml:space="preserve"> ADDIN EN.CITE </w:instrText>
      </w:r>
      <w:r w:rsidR="00C933C1">
        <w:rPr>
          <w:rFonts w:ascii="Calibri" w:hAnsi="Calibri"/>
          <w:sz w:val="22"/>
          <w:szCs w:val="22"/>
        </w:rPr>
        <w:fldChar w:fldCharType="begin">
          <w:fldData xml:space="preserve">PEVuZE5vdGU+PENpdGU+PEF1dGhvcj5Lb2JhPC9BdXRob3I+PFllYXI+MTk5MTwvWWVhcj48UmVj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</w:fldData>
        </w:fldChar>
      </w:r>
      <w:r w:rsidR="00C933C1">
        <w:rPr>
          <w:rFonts w:ascii="Calibri" w:hAnsi="Calibri"/>
          <w:sz w:val="22"/>
          <w:szCs w:val="22"/>
        </w:rPr>
        <w:instrText xml:space="preserve"> ADDIN EN.CITE.DATA </w:instrText>
      </w:r>
      <w:r w:rsidR="00C933C1">
        <w:rPr>
          <w:rFonts w:ascii="Calibri" w:hAnsi="Calibri"/>
          <w:sz w:val="22"/>
          <w:szCs w:val="22"/>
        </w:rPr>
      </w:r>
      <w:r w:rsidR="00C933C1">
        <w:rPr>
          <w:rFonts w:ascii="Calibri" w:hAnsi="Calibri"/>
          <w:sz w:val="22"/>
          <w:szCs w:val="22"/>
        </w:rPr>
        <w:fldChar w:fldCharType="end"/>
      </w:r>
      <w:r w:rsidR="00C933C1">
        <w:rPr>
          <w:rFonts w:ascii="Calibri" w:hAnsi="Calibri"/>
          <w:sz w:val="22"/>
          <w:szCs w:val="22"/>
        </w:rPr>
      </w:r>
      <w:r w:rsidR="00C933C1">
        <w:rPr>
          <w:rFonts w:ascii="Calibri" w:hAnsi="Calibri"/>
          <w:sz w:val="22"/>
          <w:szCs w:val="22"/>
        </w:rPr>
        <w:fldChar w:fldCharType="separate"/>
      </w:r>
      <w:r w:rsidR="00C933C1">
        <w:rPr>
          <w:rFonts w:ascii="Calibri" w:hAnsi="Calibri"/>
          <w:noProof/>
          <w:sz w:val="22"/>
          <w:szCs w:val="22"/>
        </w:rPr>
        <w:t>(Koba et al., 1991; Molnar-Lang and Sutka, 1994; Molnar-Lang et al., 2000)</w:t>
      </w:r>
      <w:r w:rsidR="00C933C1">
        <w:rPr>
          <w:rFonts w:ascii="Calibri" w:hAnsi="Calibri"/>
          <w:sz w:val="22"/>
          <w:szCs w:val="22"/>
        </w:rPr>
        <w:fldChar w:fldCharType="end"/>
      </w:r>
      <w:r w:rsidR="00C933C1">
        <w:rPr>
          <w:rFonts w:ascii="Calibri" w:hAnsi="Calibri"/>
          <w:sz w:val="22"/>
          <w:szCs w:val="22"/>
        </w:rPr>
        <w:t>.</w:t>
      </w:r>
      <w:r w:rsidR="001C7BDD" w:rsidRPr="006E4316">
        <w:rPr>
          <w:rFonts w:ascii="Calibri" w:hAnsi="Calibri"/>
          <w:sz w:val="22"/>
          <w:szCs w:val="22"/>
        </w:rPr>
        <w:t xml:space="preserve">There </w:t>
      </w:r>
      <w:r w:rsidR="00DE3EFA" w:rsidRPr="006E4316">
        <w:rPr>
          <w:rFonts w:ascii="Calibri" w:hAnsi="Calibri"/>
          <w:sz w:val="22"/>
          <w:szCs w:val="22"/>
        </w:rPr>
        <w:t>is no evidence</w:t>
      </w:r>
      <w:r w:rsidR="001C7BDD" w:rsidRPr="006E4316">
        <w:rPr>
          <w:rFonts w:ascii="Calibri" w:hAnsi="Calibri"/>
          <w:sz w:val="22"/>
          <w:szCs w:val="22"/>
        </w:rPr>
        <w:t xml:space="preserve"> that cultivated wheat x barley hybrids exist naturally</w:t>
      </w:r>
      <w:r w:rsidR="00C933C1">
        <w:rPr>
          <w:rFonts w:ascii="Calibri" w:hAnsi="Calibri"/>
          <w:sz w:val="22"/>
          <w:szCs w:val="22"/>
        </w:rPr>
        <w:t xml:space="preserve"> </w:t>
      </w:r>
      <w:r w:rsidR="00C933C1">
        <w:rPr>
          <w:rFonts w:ascii="Calibri" w:hAnsi="Calibri"/>
          <w:sz w:val="22"/>
          <w:szCs w:val="22"/>
        </w:rPr>
        <w:fldChar w:fldCharType="begin"/>
      </w:r>
      <w:r w:rsidR="00C933C1">
        <w:rPr>
          <w:rFonts w:ascii="Calibri" w:hAnsi="Calibri"/>
          <w:sz w:val="22"/>
          <w:szCs w:val="22"/>
        </w:rPr>
        <w:instrText xml:space="preserve"> ADDIN EN.CITE &lt;EndNote&gt;&lt;Cite&gt;&lt;Author&gt;Eastham&lt;/Author&gt;&lt;Year&gt;2002&lt;/Year&gt;&lt;RecNum&gt;22&lt;/RecNum&gt;&lt;DisplayText&gt;(Eastham and Sweet, 2002)&lt;/DisplayText&gt;&lt;record&gt;&lt;rec-number&gt;22&lt;/rec-number&gt;&lt;foreign-keys&gt;&lt;key app="EN" db-id="29sxvt0sjpzd9se2f5a5ezaf52x2zrdsft9v" timestamp="1632030314"&gt;22&lt;/key&gt;&lt;/foreign-keys&gt;&lt;ref-type name="Report"&gt;27&lt;/ref-type&gt;&lt;contributors&gt;&lt;authors&gt;&lt;author&gt;Eastham, K.&lt;/author&gt;&lt;author&gt;Sweet, J.&lt;/author&gt;&lt;/authors&gt;&lt;/contributors&gt;&lt;titles&gt;&lt;title&gt;Genetically modified organisms (GMOs):  The significance of gene flow through pollen transfer&lt;/title&gt;&lt;secondary-title&gt;Environmental Issue Reports&lt;/secondary-title&gt;&lt;/titles&gt;&lt;pages&gt;1-75&lt;/pages&gt;&lt;keywords&gt;&lt;keyword&gt;genetically modified&lt;/keyword&gt;&lt;keyword&gt;genetically modified organisms&lt;/keyword&gt;&lt;keyword&gt;genetically modified organism&lt;/keyword&gt;&lt;keyword&gt;ORGANISMS&lt;/keyword&gt;&lt;keyword&gt;GMO&lt;/keyword&gt;&lt;keyword&gt;GENE&lt;/keyword&gt;&lt;keyword&gt;gene flow&lt;/keyword&gt;&lt;keyword&gt;FLOW&lt;/keyword&gt;&lt;keyword&gt;POLLEN&lt;/keyword&gt;&lt;keyword&gt;PLANTS&lt;/keyword&gt;&lt;keyword&gt;plant&lt;/keyword&gt;&lt;keyword&gt;ENVIRONMENT&lt;/keyword&gt;&lt;/keywords&gt;&lt;dates&gt;&lt;year&gt;2002&lt;/year&gt;&lt;pub-dates&gt;&lt;date&gt;2002&lt;/date&gt;&lt;/pub-dates&gt;&lt;/dates&gt;&lt;pub-location&gt;Copenhagen, Denmark&lt;/pub-location&gt;&lt;publisher&gt;European Environment Agency&lt;/publisher&gt;&lt;isbn&gt;28&lt;/isbn&gt;&lt;label&gt;1269&lt;/label&gt;&lt;urls&gt;&lt;related-urls&gt;&lt;url&gt;&lt;style face="underline" font="default" size="100%"&gt;http://www.eea.europa.eu/publications/environmental_issue_report_2002_28&lt;/style&gt;&lt;/url&gt;&lt;/related-urls&gt;&lt;/urls&gt;&lt;/record&gt;&lt;/Cite&gt;&lt;/EndNote&gt;</w:instrText>
      </w:r>
      <w:r w:rsidR="00C933C1">
        <w:rPr>
          <w:rFonts w:ascii="Calibri" w:hAnsi="Calibri"/>
          <w:sz w:val="22"/>
          <w:szCs w:val="22"/>
        </w:rPr>
        <w:fldChar w:fldCharType="separate"/>
      </w:r>
      <w:r w:rsidR="00C933C1">
        <w:rPr>
          <w:rFonts w:ascii="Calibri" w:hAnsi="Calibri"/>
          <w:noProof/>
          <w:sz w:val="22"/>
          <w:szCs w:val="22"/>
        </w:rPr>
        <w:t>(Eastham and Sweet, 2002)</w:t>
      </w:r>
      <w:r w:rsidR="00C933C1">
        <w:rPr>
          <w:rFonts w:ascii="Calibri" w:hAnsi="Calibri"/>
          <w:sz w:val="22"/>
          <w:szCs w:val="22"/>
        </w:rPr>
        <w:fldChar w:fldCharType="end"/>
      </w:r>
      <w:r w:rsidR="001C7BDD" w:rsidRPr="006E4316">
        <w:rPr>
          <w:rFonts w:ascii="Calibri" w:hAnsi="Calibri"/>
          <w:sz w:val="22"/>
          <w:szCs w:val="22"/>
        </w:rPr>
        <w:t xml:space="preserve">. </w:t>
      </w:r>
      <w:r w:rsidR="00A4356C" w:rsidRPr="006E4316">
        <w:rPr>
          <w:rFonts w:ascii="Calibri" w:hAnsi="Calibri"/>
          <w:sz w:val="22"/>
          <w:szCs w:val="22"/>
        </w:rPr>
        <w:t>Barley and wheat chromosomes normally do not pair</w:t>
      </w:r>
      <w:r w:rsidR="005C7104" w:rsidRPr="006E4316">
        <w:rPr>
          <w:rFonts w:ascii="Calibri" w:hAnsi="Calibri"/>
          <w:sz w:val="22"/>
          <w:szCs w:val="22"/>
        </w:rPr>
        <w:t xml:space="preserve"> in the hybrids</w:t>
      </w:r>
      <w:r w:rsidR="00434CB1" w:rsidRPr="006E4316">
        <w:rPr>
          <w:rFonts w:ascii="Calibri" w:hAnsi="Calibri"/>
          <w:sz w:val="22"/>
          <w:szCs w:val="22"/>
        </w:rPr>
        <w:t xml:space="preserve">, which are sometimes referred to as </w:t>
      </w:r>
      <w:r w:rsidR="00434CB1" w:rsidRPr="006E4316">
        <w:rPr>
          <w:rFonts w:ascii="Calibri" w:hAnsi="Calibri"/>
          <w:i/>
          <w:sz w:val="22"/>
          <w:szCs w:val="22"/>
        </w:rPr>
        <w:t>Tritordeum</w:t>
      </w:r>
      <w:r w:rsidR="00C933C1">
        <w:rPr>
          <w:rFonts w:ascii="Calibri" w:hAnsi="Calibri"/>
          <w:sz w:val="22"/>
          <w:szCs w:val="22"/>
        </w:rPr>
        <w:t xml:space="preserve"> </w:t>
      </w:r>
      <w:r w:rsidR="00C933C1">
        <w:rPr>
          <w:rFonts w:ascii="Calibri" w:hAnsi="Calibri"/>
          <w:sz w:val="22"/>
          <w:szCs w:val="22"/>
        </w:rPr>
        <w:fldChar w:fldCharType="begin"/>
      </w:r>
      <w:r w:rsidR="00C933C1">
        <w:rPr>
          <w:rFonts w:ascii="Calibri" w:hAnsi="Calibri"/>
          <w:sz w:val="22"/>
          <w:szCs w:val="22"/>
        </w:rPr>
        <w:instrText xml:space="preserve"> ADDIN EN.CITE &lt;EndNote&gt;&lt;Cite&gt;&lt;Author&gt;Shepherd&lt;/Author&gt;&lt;Year&gt;1992&lt;/Year&gt;&lt;RecNum&gt;183&lt;/RecNum&gt;&lt;DisplayText&gt;(Shepherd and Islam, 1992)&lt;/DisplayText&gt;&lt;record&gt;&lt;rec-number&gt;183&lt;/rec-number&gt;&lt;foreign-keys&gt;&lt;key app="EN" db-id="29sxvt0sjpzd9se2f5a5ezaf52x2zrdsft9v" timestamp="1635053721"&gt;183&lt;/key&gt;&lt;/foreign-keys&gt;&lt;ref-type name="Book Section"&gt;5&lt;/ref-type&gt;&lt;contributors&gt;&lt;authors&gt;&lt;author&gt;Shepherd, K.W.&lt;/author&gt;&lt;author&gt;Islam, A.K.M.R.&lt;/author&gt;&lt;/authors&gt;&lt;secondary-authors&gt;&lt;author&gt;Shewry, P.R.&lt;/author&gt;&lt;/secondary-authors&gt;&lt;/contributors&gt;&lt;titles&gt;&lt;title&gt;Progress in the production of wheat-barley addition and recombination lines and their use in mapping the barley genome&lt;/title&gt;&lt;secondary-title&gt;Barley: Genetics, Biochemistry, Molecular Biology and Biotechnology.&lt;/secondary-title&gt;&lt;/titles&gt;&lt;reprint-edition&gt;Not 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gt;production&lt;/keyword&gt;&lt;keyword&gt;recombination&lt;/keyword&gt;&lt;keyword&gt;LINE&lt;/keyword&gt;&lt;keyword&gt;GENOME&lt;/keyword&gt;&lt;/keywords&gt;&lt;dates&gt;&lt;year&gt;1992&lt;/year&gt;&lt;pub-dates&gt;&lt;date&gt;1992&lt;/date&gt;&lt;/pub-dates&gt;&lt;/dates&gt;&lt;pub-location&gt;Wallingford, Oxon&lt;/pub-location&gt;&lt;publisher&gt;C.A.B International&lt;/publisher&gt;&lt;label&gt;11350&lt;/label&gt;&lt;urls&gt;&lt;/urls&gt;&lt;/record&gt;&lt;/Cite&gt;&lt;/EndNote&gt;</w:instrText>
      </w:r>
      <w:r w:rsidR="00C933C1">
        <w:rPr>
          <w:rFonts w:ascii="Calibri" w:hAnsi="Calibri"/>
          <w:sz w:val="22"/>
          <w:szCs w:val="22"/>
        </w:rPr>
        <w:fldChar w:fldCharType="separate"/>
      </w:r>
      <w:r w:rsidR="00C933C1">
        <w:rPr>
          <w:rFonts w:ascii="Calibri" w:hAnsi="Calibri"/>
          <w:noProof/>
          <w:sz w:val="22"/>
          <w:szCs w:val="22"/>
        </w:rPr>
        <w:t>(Shepherd and Islam, 1992)</w:t>
      </w:r>
      <w:r w:rsidR="00C933C1">
        <w:rPr>
          <w:rFonts w:ascii="Calibri" w:hAnsi="Calibri"/>
          <w:sz w:val="22"/>
          <w:szCs w:val="22"/>
        </w:rPr>
        <w:fldChar w:fldCharType="end"/>
      </w:r>
      <w:r w:rsidR="00A4356C" w:rsidRPr="006E4316">
        <w:rPr>
          <w:rFonts w:ascii="Calibri" w:hAnsi="Calibri"/>
          <w:sz w:val="22"/>
          <w:szCs w:val="22"/>
        </w:rPr>
        <w:t xml:space="preserve">. </w:t>
      </w:r>
      <w:r w:rsidR="007A411B" w:rsidRPr="006E4316">
        <w:rPr>
          <w:rFonts w:ascii="Calibri" w:hAnsi="Calibri"/>
          <w:sz w:val="22"/>
          <w:szCs w:val="22"/>
        </w:rPr>
        <w:t>Crosses</w:t>
      </w:r>
      <w:r w:rsidR="007F39D8" w:rsidRPr="006E4316">
        <w:rPr>
          <w:rFonts w:ascii="Calibri" w:hAnsi="Calibri"/>
          <w:sz w:val="22"/>
          <w:szCs w:val="22"/>
        </w:rPr>
        <w:t xml:space="preserve"> between diploid barley and </w:t>
      </w:r>
      <w:proofErr w:type="spellStart"/>
      <w:r w:rsidR="007F39D8" w:rsidRPr="006E4316">
        <w:rPr>
          <w:rFonts w:ascii="Calibri" w:hAnsi="Calibri"/>
          <w:sz w:val="22"/>
          <w:szCs w:val="22"/>
        </w:rPr>
        <w:t>hexaploid</w:t>
      </w:r>
      <w:proofErr w:type="spellEnd"/>
      <w:r w:rsidR="007F39D8" w:rsidRPr="006E4316">
        <w:rPr>
          <w:rFonts w:ascii="Calibri" w:hAnsi="Calibri"/>
          <w:sz w:val="22"/>
          <w:szCs w:val="22"/>
        </w:rPr>
        <w:t xml:space="preserve"> wheat (</w:t>
      </w:r>
      <w:r w:rsidR="007F39D8" w:rsidRPr="006E4316">
        <w:rPr>
          <w:rFonts w:ascii="Calibri" w:hAnsi="Calibri"/>
          <w:i/>
          <w:sz w:val="22"/>
          <w:szCs w:val="22"/>
        </w:rPr>
        <w:t xml:space="preserve">Triticum </w:t>
      </w:r>
      <w:proofErr w:type="spellStart"/>
      <w:r w:rsidR="007F39D8" w:rsidRPr="006E4316">
        <w:rPr>
          <w:rFonts w:ascii="Calibri" w:hAnsi="Calibri"/>
          <w:i/>
          <w:sz w:val="22"/>
          <w:szCs w:val="22"/>
        </w:rPr>
        <w:t>aestivum</w:t>
      </w:r>
      <w:proofErr w:type="spellEnd"/>
      <w:r w:rsidR="007F39D8" w:rsidRPr="006E4316">
        <w:rPr>
          <w:rFonts w:ascii="Calibri" w:hAnsi="Calibri"/>
          <w:i/>
          <w:sz w:val="22"/>
          <w:szCs w:val="22"/>
        </w:rPr>
        <w:t xml:space="preserve"> </w:t>
      </w:r>
      <w:r w:rsidR="007F39D8" w:rsidRPr="006E4316">
        <w:rPr>
          <w:rFonts w:ascii="Calibri" w:hAnsi="Calibri"/>
          <w:sz w:val="22"/>
          <w:szCs w:val="22"/>
        </w:rPr>
        <w:t xml:space="preserve">L.) </w:t>
      </w:r>
      <w:r w:rsidRPr="006E4316">
        <w:rPr>
          <w:rFonts w:ascii="Calibri" w:hAnsi="Calibri"/>
          <w:sz w:val="22"/>
          <w:szCs w:val="22"/>
        </w:rPr>
        <w:t>are most common</w:t>
      </w:r>
      <w:r w:rsidR="00B536D4" w:rsidRPr="006E4316">
        <w:rPr>
          <w:rFonts w:ascii="Calibri" w:hAnsi="Calibri"/>
          <w:sz w:val="22"/>
          <w:szCs w:val="22"/>
        </w:rPr>
        <w:t xml:space="preserve">, and </w:t>
      </w:r>
      <w:r w:rsidR="00F04D5A" w:rsidRPr="006E4316">
        <w:rPr>
          <w:rFonts w:ascii="Calibri" w:hAnsi="Calibri"/>
          <w:sz w:val="22"/>
          <w:szCs w:val="22"/>
        </w:rPr>
        <w:t>this combination forms</w:t>
      </w:r>
      <w:r w:rsidR="00B536D4" w:rsidRPr="006E4316">
        <w:rPr>
          <w:rFonts w:ascii="Calibri" w:hAnsi="Calibri"/>
          <w:sz w:val="22"/>
          <w:szCs w:val="22"/>
        </w:rPr>
        <w:t xml:space="preserve"> the focus of the following discussion</w:t>
      </w:r>
      <w:r w:rsidRPr="006E4316">
        <w:rPr>
          <w:rFonts w:ascii="Calibri" w:hAnsi="Calibri"/>
          <w:sz w:val="22"/>
          <w:szCs w:val="22"/>
        </w:rPr>
        <w:t xml:space="preserve">. </w:t>
      </w:r>
    </w:p>
    <w:p w14:paraId="2975A0FC" w14:textId="59433433" w:rsidR="00060248" w:rsidRPr="006E4316" w:rsidRDefault="007F39D8" w:rsidP="00C96D7C">
      <w:pPr>
        <w:pStyle w:val="BlockTextPlain"/>
        <w:rPr>
          <w:rFonts w:ascii="Calibri" w:hAnsi="Calibri"/>
          <w:sz w:val="22"/>
          <w:szCs w:val="22"/>
        </w:rPr>
      </w:pPr>
      <w:r w:rsidRPr="006E4316">
        <w:rPr>
          <w:rFonts w:ascii="Calibri" w:hAnsi="Calibri"/>
          <w:sz w:val="22"/>
          <w:szCs w:val="22"/>
        </w:rPr>
        <w:t>Wheat x barley hybrids are usually wheat-like in morphology and completely self</w:t>
      </w:r>
      <w:r w:rsidR="00B1303E">
        <w:rPr>
          <w:rFonts w:ascii="Calibri" w:hAnsi="Calibri"/>
          <w:sz w:val="22"/>
          <w:szCs w:val="22"/>
        </w:rPr>
        <w:t>-</w:t>
      </w:r>
      <w:r w:rsidRPr="006E4316">
        <w:rPr>
          <w:rFonts w:ascii="Calibri" w:hAnsi="Calibri"/>
          <w:sz w:val="22"/>
          <w:szCs w:val="22"/>
        </w:rPr>
        <w:t>sterile</w:t>
      </w:r>
      <w:r w:rsidR="00D0737D" w:rsidRPr="006E4316">
        <w:rPr>
          <w:rFonts w:ascii="Calibri" w:hAnsi="Calibri"/>
          <w:sz w:val="22"/>
          <w:szCs w:val="22"/>
        </w:rPr>
        <w:t>, but female fertile</w:t>
      </w:r>
      <w:r w:rsidR="00C933C1">
        <w:rPr>
          <w:rFonts w:ascii="Calibri" w:hAnsi="Calibri"/>
          <w:sz w:val="22"/>
          <w:szCs w:val="22"/>
        </w:rPr>
        <w:t xml:space="preserve"> </w:t>
      </w:r>
      <w:r w:rsidR="00C933C1">
        <w:rPr>
          <w:rFonts w:ascii="Calibri" w:hAnsi="Calibri"/>
          <w:sz w:val="22"/>
          <w:szCs w:val="22"/>
        </w:rPr>
        <w:fldChar w:fldCharType="begin"/>
      </w:r>
      <w:r w:rsidR="00C933C1">
        <w:rPr>
          <w:rFonts w:ascii="Calibri" w:hAnsi="Calibri"/>
          <w:sz w:val="22"/>
          <w:szCs w:val="22"/>
        </w:rPr>
        <w:instrText xml:space="preserve"> ADDIN EN.CITE &lt;EndNote&gt;&lt;Cite&gt;&lt;Author&gt;Fedak&lt;/Author&gt;&lt;Year&gt;1992&lt;/Year&gt;&lt;RecNum&gt;176&lt;/RecNum&gt;&lt;DisplayText&gt;(Fedak, 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sidR="00C933C1">
        <w:rPr>
          <w:rFonts w:ascii="Calibri" w:hAnsi="Calibri"/>
          <w:sz w:val="22"/>
          <w:szCs w:val="22"/>
        </w:rPr>
        <w:fldChar w:fldCharType="separate"/>
      </w:r>
      <w:r w:rsidR="00C933C1">
        <w:rPr>
          <w:rFonts w:ascii="Calibri" w:hAnsi="Calibri"/>
          <w:noProof/>
          <w:sz w:val="22"/>
          <w:szCs w:val="22"/>
        </w:rPr>
        <w:t>(Fedak, 1992)</w:t>
      </w:r>
      <w:r w:rsidR="00C933C1">
        <w:rPr>
          <w:rFonts w:ascii="Calibri" w:hAnsi="Calibri"/>
          <w:sz w:val="22"/>
          <w:szCs w:val="22"/>
        </w:rPr>
        <w:fldChar w:fldCharType="end"/>
      </w:r>
      <w:r w:rsidR="00D0737D" w:rsidRPr="006E4316">
        <w:rPr>
          <w:rFonts w:ascii="Calibri" w:hAnsi="Calibri"/>
          <w:sz w:val="22"/>
          <w:szCs w:val="22"/>
        </w:rPr>
        <w:t>.</w:t>
      </w:r>
      <w:r w:rsidR="00B536D4" w:rsidRPr="006E4316">
        <w:rPr>
          <w:rFonts w:ascii="Calibri" w:hAnsi="Calibri"/>
          <w:sz w:val="22"/>
          <w:szCs w:val="22"/>
        </w:rPr>
        <w:t xml:space="preserve"> </w:t>
      </w:r>
      <w:r w:rsidR="006F2A6A" w:rsidRPr="006E4316">
        <w:rPr>
          <w:rFonts w:ascii="Calibri" w:hAnsi="Calibri"/>
          <w:sz w:val="22"/>
          <w:szCs w:val="22"/>
        </w:rPr>
        <w:t xml:space="preserve">Many wheat x barley hybrids have been </w:t>
      </w:r>
      <w:r w:rsidR="00E8443D" w:rsidRPr="006E4316">
        <w:rPr>
          <w:rFonts w:ascii="Calibri" w:hAnsi="Calibri"/>
          <w:sz w:val="22"/>
          <w:szCs w:val="22"/>
        </w:rPr>
        <w:t>produced with</w:t>
      </w:r>
      <w:r w:rsidR="00DF7CE6" w:rsidRPr="006E4316">
        <w:rPr>
          <w:rFonts w:ascii="Calibri" w:hAnsi="Calibri"/>
          <w:sz w:val="22"/>
          <w:szCs w:val="22"/>
        </w:rPr>
        <w:t xml:space="preserve"> barley as the female parent</w:t>
      </w:r>
      <w:r w:rsidR="00895E54" w:rsidRPr="006E4316">
        <w:rPr>
          <w:rFonts w:ascii="Calibri" w:hAnsi="Calibri"/>
          <w:sz w:val="22"/>
          <w:szCs w:val="22"/>
        </w:rPr>
        <w:t xml:space="preserve">. </w:t>
      </w:r>
      <w:r w:rsidR="00337958" w:rsidRPr="006E4316">
        <w:rPr>
          <w:rFonts w:ascii="Calibri" w:hAnsi="Calibri"/>
          <w:sz w:val="22"/>
          <w:szCs w:val="22"/>
        </w:rPr>
        <w:t>T</w:t>
      </w:r>
      <w:r w:rsidR="00C96D7C" w:rsidRPr="006E4316">
        <w:rPr>
          <w:rFonts w:ascii="Calibri" w:hAnsi="Calibri"/>
          <w:sz w:val="22"/>
          <w:szCs w:val="22"/>
        </w:rPr>
        <w:t>he chromosome numbers of most of the</w:t>
      </w:r>
      <w:r w:rsidR="00337958" w:rsidRPr="006E4316">
        <w:rPr>
          <w:rFonts w:ascii="Calibri" w:hAnsi="Calibri"/>
          <w:sz w:val="22"/>
          <w:szCs w:val="22"/>
        </w:rPr>
        <w:t xml:space="preserve"> resulting</w:t>
      </w:r>
      <w:r w:rsidR="00C96D7C" w:rsidRPr="006E4316">
        <w:rPr>
          <w:rFonts w:ascii="Calibri" w:hAnsi="Calibri"/>
          <w:sz w:val="22"/>
          <w:szCs w:val="22"/>
        </w:rPr>
        <w:t xml:space="preserve"> hybrids are 2n=28 and the chromosomes are somatically stable.</w:t>
      </w:r>
      <w:r w:rsidR="00C347C8" w:rsidRPr="006E4316">
        <w:rPr>
          <w:rFonts w:ascii="Calibri" w:hAnsi="Calibri"/>
          <w:sz w:val="22"/>
          <w:szCs w:val="22"/>
        </w:rPr>
        <w:t xml:space="preserve"> Chromosome number at meiosis is </w:t>
      </w:r>
      <w:r w:rsidR="009B494C" w:rsidRPr="006E4316">
        <w:rPr>
          <w:rFonts w:ascii="Calibri" w:hAnsi="Calibri"/>
          <w:sz w:val="22"/>
          <w:szCs w:val="22"/>
        </w:rPr>
        <w:t xml:space="preserve">more </w:t>
      </w:r>
      <w:r w:rsidR="00C347C8" w:rsidRPr="006E4316">
        <w:rPr>
          <w:rFonts w:ascii="Calibri" w:hAnsi="Calibri"/>
          <w:sz w:val="22"/>
          <w:szCs w:val="22"/>
        </w:rPr>
        <w:t>variable, and meiotic chro</w:t>
      </w:r>
      <w:r w:rsidR="00B4618D" w:rsidRPr="006E4316">
        <w:rPr>
          <w:rFonts w:ascii="Calibri" w:hAnsi="Calibri"/>
          <w:sz w:val="22"/>
          <w:szCs w:val="22"/>
        </w:rPr>
        <w:t>mosome pairing is generally low</w:t>
      </w:r>
      <w:r w:rsidR="00C347C8" w:rsidRPr="006E4316">
        <w:rPr>
          <w:rFonts w:ascii="Calibri" w:hAnsi="Calibri"/>
          <w:sz w:val="22"/>
          <w:szCs w:val="22"/>
        </w:rPr>
        <w:t>.</w:t>
      </w:r>
      <w:r w:rsidR="00B4618D" w:rsidRPr="006E4316">
        <w:rPr>
          <w:rFonts w:ascii="Calibri" w:hAnsi="Calibri"/>
          <w:sz w:val="22"/>
          <w:szCs w:val="22"/>
        </w:rPr>
        <w:t xml:space="preserve"> </w:t>
      </w:r>
      <w:r w:rsidR="00060248" w:rsidRPr="006E4316">
        <w:rPr>
          <w:rFonts w:ascii="Calibri" w:hAnsi="Calibri"/>
          <w:sz w:val="22"/>
          <w:szCs w:val="22"/>
        </w:rPr>
        <w:t xml:space="preserve">In addition, backcross lines are difficult to produce because of </w:t>
      </w:r>
      <w:proofErr w:type="spellStart"/>
      <w:r w:rsidR="00060248" w:rsidRPr="006E4316">
        <w:rPr>
          <w:rFonts w:ascii="Calibri" w:hAnsi="Calibri"/>
          <w:sz w:val="22"/>
          <w:szCs w:val="22"/>
        </w:rPr>
        <w:t>pistilloidy</w:t>
      </w:r>
      <w:proofErr w:type="spellEnd"/>
      <w:r w:rsidR="00060248" w:rsidRPr="006E4316">
        <w:rPr>
          <w:rFonts w:ascii="Calibri" w:hAnsi="Calibri"/>
          <w:sz w:val="22"/>
          <w:szCs w:val="22"/>
        </w:rPr>
        <w:t xml:space="preserve"> (the conversion of other floral parts into pistils) and/or male and female sterility in the backcross plants</w:t>
      </w:r>
      <w:r w:rsidR="00C933C1">
        <w:rPr>
          <w:rFonts w:ascii="Calibri" w:hAnsi="Calibri"/>
          <w:sz w:val="22"/>
          <w:szCs w:val="22"/>
        </w:rPr>
        <w:t xml:space="preserve"> </w:t>
      </w:r>
      <w:r w:rsidR="00C933C1">
        <w:rPr>
          <w:rFonts w:ascii="Calibri" w:hAnsi="Calibri"/>
          <w:sz w:val="22"/>
          <w:szCs w:val="22"/>
        </w:rPr>
        <w:fldChar w:fldCharType="begin"/>
      </w:r>
      <w:r w:rsidR="00C933C1">
        <w:rPr>
          <w:rFonts w:ascii="Calibri" w:hAnsi="Calibri"/>
          <w:sz w:val="22"/>
          <w:szCs w:val="22"/>
        </w:rPr>
        <w:instrText xml:space="preserve"> ADDIN EN.CITE &lt;EndNote&gt;&lt;Cite&gt;&lt;Author&gt;Fedak&lt;/Author&gt;&lt;Year&gt;1992&lt;/Year&gt;&lt;RecNum&gt;176&lt;/RecNum&gt;&lt;DisplayText&gt;(Fedak, 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sidR="00C933C1">
        <w:rPr>
          <w:rFonts w:ascii="Calibri" w:hAnsi="Calibri"/>
          <w:sz w:val="22"/>
          <w:szCs w:val="22"/>
        </w:rPr>
        <w:fldChar w:fldCharType="separate"/>
      </w:r>
      <w:r w:rsidR="00C933C1">
        <w:rPr>
          <w:rFonts w:ascii="Calibri" w:hAnsi="Calibri"/>
          <w:noProof/>
          <w:sz w:val="22"/>
          <w:szCs w:val="22"/>
        </w:rPr>
        <w:t>(Fedak, 1992)</w:t>
      </w:r>
      <w:r w:rsidR="00C933C1">
        <w:rPr>
          <w:rFonts w:ascii="Calibri" w:hAnsi="Calibri"/>
          <w:sz w:val="22"/>
          <w:szCs w:val="22"/>
        </w:rPr>
        <w:fldChar w:fldCharType="end"/>
      </w:r>
      <w:r w:rsidR="00060248" w:rsidRPr="006E4316">
        <w:rPr>
          <w:rFonts w:ascii="Calibri" w:hAnsi="Calibri"/>
          <w:sz w:val="22"/>
          <w:szCs w:val="22"/>
        </w:rPr>
        <w:t>.</w:t>
      </w:r>
    </w:p>
    <w:p w14:paraId="20ADA017" w14:textId="7AA682F4" w:rsidR="00060248" w:rsidRPr="006E4316" w:rsidRDefault="00337958" w:rsidP="005067D5">
      <w:pPr>
        <w:pStyle w:val="BlockTextPlain"/>
        <w:rPr>
          <w:rFonts w:ascii="Calibri" w:hAnsi="Calibri"/>
          <w:sz w:val="22"/>
          <w:szCs w:val="22"/>
        </w:rPr>
      </w:pPr>
      <w:r w:rsidRPr="006E4316">
        <w:rPr>
          <w:rFonts w:ascii="Calibri" w:hAnsi="Calibri"/>
          <w:sz w:val="22"/>
          <w:szCs w:val="22"/>
        </w:rPr>
        <w:t xml:space="preserve">Hybrids with wheat as the maternal parent </w:t>
      </w:r>
      <w:r w:rsidR="00B4618D" w:rsidRPr="006E4316">
        <w:rPr>
          <w:rFonts w:ascii="Calibri" w:hAnsi="Calibri"/>
          <w:sz w:val="22"/>
          <w:szCs w:val="22"/>
        </w:rPr>
        <w:t>are</w:t>
      </w:r>
      <w:r w:rsidRPr="006E4316">
        <w:rPr>
          <w:rFonts w:ascii="Calibri" w:hAnsi="Calibri"/>
          <w:sz w:val="22"/>
          <w:szCs w:val="22"/>
        </w:rPr>
        <w:t xml:space="preserve"> more difficult to obtain </w:t>
      </w:r>
      <w:r w:rsidR="006F2A6A" w:rsidRPr="006E4316">
        <w:rPr>
          <w:rFonts w:ascii="Calibri" w:hAnsi="Calibri"/>
          <w:sz w:val="22"/>
          <w:szCs w:val="22"/>
        </w:rPr>
        <w:t xml:space="preserve">due to low </w:t>
      </w:r>
      <w:proofErr w:type="spellStart"/>
      <w:r w:rsidR="006F2A6A" w:rsidRPr="006E4316">
        <w:rPr>
          <w:rFonts w:ascii="Calibri" w:hAnsi="Calibri"/>
          <w:sz w:val="22"/>
          <w:szCs w:val="22"/>
        </w:rPr>
        <w:t>crossability</w:t>
      </w:r>
      <w:proofErr w:type="spellEnd"/>
      <w:r w:rsidR="006F2A6A" w:rsidRPr="006E4316">
        <w:rPr>
          <w:rFonts w:ascii="Calibri" w:hAnsi="Calibri"/>
          <w:sz w:val="22"/>
          <w:szCs w:val="22"/>
        </w:rPr>
        <w:t xml:space="preserve"> </w:t>
      </w:r>
      <w:r w:rsidRPr="006E4316">
        <w:rPr>
          <w:rFonts w:ascii="Calibri" w:hAnsi="Calibri"/>
          <w:sz w:val="22"/>
          <w:szCs w:val="22"/>
        </w:rPr>
        <w:t>and result in more variable chromosome numbers</w:t>
      </w:r>
      <w:r w:rsidR="00A4356C" w:rsidRPr="006E4316">
        <w:rPr>
          <w:rFonts w:ascii="Calibri" w:hAnsi="Calibri"/>
          <w:sz w:val="22"/>
          <w:szCs w:val="22"/>
        </w:rPr>
        <w:t xml:space="preserve"> and low yield</w:t>
      </w:r>
      <w:r w:rsidRPr="006E4316">
        <w:rPr>
          <w:rFonts w:ascii="Calibri" w:hAnsi="Calibri"/>
          <w:sz w:val="22"/>
          <w:szCs w:val="22"/>
        </w:rPr>
        <w:t xml:space="preserve"> in the hybrids</w:t>
      </w:r>
      <w:r w:rsidR="00C933C1">
        <w:rPr>
          <w:rFonts w:ascii="Calibri" w:hAnsi="Calibri"/>
          <w:sz w:val="22"/>
          <w:szCs w:val="22"/>
        </w:rPr>
        <w:t xml:space="preserve"> </w:t>
      </w:r>
      <w:r w:rsidR="00C933C1">
        <w:rPr>
          <w:rFonts w:ascii="Calibri" w:hAnsi="Calibri"/>
          <w:sz w:val="22"/>
          <w:szCs w:val="22"/>
        </w:rPr>
        <w:fldChar w:fldCharType="begin"/>
      </w:r>
      <w:r w:rsidR="00C933C1">
        <w:rPr>
          <w:rFonts w:ascii="Calibri" w:hAnsi="Calibri"/>
          <w:sz w:val="22"/>
          <w:szCs w:val="22"/>
        </w:rPr>
        <w:instrText xml:space="preserve"> ADDIN EN.CITE &lt;EndNote&gt;&lt;Cite&gt;&lt;Author&gt;Fedak&lt;/Author&gt;&lt;Year&gt;1992&lt;/Year&gt;&lt;RecNum&gt;176&lt;/RecNum&gt;&lt;DisplayText&gt;(Fedak, 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sidR="00C933C1">
        <w:rPr>
          <w:rFonts w:ascii="Calibri" w:hAnsi="Calibri"/>
          <w:sz w:val="22"/>
          <w:szCs w:val="22"/>
        </w:rPr>
        <w:fldChar w:fldCharType="separate"/>
      </w:r>
      <w:r w:rsidR="00C933C1">
        <w:rPr>
          <w:rFonts w:ascii="Calibri" w:hAnsi="Calibri"/>
          <w:noProof/>
          <w:sz w:val="22"/>
          <w:szCs w:val="22"/>
        </w:rPr>
        <w:t>(Fedak, 1992)</w:t>
      </w:r>
      <w:r w:rsidR="00C933C1">
        <w:rPr>
          <w:rFonts w:ascii="Calibri" w:hAnsi="Calibri"/>
          <w:sz w:val="22"/>
          <w:szCs w:val="22"/>
        </w:rPr>
        <w:fldChar w:fldCharType="end"/>
      </w:r>
      <w:r w:rsidRPr="006E4316">
        <w:rPr>
          <w:rFonts w:ascii="Calibri" w:hAnsi="Calibri"/>
          <w:sz w:val="22"/>
          <w:szCs w:val="22"/>
        </w:rPr>
        <w:t>.</w:t>
      </w:r>
      <w:r w:rsidR="00060248" w:rsidRPr="006E4316">
        <w:rPr>
          <w:rFonts w:ascii="Calibri" w:hAnsi="Calibri"/>
          <w:sz w:val="22"/>
          <w:szCs w:val="22"/>
        </w:rPr>
        <w:t xml:space="preserve"> This combination, however, </w:t>
      </w:r>
      <w:r w:rsidR="00A4356C" w:rsidRPr="006E4316">
        <w:rPr>
          <w:rFonts w:ascii="Calibri" w:hAnsi="Calibri"/>
          <w:sz w:val="22"/>
          <w:szCs w:val="22"/>
        </w:rPr>
        <w:t>can</w:t>
      </w:r>
      <w:r w:rsidR="00060248" w:rsidRPr="006E4316">
        <w:rPr>
          <w:rFonts w:ascii="Calibri" w:hAnsi="Calibri"/>
          <w:sz w:val="22"/>
          <w:szCs w:val="22"/>
        </w:rPr>
        <w:t xml:space="preserve"> avoid the problem of </w:t>
      </w:r>
      <w:proofErr w:type="spellStart"/>
      <w:r w:rsidR="00060248" w:rsidRPr="006E4316">
        <w:rPr>
          <w:rFonts w:ascii="Calibri" w:hAnsi="Calibri"/>
          <w:sz w:val="22"/>
          <w:szCs w:val="22"/>
        </w:rPr>
        <w:t>pis</w:t>
      </w:r>
      <w:r w:rsidR="00A13E8F">
        <w:rPr>
          <w:rFonts w:ascii="Calibri" w:hAnsi="Calibri"/>
          <w:sz w:val="22"/>
          <w:szCs w:val="22"/>
        </w:rPr>
        <w:t>t</w:t>
      </w:r>
      <w:r w:rsidR="00060248" w:rsidRPr="006E4316">
        <w:rPr>
          <w:rFonts w:ascii="Calibri" w:hAnsi="Calibri"/>
          <w:sz w:val="22"/>
          <w:szCs w:val="22"/>
        </w:rPr>
        <w:t>illoidy</w:t>
      </w:r>
      <w:proofErr w:type="spellEnd"/>
      <w:r w:rsidR="00060248" w:rsidRPr="006E4316">
        <w:rPr>
          <w:rFonts w:ascii="Calibri" w:hAnsi="Calibri"/>
          <w:sz w:val="22"/>
          <w:szCs w:val="22"/>
        </w:rPr>
        <w:t xml:space="preserve"> in backcross proge</w:t>
      </w:r>
      <w:r w:rsidR="00DD1592" w:rsidRPr="006E4316">
        <w:rPr>
          <w:rFonts w:ascii="Calibri" w:hAnsi="Calibri"/>
          <w:sz w:val="22"/>
          <w:szCs w:val="22"/>
        </w:rPr>
        <w:t>ny</w:t>
      </w:r>
      <w:r w:rsidR="00C933C1">
        <w:rPr>
          <w:rFonts w:ascii="Calibri" w:hAnsi="Calibri"/>
          <w:sz w:val="22"/>
          <w:szCs w:val="22"/>
        </w:rPr>
        <w:t xml:space="preserve"> </w:t>
      </w:r>
      <w:r w:rsidR="00C933C1">
        <w:rPr>
          <w:rFonts w:ascii="Calibri" w:hAnsi="Calibri"/>
          <w:sz w:val="22"/>
          <w:szCs w:val="22"/>
        </w:rPr>
        <w:fldChar w:fldCharType="begin"/>
      </w:r>
      <w:r w:rsidR="00C933C1">
        <w:rPr>
          <w:rFonts w:ascii="Calibri" w:hAnsi="Calibri"/>
          <w:sz w:val="22"/>
          <w:szCs w:val="22"/>
        </w:rPr>
        <w:instrText xml:space="preserve"> ADDIN EN.CITE &lt;EndNote&gt;&lt;Cite&gt;&lt;Author&gt;Taketa&lt;/Author&gt;&lt;Year&gt;1998&lt;/Year&gt;&lt;RecNum&gt;184&lt;/RecNum&gt;&lt;DisplayText&gt;(Taketa et al., 1998)&lt;/DisplayText&gt;&lt;record&gt;&lt;rec-number&gt;184&lt;/rec-number&gt;&lt;foreign-keys&gt;&lt;key app="EN" db-id="29sxvt0sjpzd9se2f5a5ezaf52x2zrdsft9v" timestamp="1635053741"&gt;184&lt;/key&gt;&lt;/foreign-keys&gt;&lt;ref-type name="Journal Article"&gt;17&lt;/ref-type&gt;&lt;contributors&gt;&lt;authors&gt;&lt;author&gt;Taketa, S.&lt;/author&gt;&lt;author&gt;Takahashi, H.&lt;/author&gt;&lt;author&gt;Takeda, K.&lt;/author&gt;&lt;/authors&gt;&lt;/contributors&gt;&lt;titles&gt;&lt;title&gt;Genetic variation in barley crossability with wheat and its quantitative trait loci analysis&lt;/title&gt;&lt;secondary-title&gt;Euphytica&lt;/secondary-title&gt;&lt;/titles&gt;&lt;periodical&gt;&lt;full-title&gt;Euphytica&lt;/full-title&gt;&lt;/periodical&gt;&lt;pages&gt;187-193&lt;/pages&gt;&lt;volume&gt;103&lt;/volume&gt;&lt;reprint-edition&gt;In File&lt;/reprint-edition&gt;&lt;keywords&gt;&lt;keyword&gt;Genetic-variation&lt;/keyword&gt;&lt;keyword&gt;barley&lt;/keyword&gt;&lt;keyword&gt;wheat&lt;/keyword&gt;&lt;keyword&gt;Quantitative Trait&lt;/keyword&gt;&lt;keyword&gt;LOCI&lt;/keyword&gt;&lt;keyword&gt;analysis&lt;/keyword&gt;&lt;/keywords&gt;&lt;dates&gt;&lt;year&gt;1998&lt;/year&gt;&lt;pub-dates&gt;&lt;date&gt;1998&lt;/date&gt;&lt;/pub-dates&gt;&lt;/dates&gt;&lt;label&gt;11256&lt;/label&gt;&lt;urls&gt;&lt;/urls&gt;&lt;/record&gt;&lt;/Cite&gt;&lt;/EndNote&gt;</w:instrText>
      </w:r>
      <w:r w:rsidR="00C933C1">
        <w:rPr>
          <w:rFonts w:ascii="Calibri" w:hAnsi="Calibri"/>
          <w:sz w:val="22"/>
          <w:szCs w:val="22"/>
        </w:rPr>
        <w:fldChar w:fldCharType="separate"/>
      </w:r>
      <w:r w:rsidR="00C933C1">
        <w:rPr>
          <w:rFonts w:ascii="Calibri" w:hAnsi="Calibri"/>
          <w:noProof/>
          <w:sz w:val="22"/>
          <w:szCs w:val="22"/>
        </w:rPr>
        <w:t>(Taketa et al., 1998)</w:t>
      </w:r>
      <w:r w:rsidR="00C933C1">
        <w:rPr>
          <w:rFonts w:ascii="Calibri" w:hAnsi="Calibri"/>
          <w:sz w:val="22"/>
          <w:szCs w:val="22"/>
        </w:rPr>
        <w:fldChar w:fldCharType="end"/>
      </w:r>
      <w:r w:rsidR="00060248" w:rsidRPr="006E4316">
        <w:rPr>
          <w:rFonts w:ascii="Calibri" w:hAnsi="Calibri"/>
          <w:sz w:val="22"/>
          <w:szCs w:val="22"/>
        </w:rPr>
        <w:t xml:space="preserve">. </w:t>
      </w:r>
      <w:r w:rsidR="00DD1592" w:rsidRPr="006E4316">
        <w:rPr>
          <w:rFonts w:ascii="Calibri" w:hAnsi="Calibri"/>
          <w:sz w:val="22"/>
          <w:szCs w:val="22"/>
        </w:rPr>
        <w:t xml:space="preserve">Backcross plants can still be difficult to obtain, </w:t>
      </w:r>
      <w:r w:rsidR="004D747C" w:rsidRPr="006E4316">
        <w:rPr>
          <w:rFonts w:ascii="Calibri" w:hAnsi="Calibri"/>
          <w:sz w:val="22"/>
          <w:szCs w:val="22"/>
        </w:rPr>
        <w:t>but</w:t>
      </w:r>
      <w:r w:rsidR="00DD1592" w:rsidRPr="006E4316">
        <w:rPr>
          <w:rFonts w:ascii="Calibri" w:hAnsi="Calibri"/>
          <w:sz w:val="22"/>
          <w:szCs w:val="22"/>
        </w:rPr>
        <w:t xml:space="preserve"> tissue culture </w:t>
      </w:r>
      <w:r w:rsidR="004D747C" w:rsidRPr="006E4316">
        <w:rPr>
          <w:rFonts w:ascii="Calibri" w:hAnsi="Calibri"/>
          <w:sz w:val="22"/>
          <w:szCs w:val="22"/>
        </w:rPr>
        <w:t>can be used to multiply wheat</w:t>
      </w:r>
      <w:r w:rsidR="007655B2" w:rsidRPr="006E4316">
        <w:rPr>
          <w:rFonts w:ascii="Calibri" w:hAnsi="Calibri"/>
          <w:sz w:val="22"/>
          <w:szCs w:val="22"/>
        </w:rPr>
        <w:t xml:space="preserve"> x </w:t>
      </w:r>
      <w:r w:rsidR="004D747C" w:rsidRPr="006E4316">
        <w:rPr>
          <w:rFonts w:ascii="Calibri" w:hAnsi="Calibri"/>
          <w:sz w:val="22"/>
          <w:szCs w:val="22"/>
        </w:rPr>
        <w:t>barley hybrids and produce enough plants for pollinat</w:t>
      </w:r>
      <w:r w:rsidR="00895E54" w:rsidRPr="006E4316">
        <w:rPr>
          <w:rFonts w:ascii="Calibri" w:hAnsi="Calibri"/>
          <w:sz w:val="22"/>
          <w:szCs w:val="22"/>
        </w:rPr>
        <w:t>ion</w:t>
      </w:r>
      <w:r w:rsidR="00C933C1">
        <w:rPr>
          <w:rFonts w:ascii="Calibri" w:hAnsi="Calibri"/>
          <w:sz w:val="22"/>
          <w:szCs w:val="22"/>
        </w:rPr>
        <w:t xml:space="preserve"> </w:t>
      </w:r>
      <w:r w:rsidR="00C933C1">
        <w:rPr>
          <w:rFonts w:ascii="Calibri" w:hAnsi="Calibri"/>
          <w:sz w:val="22"/>
          <w:szCs w:val="22"/>
        </w:rPr>
        <w:fldChar w:fldCharType="begin">
          <w:fldData xml:space="preserve">PEVuZE5vdGU+PENpdGU+PEF1dGhvcj5Nb2xuYXItTGFuZzwvQXV0aG9yPjxZZWFyPjIwMDA8L1ll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=
</w:fldData>
        </w:fldChar>
      </w:r>
      <w:r w:rsidR="00C933C1">
        <w:rPr>
          <w:rFonts w:ascii="Calibri" w:hAnsi="Calibri"/>
          <w:sz w:val="22"/>
          <w:szCs w:val="22"/>
        </w:rPr>
        <w:instrText xml:space="preserve"> ADDIN EN.CITE </w:instrText>
      </w:r>
      <w:r w:rsidR="00C933C1">
        <w:rPr>
          <w:rFonts w:ascii="Calibri" w:hAnsi="Calibri"/>
          <w:sz w:val="22"/>
          <w:szCs w:val="22"/>
        </w:rPr>
        <w:fldChar w:fldCharType="begin">
          <w:fldData xml:space="preserve">PEVuZE5vdGU+PENpdGU+PEF1dGhvcj5Nb2xuYXItTGFuZzwvQXV0aG9yPjxZZWFyPjIwMDA8L1ll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=
</w:fldData>
        </w:fldChar>
      </w:r>
      <w:r w:rsidR="00C933C1">
        <w:rPr>
          <w:rFonts w:ascii="Calibri" w:hAnsi="Calibri"/>
          <w:sz w:val="22"/>
          <w:szCs w:val="22"/>
        </w:rPr>
        <w:instrText xml:space="preserve"> ADDIN EN.CITE.DATA </w:instrText>
      </w:r>
      <w:r w:rsidR="00C933C1">
        <w:rPr>
          <w:rFonts w:ascii="Calibri" w:hAnsi="Calibri"/>
          <w:sz w:val="22"/>
          <w:szCs w:val="22"/>
        </w:rPr>
      </w:r>
      <w:r w:rsidR="00C933C1">
        <w:rPr>
          <w:rFonts w:ascii="Calibri" w:hAnsi="Calibri"/>
          <w:sz w:val="22"/>
          <w:szCs w:val="22"/>
        </w:rPr>
        <w:fldChar w:fldCharType="end"/>
      </w:r>
      <w:r w:rsidR="00C933C1">
        <w:rPr>
          <w:rFonts w:ascii="Calibri" w:hAnsi="Calibri"/>
          <w:sz w:val="22"/>
          <w:szCs w:val="22"/>
        </w:rPr>
      </w:r>
      <w:r w:rsidR="00C933C1">
        <w:rPr>
          <w:rFonts w:ascii="Calibri" w:hAnsi="Calibri"/>
          <w:sz w:val="22"/>
          <w:szCs w:val="22"/>
        </w:rPr>
        <w:fldChar w:fldCharType="separate"/>
      </w:r>
      <w:r w:rsidR="00C933C1">
        <w:rPr>
          <w:rFonts w:ascii="Calibri" w:hAnsi="Calibri"/>
          <w:noProof/>
          <w:sz w:val="22"/>
          <w:szCs w:val="22"/>
        </w:rPr>
        <w:t>(Molnar-Lang et al., 2000; Molnar-Lang et al., 2005)</w:t>
      </w:r>
      <w:r w:rsidR="00C933C1">
        <w:rPr>
          <w:rFonts w:ascii="Calibri" w:hAnsi="Calibri"/>
          <w:sz w:val="22"/>
          <w:szCs w:val="22"/>
        </w:rPr>
        <w:fldChar w:fldCharType="end"/>
      </w:r>
      <w:r w:rsidR="004D747C" w:rsidRPr="006E4316">
        <w:rPr>
          <w:rFonts w:ascii="Calibri" w:hAnsi="Calibri"/>
          <w:sz w:val="22"/>
          <w:szCs w:val="22"/>
        </w:rPr>
        <w:t>.</w:t>
      </w:r>
    </w:p>
    <w:p w14:paraId="3FE36334" w14:textId="50A33A06" w:rsidR="00266376" w:rsidRPr="00B1303E" w:rsidRDefault="00EF45FF" w:rsidP="00337958">
      <w:pPr>
        <w:pStyle w:val="BlockTextPlain"/>
        <w:rPr>
          <w:rFonts w:ascii="Calibri" w:hAnsi="Calibri"/>
          <w:sz w:val="22"/>
          <w:szCs w:val="22"/>
        </w:rPr>
      </w:pPr>
      <w:r w:rsidRPr="006E4316">
        <w:rPr>
          <w:rFonts w:ascii="Calibri" w:hAnsi="Calibri"/>
          <w:sz w:val="22"/>
          <w:szCs w:val="22"/>
        </w:rPr>
        <w:t>T</w:t>
      </w:r>
      <w:r w:rsidR="00B97639" w:rsidRPr="006E4316">
        <w:rPr>
          <w:rFonts w:ascii="Calibri" w:hAnsi="Calibri"/>
          <w:sz w:val="22"/>
          <w:szCs w:val="22"/>
        </w:rPr>
        <w:t xml:space="preserve">he majority </w:t>
      </w:r>
      <w:r w:rsidR="00EC2DDC" w:rsidRPr="006E4316">
        <w:rPr>
          <w:rFonts w:ascii="Calibri" w:hAnsi="Calibri"/>
          <w:sz w:val="22"/>
          <w:szCs w:val="22"/>
        </w:rPr>
        <w:t>of</w:t>
      </w:r>
      <w:r w:rsidRPr="006E4316">
        <w:rPr>
          <w:rFonts w:ascii="Calibri" w:hAnsi="Calibri"/>
          <w:sz w:val="22"/>
          <w:szCs w:val="22"/>
        </w:rPr>
        <w:t xml:space="preserve"> </w:t>
      </w:r>
      <w:r w:rsidR="00B97639" w:rsidRPr="006E4316">
        <w:rPr>
          <w:rFonts w:ascii="Calibri" w:hAnsi="Calibri"/>
          <w:sz w:val="22"/>
          <w:szCs w:val="22"/>
        </w:rPr>
        <w:t>re</w:t>
      </w:r>
      <w:r w:rsidRPr="006E4316">
        <w:rPr>
          <w:rFonts w:ascii="Calibri" w:hAnsi="Calibri"/>
          <w:sz w:val="22"/>
          <w:szCs w:val="22"/>
        </w:rPr>
        <w:t>ports of wheat x barley crosses have used</w:t>
      </w:r>
      <w:r w:rsidR="00B97639" w:rsidRPr="006E4316">
        <w:rPr>
          <w:rFonts w:ascii="Calibri" w:hAnsi="Calibri"/>
          <w:sz w:val="22"/>
          <w:szCs w:val="22"/>
        </w:rPr>
        <w:t xml:space="preserve"> varieties with high </w:t>
      </w:r>
      <w:proofErr w:type="spellStart"/>
      <w:r w:rsidR="00B97639" w:rsidRPr="006E4316">
        <w:rPr>
          <w:rFonts w:ascii="Calibri" w:hAnsi="Calibri"/>
          <w:sz w:val="22"/>
          <w:szCs w:val="22"/>
        </w:rPr>
        <w:t>crossability</w:t>
      </w:r>
      <w:proofErr w:type="spellEnd"/>
      <w:r w:rsidR="00B97639" w:rsidRPr="006E4316">
        <w:rPr>
          <w:rFonts w:ascii="Calibri" w:hAnsi="Calibri"/>
          <w:sz w:val="22"/>
          <w:szCs w:val="22"/>
        </w:rPr>
        <w:t xml:space="preserve"> in intergeneric crosses, which is controlled by parental genotype, but poor agronomic traits. </w:t>
      </w:r>
      <w:r w:rsidR="002806DA" w:rsidRPr="006E4316">
        <w:rPr>
          <w:rFonts w:ascii="Calibri" w:hAnsi="Calibri"/>
          <w:sz w:val="22"/>
          <w:szCs w:val="22"/>
        </w:rPr>
        <w:t>In a study by</w:t>
      </w:r>
      <w:r w:rsidR="00EC2DDC" w:rsidRPr="006E4316">
        <w:rPr>
          <w:rFonts w:ascii="Calibri" w:hAnsi="Calibri"/>
          <w:sz w:val="22"/>
          <w:szCs w:val="22"/>
        </w:rPr>
        <w:t xml:space="preserve"> Molnar-Lang</w:t>
      </w:r>
      <w:r w:rsidR="00A4370F" w:rsidRPr="006E4316">
        <w:rPr>
          <w:rFonts w:ascii="Calibri" w:hAnsi="Calibri"/>
          <w:sz w:val="22"/>
          <w:szCs w:val="22"/>
        </w:rPr>
        <w:t xml:space="preserve"> et al.</w:t>
      </w:r>
      <w:r w:rsidR="00C933C1">
        <w:rPr>
          <w:rFonts w:ascii="Calibri" w:hAnsi="Calibri"/>
          <w:sz w:val="22"/>
          <w:szCs w:val="22"/>
        </w:rPr>
        <w:t xml:space="preserve"> </w:t>
      </w:r>
      <w:r w:rsidR="00C933C1">
        <w:rPr>
          <w:rFonts w:ascii="Calibri" w:hAnsi="Calibri"/>
          <w:sz w:val="22"/>
          <w:szCs w:val="22"/>
        </w:rPr>
        <w:fldChar w:fldCharType="begin"/>
      </w:r>
      <w:r w:rsidR="00C933C1">
        <w:rPr>
          <w:rFonts w:ascii="Calibri" w:hAnsi="Calibri"/>
          <w:sz w:val="22"/>
          <w:szCs w:val="22"/>
        </w:rPr>
        <w:instrText xml:space="preserve"> ADDIN EN.CITE &lt;EndNote&gt;&lt;Cite ExcludeAuth="1"&gt;&lt;Author&gt;Molnar-Lang&lt;/Author&gt;&lt;Year&gt;2000&lt;/Year&gt;&lt;RecNum&gt;180&lt;/RecNum&gt;&lt;DisplayText&gt;(2000)&lt;/DisplayText&gt;&lt;record&gt;&lt;rec-number&gt;180&lt;/rec-number&gt;&lt;foreign-keys&gt;&lt;key app="EN" db-id="29sxvt0sjpzd9se2f5a5ezaf52x2zrdsft9v" timestamp="1635053662"&gt;180&lt;/key&gt;&lt;/foreign-keys&gt;&lt;ref-type name="Journal Article"&gt;17&lt;/ref-type&gt;&lt;contributors&gt;&lt;authors&gt;&lt;author&gt;Molnar-Lang, M.&lt;/author&gt;&lt;author&gt;Linc, G.&lt;/author&gt;&lt;author&gt;Logojan, A.&lt;/author&gt;&lt;author&gt;Sutka, J.&lt;/author&gt;&lt;/authors&gt;&lt;/contributors&gt;&lt;titles&gt;&lt;title&gt;&lt;style face="normal" font="default" size="100%"&gt;Production and meiotic pairing behaviour of new hybrids of winter wheat (&lt;/style&gt;&lt;style face="italic" font="default" size="100%"&gt;Triticum aestivum&lt;/style&gt;&lt;style face="normal" font="default" size="100%"&gt;) and winter barley (&lt;/style&gt;&lt;style face="italic" font="default" size="100%"&gt;Hordeum vulgare&lt;/style&gt;&lt;style face="normal" font="default" size="100%"&gt;)&lt;/style&gt;&lt;/title&gt;&lt;secondary-title&gt;Genome&lt;/secondary-title&gt;&lt;/titles&gt;&lt;periodical&gt;&lt;full-title&gt;Genome&lt;/full-title&gt;&lt;/periodical&gt;&lt;pages&gt;1045-1054&lt;/pages&gt;&lt;volume&gt;43&lt;/volume&gt;&lt;reprint-edition&gt;In File&lt;/reprint-edition&gt;&lt;keywords&gt;&lt;keyword&gt;production&lt;/keyword&gt;&lt;keyword&gt;of&lt;/keyword&gt;&lt;keyword&gt;HYBRIDS&lt;/keyword&gt;&lt;keyword&gt;hybrid&lt;/keyword&gt;&lt;keyword&gt;wheat&lt;/keyword&gt;&lt;keyword&gt;Triticum aestivum&lt;/keyword&gt;&lt;keyword&gt;barley&lt;/keyword&gt;&lt;keyword&gt;Hordeum&lt;/keyword&gt;&lt;keyword&gt;Hordeum vulgare&lt;/keyword&gt;&lt;/keywords&gt;&lt;dates&gt;&lt;year&gt;2000&lt;/year&gt;&lt;pub-dates&gt;&lt;date&gt;2000&lt;/date&gt;&lt;/pub-dates&gt;&lt;/dates&gt;&lt;label&gt;7433&lt;/label&gt;&lt;urls&gt;&lt;/urls&gt;&lt;/record&gt;&lt;/Cite&gt;&lt;/EndNote&gt;</w:instrText>
      </w:r>
      <w:r w:rsidR="00C933C1">
        <w:rPr>
          <w:rFonts w:ascii="Calibri" w:hAnsi="Calibri"/>
          <w:sz w:val="22"/>
          <w:szCs w:val="22"/>
        </w:rPr>
        <w:fldChar w:fldCharType="separate"/>
      </w:r>
      <w:r w:rsidR="00C933C1">
        <w:rPr>
          <w:rFonts w:ascii="Calibri" w:hAnsi="Calibri"/>
          <w:noProof/>
          <w:sz w:val="22"/>
          <w:szCs w:val="22"/>
        </w:rPr>
        <w:t>(2000)</w:t>
      </w:r>
      <w:r w:rsidR="00C933C1">
        <w:rPr>
          <w:rFonts w:ascii="Calibri" w:hAnsi="Calibri"/>
          <w:sz w:val="22"/>
          <w:szCs w:val="22"/>
        </w:rPr>
        <w:fldChar w:fldCharType="end"/>
      </w:r>
      <w:r w:rsidR="002806DA" w:rsidRPr="006E4316">
        <w:rPr>
          <w:rFonts w:ascii="Calibri" w:hAnsi="Calibri"/>
          <w:sz w:val="22"/>
          <w:szCs w:val="22"/>
        </w:rPr>
        <w:t>, winter wheat x winter barley</w:t>
      </w:r>
      <w:r w:rsidR="002630DD" w:rsidRPr="006E4316">
        <w:rPr>
          <w:rFonts w:ascii="Calibri" w:hAnsi="Calibri"/>
          <w:sz w:val="22"/>
          <w:szCs w:val="22"/>
        </w:rPr>
        <w:t xml:space="preserve"> </w:t>
      </w:r>
      <w:r w:rsidR="002806DA" w:rsidRPr="006E4316">
        <w:rPr>
          <w:rFonts w:ascii="Calibri" w:hAnsi="Calibri"/>
          <w:sz w:val="22"/>
          <w:szCs w:val="22"/>
        </w:rPr>
        <w:t xml:space="preserve">hybrids between agronomically useful </w:t>
      </w:r>
      <w:r w:rsidR="00F636D7" w:rsidRPr="006E4316">
        <w:rPr>
          <w:rFonts w:ascii="Calibri" w:hAnsi="Calibri"/>
          <w:sz w:val="22"/>
          <w:szCs w:val="22"/>
        </w:rPr>
        <w:t>varieties</w:t>
      </w:r>
      <w:r w:rsidR="002806DA" w:rsidRPr="006E4316">
        <w:rPr>
          <w:rFonts w:ascii="Calibri" w:hAnsi="Calibri"/>
          <w:sz w:val="22"/>
          <w:szCs w:val="22"/>
        </w:rPr>
        <w:t xml:space="preserve"> were produced</w:t>
      </w:r>
      <w:r w:rsidR="00B97639" w:rsidRPr="006E4316">
        <w:rPr>
          <w:rFonts w:ascii="Calibri" w:hAnsi="Calibri"/>
          <w:sz w:val="22"/>
          <w:szCs w:val="22"/>
        </w:rPr>
        <w:t xml:space="preserve">. In this study, </w:t>
      </w:r>
      <w:r w:rsidR="002630DD" w:rsidRPr="006E4316">
        <w:rPr>
          <w:rFonts w:ascii="Calibri" w:hAnsi="Calibri"/>
          <w:sz w:val="22"/>
          <w:szCs w:val="22"/>
        </w:rPr>
        <w:t xml:space="preserve">a six-row </w:t>
      </w:r>
      <w:r w:rsidR="00B97639" w:rsidRPr="006E4316">
        <w:rPr>
          <w:rFonts w:ascii="Calibri" w:hAnsi="Calibri"/>
          <w:sz w:val="22"/>
          <w:szCs w:val="22"/>
        </w:rPr>
        <w:t xml:space="preserve">barley was the male parent and embryo rescue was </w:t>
      </w:r>
      <w:r w:rsidR="00337958" w:rsidRPr="006E4316">
        <w:rPr>
          <w:rFonts w:ascii="Calibri" w:hAnsi="Calibri"/>
          <w:sz w:val="22"/>
          <w:szCs w:val="22"/>
        </w:rPr>
        <w:lastRenderedPageBreak/>
        <w:t>used</w:t>
      </w:r>
      <w:r w:rsidR="00B97639" w:rsidRPr="006E4316">
        <w:rPr>
          <w:rFonts w:ascii="Calibri" w:hAnsi="Calibri"/>
          <w:sz w:val="22"/>
          <w:szCs w:val="22"/>
        </w:rPr>
        <w:t xml:space="preserve"> to produce hybrids. The hybrids showed a high degree of male and female sterility and reduced seed set. </w:t>
      </w:r>
      <w:r w:rsidR="00EC2DDC" w:rsidRPr="006E4316">
        <w:rPr>
          <w:rFonts w:ascii="Calibri" w:hAnsi="Calibri"/>
          <w:sz w:val="22"/>
          <w:szCs w:val="22"/>
        </w:rPr>
        <w:t>Thirteen</w:t>
      </w:r>
      <w:r w:rsidR="00B4618D" w:rsidRPr="006E4316">
        <w:rPr>
          <w:rFonts w:ascii="Calibri" w:hAnsi="Calibri"/>
          <w:sz w:val="22"/>
          <w:szCs w:val="22"/>
        </w:rPr>
        <w:t xml:space="preserve"> barley cultivars tested as pollinators </w:t>
      </w:r>
      <w:r w:rsidR="00EC2DDC" w:rsidRPr="006E4316">
        <w:rPr>
          <w:rFonts w:ascii="Calibri" w:hAnsi="Calibri"/>
          <w:sz w:val="22"/>
          <w:szCs w:val="22"/>
        </w:rPr>
        <w:t>could not be crossed</w:t>
      </w:r>
      <w:r w:rsidR="00B4618D" w:rsidRPr="006E4316">
        <w:rPr>
          <w:rFonts w:ascii="Calibri" w:hAnsi="Calibri"/>
          <w:sz w:val="22"/>
          <w:szCs w:val="22"/>
        </w:rPr>
        <w:t xml:space="preserve"> with wheat.</w:t>
      </w:r>
    </w:p>
    <w:p w14:paraId="11619B5C" w14:textId="77777777" w:rsidR="00C071AA" w:rsidRPr="00124808" w:rsidRDefault="00C071AA" w:rsidP="00337958">
      <w:pPr>
        <w:pStyle w:val="BlockTextPlain"/>
        <w:rPr>
          <w:rFonts w:ascii="Calibri" w:hAnsi="Calibri"/>
          <w:b/>
          <w:u w:val="single"/>
        </w:rPr>
      </w:pPr>
      <w:r w:rsidRPr="00124808">
        <w:rPr>
          <w:rFonts w:ascii="Calibri" w:hAnsi="Calibri"/>
          <w:b/>
          <w:u w:val="single"/>
        </w:rPr>
        <w:t>Aegilops</w:t>
      </w:r>
    </w:p>
    <w:p w14:paraId="6891C740" w14:textId="4539C52D" w:rsidR="009E55CD" w:rsidRPr="006E4316" w:rsidRDefault="00500FD8" w:rsidP="00337958">
      <w:pPr>
        <w:pStyle w:val="BlockTextPlain"/>
        <w:rPr>
          <w:rFonts w:ascii="Calibri" w:hAnsi="Calibri"/>
          <w:sz w:val="22"/>
          <w:szCs w:val="22"/>
        </w:rPr>
      </w:pPr>
      <w:r w:rsidRPr="006E4316">
        <w:rPr>
          <w:rFonts w:ascii="Calibri" w:hAnsi="Calibri"/>
          <w:sz w:val="22"/>
          <w:szCs w:val="22"/>
        </w:rPr>
        <w:t xml:space="preserve">In </w:t>
      </w:r>
      <w:r w:rsidR="00F45FAA" w:rsidRPr="006E4316">
        <w:rPr>
          <w:rFonts w:ascii="Calibri" w:hAnsi="Calibri"/>
          <w:sz w:val="22"/>
          <w:szCs w:val="22"/>
        </w:rPr>
        <w:t>a</w:t>
      </w:r>
      <w:r w:rsidRPr="006E4316">
        <w:rPr>
          <w:rFonts w:ascii="Calibri" w:hAnsi="Calibri"/>
          <w:sz w:val="22"/>
          <w:szCs w:val="22"/>
        </w:rPr>
        <w:t xml:space="preserve"> cross with</w:t>
      </w:r>
      <w:r w:rsidRPr="006E4316">
        <w:rPr>
          <w:rFonts w:ascii="Calibri" w:hAnsi="Calibri"/>
          <w:i/>
          <w:sz w:val="22"/>
          <w:szCs w:val="22"/>
        </w:rPr>
        <w:t xml:space="preserve"> </w:t>
      </w:r>
      <w:r w:rsidR="0089146D" w:rsidRPr="006E4316">
        <w:rPr>
          <w:rFonts w:ascii="Calibri" w:hAnsi="Calibri"/>
          <w:i/>
          <w:sz w:val="22"/>
          <w:szCs w:val="22"/>
        </w:rPr>
        <w:t xml:space="preserve">Aegilops </w:t>
      </w:r>
      <w:proofErr w:type="spellStart"/>
      <w:r w:rsidR="0089146D" w:rsidRPr="006E4316">
        <w:rPr>
          <w:rFonts w:ascii="Calibri" w:hAnsi="Calibri"/>
          <w:i/>
          <w:sz w:val="22"/>
          <w:szCs w:val="22"/>
        </w:rPr>
        <w:t>crassa</w:t>
      </w:r>
      <w:proofErr w:type="spellEnd"/>
      <w:r w:rsidR="0089146D" w:rsidRPr="006E4316">
        <w:rPr>
          <w:rFonts w:ascii="Calibri" w:hAnsi="Calibri"/>
          <w:i/>
          <w:sz w:val="22"/>
          <w:szCs w:val="22"/>
        </w:rPr>
        <w:t xml:space="preserve"> </w:t>
      </w:r>
      <w:r w:rsidR="0089146D" w:rsidRPr="006E4316">
        <w:rPr>
          <w:rFonts w:ascii="Calibri" w:hAnsi="Calibri"/>
          <w:sz w:val="22"/>
          <w:szCs w:val="22"/>
        </w:rPr>
        <w:t>(syn.</w:t>
      </w:r>
      <w:r w:rsidR="0089146D" w:rsidRPr="006E4316">
        <w:rPr>
          <w:rFonts w:ascii="Calibri" w:hAnsi="Calibri"/>
          <w:i/>
          <w:sz w:val="22"/>
          <w:szCs w:val="22"/>
        </w:rPr>
        <w:t xml:space="preserve"> Triticum </w:t>
      </w:r>
      <w:proofErr w:type="spellStart"/>
      <w:r w:rsidR="0089146D" w:rsidRPr="006E4316">
        <w:rPr>
          <w:rFonts w:ascii="Calibri" w:hAnsi="Calibri"/>
          <w:i/>
          <w:sz w:val="22"/>
          <w:szCs w:val="22"/>
        </w:rPr>
        <w:t>crassum</w:t>
      </w:r>
      <w:proofErr w:type="spellEnd"/>
      <w:r w:rsidR="0089146D" w:rsidRPr="006E4316">
        <w:rPr>
          <w:rFonts w:ascii="Calibri" w:hAnsi="Calibri"/>
          <w:sz w:val="22"/>
          <w:szCs w:val="22"/>
        </w:rPr>
        <w:t>)</w:t>
      </w:r>
      <w:r w:rsidR="0089146D" w:rsidRPr="006E4316">
        <w:rPr>
          <w:rFonts w:ascii="Calibri" w:hAnsi="Calibri"/>
          <w:i/>
          <w:sz w:val="22"/>
          <w:szCs w:val="22"/>
        </w:rPr>
        <w:t xml:space="preserve">, </w:t>
      </w:r>
      <w:r w:rsidRPr="006E4316">
        <w:rPr>
          <w:rFonts w:ascii="Calibri" w:hAnsi="Calibri"/>
          <w:sz w:val="22"/>
          <w:szCs w:val="22"/>
        </w:rPr>
        <w:t xml:space="preserve">vigorous </w:t>
      </w:r>
      <w:r w:rsidR="006648F5" w:rsidRPr="006E4316">
        <w:rPr>
          <w:rFonts w:ascii="Calibri" w:hAnsi="Calibri"/>
          <w:sz w:val="22"/>
          <w:szCs w:val="22"/>
        </w:rPr>
        <w:t xml:space="preserve">but sterile </w:t>
      </w:r>
      <w:r w:rsidRPr="006E4316">
        <w:rPr>
          <w:rFonts w:ascii="Calibri" w:hAnsi="Calibri"/>
          <w:sz w:val="22"/>
          <w:szCs w:val="22"/>
        </w:rPr>
        <w:t xml:space="preserve">hybrids were </w:t>
      </w:r>
      <w:r w:rsidR="009E55CD" w:rsidRPr="006E4316">
        <w:rPr>
          <w:rFonts w:ascii="Calibri" w:hAnsi="Calibri"/>
          <w:sz w:val="22"/>
          <w:szCs w:val="22"/>
        </w:rPr>
        <w:t>produced</w:t>
      </w:r>
      <w:r w:rsidR="00676BDA" w:rsidRPr="006E4316">
        <w:rPr>
          <w:rFonts w:ascii="Calibri" w:hAnsi="Calibri"/>
          <w:sz w:val="22"/>
          <w:szCs w:val="22"/>
        </w:rPr>
        <w:t xml:space="preserve"> in tissue culture</w:t>
      </w:r>
      <w:r w:rsidR="00C933C1">
        <w:rPr>
          <w:rFonts w:ascii="Calibri" w:hAnsi="Calibri"/>
          <w:sz w:val="22"/>
          <w:szCs w:val="22"/>
        </w:rPr>
        <w:t xml:space="preserve"> </w:t>
      </w:r>
      <w:r w:rsidR="00C933C1">
        <w:rPr>
          <w:rFonts w:ascii="Calibri" w:hAnsi="Calibri"/>
          <w:sz w:val="22"/>
          <w:szCs w:val="22"/>
        </w:rPr>
        <w:fldChar w:fldCharType="begin"/>
      </w:r>
      <w:r w:rsidR="00C933C1">
        <w:rPr>
          <w:rFonts w:ascii="Calibri" w:hAnsi="Calibri"/>
          <w:sz w:val="22"/>
          <w:szCs w:val="22"/>
        </w:rPr>
        <w:instrText xml:space="preserve"> ADDIN EN.CITE &lt;EndNote&gt;&lt;Cite&gt;&lt;Author&gt;Fedak&lt;/Author&gt;&lt;Year&gt;1981&lt;/Year&gt;&lt;RecNum&gt;186&lt;/RecNum&gt;&lt;DisplayText&gt;(Fedak and Nakamura, 1981)&lt;/DisplayText&gt;&lt;record&gt;&lt;rec-number&gt;186&lt;/rec-number&gt;&lt;foreign-keys&gt;&lt;key app="EN" db-id="29sxvt0sjpzd9se2f5a5ezaf52x2zrdsft9v" timestamp="1635053783"&gt;186&lt;/key&gt;&lt;/foreign-keys&gt;&lt;ref-type name="Journal Article"&gt;17&lt;/ref-type&gt;&lt;contributors&gt;&lt;authors&gt;&lt;author&gt;Fedak, G.&lt;/author&gt;&lt;author&gt;Nakamura, C.&lt;/author&gt;&lt;/authors&gt;&lt;/contributors&gt;&lt;titles&gt;&lt;title&gt;&lt;style face="normal" font="default" size="100%"&gt;Intergeneric hybrids between&lt;/style&gt;&lt;style face="italic" font="default" size="100%"&gt; Triticum crassum&lt;/style&gt;&lt;style face="normal" font="default" size="100%"&gt; and &lt;/style&gt;&lt;style face="italic" font="default" size="100%"&gt;Hordeum vulgare&lt;/style&gt;&lt;/title&gt;&lt;secondary-title&gt;Theoretical and Applied Genetics&lt;/secondary-title&gt;&lt;/titles&gt;&lt;periodical&gt;&lt;full-title&gt;Theoretical and Applied Genetics&lt;/full-title&gt;&lt;/periodical&gt;&lt;pages&gt;349-352&lt;/pages&gt;&lt;volume&gt;60&lt;/volume&gt;&lt;reprint-edition&gt;In File&lt;/reprint-edition&gt;&lt;keywords&gt;&lt;keyword&gt;HYBRIDS&lt;/keyword&gt;&lt;keyword&gt;hybrid&lt;/keyword&gt;&lt;keyword&gt;Triticum&lt;/keyword&gt;&lt;keyword&gt;Hordeum&lt;/keyword&gt;&lt;keyword&gt;Hordeum vulgare&lt;/keyword&gt;&lt;/keywords&gt;&lt;dates&gt;&lt;year&gt;1981&lt;/year&gt;&lt;pub-dates&gt;&lt;date&gt;1981&lt;/date&gt;&lt;/pub-dates&gt;&lt;/dates&gt;&lt;label&gt;11260&lt;/label&gt;&lt;urls&gt;&lt;/urls&gt;&lt;/record&gt;&lt;/Cite&gt;&lt;/EndNote&gt;</w:instrText>
      </w:r>
      <w:r w:rsidR="00C933C1">
        <w:rPr>
          <w:rFonts w:ascii="Calibri" w:hAnsi="Calibri"/>
          <w:sz w:val="22"/>
          <w:szCs w:val="22"/>
        </w:rPr>
        <w:fldChar w:fldCharType="separate"/>
      </w:r>
      <w:r w:rsidR="00C933C1">
        <w:rPr>
          <w:rFonts w:ascii="Calibri" w:hAnsi="Calibri"/>
          <w:noProof/>
          <w:sz w:val="22"/>
          <w:szCs w:val="22"/>
        </w:rPr>
        <w:t>(Fedak and Nakamura, 1981)</w:t>
      </w:r>
      <w:r w:rsidR="00C933C1">
        <w:rPr>
          <w:rFonts w:ascii="Calibri" w:hAnsi="Calibri"/>
          <w:sz w:val="22"/>
          <w:szCs w:val="22"/>
        </w:rPr>
        <w:fldChar w:fldCharType="end"/>
      </w:r>
      <w:r w:rsidR="00A040A3">
        <w:rPr>
          <w:rFonts w:ascii="Calibri" w:hAnsi="Calibri"/>
          <w:sz w:val="22"/>
          <w:szCs w:val="22"/>
        </w:rPr>
        <w:t xml:space="preserve">. </w:t>
      </w:r>
      <w:r w:rsidR="006648F5" w:rsidRPr="006E4316">
        <w:rPr>
          <w:rFonts w:ascii="Calibri" w:hAnsi="Calibri"/>
          <w:sz w:val="22"/>
          <w:szCs w:val="22"/>
        </w:rPr>
        <w:t>In contrast</w:t>
      </w:r>
      <w:r w:rsidR="00676BDA" w:rsidRPr="006E4316">
        <w:rPr>
          <w:rFonts w:ascii="Calibri" w:hAnsi="Calibri"/>
          <w:sz w:val="22"/>
          <w:szCs w:val="22"/>
        </w:rPr>
        <w:t>, only</w:t>
      </w:r>
      <w:r w:rsidR="009E55CD" w:rsidRPr="006E4316">
        <w:rPr>
          <w:rFonts w:ascii="Calibri" w:hAnsi="Calibri"/>
          <w:sz w:val="22"/>
          <w:szCs w:val="22"/>
        </w:rPr>
        <w:t xml:space="preserve"> </w:t>
      </w:r>
      <w:proofErr w:type="spellStart"/>
      <w:r w:rsidR="009E55CD" w:rsidRPr="006E4316">
        <w:rPr>
          <w:rFonts w:ascii="Calibri" w:hAnsi="Calibri"/>
          <w:sz w:val="22"/>
          <w:szCs w:val="22"/>
        </w:rPr>
        <w:t>subviable</w:t>
      </w:r>
      <w:proofErr w:type="spellEnd"/>
      <w:r w:rsidR="009E55CD" w:rsidRPr="006E4316">
        <w:rPr>
          <w:rFonts w:ascii="Calibri" w:hAnsi="Calibri"/>
          <w:sz w:val="22"/>
          <w:szCs w:val="22"/>
        </w:rPr>
        <w:t xml:space="preserve"> hybrids were obtained in the cross between barley and </w:t>
      </w:r>
      <w:r w:rsidR="00372AAF" w:rsidRPr="006E4316">
        <w:rPr>
          <w:rFonts w:ascii="Calibri" w:hAnsi="Calibri"/>
          <w:i/>
          <w:sz w:val="22"/>
          <w:szCs w:val="22"/>
        </w:rPr>
        <w:t xml:space="preserve">Ae. </w:t>
      </w:r>
      <w:proofErr w:type="spellStart"/>
      <w:r w:rsidR="00372AAF" w:rsidRPr="006E4316">
        <w:rPr>
          <w:rFonts w:ascii="Calibri" w:hAnsi="Calibri"/>
          <w:i/>
          <w:sz w:val="22"/>
          <w:szCs w:val="22"/>
        </w:rPr>
        <w:t>s</w:t>
      </w:r>
      <w:r w:rsidR="0089146D" w:rsidRPr="006E4316">
        <w:rPr>
          <w:rFonts w:ascii="Calibri" w:hAnsi="Calibri"/>
          <w:i/>
          <w:sz w:val="22"/>
          <w:szCs w:val="22"/>
        </w:rPr>
        <w:t>quarrosa</w:t>
      </w:r>
      <w:proofErr w:type="spellEnd"/>
      <w:r w:rsidR="0089146D" w:rsidRPr="006E4316">
        <w:rPr>
          <w:rFonts w:ascii="Calibri" w:hAnsi="Calibri"/>
          <w:sz w:val="22"/>
          <w:szCs w:val="22"/>
        </w:rPr>
        <w:t xml:space="preserve"> (syn. </w:t>
      </w:r>
      <w:r w:rsidR="0089146D" w:rsidRPr="006E4316">
        <w:rPr>
          <w:rFonts w:ascii="Calibri" w:hAnsi="Calibri"/>
          <w:i/>
          <w:sz w:val="22"/>
          <w:szCs w:val="22"/>
        </w:rPr>
        <w:t xml:space="preserve">Triticum </w:t>
      </w:r>
      <w:proofErr w:type="spellStart"/>
      <w:r w:rsidR="0089146D" w:rsidRPr="006E4316">
        <w:rPr>
          <w:rFonts w:ascii="Calibri" w:hAnsi="Calibri"/>
          <w:i/>
          <w:sz w:val="22"/>
          <w:szCs w:val="22"/>
        </w:rPr>
        <w:t>tauschii</w:t>
      </w:r>
      <w:proofErr w:type="spellEnd"/>
      <w:r w:rsidR="00953E53" w:rsidRPr="006E4316">
        <w:rPr>
          <w:rFonts w:ascii="Calibri" w:hAnsi="Calibri"/>
          <w:i/>
          <w:sz w:val="22"/>
          <w:szCs w:val="22"/>
        </w:rPr>
        <w:t xml:space="preserve">; Ae. </w:t>
      </w:r>
      <w:proofErr w:type="spellStart"/>
      <w:r w:rsidR="00372AAF" w:rsidRPr="006E4316">
        <w:rPr>
          <w:rFonts w:ascii="Calibri" w:hAnsi="Calibri"/>
          <w:i/>
          <w:sz w:val="22"/>
          <w:szCs w:val="22"/>
        </w:rPr>
        <w:t>t</w:t>
      </w:r>
      <w:r w:rsidR="00953E53" w:rsidRPr="006E4316">
        <w:rPr>
          <w:rFonts w:ascii="Calibri" w:hAnsi="Calibri"/>
          <w:i/>
          <w:sz w:val="22"/>
          <w:szCs w:val="22"/>
        </w:rPr>
        <w:t>riuncialis</w:t>
      </w:r>
      <w:proofErr w:type="spellEnd"/>
      <w:r w:rsidR="0089146D" w:rsidRPr="006E4316">
        <w:rPr>
          <w:rFonts w:ascii="Calibri" w:hAnsi="Calibri"/>
          <w:sz w:val="22"/>
          <w:szCs w:val="22"/>
        </w:rPr>
        <w:t>)</w:t>
      </w:r>
      <w:r w:rsidR="00C933C1">
        <w:rPr>
          <w:rFonts w:ascii="Calibri" w:hAnsi="Calibri"/>
          <w:sz w:val="22"/>
          <w:szCs w:val="22"/>
        </w:rPr>
        <w:t xml:space="preserve"> </w:t>
      </w:r>
      <w:r w:rsidR="00C933C1">
        <w:rPr>
          <w:rFonts w:ascii="Calibri" w:hAnsi="Calibri"/>
          <w:sz w:val="22"/>
          <w:szCs w:val="22"/>
        </w:rPr>
        <w:fldChar w:fldCharType="begin"/>
      </w:r>
      <w:r w:rsidR="00C933C1">
        <w:rPr>
          <w:rFonts w:ascii="Calibri" w:hAnsi="Calibri"/>
          <w:sz w:val="22"/>
          <w:szCs w:val="22"/>
        </w:rPr>
        <w:instrText xml:space="preserve"> ADDIN EN.CITE &lt;EndNote&gt;&lt;Cite&gt;&lt;Author&gt;Fedak&lt;/Author&gt;&lt;Year&gt;1992&lt;/Year&gt;&lt;RecNum&gt;176&lt;/RecNum&gt;&lt;DisplayText&gt;(Fedak, 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sidR="00C933C1">
        <w:rPr>
          <w:rFonts w:ascii="Calibri" w:hAnsi="Calibri"/>
          <w:sz w:val="22"/>
          <w:szCs w:val="22"/>
        </w:rPr>
        <w:fldChar w:fldCharType="separate"/>
      </w:r>
      <w:r w:rsidR="00C933C1">
        <w:rPr>
          <w:rFonts w:ascii="Calibri" w:hAnsi="Calibri"/>
          <w:noProof/>
          <w:sz w:val="22"/>
          <w:szCs w:val="22"/>
        </w:rPr>
        <w:t>(Fedak, 1992)</w:t>
      </w:r>
      <w:r w:rsidR="00C933C1">
        <w:rPr>
          <w:rFonts w:ascii="Calibri" w:hAnsi="Calibri"/>
          <w:sz w:val="22"/>
          <w:szCs w:val="22"/>
        </w:rPr>
        <w:fldChar w:fldCharType="end"/>
      </w:r>
      <w:r w:rsidR="009E55CD" w:rsidRPr="006E4316">
        <w:rPr>
          <w:rFonts w:ascii="Calibri" w:hAnsi="Calibri"/>
          <w:sz w:val="22"/>
          <w:szCs w:val="22"/>
        </w:rPr>
        <w:t>.</w:t>
      </w:r>
      <w:r w:rsidR="008824F1" w:rsidRPr="006E4316">
        <w:rPr>
          <w:rFonts w:ascii="Calibri" w:hAnsi="Calibri"/>
          <w:sz w:val="22"/>
          <w:szCs w:val="22"/>
        </w:rPr>
        <w:t xml:space="preserve"> </w:t>
      </w:r>
    </w:p>
    <w:p w14:paraId="3B95D03F" w14:textId="77777777" w:rsidR="00CF4B78" w:rsidRPr="00124808" w:rsidRDefault="00CF4B78" w:rsidP="00CF4B78">
      <w:pPr>
        <w:pStyle w:val="BlockTextPlain"/>
        <w:rPr>
          <w:rFonts w:ascii="Calibri" w:hAnsi="Calibri"/>
          <w:b/>
          <w:u w:val="single"/>
        </w:rPr>
      </w:pPr>
      <w:r w:rsidRPr="00124808">
        <w:rPr>
          <w:rFonts w:ascii="Calibri" w:hAnsi="Calibri"/>
          <w:b/>
          <w:u w:val="single"/>
        </w:rPr>
        <w:t>Elymus</w:t>
      </w:r>
    </w:p>
    <w:p w14:paraId="7D62CD3C" w14:textId="750A52C4" w:rsidR="00CF4B78" w:rsidRPr="006E4316" w:rsidRDefault="00CF4B78" w:rsidP="00CF4B78">
      <w:pPr>
        <w:pStyle w:val="BlockTextPlain"/>
        <w:rPr>
          <w:rFonts w:ascii="Calibri" w:hAnsi="Calibri"/>
          <w:sz w:val="22"/>
          <w:szCs w:val="22"/>
        </w:rPr>
      </w:pPr>
      <w:r w:rsidRPr="006E4316">
        <w:rPr>
          <w:rFonts w:ascii="Calibri" w:hAnsi="Calibri"/>
          <w:sz w:val="22"/>
          <w:szCs w:val="22"/>
        </w:rPr>
        <w:t xml:space="preserve">Some species of </w:t>
      </w:r>
      <w:r w:rsidRPr="006E4316">
        <w:rPr>
          <w:rFonts w:ascii="Calibri" w:hAnsi="Calibri"/>
          <w:i/>
          <w:sz w:val="22"/>
          <w:szCs w:val="22"/>
        </w:rPr>
        <w:t>Hordeum</w:t>
      </w:r>
      <w:r w:rsidRPr="006E4316">
        <w:rPr>
          <w:rFonts w:ascii="Calibri" w:hAnsi="Calibri"/>
          <w:sz w:val="22"/>
          <w:szCs w:val="22"/>
        </w:rPr>
        <w:t xml:space="preserve"> and some of </w:t>
      </w:r>
      <w:r w:rsidRPr="006E4316">
        <w:rPr>
          <w:rFonts w:ascii="Calibri" w:hAnsi="Calibri"/>
          <w:i/>
          <w:sz w:val="22"/>
          <w:szCs w:val="22"/>
        </w:rPr>
        <w:t>Elymus</w:t>
      </w:r>
      <w:r w:rsidRPr="006E4316">
        <w:rPr>
          <w:rFonts w:ascii="Calibri" w:hAnsi="Calibri"/>
          <w:sz w:val="22"/>
          <w:szCs w:val="22"/>
        </w:rPr>
        <w:t xml:space="preserve"> can </w:t>
      </w:r>
      <w:proofErr w:type="spellStart"/>
      <w:r w:rsidRPr="006E4316">
        <w:rPr>
          <w:rFonts w:ascii="Calibri" w:hAnsi="Calibri"/>
          <w:sz w:val="22"/>
          <w:szCs w:val="22"/>
        </w:rPr>
        <w:t>intercro</w:t>
      </w:r>
      <w:r w:rsidR="004B7B7D">
        <w:rPr>
          <w:rFonts w:ascii="Calibri" w:hAnsi="Calibri"/>
          <w:sz w:val="22"/>
          <w:szCs w:val="22"/>
        </w:rPr>
        <w:t>ss</w:t>
      </w:r>
      <w:proofErr w:type="spellEnd"/>
      <w:r w:rsidR="004B7B7D">
        <w:rPr>
          <w:rFonts w:ascii="Calibri" w:hAnsi="Calibri"/>
          <w:sz w:val="22"/>
          <w:szCs w:val="22"/>
        </w:rPr>
        <w:t xml:space="preserve"> naturally. However, hybrids </w:t>
      </w:r>
      <w:r w:rsidRPr="006E4316">
        <w:rPr>
          <w:rFonts w:ascii="Calibri" w:hAnsi="Calibri"/>
          <w:sz w:val="22"/>
          <w:szCs w:val="22"/>
        </w:rPr>
        <w:t xml:space="preserve">between </w:t>
      </w:r>
      <w:r w:rsidRPr="006E4316">
        <w:rPr>
          <w:rFonts w:ascii="Calibri" w:hAnsi="Calibri"/>
          <w:i/>
          <w:sz w:val="22"/>
          <w:szCs w:val="22"/>
        </w:rPr>
        <w:t>H. vulgare</w:t>
      </w:r>
      <w:r w:rsidRPr="006E4316">
        <w:rPr>
          <w:rFonts w:ascii="Calibri" w:hAnsi="Calibri"/>
          <w:sz w:val="22"/>
          <w:szCs w:val="22"/>
        </w:rPr>
        <w:t xml:space="preserve"> and </w:t>
      </w:r>
      <w:r w:rsidRPr="006E4316">
        <w:rPr>
          <w:rFonts w:ascii="Calibri" w:hAnsi="Calibri"/>
          <w:i/>
          <w:sz w:val="22"/>
          <w:szCs w:val="22"/>
        </w:rPr>
        <w:t>Elymus</w:t>
      </w:r>
      <w:r w:rsidRPr="006E4316">
        <w:rPr>
          <w:rFonts w:ascii="Calibri" w:hAnsi="Calibri"/>
          <w:sz w:val="22"/>
          <w:szCs w:val="22"/>
        </w:rPr>
        <w:t xml:space="preserve"> species have only been produced with embryo rescue. The majority of the hybrids involved barley with tetraploid </w:t>
      </w:r>
      <w:r w:rsidRPr="006E4316">
        <w:rPr>
          <w:rFonts w:ascii="Calibri" w:hAnsi="Calibri"/>
          <w:i/>
          <w:sz w:val="22"/>
          <w:szCs w:val="22"/>
        </w:rPr>
        <w:t>Elymus</w:t>
      </w:r>
      <w:r w:rsidR="00517F42">
        <w:rPr>
          <w:rFonts w:ascii="Calibri" w:hAnsi="Calibri"/>
          <w:sz w:val="22"/>
          <w:szCs w:val="22"/>
        </w:rPr>
        <w:t xml:space="preserve"> species (see Table 2</w:t>
      </w:r>
      <w:r w:rsidRPr="006E4316">
        <w:rPr>
          <w:rFonts w:ascii="Calibri" w:hAnsi="Calibri"/>
          <w:sz w:val="22"/>
          <w:szCs w:val="22"/>
        </w:rPr>
        <w:t>). Viable hybrids are generally vigorous, self-sterile and difficult to backcross. There is little homology between the genomes and intergenomic pairing does not usually occur</w:t>
      </w:r>
      <w:r w:rsidR="00C933C1">
        <w:rPr>
          <w:rFonts w:ascii="Calibri" w:hAnsi="Calibri"/>
          <w:sz w:val="22"/>
          <w:szCs w:val="22"/>
        </w:rPr>
        <w:t xml:space="preserve"> </w:t>
      </w:r>
      <w:r w:rsidR="00C933C1">
        <w:rPr>
          <w:rFonts w:ascii="Calibri" w:hAnsi="Calibri"/>
          <w:sz w:val="22"/>
          <w:szCs w:val="22"/>
        </w:rPr>
        <w:fldChar w:fldCharType="begin">
          <w:fldData xml:space="preserve">PEVuZE5vdGU+PENpdGU+PEF1dGhvcj5GZWRhazwvQXV0aG9yPjxZZWFyPjE5OTI8L1llYXI+PFJl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</w:fldData>
        </w:fldChar>
      </w:r>
      <w:r w:rsidR="00C933C1">
        <w:rPr>
          <w:rFonts w:ascii="Calibri" w:hAnsi="Calibri"/>
          <w:sz w:val="22"/>
          <w:szCs w:val="22"/>
        </w:rPr>
        <w:instrText xml:space="preserve"> ADDIN EN.CITE </w:instrText>
      </w:r>
      <w:r w:rsidR="00C933C1">
        <w:rPr>
          <w:rFonts w:ascii="Calibri" w:hAnsi="Calibri"/>
          <w:sz w:val="22"/>
          <w:szCs w:val="22"/>
        </w:rPr>
        <w:fldChar w:fldCharType="begin">
          <w:fldData xml:space="preserve">PEVuZE5vdGU+PENpdGU+PEF1dGhvcj5GZWRhazwvQXV0aG9yPjxZZWFyPjE5OTI8L1llYXI+PFJl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</w:fldData>
        </w:fldChar>
      </w:r>
      <w:r w:rsidR="00C933C1">
        <w:rPr>
          <w:rFonts w:ascii="Calibri" w:hAnsi="Calibri"/>
          <w:sz w:val="22"/>
          <w:szCs w:val="22"/>
        </w:rPr>
        <w:instrText xml:space="preserve"> ADDIN EN.CITE.DATA </w:instrText>
      </w:r>
      <w:r w:rsidR="00C933C1">
        <w:rPr>
          <w:rFonts w:ascii="Calibri" w:hAnsi="Calibri"/>
          <w:sz w:val="22"/>
          <w:szCs w:val="22"/>
        </w:rPr>
      </w:r>
      <w:r w:rsidR="00C933C1">
        <w:rPr>
          <w:rFonts w:ascii="Calibri" w:hAnsi="Calibri"/>
          <w:sz w:val="22"/>
          <w:szCs w:val="22"/>
        </w:rPr>
        <w:fldChar w:fldCharType="end"/>
      </w:r>
      <w:r w:rsidR="00C933C1">
        <w:rPr>
          <w:rFonts w:ascii="Calibri" w:hAnsi="Calibri"/>
          <w:sz w:val="22"/>
          <w:szCs w:val="22"/>
        </w:rPr>
      </w:r>
      <w:r w:rsidR="00C933C1">
        <w:rPr>
          <w:rFonts w:ascii="Calibri" w:hAnsi="Calibri"/>
          <w:sz w:val="22"/>
          <w:szCs w:val="22"/>
        </w:rPr>
        <w:fldChar w:fldCharType="separate"/>
      </w:r>
      <w:r w:rsidR="00C933C1">
        <w:rPr>
          <w:rFonts w:ascii="Calibri" w:hAnsi="Calibri"/>
          <w:noProof/>
          <w:sz w:val="22"/>
          <w:szCs w:val="22"/>
        </w:rPr>
        <w:t>(Mujeeb-Kazi, 1985; Fedak, 1992)</w:t>
      </w:r>
      <w:r w:rsidR="00C933C1">
        <w:rPr>
          <w:rFonts w:ascii="Calibri" w:hAnsi="Calibri"/>
          <w:sz w:val="22"/>
          <w:szCs w:val="22"/>
        </w:rPr>
        <w:fldChar w:fldCharType="end"/>
      </w:r>
      <w:r w:rsidRPr="006E4316">
        <w:rPr>
          <w:rFonts w:ascii="Calibri" w:hAnsi="Calibri"/>
          <w:sz w:val="22"/>
          <w:szCs w:val="22"/>
        </w:rPr>
        <w:t>.</w:t>
      </w:r>
    </w:p>
    <w:p w14:paraId="52687A85" w14:textId="15DEF399" w:rsidR="00CF4B78" w:rsidRPr="006E4316" w:rsidRDefault="00CF4B78" w:rsidP="00CF4B78">
      <w:pPr>
        <w:pStyle w:val="BlockTextPlain"/>
        <w:rPr>
          <w:rFonts w:ascii="Calibri" w:hAnsi="Calibri"/>
          <w:sz w:val="22"/>
          <w:szCs w:val="22"/>
        </w:rPr>
      </w:pPr>
      <w:r w:rsidRPr="006E4316">
        <w:rPr>
          <w:rFonts w:ascii="Calibri" w:hAnsi="Calibri"/>
          <w:sz w:val="22"/>
          <w:szCs w:val="22"/>
        </w:rPr>
        <w:t xml:space="preserve">Hybrids involving </w:t>
      </w:r>
      <w:proofErr w:type="spellStart"/>
      <w:r w:rsidRPr="006E4316">
        <w:rPr>
          <w:rFonts w:ascii="Calibri" w:hAnsi="Calibri"/>
          <w:sz w:val="22"/>
          <w:szCs w:val="22"/>
        </w:rPr>
        <w:t>hexaploid</w:t>
      </w:r>
      <w:proofErr w:type="spellEnd"/>
      <w:r w:rsidRPr="006E4316">
        <w:rPr>
          <w:rFonts w:ascii="Calibri" w:hAnsi="Calibri"/>
          <w:sz w:val="22"/>
          <w:szCs w:val="22"/>
        </w:rPr>
        <w:t xml:space="preserve"> </w:t>
      </w:r>
      <w:r w:rsidRPr="006E4316">
        <w:rPr>
          <w:rFonts w:ascii="Calibri" w:hAnsi="Calibri"/>
          <w:i/>
          <w:sz w:val="22"/>
          <w:szCs w:val="22"/>
        </w:rPr>
        <w:t>Elymus</w:t>
      </w:r>
      <w:r w:rsidRPr="006E4316">
        <w:rPr>
          <w:rFonts w:ascii="Calibri" w:hAnsi="Calibri"/>
          <w:sz w:val="22"/>
          <w:szCs w:val="22"/>
        </w:rPr>
        <w:t xml:space="preserve"> species have also been produced. For example, </w:t>
      </w:r>
      <w:proofErr w:type="spellStart"/>
      <w:r w:rsidR="00BE5465" w:rsidRPr="006E4316">
        <w:rPr>
          <w:rFonts w:ascii="Calibri" w:hAnsi="Calibri"/>
          <w:sz w:val="22"/>
          <w:szCs w:val="22"/>
        </w:rPr>
        <w:t>Torabinejad</w:t>
      </w:r>
      <w:proofErr w:type="spellEnd"/>
      <w:r w:rsidR="009D3D71" w:rsidRPr="006E4316">
        <w:rPr>
          <w:rFonts w:ascii="Calibri" w:hAnsi="Calibri"/>
          <w:sz w:val="22"/>
          <w:szCs w:val="22"/>
        </w:rPr>
        <w:t xml:space="preserve"> &amp; Mueller</w:t>
      </w:r>
      <w:r w:rsidR="00BE5465" w:rsidRPr="006E4316">
        <w:rPr>
          <w:rFonts w:ascii="Calibri" w:hAnsi="Calibri"/>
          <w:sz w:val="22"/>
          <w:szCs w:val="22"/>
        </w:rPr>
        <w:t xml:space="preserve"> </w:t>
      </w:r>
      <w:r w:rsidR="00C933C1">
        <w:rPr>
          <w:rFonts w:ascii="Calibri" w:hAnsi="Calibri"/>
          <w:sz w:val="22"/>
          <w:szCs w:val="22"/>
        </w:rPr>
        <w:fldChar w:fldCharType="begin"/>
      </w:r>
      <w:r w:rsidR="00C933C1">
        <w:rPr>
          <w:rFonts w:ascii="Calibri" w:hAnsi="Calibri"/>
          <w:sz w:val="22"/>
          <w:szCs w:val="22"/>
        </w:rPr>
        <w:instrText xml:space="preserve"> ADDIN EN.CITE &lt;EndNote&gt;&lt;Cite ExcludeAuth="1"&gt;&lt;Author&gt;Torabinejad&lt;/Author&gt;&lt;Year&gt;1993&lt;/Year&gt;&lt;RecNum&gt;188&lt;/RecNum&gt;&lt;DisplayText&gt;(1993)&lt;/DisplayText&gt;&lt;record&gt;&lt;rec-number&gt;188&lt;/rec-number&gt;&lt;foreign-keys&gt;&lt;key app="EN" db-id="29sxvt0sjpzd9se2f5a5ezaf52x2zrdsft9v" timestamp="1635053856"&gt;188&lt;/key&gt;&lt;/foreign-keys&gt;&lt;ref-type name="Journal Article"&gt;17&lt;/ref-type&gt;&lt;contributors&gt;&lt;authors&gt;&lt;author&gt;Torabinejad, J.&lt;/author&gt;&lt;author&gt;Mueller, R.J.&lt;/author&gt;&lt;/authors&gt;&lt;/contributors&gt;&lt;titles&gt;&lt;title&gt;&lt;style face="normal" font="default" size="100%"&gt;Genome analysis of intergeneric hybrids of apomictic and sexual Australian &lt;/style&gt;&lt;style face="italic" font="default" size="100%"&gt;Elymus &lt;/style&gt;&lt;style face="normal" font="default" size="100%"&gt;species with wheat, barley and rye: implication for the transfer of apomixis to cereals&lt;/style&gt;&lt;/title&gt;&lt;secondary-title&gt;Theoretical and Applied Genetics&lt;/secondary-title&gt;&lt;/titles&gt;&lt;periodical&gt;&lt;full-title&gt;Theoretical and Applied Genetics&lt;/full-title&gt;&lt;/periodical&gt;&lt;pages&gt;288-294&lt;/pages&gt;&lt;volume&gt;86&lt;/volume&gt;&lt;reprint-edition&gt;In File&lt;/reprint-edition&gt;&lt;keywords&gt;&lt;keyword&gt;GENOME&lt;/keyword&gt;&lt;keyword&gt;analysis&lt;/keyword&gt;&lt;keyword&gt;of&lt;/keyword&gt;&lt;keyword&gt;HYBRIDS&lt;/keyword&gt;&lt;keyword&gt;hybrid&lt;/keyword&gt;&lt;keyword&gt;species&lt;/keyword&gt;&lt;keyword&gt;wheat&lt;/keyword&gt;&lt;keyword&gt;barley&lt;/keyword&gt;&lt;keyword&gt;transfer&lt;/keyword&gt;&lt;keyword&gt;apomixis&lt;/keyword&gt;&lt;keyword&gt;cereals&lt;/keyword&gt;&lt;/keywords&gt;&lt;dates&gt;&lt;year&gt;1993&lt;/year&gt;&lt;pub-dates&gt;&lt;date&gt;1993&lt;/date&gt;&lt;/pub-dates&gt;&lt;/dates&gt;&lt;label&gt;11287&lt;/label&gt;&lt;urls&gt;&lt;/urls&gt;&lt;/record&gt;&lt;/Cite&gt;&lt;/EndNote&gt;</w:instrText>
      </w:r>
      <w:r w:rsidR="00C933C1">
        <w:rPr>
          <w:rFonts w:ascii="Calibri" w:hAnsi="Calibri"/>
          <w:sz w:val="22"/>
          <w:szCs w:val="22"/>
        </w:rPr>
        <w:fldChar w:fldCharType="separate"/>
      </w:r>
      <w:r w:rsidR="00C933C1">
        <w:rPr>
          <w:rFonts w:ascii="Calibri" w:hAnsi="Calibri"/>
          <w:noProof/>
          <w:sz w:val="22"/>
          <w:szCs w:val="22"/>
        </w:rPr>
        <w:t>(1993)</w:t>
      </w:r>
      <w:r w:rsidR="00C933C1">
        <w:rPr>
          <w:rFonts w:ascii="Calibri" w:hAnsi="Calibri"/>
          <w:sz w:val="22"/>
          <w:szCs w:val="22"/>
        </w:rPr>
        <w:fldChar w:fldCharType="end"/>
      </w:r>
      <w:r w:rsidRPr="006E4316">
        <w:rPr>
          <w:rFonts w:ascii="Calibri" w:hAnsi="Calibri"/>
          <w:sz w:val="22"/>
          <w:szCs w:val="22"/>
        </w:rPr>
        <w:t xml:space="preserve"> obtained sterile hybrids of the Australian </w:t>
      </w:r>
      <w:proofErr w:type="spellStart"/>
      <w:r w:rsidRPr="006E4316">
        <w:rPr>
          <w:rFonts w:ascii="Calibri" w:hAnsi="Calibri"/>
          <w:sz w:val="22"/>
          <w:szCs w:val="22"/>
        </w:rPr>
        <w:t>hexaploid</w:t>
      </w:r>
      <w:proofErr w:type="spellEnd"/>
      <w:r w:rsidRPr="006E4316">
        <w:rPr>
          <w:rFonts w:ascii="Calibri" w:hAnsi="Calibri"/>
          <w:sz w:val="22"/>
          <w:szCs w:val="22"/>
        </w:rPr>
        <w:t xml:space="preserve"> species </w:t>
      </w:r>
      <w:r w:rsidR="004E5F0D" w:rsidRPr="006E4316">
        <w:rPr>
          <w:rFonts w:ascii="Calibri" w:hAnsi="Calibri"/>
          <w:i/>
          <w:sz w:val="22"/>
          <w:szCs w:val="22"/>
        </w:rPr>
        <w:t>E. </w:t>
      </w:r>
      <w:proofErr w:type="spellStart"/>
      <w:r w:rsidRPr="006E4316">
        <w:rPr>
          <w:rFonts w:ascii="Calibri" w:hAnsi="Calibri"/>
          <w:i/>
          <w:sz w:val="22"/>
          <w:szCs w:val="22"/>
        </w:rPr>
        <w:t>scabrus</w:t>
      </w:r>
      <w:proofErr w:type="spellEnd"/>
      <w:r w:rsidRPr="006E4316">
        <w:rPr>
          <w:rFonts w:ascii="Calibri" w:hAnsi="Calibri"/>
          <w:sz w:val="22"/>
          <w:szCs w:val="22"/>
        </w:rPr>
        <w:t xml:space="preserve"> and </w:t>
      </w:r>
      <w:r w:rsidR="004E5F0D" w:rsidRPr="006E4316">
        <w:rPr>
          <w:rFonts w:ascii="Calibri" w:hAnsi="Calibri"/>
          <w:i/>
          <w:sz w:val="22"/>
          <w:szCs w:val="22"/>
        </w:rPr>
        <w:t>E. </w:t>
      </w:r>
      <w:proofErr w:type="spellStart"/>
      <w:r w:rsidRPr="006E4316">
        <w:rPr>
          <w:rFonts w:ascii="Calibri" w:hAnsi="Calibri"/>
          <w:i/>
          <w:sz w:val="22"/>
          <w:szCs w:val="22"/>
        </w:rPr>
        <w:t>rectisetus</w:t>
      </w:r>
      <w:proofErr w:type="spellEnd"/>
      <w:r w:rsidRPr="006E4316">
        <w:rPr>
          <w:rFonts w:ascii="Calibri" w:hAnsi="Calibri"/>
          <w:sz w:val="22"/>
          <w:szCs w:val="22"/>
        </w:rPr>
        <w:t xml:space="preserve"> with </w:t>
      </w:r>
      <w:r w:rsidR="004E5F0D" w:rsidRPr="006E4316">
        <w:rPr>
          <w:rFonts w:ascii="Calibri" w:hAnsi="Calibri"/>
          <w:i/>
          <w:sz w:val="22"/>
          <w:szCs w:val="22"/>
        </w:rPr>
        <w:t>H. </w:t>
      </w:r>
      <w:r w:rsidRPr="006E4316">
        <w:rPr>
          <w:rFonts w:ascii="Calibri" w:hAnsi="Calibri"/>
          <w:i/>
          <w:sz w:val="22"/>
          <w:szCs w:val="22"/>
        </w:rPr>
        <w:t xml:space="preserve">vulgare </w:t>
      </w:r>
      <w:r w:rsidRPr="006E4316">
        <w:rPr>
          <w:rFonts w:ascii="Calibri" w:hAnsi="Calibri"/>
          <w:sz w:val="22"/>
          <w:szCs w:val="22"/>
        </w:rPr>
        <w:t>using embryo culture.</w:t>
      </w:r>
    </w:p>
    <w:p w14:paraId="0D3126BF" w14:textId="77777777" w:rsidR="00C071AA" w:rsidRPr="00124808" w:rsidRDefault="00C071AA" w:rsidP="0079313E">
      <w:pPr>
        <w:pStyle w:val="BlockTextPlain"/>
        <w:keepNext/>
        <w:rPr>
          <w:rFonts w:ascii="Calibri" w:hAnsi="Calibri"/>
        </w:rPr>
      </w:pPr>
      <w:r w:rsidRPr="00124808">
        <w:rPr>
          <w:rFonts w:ascii="Calibri" w:hAnsi="Calibri"/>
          <w:b/>
          <w:u w:val="single"/>
        </w:rPr>
        <w:t>Secale</w:t>
      </w:r>
    </w:p>
    <w:p w14:paraId="31A82C7A" w14:textId="029D5CBA" w:rsidR="005B6152" w:rsidRPr="006E4316" w:rsidRDefault="00B24396" w:rsidP="004524AC">
      <w:pPr>
        <w:pStyle w:val="BlockTextPlain"/>
        <w:rPr>
          <w:rFonts w:ascii="Calibri" w:hAnsi="Calibri"/>
          <w:sz w:val="22"/>
          <w:szCs w:val="22"/>
        </w:rPr>
      </w:pPr>
      <w:r w:rsidRPr="006E4316">
        <w:rPr>
          <w:rFonts w:ascii="Calibri" w:hAnsi="Calibri"/>
          <w:sz w:val="22"/>
          <w:szCs w:val="22"/>
        </w:rPr>
        <w:t>Crosses</w:t>
      </w:r>
      <w:r w:rsidR="003914BD" w:rsidRPr="006E4316">
        <w:rPr>
          <w:rFonts w:ascii="Calibri" w:hAnsi="Calibri"/>
          <w:sz w:val="22"/>
          <w:szCs w:val="22"/>
        </w:rPr>
        <w:t xml:space="preserve"> between </w:t>
      </w:r>
      <w:r w:rsidR="00706F86" w:rsidRPr="006E4316">
        <w:rPr>
          <w:rFonts w:ascii="Calibri" w:hAnsi="Calibri"/>
          <w:i/>
          <w:sz w:val="22"/>
          <w:szCs w:val="22"/>
        </w:rPr>
        <w:t>H. vulgare</w:t>
      </w:r>
      <w:r w:rsidR="00706F86" w:rsidRPr="006E4316">
        <w:rPr>
          <w:rFonts w:ascii="Calibri" w:hAnsi="Calibri"/>
          <w:sz w:val="22"/>
          <w:szCs w:val="22"/>
        </w:rPr>
        <w:t xml:space="preserve"> and </w:t>
      </w:r>
      <w:r w:rsidR="00225E6B" w:rsidRPr="006E4316">
        <w:rPr>
          <w:rFonts w:ascii="Calibri" w:hAnsi="Calibri"/>
          <w:sz w:val="22"/>
          <w:szCs w:val="22"/>
        </w:rPr>
        <w:t xml:space="preserve">species of </w:t>
      </w:r>
      <w:r w:rsidR="003914BD" w:rsidRPr="006E4316">
        <w:rPr>
          <w:rFonts w:ascii="Calibri" w:hAnsi="Calibri"/>
          <w:i/>
          <w:sz w:val="22"/>
          <w:szCs w:val="22"/>
        </w:rPr>
        <w:t>Secale</w:t>
      </w:r>
      <w:r w:rsidR="004524AC" w:rsidRPr="006E4316">
        <w:rPr>
          <w:rFonts w:ascii="Calibri" w:hAnsi="Calibri"/>
          <w:sz w:val="22"/>
          <w:szCs w:val="22"/>
        </w:rPr>
        <w:t xml:space="preserve"> are</w:t>
      </w:r>
      <w:r w:rsidR="00225E6B" w:rsidRPr="006E4316">
        <w:rPr>
          <w:rFonts w:ascii="Calibri" w:hAnsi="Calibri"/>
          <w:sz w:val="22"/>
          <w:szCs w:val="22"/>
        </w:rPr>
        <w:t xml:space="preserve"> characterised by high seed set and</w:t>
      </w:r>
      <w:r w:rsidR="004524AC" w:rsidRPr="006E4316">
        <w:rPr>
          <w:rFonts w:ascii="Calibri" w:hAnsi="Calibri"/>
          <w:sz w:val="22"/>
          <w:szCs w:val="22"/>
        </w:rPr>
        <w:t xml:space="preserve"> a relatively high yield of </w:t>
      </w:r>
      <w:r w:rsidR="00F636D7" w:rsidRPr="006E4316">
        <w:rPr>
          <w:rFonts w:ascii="Calibri" w:hAnsi="Calibri"/>
          <w:sz w:val="22"/>
          <w:szCs w:val="22"/>
        </w:rPr>
        <w:t>embryos</w:t>
      </w:r>
      <w:r w:rsidR="00225E6B" w:rsidRPr="006E4316">
        <w:rPr>
          <w:rFonts w:ascii="Calibri" w:hAnsi="Calibri"/>
          <w:sz w:val="22"/>
          <w:szCs w:val="22"/>
        </w:rPr>
        <w:t>,</w:t>
      </w:r>
      <w:r w:rsidR="004524AC" w:rsidRPr="006E4316">
        <w:rPr>
          <w:rFonts w:ascii="Calibri" w:hAnsi="Calibri"/>
          <w:sz w:val="22"/>
          <w:szCs w:val="22"/>
        </w:rPr>
        <w:t xml:space="preserve"> but also a very high seedling necrosis from some cultivar combinations</w:t>
      </w:r>
      <w:r w:rsidR="008A2BF2" w:rsidRPr="006E4316">
        <w:rPr>
          <w:rFonts w:ascii="Calibri" w:hAnsi="Calibri"/>
          <w:sz w:val="22"/>
          <w:szCs w:val="22"/>
        </w:rPr>
        <w:t>.</w:t>
      </w:r>
      <w:r w:rsidR="004524AC" w:rsidRPr="006E4316">
        <w:rPr>
          <w:rFonts w:ascii="Calibri" w:hAnsi="Calibri"/>
          <w:sz w:val="22"/>
          <w:szCs w:val="22"/>
        </w:rPr>
        <w:t xml:space="preserve"> </w:t>
      </w:r>
      <w:r w:rsidR="008A2BF2" w:rsidRPr="006E4316">
        <w:rPr>
          <w:rFonts w:ascii="Calibri" w:hAnsi="Calibri"/>
          <w:sz w:val="22"/>
          <w:szCs w:val="22"/>
        </w:rPr>
        <w:t xml:space="preserve">Various progeny can be obtained </w:t>
      </w:r>
      <w:r w:rsidR="00B233C3" w:rsidRPr="006E4316">
        <w:rPr>
          <w:rFonts w:ascii="Calibri" w:hAnsi="Calibri"/>
          <w:sz w:val="22"/>
          <w:szCs w:val="22"/>
        </w:rPr>
        <w:t xml:space="preserve">using embryo rescue </w:t>
      </w:r>
      <w:r w:rsidR="008A2BF2" w:rsidRPr="006E4316">
        <w:rPr>
          <w:rFonts w:ascii="Calibri" w:hAnsi="Calibri"/>
          <w:sz w:val="22"/>
          <w:szCs w:val="22"/>
        </w:rPr>
        <w:t>including haploids, hybrids with incomplete genomic numbers and hybrids</w:t>
      </w:r>
      <w:r w:rsidR="00CD64A8" w:rsidRPr="006E4316">
        <w:rPr>
          <w:rFonts w:ascii="Calibri" w:hAnsi="Calibri"/>
          <w:sz w:val="22"/>
          <w:szCs w:val="22"/>
        </w:rPr>
        <w:t xml:space="preserve">. </w:t>
      </w:r>
      <w:r w:rsidR="00225E6B" w:rsidRPr="006E4316">
        <w:rPr>
          <w:rFonts w:ascii="Calibri" w:hAnsi="Calibri"/>
          <w:sz w:val="22"/>
          <w:szCs w:val="22"/>
        </w:rPr>
        <w:t>Surviving hybrids</w:t>
      </w:r>
      <w:r w:rsidR="00372AAF" w:rsidRPr="006E4316">
        <w:rPr>
          <w:rFonts w:ascii="Calibri" w:hAnsi="Calibri"/>
          <w:sz w:val="22"/>
          <w:szCs w:val="22"/>
        </w:rPr>
        <w:t>,</w:t>
      </w:r>
      <w:r w:rsidR="00225E6B" w:rsidRPr="006E4316">
        <w:rPr>
          <w:rFonts w:ascii="Calibri" w:hAnsi="Calibri"/>
          <w:sz w:val="22"/>
          <w:szCs w:val="22"/>
        </w:rPr>
        <w:t xml:space="preserve"> </w:t>
      </w:r>
      <w:r w:rsidR="00372AAF" w:rsidRPr="006E4316">
        <w:rPr>
          <w:rFonts w:ascii="Calibri" w:hAnsi="Calibri"/>
          <w:sz w:val="22"/>
          <w:szCs w:val="22"/>
        </w:rPr>
        <w:t xml:space="preserve">sometimes referred to as </w:t>
      </w:r>
      <w:proofErr w:type="spellStart"/>
      <w:r w:rsidR="00372AAF" w:rsidRPr="006E4316">
        <w:rPr>
          <w:rFonts w:ascii="Calibri" w:hAnsi="Calibri"/>
          <w:i/>
          <w:sz w:val="22"/>
          <w:szCs w:val="22"/>
        </w:rPr>
        <w:t>Hordecale</w:t>
      </w:r>
      <w:proofErr w:type="spellEnd"/>
      <w:r w:rsidR="00372AAF" w:rsidRPr="006E4316">
        <w:rPr>
          <w:rFonts w:ascii="Calibri" w:hAnsi="Calibri"/>
          <w:sz w:val="22"/>
          <w:szCs w:val="22"/>
        </w:rPr>
        <w:t xml:space="preserve">, </w:t>
      </w:r>
      <w:r w:rsidR="00B233C3" w:rsidRPr="006E4316">
        <w:rPr>
          <w:rFonts w:ascii="Calibri" w:hAnsi="Calibri"/>
          <w:sz w:val="22"/>
          <w:szCs w:val="22"/>
        </w:rPr>
        <w:t>are only reasonably</w:t>
      </w:r>
      <w:r w:rsidR="00225E6B" w:rsidRPr="006E4316">
        <w:rPr>
          <w:rFonts w:ascii="Calibri" w:hAnsi="Calibri"/>
          <w:sz w:val="22"/>
          <w:szCs w:val="22"/>
        </w:rPr>
        <w:t xml:space="preserve"> vigorous and </w:t>
      </w:r>
      <w:r w:rsidR="00B233C3" w:rsidRPr="006E4316">
        <w:rPr>
          <w:rFonts w:ascii="Calibri" w:hAnsi="Calibri"/>
          <w:sz w:val="22"/>
          <w:szCs w:val="22"/>
        </w:rPr>
        <w:t xml:space="preserve">are </w:t>
      </w:r>
      <w:r w:rsidR="00D02B38">
        <w:rPr>
          <w:rFonts w:ascii="Calibri" w:hAnsi="Calibri"/>
          <w:sz w:val="22"/>
          <w:szCs w:val="22"/>
        </w:rPr>
        <w:t>self-</w:t>
      </w:r>
      <w:r w:rsidR="00225E6B" w:rsidRPr="006E4316">
        <w:rPr>
          <w:rFonts w:ascii="Calibri" w:hAnsi="Calibri"/>
          <w:sz w:val="22"/>
          <w:szCs w:val="22"/>
        </w:rPr>
        <w:t>sterile</w:t>
      </w:r>
      <w:r w:rsidR="00A2656E" w:rsidRPr="006E4316">
        <w:rPr>
          <w:rFonts w:ascii="Calibri" w:hAnsi="Calibri"/>
          <w:sz w:val="22"/>
          <w:szCs w:val="22"/>
        </w:rPr>
        <w:t xml:space="preserve"> and often completely sterile</w:t>
      </w:r>
      <w:r w:rsidR="00CD64A8" w:rsidRPr="006E4316">
        <w:rPr>
          <w:rFonts w:ascii="Calibri" w:hAnsi="Calibri"/>
          <w:sz w:val="22"/>
          <w:szCs w:val="22"/>
        </w:rPr>
        <w:t>.</w:t>
      </w:r>
      <w:r w:rsidR="00B97BE0" w:rsidRPr="006E4316">
        <w:rPr>
          <w:rFonts w:ascii="Calibri" w:hAnsi="Calibri"/>
          <w:sz w:val="22"/>
          <w:szCs w:val="22"/>
        </w:rPr>
        <w:t xml:space="preserve"> Most of the hybrids l</w:t>
      </w:r>
      <w:r w:rsidR="00A2656E" w:rsidRPr="006E4316">
        <w:rPr>
          <w:rFonts w:ascii="Calibri" w:hAnsi="Calibri"/>
          <w:sz w:val="22"/>
          <w:szCs w:val="22"/>
        </w:rPr>
        <w:t>ack pairing between chromosomes</w:t>
      </w:r>
      <w:r w:rsidR="00A4356C" w:rsidRPr="006E4316">
        <w:rPr>
          <w:rFonts w:ascii="Calibri" w:hAnsi="Calibri"/>
          <w:sz w:val="22"/>
          <w:szCs w:val="22"/>
        </w:rPr>
        <w:t xml:space="preserve">, </w:t>
      </w:r>
      <w:r w:rsidR="00B97BE0" w:rsidRPr="006E4316">
        <w:rPr>
          <w:rFonts w:ascii="Calibri" w:hAnsi="Calibri"/>
          <w:sz w:val="22"/>
          <w:szCs w:val="22"/>
        </w:rPr>
        <w:t>precluding any intergenomic gene transfer</w:t>
      </w:r>
      <w:r w:rsidR="00C933C1">
        <w:rPr>
          <w:rFonts w:ascii="Calibri" w:hAnsi="Calibri"/>
          <w:sz w:val="22"/>
          <w:szCs w:val="22"/>
        </w:rPr>
        <w:t xml:space="preserve"> </w:t>
      </w:r>
      <w:r w:rsidR="00C933C1">
        <w:rPr>
          <w:rFonts w:ascii="Calibri" w:hAnsi="Calibri"/>
          <w:sz w:val="22"/>
          <w:szCs w:val="22"/>
        </w:rPr>
        <w:fldChar w:fldCharType="begin"/>
      </w:r>
      <w:r w:rsidR="00C933C1">
        <w:rPr>
          <w:rFonts w:ascii="Calibri" w:hAnsi="Calibri"/>
          <w:sz w:val="22"/>
          <w:szCs w:val="22"/>
        </w:rPr>
        <w:instrText xml:space="preserve"> ADDIN EN.CITE &lt;EndNote&gt;&lt;Cite&gt;&lt;Author&gt;Fedak&lt;/Author&gt;&lt;Year&gt;1992&lt;/Year&gt;&lt;RecNum&gt;176&lt;/RecNum&gt;&lt;DisplayText&gt;(Fedak, 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sidR="00C933C1">
        <w:rPr>
          <w:rFonts w:ascii="Calibri" w:hAnsi="Calibri"/>
          <w:sz w:val="22"/>
          <w:szCs w:val="22"/>
        </w:rPr>
        <w:fldChar w:fldCharType="separate"/>
      </w:r>
      <w:r w:rsidR="00C933C1">
        <w:rPr>
          <w:rFonts w:ascii="Calibri" w:hAnsi="Calibri"/>
          <w:noProof/>
          <w:sz w:val="22"/>
          <w:szCs w:val="22"/>
        </w:rPr>
        <w:t>(Fedak, 1992)</w:t>
      </w:r>
      <w:r w:rsidR="00C933C1">
        <w:rPr>
          <w:rFonts w:ascii="Calibri" w:hAnsi="Calibri"/>
          <w:sz w:val="22"/>
          <w:szCs w:val="22"/>
        </w:rPr>
        <w:fldChar w:fldCharType="end"/>
      </w:r>
      <w:r w:rsidR="00B97BE0" w:rsidRPr="006E4316">
        <w:rPr>
          <w:rFonts w:ascii="Calibri" w:hAnsi="Calibri"/>
          <w:sz w:val="22"/>
          <w:szCs w:val="22"/>
        </w:rPr>
        <w:t>.</w:t>
      </w:r>
    </w:p>
    <w:p w14:paraId="1BBF1BEA" w14:textId="3814E640" w:rsidR="00434B67" w:rsidRPr="006E4316" w:rsidRDefault="005D05BC" w:rsidP="00337958">
      <w:pPr>
        <w:pStyle w:val="BlockTextPlain"/>
        <w:rPr>
          <w:rFonts w:ascii="Calibri" w:hAnsi="Calibri"/>
          <w:sz w:val="22"/>
          <w:szCs w:val="22"/>
        </w:rPr>
      </w:pPr>
      <w:r w:rsidRPr="006E4316">
        <w:rPr>
          <w:rFonts w:ascii="Calibri" w:hAnsi="Calibri"/>
          <w:sz w:val="22"/>
          <w:szCs w:val="22"/>
        </w:rPr>
        <w:t xml:space="preserve">In crosses between </w:t>
      </w:r>
      <w:r w:rsidR="005E0736" w:rsidRPr="006E4316">
        <w:rPr>
          <w:rFonts w:ascii="Calibri" w:hAnsi="Calibri"/>
          <w:sz w:val="22"/>
          <w:szCs w:val="22"/>
        </w:rPr>
        <w:t xml:space="preserve">cultivated </w:t>
      </w:r>
      <w:r w:rsidRPr="006E4316">
        <w:rPr>
          <w:rFonts w:ascii="Calibri" w:hAnsi="Calibri"/>
          <w:sz w:val="22"/>
          <w:szCs w:val="22"/>
        </w:rPr>
        <w:t>rye (</w:t>
      </w:r>
      <w:r w:rsidRPr="006E4316">
        <w:rPr>
          <w:rFonts w:ascii="Calibri" w:hAnsi="Calibri"/>
          <w:i/>
          <w:sz w:val="22"/>
          <w:szCs w:val="22"/>
        </w:rPr>
        <w:t>Secale cereale</w:t>
      </w:r>
      <w:r w:rsidRPr="006E4316">
        <w:rPr>
          <w:rFonts w:ascii="Calibri" w:hAnsi="Calibri"/>
          <w:sz w:val="22"/>
          <w:szCs w:val="22"/>
        </w:rPr>
        <w:t>) and barley,</w:t>
      </w:r>
      <w:r w:rsidR="00397B1B" w:rsidRPr="006E4316">
        <w:rPr>
          <w:rFonts w:ascii="Calibri" w:hAnsi="Calibri"/>
          <w:sz w:val="22"/>
          <w:szCs w:val="22"/>
        </w:rPr>
        <w:t xml:space="preserve"> </w:t>
      </w:r>
      <w:r w:rsidR="00E00099" w:rsidRPr="006E4316">
        <w:rPr>
          <w:rFonts w:ascii="Calibri" w:hAnsi="Calibri"/>
          <w:sz w:val="22"/>
          <w:szCs w:val="22"/>
        </w:rPr>
        <w:t>pre</w:t>
      </w:r>
      <w:r w:rsidR="00FB2810">
        <w:rPr>
          <w:rFonts w:ascii="Calibri" w:hAnsi="Calibri"/>
          <w:sz w:val="22"/>
          <w:szCs w:val="22"/>
        </w:rPr>
        <w:t>-</w:t>
      </w:r>
      <w:r w:rsidR="00E00099" w:rsidRPr="006E4316">
        <w:rPr>
          <w:rFonts w:ascii="Calibri" w:hAnsi="Calibri"/>
          <w:sz w:val="22"/>
          <w:szCs w:val="22"/>
        </w:rPr>
        <w:t xml:space="preserve">fertilisation barriers </w:t>
      </w:r>
      <w:r w:rsidR="00E14DA8" w:rsidRPr="006E4316">
        <w:rPr>
          <w:rFonts w:ascii="Calibri" w:hAnsi="Calibri"/>
          <w:sz w:val="22"/>
          <w:szCs w:val="22"/>
        </w:rPr>
        <w:t>mean that</w:t>
      </w:r>
      <w:r w:rsidR="00E00099" w:rsidRPr="006E4316">
        <w:rPr>
          <w:rFonts w:ascii="Calibri" w:hAnsi="Calibri"/>
          <w:sz w:val="22"/>
          <w:szCs w:val="22"/>
        </w:rPr>
        <w:t xml:space="preserve"> rye pollen growth </w:t>
      </w:r>
      <w:r w:rsidR="00E14DA8" w:rsidRPr="006E4316">
        <w:rPr>
          <w:rFonts w:ascii="Calibri" w:hAnsi="Calibri"/>
          <w:sz w:val="22"/>
          <w:szCs w:val="22"/>
        </w:rPr>
        <w:t>is</w:t>
      </w:r>
      <w:r w:rsidR="00E00099" w:rsidRPr="006E4316">
        <w:rPr>
          <w:rFonts w:ascii="Calibri" w:hAnsi="Calibri"/>
          <w:sz w:val="22"/>
          <w:szCs w:val="22"/>
        </w:rPr>
        <w:t xml:space="preserve"> retarded </w:t>
      </w:r>
      <w:r w:rsidR="00E14DA8" w:rsidRPr="006E4316">
        <w:rPr>
          <w:rFonts w:ascii="Calibri" w:hAnsi="Calibri"/>
          <w:sz w:val="22"/>
          <w:szCs w:val="22"/>
        </w:rPr>
        <w:t xml:space="preserve">in the style </w:t>
      </w:r>
      <w:r w:rsidR="00E00099" w:rsidRPr="006E4316">
        <w:rPr>
          <w:rFonts w:ascii="Calibri" w:hAnsi="Calibri"/>
          <w:sz w:val="22"/>
          <w:szCs w:val="22"/>
        </w:rPr>
        <w:t>after initiation</w:t>
      </w:r>
      <w:r w:rsidR="00C933C1">
        <w:rPr>
          <w:rFonts w:ascii="Calibri" w:hAnsi="Calibri"/>
          <w:sz w:val="22"/>
          <w:szCs w:val="22"/>
        </w:rPr>
        <w:t xml:space="preserve"> </w:t>
      </w:r>
      <w:r w:rsidR="00C933C1">
        <w:rPr>
          <w:rFonts w:ascii="Calibri" w:hAnsi="Calibri"/>
          <w:sz w:val="22"/>
          <w:szCs w:val="22"/>
        </w:rPr>
        <w:fldChar w:fldCharType="begin"/>
      </w:r>
      <w:r w:rsidR="00C933C1">
        <w:rPr>
          <w:rFonts w:ascii="Calibri" w:hAnsi="Calibri"/>
          <w:sz w:val="22"/>
          <w:szCs w:val="22"/>
        </w:rPr>
        <w:instrText xml:space="preserve"> ADDIN EN.CITE &lt;EndNote&gt;&lt;Cite&gt;&lt;Author&gt;Heslop-Harrison&lt;/Author&gt;&lt;Year&gt;1982&lt;/Year&gt;&lt;RecNum&gt;189&lt;/RecNum&gt;&lt;DisplayText&gt;(Heslop-Harrison, 1982)&lt;/DisplayText&gt;&lt;record&gt;&lt;rec-number&gt;189&lt;/rec-number&gt;&lt;foreign-keys&gt;&lt;key app="EN" db-id="29sxvt0sjpzd9se2f5a5ezaf52x2zrdsft9v" timestamp="1635053886"&gt;189&lt;/key&gt;&lt;/foreign-keys&gt;&lt;ref-type name="Journal Article"&gt;17&lt;/ref-type&gt;&lt;contributors&gt;&lt;authors&gt;&lt;author&gt;Heslop-Harrison, J.&lt;/author&gt;&lt;/authors&gt;&lt;/contributors&gt;&lt;titles&gt;&lt;title&gt;Pollen-Stigma Interaction and Cross-Incompatibility in the Grasses&lt;/title&gt;&lt;secondary-title&gt;Science&lt;/secondary-title&gt;&lt;/titles&gt;&lt;periodical&gt;&lt;full-title&gt;Science&lt;/full-title&gt;&lt;/periodical&gt;&lt;pages&gt;1358-1364&lt;/pages&gt;&lt;volume&gt;215&lt;/volume&gt;&lt;number&gt;4538&lt;/number&gt;&lt;reprint-edition&gt;In File&lt;/reprint-edition&gt;&lt;keywords&gt;&lt;keyword&gt;abnormalities&lt;/keyword&gt;&lt;keyword&gt;Embryo&lt;/keyword&gt;&lt;keyword&gt;embryo sac&lt;/keyword&gt;&lt;keyword&gt;Endosperm&lt;/keyword&gt;&lt;keyword&gt;Fertilization&lt;/keyword&gt;&lt;keyword&gt;LIGHT&lt;/keyword&gt;&lt;keyword&gt;of&lt;/keyword&gt;&lt;keyword&gt;POLLEN&lt;/keyword&gt;&lt;keyword&gt;Research&lt;/keyword&gt;&lt;/keywords&gt;&lt;dates&gt;&lt;year&gt;1982&lt;/year&gt;&lt;pub-dates&gt;&lt;date&gt;3/12/1982&lt;/date&gt;&lt;/pub-dates&gt;&lt;/dates&gt;&lt;label&gt;11271&lt;/label&gt;&lt;urls&gt;&lt;related-urls&gt;&lt;url&gt;http://www.ncbi.nlm.nih.gov/pubmed/17753001&lt;/url&gt;&lt;/related-urls&gt;&lt;/urls&gt;&lt;/record&gt;&lt;/Cite&gt;&lt;/EndNote&gt;</w:instrText>
      </w:r>
      <w:r w:rsidR="00C933C1">
        <w:rPr>
          <w:rFonts w:ascii="Calibri" w:hAnsi="Calibri"/>
          <w:sz w:val="22"/>
          <w:szCs w:val="22"/>
        </w:rPr>
        <w:fldChar w:fldCharType="separate"/>
      </w:r>
      <w:r w:rsidR="00C933C1">
        <w:rPr>
          <w:rFonts w:ascii="Calibri" w:hAnsi="Calibri"/>
          <w:noProof/>
          <w:sz w:val="22"/>
          <w:szCs w:val="22"/>
        </w:rPr>
        <w:t>(Heslop-Harrison, 1982)</w:t>
      </w:r>
      <w:r w:rsidR="00C933C1">
        <w:rPr>
          <w:rFonts w:ascii="Calibri" w:hAnsi="Calibri"/>
          <w:sz w:val="22"/>
          <w:szCs w:val="22"/>
        </w:rPr>
        <w:fldChar w:fldCharType="end"/>
      </w:r>
      <w:r w:rsidRPr="006E4316">
        <w:rPr>
          <w:rFonts w:ascii="Calibri" w:hAnsi="Calibri"/>
          <w:sz w:val="22"/>
          <w:szCs w:val="22"/>
        </w:rPr>
        <w:t>.</w:t>
      </w:r>
      <w:r w:rsidR="00E00099" w:rsidRPr="006E4316">
        <w:rPr>
          <w:rFonts w:ascii="Calibri" w:hAnsi="Calibri"/>
          <w:sz w:val="22"/>
          <w:szCs w:val="22"/>
        </w:rPr>
        <w:t xml:space="preserve"> Post-fertilisation barriers also exist, and </w:t>
      </w:r>
      <w:r w:rsidR="00EC07E3" w:rsidRPr="006E4316">
        <w:rPr>
          <w:rFonts w:ascii="Calibri" w:hAnsi="Calibri"/>
          <w:i/>
          <w:sz w:val="22"/>
          <w:szCs w:val="22"/>
        </w:rPr>
        <w:t>H. vulgare</w:t>
      </w:r>
      <w:r w:rsidR="00EC07E3" w:rsidRPr="006E4316">
        <w:rPr>
          <w:rFonts w:ascii="Calibri" w:hAnsi="Calibri"/>
          <w:sz w:val="22"/>
          <w:szCs w:val="22"/>
        </w:rPr>
        <w:t xml:space="preserve"> and </w:t>
      </w:r>
      <w:r w:rsidR="00EC07E3" w:rsidRPr="006E4316">
        <w:rPr>
          <w:rFonts w:ascii="Calibri" w:hAnsi="Calibri"/>
          <w:i/>
          <w:sz w:val="22"/>
          <w:szCs w:val="22"/>
        </w:rPr>
        <w:t>S. cereale</w:t>
      </w:r>
      <w:r w:rsidR="00EC07E3" w:rsidRPr="006E4316">
        <w:rPr>
          <w:rFonts w:ascii="Calibri" w:hAnsi="Calibri"/>
          <w:sz w:val="22"/>
          <w:szCs w:val="22"/>
        </w:rPr>
        <w:t xml:space="preserve"> </w:t>
      </w:r>
      <w:r w:rsidR="00E14DA8" w:rsidRPr="006E4316">
        <w:rPr>
          <w:rFonts w:ascii="Calibri" w:hAnsi="Calibri"/>
          <w:sz w:val="22"/>
          <w:szCs w:val="22"/>
        </w:rPr>
        <w:t xml:space="preserve">crosses are </w:t>
      </w:r>
      <w:r w:rsidR="00EC07E3" w:rsidRPr="006E4316">
        <w:rPr>
          <w:rFonts w:ascii="Calibri" w:hAnsi="Calibri"/>
          <w:sz w:val="22"/>
          <w:szCs w:val="22"/>
        </w:rPr>
        <w:t xml:space="preserve">incompatible because of an early abortion of the endosperm and </w:t>
      </w:r>
      <w:r w:rsidR="00607E38" w:rsidRPr="006E4316">
        <w:rPr>
          <w:rFonts w:ascii="Calibri" w:hAnsi="Calibri"/>
          <w:sz w:val="22"/>
          <w:szCs w:val="22"/>
        </w:rPr>
        <w:t>embryo</w:t>
      </w:r>
      <w:r w:rsidR="00C933C1">
        <w:rPr>
          <w:rFonts w:ascii="Calibri" w:hAnsi="Calibri"/>
          <w:sz w:val="22"/>
          <w:szCs w:val="22"/>
        </w:rPr>
        <w:t xml:space="preserve"> </w:t>
      </w:r>
      <w:r w:rsidR="00C933C1">
        <w:rPr>
          <w:rFonts w:ascii="Calibri" w:hAnsi="Calibri"/>
          <w:sz w:val="22"/>
          <w:szCs w:val="22"/>
        </w:rPr>
        <w:fldChar w:fldCharType="begin"/>
      </w:r>
      <w:r w:rsidR="00C933C1">
        <w:rPr>
          <w:rFonts w:ascii="Calibri" w:hAnsi="Calibri"/>
          <w:sz w:val="22"/>
          <w:szCs w:val="22"/>
        </w:rPr>
        <w:instrText xml:space="preserve"> ADDIN EN.CITE &lt;EndNote&gt;&lt;Cite&gt;&lt;Author&gt;Bajaj&lt;/Author&gt;&lt;Year&gt;1980&lt;/Year&gt;&lt;RecNum&gt;229&lt;/RecNum&gt;&lt;DisplayText&gt;(Bajaj et al., 1980)&lt;/DisplayText&gt;&lt;record&gt;&lt;rec-number&gt;229&lt;/rec-number&gt;&lt;foreign-keys&gt;&lt;key app="EN" db-id="29sxvt0sjpzd9se2f5a5ezaf52x2zrdsft9v" timestamp="1635813298"&gt;229&lt;/key&gt;&lt;/foreign-keys&gt;&lt;ref-type name="Journal Article"&gt;17&lt;/ref-type&gt;&lt;contributors&gt;&lt;authors&gt;&lt;author&gt;Bajaj, Y.P.S.&lt;/author&gt;&lt;author&gt;Verma, M.M.&lt;/author&gt;&lt;author&gt;Dhanju, M.S.&lt;/author&gt;&lt;/authors&gt;&lt;/contributors&gt;&lt;titles&gt;&lt;title&gt;Barley x rye hybrids (Hordecale) through embryo culture&lt;/title&gt;&lt;secondary-title&gt;Current Science&lt;/secondary-title&gt;&lt;/titles&gt;&lt;periodical&gt;&lt;full-title&gt;Current Science&lt;/full-title&gt;&lt;/periodical&gt;&lt;pages&gt;362-363&lt;/pages&gt;&lt;volume&gt;40&lt;/volume&gt;&lt;number&gt;9&lt;/number&gt;&lt;reprint-edition&gt;In File&lt;/reprint-edition&gt;&lt;keywords&gt;&lt;keyword&gt;barley&lt;/keyword&gt;&lt;keyword&gt;HYBRIDS&lt;/keyword&gt;&lt;keyword&gt;hybrid&lt;/keyword&gt;&lt;keyword&gt;Embryo&lt;/keyword&gt;&lt;keyword&gt;embryo culture&lt;/keyword&gt;&lt;keyword&gt;CULTURE&lt;/keyword&gt;&lt;/keywords&gt;&lt;dates&gt;&lt;year&gt;1980&lt;/year&gt;&lt;pub-dates&gt;&lt;date&gt;1980&lt;/date&gt;&lt;/pub-dates&gt;&lt;/dates&gt;&lt;label&gt;11308&lt;/label&gt;&lt;urls&gt;&lt;/urls&gt;&lt;/record&gt;&lt;/Cite&gt;&lt;/EndNote&gt;</w:instrText>
      </w:r>
      <w:r w:rsidR="00C933C1">
        <w:rPr>
          <w:rFonts w:ascii="Calibri" w:hAnsi="Calibri"/>
          <w:sz w:val="22"/>
          <w:szCs w:val="22"/>
        </w:rPr>
        <w:fldChar w:fldCharType="separate"/>
      </w:r>
      <w:r w:rsidR="00C933C1">
        <w:rPr>
          <w:rFonts w:ascii="Calibri" w:hAnsi="Calibri"/>
          <w:noProof/>
          <w:sz w:val="22"/>
          <w:szCs w:val="22"/>
        </w:rPr>
        <w:t>(Bajaj et al., 1980)</w:t>
      </w:r>
      <w:r w:rsidR="00C933C1">
        <w:rPr>
          <w:rFonts w:ascii="Calibri" w:hAnsi="Calibri"/>
          <w:sz w:val="22"/>
          <w:szCs w:val="22"/>
        </w:rPr>
        <w:fldChar w:fldCharType="end"/>
      </w:r>
      <w:r w:rsidR="00607E38" w:rsidRPr="006E4316">
        <w:rPr>
          <w:rFonts w:ascii="Calibri" w:hAnsi="Calibri"/>
          <w:sz w:val="22"/>
          <w:szCs w:val="22"/>
        </w:rPr>
        <w:t>.</w:t>
      </w:r>
      <w:r w:rsidR="00193463" w:rsidRPr="006E4316">
        <w:rPr>
          <w:rFonts w:ascii="Calibri" w:hAnsi="Calibri"/>
          <w:sz w:val="22"/>
          <w:szCs w:val="22"/>
        </w:rPr>
        <w:t xml:space="preserve"> </w:t>
      </w:r>
      <w:proofErr w:type="spellStart"/>
      <w:r w:rsidR="00193463" w:rsidRPr="006E4316">
        <w:rPr>
          <w:rFonts w:ascii="Calibri" w:hAnsi="Calibri"/>
          <w:sz w:val="22"/>
          <w:szCs w:val="22"/>
        </w:rPr>
        <w:t>Wojciechowska</w:t>
      </w:r>
      <w:proofErr w:type="spellEnd"/>
      <w:r w:rsidR="00AE3F49" w:rsidRPr="006E4316">
        <w:rPr>
          <w:rFonts w:ascii="Calibri" w:hAnsi="Calibri"/>
          <w:sz w:val="22"/>
          <w:szCs w:val="22"/>
        </w:rPr>
        <w:t xml:space="preserve"> </w:t>
      </w:r>
      <w:r w:rsidR="00A4370F" w:rsidRPr="006E4316">
        <w:rPr>
          <w:rFonts w:ascii="Calibri" w:hAnsi="Calibri"/>
          <w:sz w:val="22"/>
          <w:szCs w:val="22"/>
        </w:rPr>
        <w:t xml:space="preserve">&amp; </w:t>
      </w:r>
      <w:proofErr w:type="spellStart"/>
      <w:r w:rsidR="00A4370F" w:rsidRPr="006E4316">
        <w:rPr>
          <w:rFonts w:ascii="Calibri" w:hAnsi="Calibri"/>
          <w:sz w:val="22"/>
          <w:szCs w:val="22"/>
        </w:rPr>
        <w:t>Pudelska</w:t>
      </w:r>
      <w:proofErr w:type="spellEnd"/>
      <w:r w:rsidR="00A4370F" w:rsidRPr="006E4316">
        <w:rPr>
          <w:rFonts w:ascii="Calibri" w:hAnsi="Calibri"/>
          <w:sz w:val="22"/>
          <w:szCs w:val="22"/>
        </w:rPr>
        <w:t xml:space="preserve"> </w:t>
      </w:r>
      <w:r w:rsidR="00C933C1">
        <w:rPr>
          <w:rFonts w:ascii="Calibri" w:hAnsi="Calibri"/>
          <w:sz w:val="22"/>
          <w:szCs w:val="22"/>
        </w:rPr>
        <w:fldChar w:fldCharType="begin"/>
      </w:r>
      <w:r w:rsidR="00C933C1">
        <w:rPr>
          <w:rFonts w:ascii="Calibri" w:hAnsi="Calibri"/>
          <w:sz w:val="22"/>
          <w:szCs w:val="22"/>
        </w:rPr>
        <w:instrText xml:space="preserve"> ADDIN EN.CITE &lt;EndNote&gt;&lt;Cite ExcludeAuth="1"&gt;&lt;Author&gt;Wojciechowska&lt;/Author&gt;&lt;Year&gt;1992&lt;/Year&gt;&lt;RecNum&gt;190&lt;/RecNum&gt;&lt;DisplayText&gt;(1992)&lt;/DisplayText&gt;&lt;record&gt;&lt;rec-number&gt;190&lt;/rec-number&gt;&lt;foreign-keys&gt;&lt;key app="EN" db-id="29sxvt0sjpzd9se2f5a5ezaf52x2zrdsft9v" timestamp="1635053913"&gt;190&lt;/key&gt;&lt;/foreign-keys&gt;&lt;ref-type name="Journal Article"&gt;17&lt;/ref-type&gt;&lt;contributors&gt;&lt;authors&gt;&lt;author&gt;Wojciechowska, B.&lt;/author&gt;&lt;author&gt;Pudelska, H.&lt;/author&gt;&lt;/authors&gt;&lt;/contributors&gt;&lt;titles&gt;&lt;title&gt;&lt;style face="normal" font="default" size="100%"&gt;Intergeneric hybrids of &lt;/style&gt;&lt;style face="italic" font="default" size="100%"&gt;Hordeum vulgare&lt;/style&gt;&lt;style face="normal" font="default" size="100%"&gt; L. x &lt;/style&gt;&lt;style face="italic" font="default" size="100%"&gt;Secale cereale&lt;/style&gt;&lt;style face="normal" font="default" size="100%"&gt; L. regenerated from embryo callus culture&lt;/style&gt;&lt;/title&gt;&lt;secondary-title&gt;Genetica Polonica&lt;/secondary-title&gt;&lt;/titles&gt;&lt;periodical&gt;&lt;full-title&gt;Genetica Polonica&lt;/full-title&gt;&lt;/periodical&gt;&lt;pages&gt;87-96&lt;/pages&gt;&lt;volume&gt;33&lt;/volume&gt;&lt;number&gt;2&lt;/number&gt;&lt;reprint-edition&gt;In File&lt;/reprint-edition&gt;&lt;keywords&gt;&lt;keyword&gt;HYBRIDS&lt;/keyword&gt;&lt;keyword&gt;hybrid&lt;/keyword&gt;&lt;keyword&gt;of&lt;/keyword&gt;&lt;keyword&gt;Hordeum&lt;/keyword&gt;&lt;keyword&gt;Hordeum vulgare&lt;/keyword&gt;&lt;keyword&gt;Embryo&lt;/keyword&gt;&lt;keyword&gt;CALLUS&lt;/keyword&gt;&lt;keyword&gt;CULTURE&lt;/keyword&gt;&lt;/keywords&gt;&lt;dates&gt;&lt;year&gt;1992&lt;/year&gt;&lt;pub-dates&gt;&lt;date&gt;1992&lt;/date&gt;&lt;/pub-dates&gt;&lt;/dates&gt;&lt;label&gt;11375&lt;/label&gt;&lt;urls&gt;&lt;/urls&gt;&lt;/record&gt;&lt;/Cite&gt;&lt;/EndNote&gt;</w:instrText>
      </w:r>
      <w:r w:rsidR="00C933C1">
        <w:rPr>
          <w:rFonts w:ascii="Calibri" w:hAnsi="Calibri"/>
          <w:sz w:val="22"/>
          <w:szCs w:val="22"/>
        </w:rPr>
        <w:fldChar w:fldCharType="separate"/>
      </w:r>
      <w:r w:rsidR="00C933C1">
        <w:rPr>
          <w:rFonts w:ascii="Calibri" w:hAnsi="Calibri"/>
          <w:noProof/>
          <w:sz w:val="22"/>
          <w:szCs w:val="22"/>
        </w:rPr>
        <w:t>(1992)</w:t>
      </w:r>
      <w:r w:rsidR="00C933C1">
        <w:rPr>
          <w:rFonts w:ascii="Calibri" w:hAnsi="Calibri"/>
          <w:sz w:val="22"/>
          <w:szCs w:val="22"/>
        </w:rPr>
        <w:fldChar w:fldCharType="end"/>
      </w:r>
      <w:r w:rsidR="00AE3F49" w:rsidRPr="006E4316">
        <w:rPr>
          <w:rFonts w:ascii="Calibri" w:hAnsi="Calibri"/>
          <w:sz w:val="22"/>
          <w:szCs w:val="22"/>
        </w:rPr>
        <w:t xml:space="preserve"> overcame incompatibility barriers using embryo rescue, tissue culture and colchicine treatment to produce barley x rye hybrids. The numbers of embryos obtained was low and lethality of seedlings was strong: from 62 crosses of different varieties, </w:t>
      </w:r>
      <w:r w:rsidR="00E044FB" w:rsidRPr="006E4316">
        <w:rPr>
          <w:rFonts w:ascii="Calibri" w:hAnsi="Calibri"/>
          <w:sz w:val="22"/>
          <w:szCs w:val="22"/>
        </w:rPr>
        <w:t xml:space="preserve">only </w:t>
      </w:r>
      <w:r w:rsidR="00AE3F49" w:rsidRPr="006E4316">
        <w:rPr>
          <w:rFonts w:ascii="Calibri" w:hAnsi="Calibri"/>
          <w:sz w:val="22"/>
          <w:szCs w:val="22"/>
        </w:rPr>
        <w:t>69 seedling</w:t>
      </w:r>
      <w:r w:rsidR="00E044FB" w:rsidRPr="006E4316">
        <w:rPr>
          <w:rFonts w:ascii="Calibri" w:hAnsi="Calibri"/>
          <w:sz w:val="22"/>
          <w:szCs w:val="22"/>
        </w:rPr>
        <w:t>s</w:t>
      </w:r>
      <w:r w:rsidR="00AE3F49" w:rsidRPr="006E4316">
        <w:rPr>
          <w:rFonts w:ascii="Calibri" w:hAnsi="Calibri"/>
          <w:sz w:val="22"/>
          <w:szCs w:val="22"/>
        </w:rPr>
        <w:t xml:space="preserve"> and 9 plants were obtained. The plants were completely sterile and chiasma frequency was very low</w:t>
      </w:r>
      <w:r w:rsidR="00C933C1">
        <w:rPr>
          <w:rFonts w:ascii="Calibri" w:hAnsi="Calibri"/>
          <w:sz w:val="22"/>
          <w:szCs w:val="22"/>
        </w:rPr>
        <w:t xml:space="preserve"> </w:t>
      </w:r>
      <w:r w:rsidR="00C933C1">
        <w:rPr>
          <w:rFonts w:ascii="Calibri" w:hAnsi="Calibri"/>
          <w:sz w:val="22"/>
          <w:szCs w:val="22"/>
        </w:rPr>
        <w:fldChar w:fldCharType="begin"/>
      </w:r>
      <w:r w:rsidR="00C933C1">
        <w:rPr>
          <w:rFonts w:ascii="Calibri" w:hAnsi="Calibri"/>
          <w:sz w:val="22"/>
          <w:szCs w:val="22"/>
        </w:rPr>
        <w:instrText xml:space="preserve"> ADDIN EN.CITE &lt;EndNote&gt;&lt;Cite&gt;&lt;Author&gt;Wojciechowska&lt;/Author&gt;&lt;Year&gt;1992&lt;/Year&gt;&lt;RecNum&gt;190&lt;/RecNum&gt;&lt;DisplayText&gt;(Wojciechowska and Pudelska, 1992)&lt;/DisplayText&gt;&lt;record&gt;&lt;rec-number&gt;190&lt;/rec-number&gt;&lt;foreign-keys&gt;&lt;key app="EN" db-id="29sxvt0sjpzd9se2f5a5ezaf52x2zrdsft9v" timestamp="1635053913"&gt;190&lt;/key&gt;&lt;/foreign-keys&gt;&lt;ref-type name="Journal Article"&gt;17&lt;/ref-type&gt;&lt;contributors&gt;&lt;authors&gt;&lt;author&gt;Wojciechowska, B.&lt;/author&gt;&lt;author&gt;Pudelska, H.&lt;/author&gt;&lt;/authors&gt;&lt;/contributors&gt;&lt;titles&gt;&lt;title&gt;&lt;style face="normal" font="default" size="100%"&gt;Intergeneric hybrids of &lt;/style&gt;&lt;style face="italic" font="default" size="100%"&gt;Hordeum vulgare&lt;/style&gt;&lt;style face="normal" font="default" size="100%"&gt; L. x &lt;/style&gt;&lt;style face="italic" font="default" size="100%"&gt;Secale cereale&lt;/style&gt;&lt;style face="normal" font="default" size="100%"&gt; L. regenerated from embryo callus culture&lt;/style&gt;&lt;/title&gt;&lt;secondary-title&gt;Genetica Polonica&lt;/secondary-title&gt;&lt;/titles&gt;&lt;periodical&gt;&lt;full-title&gt;Genetica Polonica&lt;/full-title&gt;&lt;/periodical&gt;&lt;pages&gt;87-96&lt;/pages&gt;&lt;volume&gt;33&lt;/volume&gt;&lt;number&gt;2&lt;/number&gt;&lt;reprint-edition&gt;In File&lt;/reprint-edition&gt;&lt;keywords&gt;&lt;keyword&gt;HYBRIDS&lt;/keyword&gt;&lt;keyword&gt;hybrid&lt;/keyword&gt;&lt;keyword&gt;of&lt;/keyword&gt;&lt;keyword&gt;Hordeum&lt;/keyword&gt;&lt;keyword&gt;Hordeum vulgare&lt;/keyword&gt;&lt;keyword&gt;Embryo&lt;/keyword&gt;&lt;keyword&gt;CALLUS&lt;/keyword&gt;&lt;keyword&gt;CULTURE&lt;/keyword&gt;&lt;/keywords&gt;&lt;dates&gt;&lt;year&gt;1992&lt;/year&gt;&lt;pub-dates&gt;&lt;date&gt;1992&lt;/date&gt;&lt;/pub-dates&gt;&lt;/dates&gt;&lt;label&gt;11375&lt;/label&gt;&lt;urls&gt;&lt;/urls&gt;&lt;/record&gt;&lt;/Cite&gt;&lt;/EndNote&gt;</w:instrText>
      </w:r>
      <w:r w:rsidR="00C933C1">
        <w:rPr>
          <w:rFonts w:ascii="Calibri" w:hAnsi="Calibri"/>
          <w:sz w:val="22"/>
          <w:szCs w:val="22"/>
        </w:rPr>
        <w:fldChar w:fldCharType="separate"/>
      </w:r>
      <w:r w:rsidR="00C933C1">
        <w:rPr>
          <w:rFonts w:ascii="Calibri" w:hAnsi="Calibri"/>
          <w:noProof/>
          <w:sz w:val="22"/>
          <w:szCs w:val="22"/>
        </w:rPr>
        <w:t>(Wojciechowska and Pudelska, 1992)</w:t>
      </w:r>
      <w:r w:rsidR="00C933C1">
        <w:rPr>
          <w:rFonts w:ascii="Calibri" w:hAnsi="Calibri"/>
          <w:sz w:val="22"/>
          <w:szCs w:val="22"/>
        </w:rPr>
        <w:fldChar w:fldCharType="end"/>
      </w:r>
      <w:r w:rsidR="00AE3F49" w:rsidRPr="006E4316">
        <w:rPr>
          <w:rFonts w:ascii="Calibri" w:hAnsi="Calibri"/>
          <w:sz w:val="22"/>
          <w:szCs w:val="22"/>
        </w:rPr>
        <w:t xml:space="preserve">. </w:t>
      </w:r>
    </w:p>
    <w:p w14:paraId="0D9EA073" w14:textId="77777777" w:rsidR="00A4356C" w:rsidRPr="00124808" w:rsidRDefault="00A4356C" w:rsidP="00337958">
      <w:pPr>
        <w:pStyle w:val="BlockTextPlain"/>
        <w:rPr>
          <w:rFonts w:ascii="Calibri" w:hAnsi="Calibri"/>
          <w:b/>
          <w:u w:val="single"/>
        </w:rPr>
      </w:pPr>
      <w:proofErr w:type="spellStart"/>
      <w:r w:rsidRPr="00124808">
        <w:rPr>
          <w:rFonts w:ascii="Calibri" w:hAnsi="Calibri"/>
          <w:b/>
          <w:u w:val="single"/>
        </w:rPr>
        <w:t>Trigeneric</w:t>
      </w:r>
      <w:proofErr w:type="spellEnd"/>
      <w:r w:rsidRPr="00124808">
        <w:rPr>
          <w:rFonts w:ascii="Calibri" w:hAnsi="Calibri"/>
          <w:b/>
          <w:u w:val="single"/>
        </w:rPr>
        <w:t xml:space="preserve"> hybrids</w:t>
      </w:r>
    </w:p>
    <w:p w14:paraId="197E1759" w14:textId="06E8B555" w:rsidR="00F211A9" w:rsidRPr="006E4316" w:rsidRDefault="00434CB1" w:rsidP="00337958">
      <w:pPr>
        <w:pStyle w:val="BlockTextPlain"/>
        <w:rPr>
          <w:rFonts w:ascii="Calibri" w:hAnsi="Calibri"/>
          <w:sz w:val="22"/>
          <w:szCs w:val="22"/>
        </w:rPr>
      </w:pPr>
      <w:proofErr w:type="spellStart"/>
      <w:r w:rsidRPr="006E4316">
        <w:rPr>
          <w:rFonts w:ascii="Calibri" w:hAnsi="Calibri"/>
          <w:sz w:val="22"/>
          <w:szCs w:val="22"/>
        </w:rPr>
        <w:t>Trigeneric</w:t>
      </w:r>
      <w:proofErr w:type="spellEnd"/>
      <w:r w:rsidRPr="006E4316">
        <w:rPr>
          <w:rFonts w:ascii="Calibri" w:hAnsi="Calibri"/>
          <w:sz w:val="22"/>
          <w:szCs w:val="22"/>
        </w:rPr>
        <w:t xml:space="preserve"> hybrids involving </w:t>
      </w:r>
      <w:r w:rsidRPr="006E4316">
        <w:rPr>
          <w:rFonts w:ascii="Calibri" w:hAnsi="Calibri"/>
          <w:i/>
          <w:sz w:val="22"/>
          <w:szCs w:val="22"/>
        </w:rPr>
        <w:t>Hordeum, Triticum</w:t>
      </w:r>
      <w:r w:rsidRPr="006E4316">
        <w:rPr>
          <w:rFonts w:ascii="Calibri" w:hAnsi="Calibri"/>
          <w:sz w:val="22"/>
          <w:szCs w:val="22"/>
        </w:rPr>
        <w:t xml:space="preserve"> and </w:t>
      </w:r>
      <w:r w:rsidRPr="006E4316">
        <w:rPr>
          <w:rFonts w:ascii="Calibri" w:hAnsi="Calibri"/>
          <w:i/>
          <w:sz w:val="22"/>
          <w:szCs w:val="22"/>
        </w:rPr>
        <w:t>Secale</w:t>
      </w:r>
      <w:r w:rsidRPr="006E4316">
        <w:rPr>
          <w:rFonts w:ascii="Calibri" w:hAnsi="Calibri"/>
          <w:sz w:val="22"/>
          <w:szCs w:val="22"/>
        </w:rPr>
        <w:t xml:space="preserve"> are commonly produced. </w:t>
      </w:r>
      <w:r w:rsidR="00F211A9" w:rsidRPr="006E4316">
        <w:rPr>
          <w:rFonts w:ascii="Calibri" w:hAnsi="Calibri"/>
          <w:sz w:val="22"/>
          <w:szCs w:val="22"/>
        </w:rPr>
        <w:t xml:space="preserve">For example, a </w:t>
      </w:r>
      <w:proofErr w:type="spellStart"/>
      <w:r w:rsidR="00F211A9" w:rsidRPr="006E4316">
        <w:rPr>
          <w:rFonts w:ascii="Calibri" w:hAnsi="Calibri"/>
          <w:sz w:val="22"/>
          <w:szCs w:val="22"/>
        </w:rPr>
        <w:t>trigeneric</w:t>
      </w:r>
      <w:proofErr w:type="spellEnd"/>
      <w:r w:rsidR="00F211A9" w:rsidRPr="006E4316">
        <w:rPr>
          <w:rFonts w:ascii="Calibri" w:hAnsi="Calibri"/>
          <w:sz w:val="22"/>
          <w:szCs w:val="22"/>
        </w:rPr>
        <w:t xml:space="preserve"> hybrid can be obtained by crossing barley and </w:t>
      </w:r>
      <w:r w:rsidR="00F211A9" w:rsidRPr="006E4316">
        <w:rPr>
          <w:rFonts w:ascii="Calibri" w:hAnsi="Calibri"/>
          <w:i/>
          <w:sz w:val="22"/>
          <w:szCs w:val="22"/>
        </w:rPr>
        <w:t>Triticale</w:t>
      </w:r>
      <w:r w:rsidR="00F211A9" w:rsidRPr="006E4316">
        <w:rPr>
          <w:rFonts w:ascii="Calibri" w:hAnsi="Calibri"/>
          <w:sz w:val="22"/>
          <w:szCs w:val="22"/>
        </w:rPr>
        <w:t xml:space="preserve">, which is a commercially grown </w:t>
      </w:r>
      <w:r w:rsidR="00F636D7" w:rsidRPr="006E4316">
        <w:rPr>
          <w:rFonts w:ascii="Calibri" w:hAnsi="Calibri"/>
          <w:sz w:val="22"/>
          <w:szCs w:val="22"/>
        </w:rPr>
        <w:t>artificial</w:t>
      </w:r>
      <w:r w:rsidR="00F211A9" w:rsidRPr="006E4316">
        <w:rPr>
          <w:rFonts w:ascii="Calibri" w:hAnsi="Calibri"/>
          <w:sz w:val="22"/>
          <w:szCs w:val="22"/>
        </w:rPr>
        <w:t xml:space="preserve"> hybrid of rye and wheat. </w:t>
      </w:r>
      <w:r w:rsidR="00506DB8" w:rsidRPr="006E4316">
        <w:rPr>
          <w:rFonts w:ascii="Calibri" w:hAnsi="Calibri"/>
          <w:sz w:val="22"/>
          <w:szCs w:val="22"/>
        </w:rPr>
        <w:t>The cross requires embryo rescue and t</w:t>
      </w:r>
      <w:r w:rsidR="00F211A9" w:rsidRPr="006E4316">
        <w:rPr>
          <w:rFonts w:ascii="Calibri" w:hAnsi="Calibri"/>
          <w:sz w:val="22"/>
          <w:szCs w:val="22"/>
        </w:rPr>
        <w:t>he hybrids are generally sterile</w:t>
      </w:r>
      <w:r w:rsidR="003A3C3F">
        <w:rPr>
          <w:rFonts w:ascii="Calibri" w:hAnsi="Calibri"/>
          <w:sz w:val="22"/>
          <w:szCs w:val="22"/>
        </w:rPr>
        <w:t xml:space="preserve"> </w:t>
      </w:r>
      <w:r w:rsidR="003A3C3F">
        <w:rPr>
          <w:rFonts w:ascii="Calibri" w:hAnsi="Calibri"/>
          <w:sz w:val="22"/>
          <w:szCs w:val="22"/>
        </w:rPr>
        <w:fldChar w:fldCharType="begin">
          <w:fldData xml:space="preserve">PEVuZE5vdGU+PENpdGU+PEF1dGhvcj5CYWx5YW48L0F1dGhvcj48WWVhcj4xOTg5PC9ZZWFyPjxS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</w:fldData>
        </w:fldChar>
      </w:r>
      <w:r w:rsidR="003A3C3F">
        <w:rPr>
          <w:rFonts w:ascii="Calibri" w:hAnsi="Calibri"/>
          <w:sz w:val="22"/>
          <w:szCs w:val="22"/>
        </w:rPr>
        <w:instrText xml:space="preserve"> ADDIN EN.CITE </w:instrText>
      </w:r>
      <w:r w:rsidR="003A3C3F">
        <w:rPr>
          <w:rFonts w:ascii="Calibri" w:hAnsi="Calibri"/>
          <w:sz w:val="22"/>
          <w:szCs w:val="22"/>
        </w:rPr>
        <w:fldChar w:fldCharType="begin">
          <w:fldData xml:space="preserve">PEVuZE5vdGU+PENpdGU+PEF1dGhvcj5CYWx5YW48L0F1dGhvcj48WWVhcj4xOTg5PC9ZZWFyPjxS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</w:fldData>
        </w:fldChar>
      </w:r>
      <w:r w:rsidR="003A3C3F">
        <w:rPr>
          <w:rFonts w:ascii="Calibri" w:hAnsi="Calibri"/>
          <w:sz w:val="22"/>
          <w:szCs w:val="22"/>
        </w:rPr>
        <w:instrText xml:space="preserve"> ADDIN EN.CITE.DATA </w:instrText>
      </w:r>
      <w:r w:rsidR="003A3C3F">
        <w:rPr>
          <w:rFonts w:ascii="Calibri" w:hAnsi="Calibri"/>
          <w:sz w:val="22"/>
          <w:szCs w:val="22"/>
        </w:rPr>
      </w:r>
      <w:r w:rsidR="003A3C3F">
        <w:rPr>
          <w:rFonts w:ascii="Calibri" w:hAnsi="Calibri"/>
          <w:sz w:val="22"/>
          <w:szCs w:val="22"/>
        </w:rPr>
        <w:fldChar w:fldCharType="end"/>
      </w:r>
      <w:r w:rsidR="003A3C3F">
        <w:rPr>
          <w:rFonts w:ascii="Calibri" w:hAnsi="Calibri"/>
          <w:sz w:val="22"/>
          <w:szCs w:val="22"/>
        </w:rPr>
      </w:r>
      <w:r w:rsidR="003A3C3F">
        <w:rPr>
          <w:rFonts w:ascii="Calibri" w:hAnsi="Calibri"/>
          <w:sz w:val="22"/>
          <w:szCs w:val="22"/>
        </w:rPr>
        <w:fldChar w:fldCharType="separate"/>
      </w:r>
      <w:r w:rsidR="003A3C3F">
        <w:rPr>
          <w:rFonts w:ascii="Calibri" w:hAnsi="Calibri"/>
          <w:noProof/>
          <w:sz w:val="22"/>
          <w:szCs w:val="22"/>
        </w:rPr>
        <w:t>(Balyan and Fedak, 1989; Fedak, 1992)</w:t>
      </w:r>
      <w:r w:rsidR="003A3C3F">
        <w:rPr>
          <w:rFonts w:ascii="Calibri" w:hAnsi="Calibri"/>
          <w:sz w:val="22"/>
          <w:szCs w:val="22"/>
        </w:rPr>
        <w:fldChar w:fldCharType="end"/>
      </w:r>
      <w:r w:rsidR="00F211A9" w:rsidRPr="006E4316">
        <w:rPr>
          <w:rFonts w:ascii="Calibri" w:hAnsi="Calibri"/>
          <w:sz w:val="22"/>
          <w:szCs w:val="22"/>
        </w:rPr>
        <w:t>.</w:t>
      </w:r>
    </w:p>
    <w:p w14:paraId="15527452" w14:textId="0D1FC635" w:rsidR="008A6B2D" w:rsidRPr="006E4316" w:rsidRDefault="00CA460A" w:rsidP="00337958">
      <w:pPr>
        <w:pStyle w:val="BlockTextPlain"/>
        <w:rPr>
          <w:rFonts w:ascii="Calibri" w:hAnsi="Calibri"/>
          <w:sz w:val="22"/>
          <w:szCs w:val="22"/>
        </w:rPr>
      </w:pPr>
      <w:proofErr w:type="spellStart"/>
      <w:r w:rsidRPr="006E4316">
        <w:rPr>
          <w:rFonts w:ascii="Calibri" w:hAnsi="Calibri"/>
          <w:sz w:val="22"/>
          <w:szCs w:val="22"/>
        </w:rPr>
        <w:t>Trigeneric</w:t>
      </w:r>
      <w:proofErr w:type="spellEnd"/>
      <w:r w:rsidRPr="006E4316">
        <w:rPr>
          <w:rFonts w:ascii="Calibri" w:hAnsi="Calibri"/>
          <w:sz w:val="22"/>
          <w:szCs w:val="22"/>
        </w:rPr>
        <w:t xml:space="preserve"> hybrids can also be produced by crossing </w:t>
      </w:r>
      <w:r w:rsidR="009C63EC" w:rsidRPr="006E4316">
        <w:rPr>
          <w:rFonts w:ascii="Calibri" w:hAnsi="Calibri"/>
          <w:i/>
          <w:sz w:val="22"/>
          <w:szCs w:val="22"/>
        </w:rPr>
        <w:t>Secale</w:t>
      </w:r>
      <w:r w:rsidR="009C63EC" w:rsidRPr="006E4316">
        <w:rPr>
          <w:rFonts w:ascii="Calibri" w:hAnsi="Calibri"/>
          <w:sz w:val="22"/>
          <w:szCs w:val="22"/>
        </w:rPr>
        <w:t xml:space="preserve"> onto </w:t>
      </w:r>
      <w:r w:rsidR="009C63EC" w:rsidRPr="006E4316">
        <w:rPr>
          <w:rFonts w:ascii="Calibri" w:hAnsi="Calibri"/>
          <w:i/>
          <w:sz w:val="22"/>
          <w:szCs w:val="22"/>
        </w:rPr>
        <w:t>Hordeum</w:t>
      </w:r>
      <w:r w:rsidR="009C63EC" w:rsidRPr="006E4316">
        <w:rPr>
          <w:rFonts w:ascii="Calibri" w:hAnsi="Calibri"/>
          <w:sz w:val="22"/>
          <w:szCs w:val="22"/>
        </w:rPr>
        <w:t>-</w:t>
      </w:r>
      <w:r w:rsidR="009C63EC" w:rsidRPr="006E4316">
        <w:rPr>
          <w:rFonts w:ascii="Calibri" w:hAnsi="Calibri"/>
          <w:i/>
          <w:sz w:val="22"/>
          <w:szCs w:val="22"/>
        </w:rPr>
        <w:t>Triticum</w:t>
      </w:r>
      <w:r w:rsidRPr="006E4316">
        <w:rPr>
          <w:rFonts w:ascii="Calibri" w:hAnsi="Calibri"/>
          <w:i/>
          <w:sz w:val="22"/>
          <w:szCs w:val="22"/>
        </w:rPr>
        <w:t xml:space="preserve"> </w:t>
      </w:r>
      <w:r w:rsidR="003C0819" w:rsidRPr="006E4316">
        <w:rPr>
          <w:rFonts w:ascii="Calibri" w:hAnsi="Calibri"/>
          <w:i/>
          <w:sz w:val="22"/>
          <w:szCs w:val="22"/>
        </w:rPr>
        <w:t>(</w:t>
      </w:r>
      <w:r w:rsidR="00BF598C" w:rsidRPr="006E4316">
        <w:rPr>
          <w:rFonts w:ascii="Calibri" w:hAnsi="Calibri"/>
          <w:i/>
          <w:sz w:val="22"/>
          <w:szCs w:val="22"/>
        </w:rPr>
        <w:t>Tritordeum)</w:t>
      </w:r>
      <w:r w:rsidR="00434CB1" w:rsidRPr="006E4316">
        <w:rPr>
          <w:rFonts w:ascii="Calibri" w:hAnsi="Calibri"/>
          <w:i/>
          <w:sz w:val="22"/>
          <w:szCs w:val="22"/>
        </w:rPr>
        <w:t xml:space="preserve"> </w:t>
      </w:r>
      <w:r w:rsidR="00434CB1" w:rsidRPr="006E4316">
        <w:rPr>
          <w:rFonts w:ascii="Calibri" w:hAnsi="Calibri"/>
          <w:sz w:val="22"/>
          <w:szCs w:val="22"/>
        </w:rPr>
        <w:t>hybrids</w:t>
      </w:r>
      <w:r w:rsidR="008A6B2D" w:rsidRPr="006E4316">
        <w:rPr>
          <w:rFonts w:ascii="Calibri" w:hAnsi="Calibri"/>
          <w:sz w:val="22"/>
          <w:szCs w:val="22"/>
        </w:rPr>
        <w:t xml:space="preserve">, or by </w:t>
      </w:r>
      <w:proofErr w:type="spellStart"/>
      <w:r w:rsidR="008A6B2D" w:rsidRPr="006E4316">
        <w:rPr>
          <w:rFonts w:ascii="Calibri" w:hAnsi="Calibri"/>
          <w:sz w:val="22"/>
          <w:szCs w:val="22"/>
        </w:rPr>
        <w:t>intercrossing</w:t>
      </w:r>
      <w:proofErr w:type="spellEnd"/>
      <w:r w:rsidR="008A6B2D" w:rsidRPr="006E4316">
        <w:rPr>
          <w:rFonts w:ascii="Calibri" w:hAnsi="Calibri"/>
          <w:sz w:val="22"/>
          <w:szCs w:val="22"/>
        </w:rPr>
        <w:t xml:space="preserve"> </w:t>
      </w:r>
      <w:r w:rsidR="008A6B2D" w:rsidRPr="006E4316">
        <w:rPr>
          <w:rFonts w:ascii="Calibri" w:hAnsi="Calibri"/>
          <w:i/>
          <w:sz w:val="22"/>
          <w:szCs w:val="22"/>
        </w:rPr>
        <w:t>Triticale</w:t>
      </w:r>
      <w:r w:rsidR="008A6B2D" w:rsidRPr="006E4316">
        <w:rPr>
          <w:rFonts w:ascii="Calibri" w:hAnsi="Calibri"/>
          <w:sz w:val="22"/>
          <w:szCs w:val="22"/>
        </w:rPr>
        <w:t xml:space="preserve"> and </w:t>
      </w:r>
      <w:r w:rsidR="008A6B2D" w:rsidRPr="006E4316">
        <w:rPr>
          <w:rFonts w:ascii="Calibri" w:hAnsi="Calibri"/>
          <w:i/>
          <w:sz w:val="22"/>
          <w:szCs w:val="22"/>
        </w:rPr>
        <w:t>Tritordeum</w:t>
      </w:r>
      <w:r w:rsidR="003A3C3F">
        <w:rPr>
          <w:rFonts w:ascii="Calibri" w:hAnsi="Calibri"/>
          <w:sz w:val="22"/>
          <w:szCs w:val="22"/>
        </w:rPr>
        <w:t xml:space="preserve"> </w:t>
      </w:r>
      <w:r w:rsidR="003A3C3F">
        <w:rPr>
          <w:rFonts w:ascii="Calibri" w:hAnsi="Calibri"/>
          <w:sz w:val="22"/>
          <w:szCs w:val="22"/>
        </w:rPr>
        <w:fldChar w:fldCharType="begin"/>
      </w:r>
      <w:r w:rsidR="003A3C3F">
        <w:rPr>
          <w:rFonts w:ascii="Calibri" w:hAnsi="Calibri"/>
          <w:sz w:val="22"/>
          <w:szCs w:val="22"/>
        </w:rPr>
        <w:instrText xml:space="preserve"> ADDIN EN.CITE &lt;EndNote&gt;&lt;Cite&gt;&lt;Author&gt;Fedak&lt;/Author&gt;&lt;Year&gt;1980&lt;/Year&gt;&lt;RecNum&gt;192&lt;/RecNum&gt;&lt;Prefix&gt;for example`, see &lt;/Prefix&gt;&lt;DisplayText&gt;(for example, see Fedak and Armstrong, 1980)&lt;/DisplayText&gt;&lt;record&gt;&lt;rec-number&gt;192&lt;/rec-number&gt;&lt;foreign-keys&gt;&lt;key app="EN" db-id="29sxvt0sjpzd9se2f5a5ezaf52x2zrdsft9v" timestamp="1635053975"&gt;192&lt;/key&gt;&lt;/foreign-keys&gt;&lt;ref-type name="Journal Article"&gt;17&lt;/ref-type&gt;&lt;contributors&gt;&lt;authors&gt;&lt;author&gt;Fedak, G.&lt;/author&gt;&lt;author&gt;Armstrong, K.C.&lt;/author&gt;&lt;/authors&gt;&lt;/contributors&gt;&lt;titles&gt;&lt;title&gt;Production of trigeneric (barley x wheat) x rye hybrids&lt;/title&gt;&lt;secondary-title&gt;Theoretical and Applied Genetics&lt;/secondary-title&gt;&lt;/titles&gt;&lt;periodical&gt;&lt;full-title&gt;Theoretical and Applied Genetics&lt;/full-title&gt;&lt;/periodical&gt;&lt;pages&gt;221-224&lt;/pages&gt;&lt;volume&gt;56&lt;/volume&gt;&lt;reprint-edition&gt;In File&lt;/reprint-edition&gt;&lt;keywords&gt;&lt;keyword&gt;production&lt;/keyword&gt;&lt;keyword&gt;of&lt;/keyword&gt;&lt;keyword&gt;barley&lt;/keyword&gt;&lt;keyword&gt;wheat&lt;/keyword&gt;&lt;keyword&gt;HYBRIDS&lt;/keyword&gt;&lt;keyword&gt;hybrid&lt;/keyword&gt;&lt;/keywords&gt;&lt;dates&gt;&lt;year&gt;1980&lt;/year&gt;&lt;pub-dates&gt;&lt;date&gt;1980&lt;/date&gt;&lt;/pub-dates&gt;&lt;/dates&gt;&lt;label&gt;11416&lt;/label&gt;&lt;urls&gt;&lt;/urls&gt;&lt;/record&gt;&lt;/Cite&gt;&lt;/EndNote&gt;</w:instrText>
      </w:r>
      <w:r w:rsidR="003A3C3F">
        <w:rPr>
          <w:rFonts w:ascii="Calibri" w:hAnsi="Calibri"/>
          <w:sz w:val="22"/>
          <w:szCs w:val="22"/>
        </w:rPr>
        <w:fldChar w:fldCharType="separate"/>
      </w:r>
      <w:r w:rsidR="003A3C3F">
        <w:rPr>
          <w:rFonts w:ascii="Calibri" w:hAnsi="Calibri"/>
          <w:noProof/>
          <w:sz w:val="22"/>
          <w:szCs w:val="22"/>
        </w:rPr>
        <w:t>(for example, see Fedak and Armstrong, 1980)</w:t>
      </w:r>
      <w:r w:rsidR="003A3C3F">
        <w:rPr>
          <w:rFonts w:ascii="Calibri" w:hAnsi="Calibri"/>
          <w:sz w:val="22"/>
          <w:szCs w:val="22"/>
        </w:rPr>
        <w:fldChar w:fldCharType="end"/>
      </w:r>
      <w:r w:rsidR="004E6AA7" w:rsidRPr="006E4316">
        <w:rPr>
          <w:rFonts w:ascii="Calibri" w:hAnsi="Calibri"/>
          <w:sz w:val="22"/>
          <w:szCs w:val="22"/>
        </w:rPr>
        <w:t>.</w:t>
      </w:r>
      <w:r w:rsidRPr="006E4316">
        <w:rPr>
          <w:rFonts w:ascii="Calibri" w:hAnsi="Calibri"/>
          <w:sz w:val="22"/>
          <w:szCs w:val="22"/>
        </w:rPr>
        <w:t xml:space="preserve"> </w:t>
      </w:r>
      <w:r w:rsidR="008A6B2D" w:rsidRPr="006E4316">
        <w:rPr>
          <w:rFonts w:ascii="Calibri" w:hAnsi="Calibri"/>
          <w:sz w:val="22"/>
          <w:szCs w:val="22"/>
        </w:rPr>
        <w:t>In some combinations, t</w:t>
      </w:r>
      <w:r w:rsidRPr="006E4316">
        <w:rPr>
          <w:rFonts w:ascii="Calibri" w:hAnsi="Calibri"/>
          <w:sz w:val="22"/>
          <w:szCs w:val="22"/>
        </w:rPr>
        <w:t xml:space="preserve">he resulting </w:t>
      </w:r>
      <w:r w:rsidR="009C63EC" w:rsidRPr="006E4316">
        <w:rPr>
          <w:rFonts w:ascii="Calibri" w:hAnsi="Calibri"/>
          <w:sz w:val="22"/>
          <w:szCs w:val="22"/>
        </w:rPr>
        <w:t xml:space="preserve">hybrids can produce viable seed without embryo rescue </w:t>
      </w:r>
      <w:r w:rsidR="003A3C3F">
        <w:rPr>
          <w:rFonts w:ascii="Calibri" w:hAnsi="Calibri"/>
          <w:sz w:val="22"/>
          <w:szCs w:val="22"/>
        </w:rPr>
        <w:fldChar w:fldCharType="begin"/>
      </w:r>
      <w:r w:rsidR="003A3C3F">
        <w:rPr>
          <w:rFonts w:ascii="Calibri" w:hAnsi="Calibri"/>
          <w:sz w:val="22"/>
          <w:szCs w:val="22"/>
        </w:rPr>
        <w:instrText xml:space="preserve"> ADDIN EN.CITE &lt;EndNote&gt;&lt;Cite&gt;&lt;Author&gt;Fedak&lt;/Author&gt;&lt;Year&gt;1992&lt;/Year&gt;&lt;RecNum&gt;176&lt;/RecNum&gt;&lt;DisplayText&gt;(Fedak, 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sidR="003A3C3F">
        <w:rPr>
          <w:rFonts w:ascii="Calibri" w:hAnsi="Calibri"/>
          <w:sz w:val="22"/>
          <w:szCs w:val="22"/>
        </w:rPr>
        <w:fldChar w:fldCharType="separate"/>
      </w:r>
      <w:r w:rsidR="003A3C3F">
        <w:rPr>
          <w:rFonts w:ascii="Calibri" w:hAnsi="Calibri"/>
          <w:noProof/>
          <w:sz w:val="22"/>
          <w:szCs w:val="22"/>
        </w:rPr>
        <w:t>(Fedak, 1992)</w:t>
      </w:r>
      <w:r w:rsidR="003A3C3F">
        <w:rPr>
          <w:rFonts w:ascii="Calibri" w:hAnsi="Calibri"/>
          <w:sz w:val="22"/>
          <w:szCs w:val="22"/>
        </w:rPr>
        <w:fldChar w:fldCharType="end"/>
      </w:r>
      <w:r w:rsidR="003A3C3F">
        <w:rPr>
          <w:rFonts w:ascii="Calibri" w:hAnsi="Calibri"/>
          <w:sz w:val="22"/>
          <w:szCs w:val="22"/>
        </w:rPr>
        <w:t>.</w:t>
      </w:r>
    </w:p>
    <w:p w14:paraId="1745301A" w14:textId="77777777" w:rsidR="00D7775E" w:rsidRPr="00124808" w:rsidRDefault="00F04D5A" w:rsidP="00863D6F">
      <w:pPr>
        <w:pStyle w:val="BlockTextPlain"/>
        <w:keepNext/>
        <w:rPr>
          <w:rFonts w:ascii="Calibri" w:hAnsi="Calibri" w:cs="Arial"/>
          <w:b/>
          <w:sz w:val="20"/>
          <w:szCs w:val="20"/>
        </w:rPr>
      </w:pPr>
      <w:r w:rsidRPr="00124808">
        <w:rPr>
          <w:rFonts w:ascii="Calibri" w:hAnsi="Calibri" w:cs="Arial"/>
          <w:b/>
          <w:sz w:val="20"/>
          <w:szCs w:val="20"/>
        </w:rPr>
        <w:lastRenderedPageBreak/>
        <w:t xml:space="preserve">Table </w:t>
      </w:r>
      <w:r w:rsidR="00351501">
        <w:rPr>
          <w:rFonts w:ascii="Calibri" w:hAnsi="Calibri" w:cs="Arial"/>
          <w:b/>
          <w:sz w:val="20"/>
          <w:szCs w:val="20"/>
        </w:rPr>
        <w:t>2</w:t>
      </w:r>
      <w:r w:rsidR="002B1F2B" w:rsidRPr="00124808">
        <w:rPr>
          <w:rFonts w:ascii="Calibri" w:hAnsi="Calibri" w:cs="Arial"/>
          <w:b/>
          <w:sz w:val="20"/>
          <w:szCs w:val="20"/>
        </w:rPr>
        <w:t xml:space="preserve">: Species that can be crossed with </w:t>
      </w:r>
      <w:r w:rsidR="002B1F2B" w:rsidRPr="00124808">
        <w:rPr>
          <w:rFonts w:ascii="Calibri" w:hAnsi="Calibri" w:cs="Arial"/>
          <w:b/>
          <w:i/>
          <w:sz w:val="20"/>
          <w:szCs w:val="20"/>
        </w:rPr>
        <w:t>Hordeum vulgare</w:t>
      </w:r>
      <w:r w:rsidR="00F754B1">
        <w:rPr>
          <w:rFonts w:ascii="Calibri" w:hAnsi="Calibri" w:cs="Arial"/>
          <w:b/>
          <w:sz w:val="20"/>
          <w:szCs w:val="20"/>
        </w:rPr>
        <w:t xml:space="preserve"> under experimental conditions.</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1779"/>
        <w:gridCol w:w="992"/>
        <w:gridCol w:w="1418"/>
        <w:gridCol w:w="2959"/>
      </w:tblGrid>
      <w:tr w:rsidR="00FE0FE4" w:rsidRPr="00FD4A8B" w14:paraId="46FE0657" w14:textId="77777777" w:rsidTr="00FB2810">
        <w:trPr>
          <w:cantSplit/>
          <w:tblHeader/>
        </w:trPr>
        <w:tc>
          <w:tcPr>
            <w:tcW w:w="1902" w:type="dxa"/>
            <w:shd w:val="clear" w:color="auto" w:fill="D9D9D9"/>
          </w:tcPr>
          <w:p w14:paraId="545325C4" w14:textId="77777777" w:rsidR="00FE0FE4" w:rsidRPr="00FD4A8B" w:rsidRDefault="002B1F2B" w:rsidP="000B102F">
            <w:pPr>
              <w:rPr>
                <w:rFonts w:ascii="Calibri" w:hAnsi="Calibri" w:cs="Arial"/>
                <w:b/>
                <w:sz w:val="20"/>
                <w:szCs w:val="20"/>
              </w:rPr>
            </w:pPr>
            <w:r w:rsidRPr="00FD4A8B">
              <w:rPr>
                <w:rFonts w:ascii="Calibri" w:hAnsi="Calibri" w:cs="Arial"/>
                <w:b/>
                <w:sz w:val="20"/>
                <w:szCs w:val="20"/>
              </w:rPr>
              <w:t>Species</w:t>
            </w:r>
          </w:p>
        </w:tc>
        <w:tc>
          <w:tcPr>
            <w:tcW w:w="1779" w:type="dxa"/>
            <w:shd w:val="clear" w:color="auto" w:fill="D9D9D9"/>
          </w:tcPr>
          <w:p w14:paraId="14DCC59E" w14:textId="77777777" w:rsidR="00FE0FE4" w:rsidRPr="00FD4A8B" w:rsidRDefault="00FE0FE4" w:rsidP="00E94BA4">
            <w:pPr>
              <w:rPr>
                <w:rFonts w:ascii="Calibri" w:hAnsi="Calibri" w:cs="Arial"/>
                <w:b/>
                <w:sz w:val="20"/>
                <w:szCs w:val="20"/>
              </w:rPr>
            </w:pPr>
            <w:r w:rsidRPr="00FD4A8B">
              <w:rPr>
                <w:rFonts w:ascii="Calibri" w:hAnsi="Calibri" w:cs="Arial"/>
                <w:b/>
                <w:sz w:val="20"/>
                <w:szCs w:val="20"/>
              </w:rPr>
              <w:t>Common name</w:t>
            </w:r>
          </w:p>
        </w:tc>
        <w:tc>
          <w:tcPr>
            <w:tcW w:w="992" w:type="dxa"/>
            <w:shd w:val="clear" w:color="auto" w:fill="D9D9D9"/>
          </w:tcPr>
          <w:p w14:paraId="74960A13" w14:textId="77777777" w:rsidR="00FE0FE4" w:rsidRPr="00FD4A8B" w:rsidRDefault="00FE0FE4" w:rsidP="000B102F">
            <w:pPr>
              <w:rPr>
                <w:rFonts w:ascii="Calibri" w:hAnsi="Calibri" w:cs="Arial"/>
                <w:b/>
                <w:sz w:val="20"/>
                <w:szCs w:val="20"/>
              </w:rPr>
            </w:pPr>
            <w:r w:rsidRPr="00FD4A8B">
              <w:rPr>
                <w:rFonts w:ascii="Calibri" w:hAnsi="Calibri" w:cs="Arial"/>
                <w:b/>
                <w:sz w:val="20"/>
                <w:szCs w:val="20"/>
              </w:rPr>
              <w:t>Ploidy level</w:t>
            </w:r>
          </w:p>
        </w:tc>
        <w:tc>
          <w:tcPr>
            <w:tcW w:w="1418" w:type="dxa"/>
            <w:shd w:val="clear" w:color="auto" w:fill="D9D9D9"/>
          </w:tcPr>
          <w:p w14:paraId="3B0D6646" w14:textId="77777777" w:rsidR="00FE0FE4" w:rsidRPr="00FD4A8B" w:rsidRDefault="00FE0FE4" w:rsidP="000B102F">
            <w:pPr>
              <w:rPr>
                <w:rFonts w:ascii="Calibri" w:hAnsi="Calibri" w:cs="Arial"/>
                <w:b/>
                <w:sz w:val="20"/>
                <w:szCs w:val="20"/>
              </w:rPr>
            </w:pPr>
            <w:r w:rsidRPr="00FD4A8B">
              <w:rPr>
                <w:rFonts w:ascii="Calibri" w:hAnsi="Calibri" w:cs="Arial"/>
                <w:b/>
                <w:sz w:val="20"/>
                <w:szCs w:val="20"/>
              </w:rPr>
              <w:t>Hybrids under natural conditions?</w:t>
            </w:r>
          </w:p>
        </w:tc>
        <w:tc>
          <w:tcPr>
            <w:tcW w:w="2959" w:type="dxa"/>
            <w:shd w:val="clear" w:color="auto" w:fill="D9D9D9"/>
          </w:tcPr>
          <w:p w14:paraId="0C197083" w14:textId="77777777" w:rsidR="00FE0FE4" w:rsidRPr="00FD4A8B" w:rsidRDefault="00FE0FE4" w:rsidP="000B102F">
            <w:pPr>
              <w:rPr>
                <w:rFonts w:ascii="Calibri" w:hAnsi="Calibri" w:cs="Arial"/>
                <w:b/>
                <w:sz w:val="20"/>
                <w:szCs w:val="20"/>
              </w:rPr>
            </w:pPr>
            <w:r w:rsidRPr="00FD4A8B">
              <w:rPr>
                <w:rFonts w:ascii="Calibri" w:hAnsi="Calibri" w:cs="Arial"/>
                <w:b/>
                <w:sz w:val="20"/>
                <w:szCs w:val="20"/>
              </w:rPr>
              <w:t>References</w:t>
            </w:r>
          </w:p>
        </w:tc>
      </w:tr>
      <w:tr w:rsidR="00FE0FE4" w:rsidRPr="00FD4A8B" w14:paraId="58F5199B" w14:textId="77777777" w:rsidTr="00FB2810">
        <w:trPr>
          <w:cantSplit/>
        </w:trPr>
        <w:tc>
          <w:tcPr>
            <w:tcW w:w="1902" w:type="dxa"/>
            <w:shd w:val="clear" w:color="auto" w:fill="auto"/>
          </w:tcPr>
          <w:p w14:paraId="1A460CA7" w14:textId="77777777" w:rsidR="00FE0FE4" w:rsidRPr="00FD4A8B" w:rsidRDefault="003C0819" w:rsidP="000B102F">
            <w:pPr>
              <w:rPr>
                <w:rFonts w:ascii="Calibri" w:hAnsi="Calibri" w:cs="Arial"/>
                <w:i/>
                <w:sz w:val="20"/>
                <w:szCs w:val="20"/>
              </w:rPr>
            </w:pPr>
            <w:r w:rsidRPr="00FD4A8B">
              <w:rPr>
                <w:rFonts w:ascii="Calibri" w:hAnsi="Calibri" w:cs="Arial"/>
                <w:i/>
                <w:sz w:val="20"/>
                <w:szCs w:val="20"/>
              </w:rPr>
              <w:t>Hordeum</w:t>
            </w:r>
            <w:r w:rsidR="00FE0FE4" w:rsidRPr="00FD4A8B">
              <w:rPr>
                <w:rFonts w:ascii="Calibri" w:hAnsi="Calibri" w:cs="Arial"/>
                <w:i/>
                <w:sz w:val="20"/>
                <w:szCs w:val="20"/>
              </w:rPr>
              <w:t xml:space="preserve"> vulgare </w:t>
            </w:r>
            <w:r w:rsidR="00FE0FE4" w:rsidRPr="00FD4A8B">
              <w:rPr>
                <w:rFonts w:ascii="Calibri" w:hAnsi="Calibri" w:cs="Arial"/>
                <w:sz w:val="20"/>
                <w:szCs w:val="20"/>
              </w:rPr>
              <w:t>ssp</w:t>
            </w:r>
            <w:r w:rsidR="00FE0FE4" w:rsidRPr="00FD4A8B">
              <w:rPr>
                <w:rFonts w:ascii="Calibri" w:hAnsi="Calibri" w:cs="Arial"/>
                <w:i/>
                <w:sz w:val="20"/>
                <w:szCs w:val="20"/>
              </w:rPr>
              <w:t xml:space="preserve">. </w:t>
            </w:r>
            <w:proofErr w:type="spellStart"/>
            <w:r w:rsidR="00FE0FE4" w:rsidRPr="00FD4A8B">
              <w:rPr>
                <w:rFonts w:ascii="Calibri" w:hAnsi="Calibri" w:cs="Arial"/>
                <w:i/>
                <w:sz w:val="20"/>
                <w:szCs w:val="20"/>
              </w:rPr>
              <w:t>spontaneum</w:t>
            </w:r>
            <w:proofErr w:type="spellEnd"/>
          </w:p>
        </w:tc>
        <w:tc>
          <w:tcPr>
            <w:tcW w:w="1779" w:type="dxa"/>
            <w:shd w:val="clear" w:color="auto" w:fill="auto"/>
          </w:tcPr>
          <w:p w14:paraId="0C601C5E" w14:textId="77777777" w:rsidR="00FE0FE4" w:rsidRPr="00FD4A8B" w:rsidRDefault="00FE0FE4" w:rsidP="00E94BA4">
            <w:pPr>
              <w:rPr>
                <w:rFonts w:ascii="Calibri" w:hAnsi="Calibri" w:cs="Arial"/>
                <w:sz w:val="20"/>
                <w:szCs w:val="20"/>
              </w:rPr>
            </w:pPr>
            <w:r w:rsidRPr="00FD4A8B">
              <w:rPr>
                <w:rFonts w:ascii="Calibri" w:hAnsi="Calibri" w:cs="Arial"/>
                <w:sz w:val="20"/>
                <w:szCs w:val="20"/>
              </w:rPr>
              <w:t>Wild barley</w:t>
            </w:r>
          </w:p>
        </w:tc>
        <w:tc>
          <w:tcPr>
            <w:tcW w:w="992" w:type="dxa"/>
            <w:shd w:val="clear" w:color="auto" w:fill="auto"/>
          </w:tcPr>
          <w:p w14:paraId="5E2CF061" w14:textId="77777777" w:rsidR="00FE0FE4" w:rsidRPr="00FD4A8B" w:rsidRDefault="00FE0FE4" w:rsidP="000B102F">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7D0E95D9" w14:textId="77777777" w:rsidR="00FE0FE4" w:rsidRPr="00FD4A8B" w:rsidRDefault="00FE0FE4" w:rsidP="000B102F">
            <w:pPr>
              <w:rPr>
                <w:rFonts w:ascii="Calibri" w:hAnsi="Calibri" w:cs="Arial"/>
                <w:sz w:val="20"/>
                <w:szCs w:val="20"/>
              </w:rPr>
            </w:pPr>
            <w:r w:rsidRPr="00FD4A8B">
              <w:rPr>
                <w:rFonts w:ascii="Calibri" w:hAnsi="Calibri" w:cs="Arial"/>
                <w:sz w:val="20"/>
                <w:szCs w:val="20"/>
              </w:rPr>
              <w:t>Yes</w:t>
            </w:r>
          </w:p>
        </w:tc>
        <w:tc>
          <w:tcPr>
            <w:tcW w:w="2959" w:type="dxa"/>
            <w:shd w:val="clear" w:color="auto" w:fill="auto"/>
          </w:tcPr>
          <w:p w14:paraId="33979327" w14:textId="77777777" w:rsidR="00FE0FE4" w:rsidRPr="00FD4A8B" w:rsidRDefault="00FE0FE4" w:rsidP="000B102F">
            <w:pPr>
              <w:rPr>
                <w:rFonts w:ascii="Calibri" w:hAnsi="Calibri" w:cs="Arial"/>
                <w:sz w:val="20"/>
                <w:szCs w:val="20"/>
              </w:rPr>
            </w:pPr>
            <w:r w:rsidRPr="00FD4A8B">
              <w:rPr>
                <w:rFonts w:ascii="Calibri" w:hAnsi="Calibri" w:cs="Arial"/>
                <w:sz w:val="20"/>
                <w:szCs w:val="20"/>
              </w:rPr>
              <w:t>see Section 9.1</w:t>
            </w:r>
          </w:p>
        </w:tc>
      </w:tr>
      <w:tr w:rsidR="003C0819" w:rsidRPr="00FD4A8B" w14:paraId="6EC41AAD" w14:textId="77777777" w:rsidTr="00FB2810">
        <w:trPr>
          <w:cantSplit/>
        </w:trPr>
        <w:tc>
          <w:tcPr>
            <w:tcW w:w="1902" w:type="dxa"/>
            <w:shd w:val="clear" w:color="auto" w:fill="auto"/>
          </w:tcPr>
          <w:p w14:paraId="4DE4325D" w14:textId="77777777" w:rsidR="003C0819" w:rsidRPr="00FD4A8B" w:rsidRDefault="003C0819" w:rsidP="003C0819">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bulbosum</w:t>
            </w:r>
            <w:proofErr w:type="spellEnd"/>
          </w:p>
        </w:tc>
        <w:tc>
          <w:tcPr>
            <w:tcW w:w="1779" w:type="dxa"/>
            <w:shd w:val="clear" w:color="auto" w:fill="auto"/>
          </w:tcPr>
          <w:p w14:paraId="466CF892" w14:textId="77777777" w:rsidR="003C0819" w:rsidRPr="00FD4A8B" w:rsidRDefault="003C0819" w:rsidP="003C0819">
            <w:pPr>
              <w:rPr>
                <w:rFonts w:ascii="Calibri" w:hAnsi="Calibri" w:cs="Arial"/>
                <w:sz w:val="20"/>
                <w:szCs w:val="20"/>
              </w:rPr>
            </w:pPr>
            <w:r w:rsidRPr="00FD4A8B">
              <w:rPr>
                <w:rFonts w:ascii="Calibri" w:hAnsi="Calibri" w:cs="Arial"/>
                <w:sz w:val="20"/>
                <w:szCs w:val="20"/>
              </w:rPr>
              <w:t>Bulbous barley</w:t>
            </w:r>
          </w:p>
        </w:tc>
        <w:tc>
          <w:tcPr>
            <w:tcW w:w="992" w:type="dxa"/>
            <w:shd w:val="clear" w:color="auto" w:fill="auto"/>
          </w:tcPr>
          <w:p w14:paraId="5D88CA43" w14:textId="77777777" w:rsidR="003C0819" w:rsidRPr="00FD4A8B" w:rsidRDefault="003C0819" w:rsidP="003C0819">
            <w:pPr>
              <w:rPr>
                <w:rFonts w:ascii="Calibri" w:hAnsi="Calibri" w:cs="Arial"/>
                <w:sz w:val="20"/>
                <w:szCs w:val="20"/>
              </w:rPr>
            </w:pPr>
            <w:r w:rsidRPr="00FD4A8B">
              <w:rPr>
                <w:rFonts w:ascii="Calibri" w:hAnsi="Calibri" w:cs="Arial"/>
                <w:sz w:val="20"/>
                <w:szCs w:val="20"/>
              </w:rPr>
              <w:t>2x, 4x</w:t>
            </w:r>
          </w:p>
        </w:tc>
        <w:tc>
          <w:tcPr>
            <w:tcW w:w="1418" w:type="dxa"/>
            <w:shd w:val="clear" w:color="auto" w:fill="auto"/>
          </w:tcPr>
          <w:p w14:paraId="63C44248" w14:textId="77777777" w:rsidR="003C0819" w:rsidRPr="00FD4A8B" w:rsidRDefault="003C0819" w:rsidP="003C0819">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7B2FAB1B" w14:textId="34C1019E" w:rsidR="003C0819" w:rsidRPr="0064026E" w:rsidRDefault="003C0819" w:rsidP="003C0819">
            <w:pPr>
              <w:rPr>
                <w:rFonts w:ascii="Calibri" w:hAnsi="Calibri" w:cs="Arial"/>
                <w:color w:val="7030A0"/>
                <w:sz w:val="20"/>
                <w:szCs w:val="20"/>
              </w:rPr>
            </w:pPr>
            <w:r w:rsidRPr="0064026E">
              <w:rPr>
                <w:rFonts w:ascii="Calibri" w:hAnsi="Calibri" w:cs="Arial"/>
                <w:color w:val="7030A0"/>
                <w:sz w:val="20"/>
                <w:szCs w:val="20"/>
              </w:rPr>
              <w:t>see Section 9.</w:t>
            </w:r>
            <w:r w:rsidR="0064026E" w:rsidRPr="0064026E">
              <w:rPr>
                <w:rFonts w:ascii="Calibri" w:hAnsi="Calibri" w:cs="Arial"/>
                <w:color w:val="7030A0"/>
                <w:sz w:val="20"/>
                <w:szCs w:val="20"/>
              </w:rPr>
              <w:t>3.1</w:t>
            </w:r>
          </w:p>
        </w:tc>
      </w:tr>
      <w:tr w:rsidR="00FE0FE4" w:rsidRPr="00FD4A8B" w14:paraId="1F24746C" w14:textId="77777777" w:rsidTr="00FB2810">
        <w:trPr>
          <w:cantSplit/>
        </w:trPr>
        <w:tc>
          <w:tcPr>
            <w:tcW w:w="1902" w:type="dxa"/>
            <w:shd w:val="clear" w:color="auto" w:fill="auto"/>
          </w:tcPr>
          <w:p w14:paraId="74404007" w14:textId="77777777" w:rsidR="00FE0FE4" w:rsidRPr="00FD4A8B" w:rsidRDefault="00FE0FE4" w:rsidP="00CA4AD4">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arizonicum</w:t>
            </w:r>
            <w:proofErr w:type="spellEnd"/>
          </w:p>
        </w:tc>
        <w:tc>
          <w:tcPr>
            <w:tcW w:w="1779" w:type="dxa"/>
            <w:shd w:val="clear" w:color="auto" w:fill="auto"/>
          </w:tcPr>
          <w:p w14:paraId="5FE53D02" w14:textId="77777777" w:rsidR="00FE0FE4" w:rsidRPr="00FD4A8B" w:rsidRDefault="00FE0FE4" w:rsidP="00CA4AD4">
            <w:pPr>
              <w:rPr>
                <w:rFonts w:ascii="Calibri" w:hAnsi="Calibri" w:cs="Arial"/>
                <w:sz w:val="20"/>
                <w:szCs w:val="20"/>
              </w:rPr>
            </w:pPr>
            <w:r w:rsidRPr="00FD4A8B">
              <w:rPr>
                <w:rFonts w:ascii="Calibri" w:hAnsi="Calibri" w:cs="Arial"/>
                <w:sz w:val="20"/>
                <w:szCs w:val="20"/>
              </w:rPr>
              <w:t>Arizona barley</w:t>
            </w:r>
          </w:p>
        </w:tc>
        <w:tc>
          <w:tcPr>
            <w:tcW w:w="992" w:type="dxa"/>
            <w:shd w:val="clear" w:color="auto" w:fill="auto"/>
          </w:tcPr>
          <w:p w14:paraId="7862684A" w14:textId="77777777" w:rsidR="00FE0FE4" w:rsidRPr="00FD4A8B" w:rsidRDefault="00FE0FE4" w:rsidP="001442D3">
            <w:pPr>
              <w:ind w:left="-4" w:firstLine="4"/>
              <w:rPr>
                <w:rFonts w:ascii="Calibri" w:hAnsi="Calibri" w:cs="Arial"/>
                <w:sz w:val="20"/>
                <w:szCs w:val="20"/>
              </w:rPr>
            </w:pPr>
            <w:r w:rsidRPr="00FD4A8B">
              <w:rPr>
                <w:rFonts w:ascii="Calibri" w:hAnsi="Calibri" w:cs="Arial"/>
                <w:sz w:val="20"/>
                <w:szCs w:val="20"/>
              </w:rPr>
              <w:t>6x</w:t>
            </w:r>
          </w:p>
        </w:tc>
        <w:tc>
          <w:tcPr>
            <w:tcW w:w="1418" w:type="dxa"/>
            <w:shd w:val="clear" w:color="auto" w:fill="auto"/>
          </w:tcPr>
          <w:p w14:paraId="7247D4AB" w14:textId="77777777" w:rsidR="00FE0FE4" w:rsidRPr="00FD4A8B" w:rsidRDefault="00FE0FE4" w:rsidP="00CA4AD4">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48B692A4" w14:textId="7383E9FC" w:rsidR="00FE0FE4" w:rsidRPr="00F754B1" w:rsidRDefault="00FD4A8B" w:rsidP="00FD4A8B">
            <w:pPr>
              <w:rPr>
                <w:rFonts w:ascii="Calibri" w:hAnsi="Calibri" w:cs="Arial"/>
                <w:sz w:val="20"/>
                <w:szCs w:val="20"/>
              </w:rPr>
            </w:pPr>
            <w:r w:rsidRPr="00F754B1">
              <w:rPr>
                <w:rFonts w:ascii="Calibri" w:hAnsi="Calibri" w:cs="Arial"/>
                <w:sz w:val="20"/>
                <w:szCs w:val="20"/>
              </w:rPr>
              <w:t>Linde-</w:t>
            </w:r>
            <w:proofErr w:type="spellStart"/>
            <w:r w:rsidRPr="00F754B1">
              <w:rPr>
                <w:rFonts w:ascii="Calibri" w:hAnsi="Calibri" w:cs="Arial"/>
                <w:sz w:val="20"/>
                <w:szCs w:val="20"/>
              </w:rPr>
              <w:t>Laursen</w:t>
            </w:r>
            <w:proofErr w:type="spellEnd"/>
            <w:r w:rsidRPr="00F754B1">
              <w:rPr>
                <w:rFonts w:ascii="Calibri" w:hAnsi="Calibri" w:cs="Arial"/>
                <w:sz w:val="20"/>
                <w:szCs w:val="20"/>
              </w:rPr>
              <w:t xml:space="preserve"> &amp; 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w:t>
            </w:r>
            <w:r w:rsidR="009C4825">
              <w:rPr>
                <w:rFonts w:ascii="Calibri" w:hAnsi="Calibri" w:cs="Arial"/>
                <w:sz w:val="20"/>
                <w:szCs w:val="20"/>
              </w:rPr>
              <w:fldChar w:fldCharType="begin"/>
            </w:r>
            <w:r w:rsidR="009C4825">
              <w:rPr>
                <w:rFonts w:ascii="Calibri" w:hAnsi="Calibri" w:cs="Arial"/>
                <w:sz w:val="20"/>
                <w:szCs w:val="20"/>
              </w:rPr>
              <w:instrText xml:space="preserve"> ADDIN EN.CITE &lt;EndNote&gt;&lt;Cite ExcludeAuth="1"&gt;&lt;Author&gt;Linde-Laursen&lt;/Author&gt;&lt;Year&gt;1988&lt;/Year&gt;&lt;RecNum&gt;193&lt;/RecNum&gt;&lt;DisplayText&gt;(1988)&lt;/DisplayText&gt;&lt;record&gt;&lt;rec-number&gt;193&lt;/rec-number&gt;&lt;foreign-keys&gt;&lt;key app="EN" db-id="29sxvt0sjpzd9se2f5a5ezaf52x2zrdsft9v" timestamp="1635054603"&gt;193&lt;/key&gt;&lt;/foreign-keys&gt;&lt;ref-type name="Journal Article"&gt;17&lt;/ref-type&gt;&lt;contributors&gt;&lt;authors&gt;&lt;author&gt;Linde-Laursen, I.&lt;/author&gt;&lt;author&gt;Von Bothmer, R.&lt;/author&gt;&lt;/authors&gt;&lt;/contributors&gt;&lt;titles&gt;&lt;title&gt;&lt;style face="normal" font="default" size="100%"&gt;Elimination and duplication of particular &lt;/style&gt;&lt;style face="italic" font="default" size="100%"&gt;Hordeum vulgare&lt;/style&gt;&lt;style face="normal" font="default" size="100%"&gt; chromosomes in aneuploid interspecific &lt;/style&gt;&lt;style face="italic" font="default" size="100%"&gt;Hordeum &lt;/style&gt;&lt;style face="normal" font="default" size="100%"&gt;hybrids&lt;/style&gt;&lt;/title&gt;&lt;secondary-title&gt;Theoretical and Applied Genetics&lt;/secondary-title&gt;&lt;/titles&gt;&lt;periodical&gt;&lt;full-title&gt;Theoretical and Applied Genetics&lt;/full-title&gt;&lt;/periodical&gt;&lt;pages&gt;897-908&lt;/pages&gt;&lt;volume&gt;76&lt;/volume&gt;&lt;reprint-edition&gt;In File&lt;/reprint-edition&gt;&lt;keywords&gt;&lt;keyword&gt;of&lt;/keyword&gt;&lt;keyword&gt;Hordeum&lt;/keyword&gt;&lt;keyword&gt;Hordeum vulgare&lt;/keyword&gt;&lt;keyword&gt;Chromosomes&lt;/keyword&gt;&lt;keyword&gt;CHROMOSOME&lt;/keyword&gt;&lt;keyword&gt;aneuploid&lt;/keyword&gt;&lt;keyword&gt;HYBRIDS&lt;/keyword&gt;&lt;keyword&gt;hybrid&lt;/keyword&gt;&lt;/keywords&gt;&lt;dates&gt;&lt;year&gt;1988&lt;/year&gt;&lt;pub-dates&gt;&lt;date&gt;1988&lt;/date&gt;&lt;/pub-dates&gt;&lt;/dates&gt;&lt;label&gt;11246&lt;/label&gt;&lt;urls&gt;&lt;/urls&gt;&lt;/record&gt;&lt;/Cite&gt;&lt;/EndNote&gt;</w:instrText>
            </w:r>
            <w:r w:rsidR="009C4825">
              <w:rPr>
                <w:rFonts w:ascii="Calibri" w:hAnsi="Calibri" w:cs="Arial"/>
                <w:sz w:val="20"/>
                <w:szCs w:val="20"/>
              </w:rPr>
              <w:fldChar w:fldCharType="separate"/>
            </w:r>
            <w:r w:rsidR="009C4825">
              <w:rPr>
                <w:rFonts w:ascii="Calibri" w:hAnsi="Calibri" w:cs="Arial"/>
                <w:noProof/>
                <w:sz w:val="20"/>
                <w:szCs w:val="20"/>
              </w:rPr>
              <w:t>(1988)</w:t>
            </w:r>
            <w:r w:rsidR="009C4825">
              <w:rPr>
                <w:rFonts w:ascii="Calibri" w:hAnsi="Calibri" w:cs="Arial"/>
                <w:sz w:val="20"/>
                <w:szCs w:val="20"/>
              </w:rPr>
              <w:fldChar w:fldCharType="end"/>
            </w:r>
          </w:p>
        </w:tc>
      </w:tr>
      <w:tr w:rsidR="00FE0FE4" w:rsidRPr="00FD4A8B" w14:paraId="6AC29B84" w14:textId="77777777" w:rsidTr="00FB2810">
        <w:trPr>
          <w:cantSplit/>
        </w:trPr>
        <w:tc>
          <w:tcPr>
            <w:tcW w:w="1902" w:type="dxa"/>
            <w:shd w:val="clear" w:color="auto" w:fill="auto"/>
          </w:tcPr>
          <w:p w14:paraId="54931AB7" w14:textId="77777777" w:rsidR="00FE0FE4" w:rsidRPr="00FD4A8B" w:rsidRDefault="00FE0FE4" w:rsidP="009C1718">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bogdani</w:t>
            </w:r>
            <w:proofErr w:type="spellEnd"/>
          </w:p>
        </w:tc>
        <w:tc>
          <w:tcPr>
            <w:tcW w:w="1779" w:type="dxa"/>
            <w:shd w:val="clear" w:color="auto" w:fill="auto"/>
          </w:tcPr>
          <w:p w14:paraId="2A74C343" w14:textId="77777777" w:rsidR="00FE0FE4" w:rsidRPr="00FD4A8B" w:rsidRDefault="00FE0FE4" w:rsidP="009C1718">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5C73A094" w14:textId="77777777" w:rsidR="00FE0FE4" w:rsidRPr="00FD4A8B" w:rsidRDefault="00FE0FE4" w:rsidP="009C1718">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5AE4334B" w14:textId="77777777" w:rsidR="00FE0FE4" w:rsidRPr="00FD4A8B" w:rsidRDefault="00FE0FE4" w:rsidP="009C1718">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7F90A2CD" w14:textId="39142DEF" w:rsidR="00FE0FE4" w:rsidRPr="00F754B1" w:rsidRDefault="00FD4A8B" w:rsidP="00FD4A8B">
            <w:pPr>
              <w:rPr>
                <w:rFonts w:ascii="Calibri" w:hAnsi="Calibri" w:cs="Arial"/>
                <w:sz w:val="20"/>
                <w:szCs w:val="20"/>
              </w:rPr>
            </w:pPr>
            <w:r w:rsidRPr="00F754B1">
              <w:rPr>
                <w:rFonts w:ascii="Calibri" w:hAnsi="Calibri" w:cs="Arial"/>
                <w:sz w:val="20"/>
                <w:szCs w:val="20"/>
              </w:rPr>
              <w:t xml:space="preserve">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&amp; Jacobsen </w:t>
            </w:r>
            <w:r w:rsidR="009C4825">
              <w:rPr>
                <w:rFonts w:ascii="Calibri" w:hAnsi="Calibri" w:cs="Arial"/>
                <w:sz w:val="20"/>
                <w:szCs w:val="20"/>
              </w:rPr>
              <w:fldChar w:fldCharType="begin"/>
            </w:r>
            <w:r w:rsidR="009C4825">
              <w:rPr>
                <w:rFonts w:ascii="Calibri" w:hAnsi="Calibri" w:cs="Arial"/>
                <w:sz w:val="20"/>
                <w:szCs w:val="20"/>
              </w:rPr>
              <w:instrText xml:space="preserve"> ADDIN EN.CITE &lt;EndNote&gt;&lt;Cite ExcludeAuth="1"&gt;&lt;Author&gt;Von Bothmer&lt;/Author&gt;&lt;Year&gt;1986&lt;/Year&gt;&lt;RecNum&gt;177&lt;/RecNum&gt;&lt;DisplayText&gt;(1986)&lt;/DisplayText&gt;&lt;record&gt;&lt;rec-number&gt;177&lt;/rec-number&gt;&lt;foreign-keys&gt;&lt;key app="EN" db-id="29sxvt0sjpzd9se2f5a5ezaf52x2zrdsft9v" timestamp="1635053589"&gt;177&lt;/key&gt;&lt;/foreign-keys&gt;&lt;ref-type name="Journal Article"&gt;17&lt;/ref-type&gt;&lt;contributors&gt;&lt;authors&gt;&lt;author&gt;Von Bothmer, R.&lt;/author&gt;&lt;author&gt;Jacobsen, N.&lt;/author&gt;&lt;/authors&gt;&lt;/contributors&gt;&lt;titles&gt;&lt;title&gt;&lt;style face="normal" font="default" size="100%"&gt;Interspecific crosses in &lt;/style&gt;&lt;style face="italic" font="default" size="100%"&gt;Hordeum &lt;/style&gt;&lt;style face="normal" font="default" size="100%"&gt;(Poaceae)&lt;/style&gt;&lt;/title&gt;&lt;secondary-title&gt;Plant Systematics and Evolution&lt;/secondary-title&gt;&lt;/titles&gt;&lt;periodical&gt;&lt;full-title&gt;Plant Systematics and Evolution&lt;/full-title&gt;&lt;/periodical&gt;&lt;pages&gt;49-64&lt;/pages&gt;&lt;volume&gt;153&lt;/volume&gt;&lt;reprint-edition&gt;In File&lt;/reprint-edition&gt;&lt;keywords&gt;&lt;keyword&gt;Hordeum&lt;/keyword&gt;&lt;keyword&gt;Poaceae&lt;/keyword&gt;&lt;/keywords&gt;&lt;dates&gt;&lt;year&gt;1986&lt;/year&gt;&lt;pub-dates&gt;&lt;date&gt;1986&lt;/date&gt;&lt;/pub-dates&gt;&lt;/dates&gt;&lt;label&gt;11084&lt;/label&gt;&lt;urls&gt;&lt;/urls&gt;&lt;/record&gt;&lt;/Cite&gt;&lt;/EndNote&gt;</w:instrText>
            </w:r>
            <w:r w:rsidR="009C4825">
              <w:rPr>
                <w:rFonts w:ascii="Calibri" w:hAnsi="Calibri" w:cs="Arial"/>
                <w:sz w:val="20"/>
                <w:szCs w:val="20"/>
              </w:rPr>
              <w:fldChar w:fldCharType="separate"/>
            </w:r>
            <w:r w:rsidR="009C4825">
              <w:rPr>
                <w:rFonts w:ascii="Calibri" w:hAnsi="Calibri" w:cs="Arial"/>
                <w:noProof/>
                <w:sz w:val="20"/>
                <w:szCs w:val="20"/>
              </w:rPr>
              <w:t>(1986)</w:t>
            </w:r>
            <w:r w:rsidR="009C4825">
              <w:rPr>
                <w:rFonts w:ascii="Calibri" w:hAnsi="Calibri" w:cs="Arial"/>
                <w:sz w:val="20"/>
                <w:szCs w:val="20"/>
              </w:rPr>
              <w:fldChar w:fldCharType="end"/>
            </w:r>
          </w:p>
        </w:tc>
      </w:tr>
      <w:tr w:rsidR="00FE0FE4" w:rsidRPr="00FD4A8B" w14:paraId="321E2A2A" w14:textId="77777777" w:rsidTr="00FB2810">
        <w:trPr>
          <w:cantSplit/>
        </w:trPr>
        <w:tc>
          <w:tcPr>
            <w:tcW w:w="1902" w:type="dxa"/>
            <w:shd w:val="clear" w:color="auto" w:fill="auto"/>
          </w:tcPr>
          <w:p w14:paraId="46D4F955" w14:textId="77777777" w:rsidR="00FE0FE4" w:rsidRPr="00FD4A8B" w:rsidRDefault="00FE0FE4" w:rsidP="00CA4AD4">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brachyantherum</w:t>
            </w:r>
            <w:proofErr w:type="spellEnd"/>
          </w:p>
        </w:tc>
        <w:tc>
          <w:tcPr>
            <w:tcW w:w="1779" w:type="dxa"/>
            <w:shd w:val="clear" w:color="auto" w:fill="auto"/>
          </w:tcPr>
          <w:p w14:paraId="736E1EAC" w14:textId="77777777" w:rsidR="00FE0FE4" w:rsidRPr="00FD4A8B" w:rsidRDefault="00FE0FE4" w:rsidP="00CA4AD4">
            <w:pPr>
              <w:rPr>
                <w:rFonts w:ascii="Calibri" w:hAnsi="Calibri" w:cs="Arial"/>
                <w:sz w:val="20"/>
                <w:szCs w:val="20"/>
              </w:rPr>
            </w:pPr>
            <w:r w:rsidRPr="00FD4A8B">
              <w:rPr>
                <w:rFonts w:ascii="Calibri" w:hAnsi="Calibri" w:cs="Arial"/>
                <w:sz w:val="20"/>
                <w:szCs w:val="20"/>
              </w:rPr>
              <w:t>Meadow barley</w:t>
            </w:r>
          </w:p>
        </w:tc>
        <w:tc>
          <w:tcPr>
            <w:tcW w:w="992" w:type="dxa"/>
            <w:shd w:val="clear" w:color="auto" w:fill="auto"/>
          </w:tcPr>
          <w:p w14:paraId="629BA2CB" w14:textId="77777777" w:rsidR="00FE0FE4" w:rsidRPr="00FD4A8B" w:rsidRDefault="00FE0FE4" w:rsidP="00CA4AD4">
            <w:pPr>
              <w:rPr>
                <w:rFonts w:ascii="Calibri" w:hAnsi="Calibri" w:cs="Arial"/>
                <w:sz w:val="20"/>
                <w:szCs w:val="20"/>
              </w:rPr>
            </w:pPr>
            <w:r w:rsidRPr="00FD4A8B">
              <w:rPr>
                <w:rFonts w:ascii="Calibri" w:hAnsi="Calibri" w:cs="Arial"/>
                <w:sz w:val="20"/>
                <w:szCs w:val="20"/>
              </w:rPr>
              <w:t>4x, 6x</w:t>
            </w:r>
          </w:p>
        </w:tc>
        <w:tc>
          <w:tcPr>
            <w:tcW w:w="1418" w:type="dxa"/>
            <w:shd w:val="clear" w:color="auto" w:fill="auto"/>
          </w:tcPr>
          <w:p w14:paraId="07C13EC2" w14:textId="77777777" w:rsidR="00FE0FE4" w:rsidRPr="00FD4A8B" w:rsidRDefault="00FE0FE4" w:rsidP="00CA4AD4">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1B91595E" w14:textId="2E5B2452" w:rsidR="00FE0FE4" w:rsidRPr="00F754B1" w:rsidRDefault="0003180E" w:rsidP="0003180E">
            <w:pPr>
              <w:rPr>
                <w:rFonts w:ascii="Calibri" w:hAnsi="Calibri" w:cs="Arial"/>
                <w:sz w:val="20"/>
                <w:szCs w:val="20"/>
              </w:rPr>
            </w:pPr>
            <w:r w:rsidRPr="00F754B1">
              <w:rPr>
                <w:rFonts w:ascii="Calibri" w:hAnsi="Calibri" w:cs="Arial"/>
                <w:sz w:val="20"/>
                <w:szCs w:val="20"/>
              </w:rPr>
              <w:t xml:space="preserve">Jorgensen et al. </w:t>
            </w:r>
            <w:r w:rsidR="009C4825">
              <w:rPr>
                <w:rFonts w:ascii="Calibri" w:hAnsi="Calibri" w:cs="Arial"/>
                <w:sz w:val="20"/>
                <w:szCs w:val="20"/>
              </w:rPr>
              <w:fldChar w:fldCharType="begin"/>
            </w:r>
            <w:r w:rsidR="009C4825">
              <w:rPr>
                <w:rFonts w:ascii="Calibri" w:hAnsi="Calibri" w:cs="Arial"/>
                <w:sz w:val="20"/>
                <w:szCs w:val="20"/>
              </w:rPr>
              <w:instrText xml:space="preserve"> ADDIN EN.CITE &lt;EndNote&gt;&lt;Cite ExcludeAuth="1"&gt;&lt;Author&gt;Jorgensen&lt;/Author&gt;&lt;Year&gt;1986&lt;/Year&gt;&lt;RecNum&gt;178&lt;/RecNum&gt;&lt;DisplayText&gt;(1986)&lt;/DisplayText&gt;&lt;record&gt;&lt;rec-number&gt;178&lt;/rec-number&gt;&lt;foreign-keys&gt;&lt;key app="EN" db-id="29sxvt0sjpzd9se2f5a5ezaf52x2zrdsft9v" timestamp="1635053606"&gt;178&lt;/key&gt;&lt;/foreign-keys&gt;&lt;ref-type name="Journal Article"&gt;17&lt;/ref-type&gt;&lt;contributors&gt;&lt;authors&gt;&lt;author&gt;Jorgensen, R.B.&lt;/author&gt;&lt;author&gt;Jensen, C.J.&lt;/author&gt;&lt;author&gt;Andersen, B.&lt;/author&gt;&lt;author&gt;Von Bothmer, R.&lt;/author&gt;&lt;/authors&gt;&lt;/contributors&gt;&lt;titles&gt;&lt;title&gt;&lt;style face="normal" font="default" size="100%"&gt;High capacity of plant regeneration from callus of interspecific hybrids with cultivated barley (&lt;/style&gt;&lt;style face="italic" font="default" size="100%"&gt;Hordeum vulgare&lt;/style&gt;&lt;style face="normal" font="default" size="100%"&gt; L.)&lt;/style&gt;&lt;/title&gt;&lt;secondary-title&gt;Plant Cell, Tissue and Organ Culture&lt;/secondary-title&gt;&lt;/titles&gt;&lt;periodical&gt;&lt;full-title&gt;Plant Cell, Tissue and Organ Culture&lt;/full-title&gt;&lt;/periodical&gt;&lt;pages&gt;199-207&lt;/pages&gt;&lt;volume&gt;6&lt;/volume&gt;&lt;reprint-edition&gt;In File&lt;/reprint-edition&gt;&lt;keywords&gt;&lt;keyword&gt;of&lt;/keyword&gt;&lt;keyword&gt;plant&lt;/keyword&gt;&lt;keyword&gt;plant regeneration&lt;/keyword&gt;&lt;keyword&gt;PLANT-REGENERATION&lt;/keyword&gt;&lt;keyword&gt;regeneration&lt;/keyword&gt;&lt;keyword&gt;CALLUS&lt;/keyword&gt;&lt;keyword&gt;interspecific hybrids&lt;/keyword&gt;&lt;keyword&gt;Interspecific hybrid&lt;/keyword&gt;&lt;keyword&gt;HYBRIDS&lt;/keyword&gt;&lt;keyword&gt;hybrid&lt;/keyword&gt;&lt;keyword&gt;barley&lt;/keyword&gt;&lt;keyword&gt;Hordeum&lt;/keyword&gt;&lt;keyword&gt;Hordeum vulgare&lt;/keyword&gt;&lt;/keywords&gt;&lt;dates&gt;&lt;year&gt;1986&lt;/year&gt;&lt;pub-dates&gt;&lt;date&gt;1986&lt;/date&gt;&lt;/pub-dates&gt;&lt;/dates&gt;&lt;label&gt;11242&lt;/label&gt;&lt;urls&gt;&lt;/urls&gt;&lt;/record&gt;&lt;/Cite&gt;&lt;/EndNote&gt;</w:instrText>
            </w:r>
            <w:r w:rsidR="009C4825">
              <w:rPr>
                <w:rFonts w:ascii="Calibri" w:hAnsi="Calibri" w:cs="Arial"/>
                <w:sz w:val="20"/>
                <w:szCs w:val="20"/>
              </w:rPr>
              <w:fldChar w:fldCharType="separate"/>
            </w:r>
            <w:r w:rsidR="009C4825">
              <w:rPr>
                <w:rFonts w:ascii="Calibri" w:hAnsi="Calibri" w:cs="Arial"/>
                <w:noProof/>
                <w:sz w:val="20"/>
                <w:szCs w:val="20"/>
              </w:rPr>
              <w:t>(1986)</w:t>
            </w:r>
            <w:r w:rsidR="009C4825">
              <w:rPr>
                <w:rFonts w:ascii="Calibri" w:hAnsi="Calibri" w:cs="Arial"/>
                <w:sz w:val="20"/>
                <w:szCs w:val="20"/>
              </w:rPr>
              <w:fldChar w:fldCharType="end"/>
            </w:r>
          </w:p>
        </w:tc>
      </w:tr>
      <w:tr w:rsidR="0003180E" w:rsidRPr="00FD4A8B" w14:paraId="7D419DA7" w14:textId="77777777" w:rsidTr="00FB2810">
        <w:trPr>
          <w:cantSplit/>
        </w:trPr>
        <w:tc>
          <w:tcPr>
            <w:tcW w:w="1902" w:type="dxa"/>
            <w:shd w:val="clear" w:color="auto" w:fill="auto"/>
          </w:tcPr>
          <w:p w14:paraId="4A445DE1" w14:textId="77777777" w:rsidR="0003180E" w:rsidRPr="00FD4A8B" w:rsidRDefault="0003180E" w:rsidP="00CA4AD4">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brevisubulatum</w:t>
            </w:r>
            <w:proofErr w:type="spellEnd"/>
          </w:p>
        </w:tc>
        <w:tc>
          <w:tcPr>
            <w:tcW w:w="1779" w:type="dxa"/>
            <w:shd w:val="clear" w:color="auto" w:fill="auto"/>
          </w:tcPr>
          <w:p w14:paraId="3BD26BA9" w14:textId="77777777" w:rsidR="0003180E" w:rsidRPr="00FD4A8B" w:rsidRDefault="0003180E" w:rsidP="00CA4AD4">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127913F4" w14:textId="77777777" w:rsidR="0003180E" w:rsidRPr="00FD4A8B" w:rsidRDefault="0003180E" w:rsidP="00CA4AD4">
            <w:pPr>
              <w:rPr>
                <w:rFonts w:ascii="Calibri" w:hAnsi="Calibri" w:cs="Arial"/>
                <w:sz w:val="20"/>
                <w:szCs w:val="20"/>
              </w:rPr>
            </w:pPr>
            <w:r w:rsidRPr="00FD4A8B">
              <w:rPr>
                <w:rFonts w:ascii="Calibri" w:hAnsi="Calibri" w:cs="Arial"/>
                <w:sz w:val="20"/>
                <w:szCs w:val="20"/>
              </w:rPr>
              <w:t>2x, 4x, 6x</w:t>
            </w:r>
          </w:p>
        </w:tc>
        <w:tc>
          <w:tcPr>
            <w:tcW w:w="1418" w:type="dxa"/>
            <w:shd w:val="clear" w:color="auto" w:fill="auto"/>
          </w:tcPr>
          <w:p w14:paraId="49FF3E26" w14:textId="77777777" w:rsidR="0003180E" w:rsidRPr="00FD4A8B" w:rsidRDefault="0003180E" w:rsidP="00CA4AD4">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60000EB8" w14:textId="5B69946E" w:rsidR="0003180E" w:rsidRPr="00F754B1" w:rsidRDefault="009C4825">
            <w:r w:rsidRPr="00F754B1">
              <w:rPr>
                <w:rFonts w:ascii="Calibri" w:hAnsi="Calibri" w:cs="Arial"/>
                <w:sz w:val="20"/>
                <w:szCs w:val="20"/>
              </w:rPr>
              <w:t xml:space="preserve">Jorgensen et al.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ExcludeAuth="1"&gt;&lt;Author&gt;Jorgensen&lt;/Author&gt;&lt;Year&gt;1986&lt;/Year&gt;&lt;RecNum&gt;178&lt;/RecNum&gt;&lt;DisplayText&gt;(1986)&lt;/DisplayText&gt;&lt;record&gt;&lt;rec-number&gt;178&lt;/rec-number&gt;&lt;foreign-keys&gt;&lt;key app="EN" db-id="29sxvt0sjpzd9se2f5a5ezaf52x2zrdsft9v" timestamp="1635053606"&gt;178&lt;/key&gt;&lt;/foreign-keys&gt;&lt;ref-type name="Journal Article"&gt;17&lt;/ref-type&gt;&lt;contributors&gt;&lt;authors&gt;&lt;author&gt;Jorgensen, R.B.&lt;/author&gt;&lt;author&gt;Jensen, C.J.&lt;/author&gt;&lt;author&gt;Andersen, B.&lt;/author&gt;&lt;author&gt;Von Bothmer, R.&lt;/author&gt;&lt;/authors&gt;&lt;/contributors&gt;&lt;titles&gt;&lt;title&gt;&lt;style face="normal" font="default" size="100%"&gt;High capacity of plant regeneration from callus of interspecific hybrids with cultivated barley (&lt;/style&gt;&lt;style face="italic" font="default" size="100%"&gt;Hordeum vulgare&lt;/style&gt;&lt;style face="normal" font="default" size="100%"&gt; L.)&lt;/style&gt;&lt;/title&gt;&lt;secondary-title&gt;Plant Cell, Tissue and Organ Culture&lt;/secondary-title&gt;&lt;/titles&gt;&lt;periodical&gt;&lt;full-title&gt;Plant Cell, Tissue and Organ Culture&lt;/full-title&gt;&lt;/periodical&gt;&lt;pages&gt;199-207&lt;/pages&gt;&lt;volume&gt;6&lt;/volume&gt;&lt;reprint-edition&gt;In File&lt;/reprint-edition&gt;&lt;keywords&gt;&lt;keyword&gt;of&lt;/keyword&gt;&lt;keyword&gt;plant&lt;/keyword&gt;&lt;keyword&gt;plant regeneration&lt;/keyword&gt;&lt;keyword&gt;PLANT-REGENERATION&lt;/keyword&gt;&lt;keyword&gt;regeneration&lt;/keyword&gt;&lt;keyword&gt;CALLUS&lt;/keyword&gt;&lt;keyword&gt;interspecific hybrids&lt;/keyword&gt;&lt;keyword&gt;Interspecific hybrid&lt;/keyword&gt;&lt;keyword&gt;HYBRIDS&lt;/keyword&gt;&lt;keyword&gt;hybrid&lt;/keyword&gt;&lt;keyword&gt;barley&lt;/keyword&gt;&lt;keyword&gt;Hordeum&lt;/keyword&gt;&lt;keyword&gt;Hordeum vulgare&lt;/keyword&gt;&lt;/keywords&gt;&lt;dates&gt;&lt;year&gt;1986&lt;/year&gt;&lt;pub-dates&gt;&lt;date&gt;1986&lt;/date&gt;&lt;/pub-dates&gt;&lt;/dates&gt;&lt;label&gt;11242&lt;/label&gt;&lt;urls&gt;&lt;/urls&gt;&lt;/record&gt;&lt;/Cite&gt;&lt;/EndNote&gt;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03180E" w:rsidRPr="00FD4A8B" w14:paraId="1CC1E1AF" w14:textId="77777777" w:rsidTr="00FB2810">
        <w:trPr>
          <w:cantSplit/>
        </w:trPr>
        <w:tc>
          <w:tcPr>
            <w:tcW w:w="1902" w:type="dxa"/>
            <w:shd w:val="clear" w:color="auto" w:fill="auto"/>
          </w:tcPr>
          <w:p w14:paraId="594A16B0" w14:textId="77777777" w:rsidR="0003180E" w:rsidRPr="00FD4A8B" w:rsidRDefault="0003180E" w:rsidP="00CA4AD4">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capense</w:t>
            </w:r>
            <w:proofErr w:type="spellEnd"/>
          </w:p>
        </w:tc>
        <w:tc>
          <w:tcPr>
            <w:tcW w:w="1779" w:type="dxa"/>
            <w:shd w:val="clear" w:color="auto" w:fill="auto"/>
          </w:tcPr>
          <w:p w14:paraId="0A554412" w14:textId="77777777" w:rsidR="0003180E" w:rsidRPr="00FD4A8B" w:rsidRDefault="0003180E" w:rsidP="00CA4AD4">
            <w:pPr>
              <w:rPr>
                <w:rFonts w:ascii="Calibri" w:hAnsi="Calibri" w:cs="Arial"/>
                <w:sz w:val="20"/>
                <w:szCs w:val="20"/>
              </w:rPr>
            </w:pPr>
            <w:r w:rsidRPr="00FD4A8B">
              <w:rPr>
                <w:rFonts w:ascii="Calibri" w:hAnsi="Calibri" w:cs="Arial"/>
                <w:sz w:val="20"/>
                <w:szCs w:val="20"/>
              </w:rPr>
              <w:t>Cape wild barley</w:t>
            </w:r>
          </w:p>
        </w:tc>
        <w:tc>
          <w:tcPr>
            <w:tcW w:w="992" w:type="dxa"/>
            <w:shd w:val="clear" w:color="auto" w:fill="auto"/>
          </w:tcPr>
          <w:p w14:paraId="042109C2" w14:textId="77777777" w:rsidR="0003180E" w:rsidRPr="00FD4A8B" w:rsidRDefault="0003180E" w:rsidP="00CA4AD4">
            <w:pPr>
              <w:rPr>
                <w:rFonts w:ascii="Calibri" w:hAnsi="Calibri" w:cs="Arial"/>
                <w:sz w:val="20"/>
                <w:szCs w:val="20"/>
              </w:rPr>
            </w:pPr>
            <w:r w:rsidRPr="00FD4A8B">
              <w:rPr>
                <w:rFonts w:ascii="Calibri" w:hAnsi="Calibri" w:cs="Arial"/>
                <w:sz w:val="20"/>
                <w:szCs w:val="20"/>
              </w:rPr>
              <w:t>4x</w:t>
            </w:r>
          </w:p>
        </w:tc>
        <w:tc>
          <w:tcPr>
            <w:tcW w:w="1418" w:type="dxa"/>
            <w:shd w:val="clear" w:color="auto" w:fill="auto"/>
          </w:tcPr>
          <w:p w14:paraId="02801931" w14:textId="77777777" w:rsidR="0003180E" w:rsidRPr="00FD4A8B" w:rsidRDefault="0003180E" w:rsidP="00CA4AD4">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07532BBF" w14:textId="770D1770" w:rsidR="0003180E" w:rsidRPr="00F754B1" w:rsidRDefault="009C4825">
            <w:r w:rsidRPr="00F754B1">
              <w:rPr>
                <w:rFonts w:ascii="Calibri" w:hAnsi="Calibri" w:cs="Arial"/>
                <w:sz w:val="20"/>
                <w:szCs w:val="20"/>
              </w:rPr>
              <w:t xml:space="preserve">Jorgensen et al.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ExcludeAuth="1"&gt;&lt;Author&gt;Jorgensen&lt;/Author&gt;&lt;Year&gt;1986&lt;/Year&gt;&lt;RecNum&gt;178&lt;/RecNum&gt;&lt;DisplayText&gt;(1986)&lt;/DisplayText&gt;&lt;record&gt;&lt;rec-number&gt;178&lt;/rec-number&gt;&lt;foreign-keys&gt;&lt;key app="EN" db-id="29sxvt0sjpzd9se2f5a5ezaf52x2zrdsft9v" timestamp="1635053606"&gt;178&lt;/key&gt;&lt;/foreign-keys&gt;&lt;ref-type name="Journal Article"&gt;17&lt;/ref-type&gt;&lt;contributors&gt;&lt;authors&gt;&lt;author&gt;Jorgensen, R.B.&lt;/author&gt;&lt;author&gt;Jensen, C.J.&lt;/author&gt;&lt;author&gt;Andersen, B.&lt;/author&gt;&lt;author&gt;Von Bothmer, R.&lt;/author&gt;&lt;/authors&gt;&lt;/contributors&gt;&lt;titles&gt;&lt;title&gt;&lt;style face="normal" font="default" size="100%"&gt;High capacity of plant regeneration from callus of interspecific hybrids with cultivated barley (&lt;/style&gt;&lt;style face="italic" font="default" size="100%"&gt;Hordeum vulgare&lt;/style&gt;&lt;style face="normal" font="default" size="100%"&gt; L.)&lt;/style&gt;&lt;/title&gt;&lt;secondary-title&gt;Plant Cell, Tissue and Organ Culture&lt;/secondary-title&gt;&lt;/titles&gt;&lt;periodical&gt;&lt;full-title&gt;Plant Cell, Tissue and Organ Culture&lt;/full-title&gt;&lt;/periodical&gt;&lt;pages&gt;199-207&lt;/pages&gt;&lt;volume&gt;6&lt;/volume&gt;&lt;reprint-edition&gt;In File&lt;/reprint-edition&gt;&lt;keywords&gt;&lt;keyword&gt;of&lt;/keyword&gt;&lt;keyword&gt;plant&lt;/keyword&gt;&lt;keyword&gt;plant regeneration&lt;/keyword&gt;&lt;keyword&gt;PLANT-REGENERATION&lt;/keyword&gt;&lt;keyword&gt;regeneration&lt;/keyword&gt;&lt;keyword&gt;CALLUS&lt;/keyword&gt;&lt;keyword&gt;interspecific hybrids&lt;/keyword&gt;&lt;keyword&gt;Interspecific hybrid&lt;/keyword&gt;&lt;keyword&gt;HYBRIDS&lt;/keyword&gt;&lt;keyword&gt;hybrid&lt;/keyword&gt;&lt;keyword&gt;barley&lt;/keyword&gt;&lt;keyword&gt;Hordeum&lt;/keyword&gt;&lt;keyword&gt;Hordeum vulgare&lt;/keyword&gt;&lt;/keywords&gt;&lt;dates&gt;&lt;year&gt;1986&lt;/year&gt;&lt;pub-dates&gt;&lt;date&gt;1986&lt;/date&gt;&lt;/pub-dates&gt;&lt;/dates&gt;&lt;label&gt;11242&lt;/label&gt;&lt;urls&gt;&lt;/urls&gt;&lt;/record&gt;&lt;/Cite&gt;&lt;/EndNote&gt;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FE0FE4" w:rsidRPr="00FD4A8B" w14:paraId="45A5CC67" w14:textId="77777777" w:rsidTr="00FB2810">
        <w:trPr>
          <w:cantSplit/>
        </w:trPr>
        <w:tc>
          <w:tcPr>
            <w:tcW w:w="1902" w:type="dxa"/>
            <w:shd w:val="clear" w:color="auto" w:fill="auto"/>
          </w:tcPr>
          <w:p w14:paraId="54FBAFE2" w14:textId="77777777" w:rsidR="00FE0FE4" w:rsidRPr="00FD4A8B" w:rsidRDefault="00FE0FE4" w:rsidP="008378CE">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chilense</w:t>
            </w:r>
            <w:proofErr w:type="spellEnd"/>
          </w:p>
        </w:tc>
        <w:tc>
          <w:tcPr>
            <w:tcW w:w="1779" w:type="dxa"/>
            <w:shd w:val="clear" w:color="auto" w:fill="auto"/>
          </w:tcPr>
          <w:p w14:paraId="56976055" w14:textId="77777777" w:rsidR="00FE0FE4" w:rsidRPr="00FD4A8B" w:rsidRDefault="00FE0FE4" w:rsidP="008378CE">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08577C57" w14:textId="77777777" w:rsidR="00FE0FE4" w:rsidRPr="00FD4A8B" w:rsidRDefault="00FE0FE4" w:rsidP="008378CE">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1F49D8D2" w14:textId="77777777" w:rsidR="00FE0FE4" w:rsidRPr="00FD4A8B" w:rsidRDefault="00FE0FE4" w:rsidP="008378CE">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6F0FA124" w14:textId="1D906C93" w:rsidR="00FE0FE4" w:rsidRPr="00F754B1" w:rsidRDefault="0003180E" w:rsidP="0003180E">
            <w:pPr>
              <w:rPr>
                <w:rFonts w:ascii="Calibri" w:hAnsi="Calibri" w:cs="Arial"/>
                <w:sz w:val="20"/>
                <w:szCs w:val="20"/>
              </w:rPr>
            </w:pPr>
            <w:r w:rsidRPr="00F754B1">
              <w:rPr>
                <w:rFonts w:ascii="Calibri" w:hAnsi="Calibri" w:cs="Arial"/>
                <w:sz w:val="20"/>
                <w:szCs w:val="20"/>
              </w:rPr>
              <w:t xml:space="preserve">Thomas &amp; Pickering </w:t>
            </w:r>
            <w:r w:rsidR="009C4825">
              <w:rPr>
                <w:rFonts w:ascii="Calibri" w:hAnsi="Calibri" w:cs="Arial"/>
                <w:sz w:val="20"/>
                <w:szCs w:val="20"/>
              </w:rPr>
              <w:fldChar w:fldCharType="begin"/>
            </w:r>
            <w:r w:rsidR="009C4825">
              <w:rPr>
                <w:rFonts w:ascii="Calibri" w:hAnsi="Calibri" w:cs="Arial"/>
                <w:sz w:val="20"/>
                <w:szCs w:val="20"/>
              </w:rPr>
              <w:instrText xml:space="preserve"> ADDIN EN.CITE &lt;EndNote&gt;&lt;Cite ExcludeAuth="1"&gt;&lt;Author&gt;Thomas&lt;/Author&gt;&lt;Year&gt;1985&lt;/Year&gt;&lt;RecNum&gt;194&lt;/RecNum&gt;&lt;DisplayText&gt;(1985)&lt;/DisplayText&gt;&lt;record&gt;&lt;rec-number&gt;194&lt;/rec-number&gt;&lt;foreign-keys&gt;&lt;key app="EN" db-id="29sxvt0sjpzd9se2f5a5ezaf52x2zrdsft9v" timestamp="1635054619"&gt;194&lt;/key&gt;&lt;/foreign-keys&gt;&lt;ref-type name="Journal Article"&gt;17&lt;/ref-type&gt;&lt;contributors&gt;&lt;authors&gt;&lt;author&gt;Thomas, H.M.&lt;/author&gt;&lt;author&gt;Pickering, R.A.&lt;/author&gt;&lt;/authors&gt;&lt;/contributors&gt;&lt;titles&gt;&lt;title&gt;&lt;style face="normal" font="default" size="100%"&gt;Comparisons of the hybrids &lt;/style&gt;&lt;style face="italic" font="default" size="100%"&gt;Hordeum chilense&lt;/style&gt;&lt;style face="normal" font="default" size="100%"&gt; x &lt;/style&gt;&lt;style face="italic" font="default" size="100%"&gt;H. vulgare&lt;/style&gt;&lt;style face="normal" font="default" size="100%"&gt;, &lt;/style&gt;&lt;style face="italic" font="default" size="100%"&gt;H. chilense&lt;/style&gt;&lt;style face="normal" font="default" size="100%"&gt; x &lt;/style&gt;&lt;style face="italic" font="default" size="100%"&gt;H. bulbosum&lt;/style&gt;&lt;style face="normal" font="default" size="100%"&gt;, &lt;/style&gt;&lt;style face="italic" font="default" size="100%"&gt;H. chilense&lt;/style&gt;&lt;style face="normal" font="default" size="100%"&gt; x &lt;/style&gt;&lt;style face="italic" font="default" size="100%"&gt;Secale cereale &lt;/style&gt;&lt;style face="normal" font="default" size="100%"&gt;and the amphidiploid of &lt;/style&gt;&lt;style face="italic" font="default" size="100%"&gt;H. chilense&lt;/style&gt;&lt;style face="normal" font="default" size="100%"&gt; x &lt;/style&gt;&lt;style face="italic" font="default" size="100%"&gt;H. vulgare.&lt;/style&gt;&lt;/title&gt;&lt;secondary-title&gt;Theoretical and Applied Genetics&lt;/secondary-title&gt;&lt;/titles&gt;&lt;periodical&gt;&lt;full-title&gt;Theoretical and Applied Genetics&lt;/full-title&gt;&lt;/periodical&gt;&lt;pages&gt;519-522&lt;/pages&gt;&lt;volume&gt;69&lt;/volume&gt;&lt;reprint-edition&gt;In File&lt;/reprint-edition&gt;&lt;keywords&gt;&lt;keyword&gt;of&lt;/keyword&gt;&lt;keyword&gt;HYBRIDS&lt;/keyword&gt;&lt;keyword&gt;hybrid&lt;/keyword&gt;&lt;keyword&gt;Hordeum&lt;/keyword&gt;&lt;/keywords&gt;&lt;dates&gt;&lt;year&gt;1985&lt;/year&gt;&lt;pub-dates&gt;&lt;date&gt;1985&lt;/date&gt;&lt;/pub-dates&gt;&lt;/dates&gt;&lt;label&gt;11257&lt;/label&gt;&lt;urls&gt;&lt;/urls&gt;&lt;/record&gt;&lt;/Cite&gt;&lt;/EndNote&gt;</w:instrText>
            </w:r>
            <w:r w:rsidR="009C4825">
              <w:rPr>
                <w:rFonts w:ascii="Calibri" w:hAnsi="Calibri" w:cs="Arial"/>
                <w:sz w:val="20"/>
                <w:szCs w:val="20"/>
              </w:rPr>
              <w:fldChar w:fldCharType="separate"/>
            </w:r>
            <w:r w:rsidR="009C4825">
              <w:rPr>
                <w:rFonts w:ascii="Calibri" w:hAnsi="Calibri" w:cs="Arial"/>
                <w:noProof/>
                <w:sz w:val="20"/>
                <w:szCs w:val="20"/>
              </w:rPr>
              <w:t>(1985)</w:t>
            </w:r>
            <w:r w:rsidR="009C4825">
              <w:rPr>
                <w:rFonts w:ascii="Calibri" w:hAnsi="Calibri" w:cs="Arial"/>
                <w:sz w:val="20"/>
                <w:szCs w:val="20"/>
              </w:rPr>
              <w:fldChar w:fldCharType="end"/>
            </w:r>
          </w:p>
        </w:tc>
      </w:tr>
      <w:tr w:rsidR="0003180E" w:rsidRPr="00FD4A8B" w14:paraId="034A20FA" w14:textId="77777777" w:rsidTr="00FB2810">
        <w:trPr>
          <w:cantSplit/>
        </w:trPr>
        <w:tc>
          <w:tcPr>
            <w:tcW w:w="1902" w:type="dxa"/>
            <w:shd w:val="clear" w:color="auto" w:fill="auto"/>
          </w:tcPr>
          <w:p w14:paraId="049F5BAC" w14:textId="77777777" w:rsidR="0003180E" w:rsidRPr="00FD4A8B" w:rsidRDefault="0003180E" w:rsidP="009C1718">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comosum</w:t>
            </w:r>
            <w:proofErr w:type="spellEnd"/>
          </w:p>
        </w:tc>
        <w:tc>
          <w:tcPr>
            <w:tcW w:w="1779" w:type="dxa"/>
            <w:shd w:val="clear" w:color="auto" w:fill="auto"/>
          </w:tcPr>
          <w:p w14:paraId="708C7733" w14:textId="77777777" w:rsidR="0003180E" w:rsidRPr="00FD4A8B" w:rsidRDefault="0003180E" w:rsidP="009C1718">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57C5D5B0" w14:textId="77777777" w:rsidR="0003180E" w:rsidRPr="00FD4A8B" w:rsidRDefault="0003180E" w:rsidP="009C1718">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5BA3AC02" w14:textId="77777777" w:rsidR="0003180E" w:rsidRPr="00FD4A8B" w:rsidRDefault="0003180E">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310AB839" w14:textId="3EA15A29" w:rsidR="0003180E" w:rsidRPr="00F754B1" w:rsidRDefault="009C4825">
            <w:r w:rsidRPr="00F754B1">
              <w:rPr>
                <w:rFonts w:ascii="Calibri" w:hAnsi="Calibri" w:cs="Arial"/>
                <w:sz w:val="20"/>
                <w:szCs w:val="20"/>
              </w:rPr>
              <w:t xml:space="preserve">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&amp; Jacobsen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ExcludeAuth="1"&gt;&lt;Author&gt;Von Bothmer&lt;/Author&gt;&lt;Year&gt;1986&lt;/Year&gt;&lt;RecNum&gt;177&lt;/RecNum&gt;&lt;DisplayText&gt;(1986)&lt;/DisplayText&gt;&lt;record&gt;&lt;rec-number&gt;177&lt;/rec-number&gt;&lt;foreign-keys&gt;&lt;key app="EN" db-id="29sxvt0sjpzd9se2f5a5ezaf52x2zrdsft9v" timestamp="1635053589"&gt;177&lt;/key&gt;&lt;/foreign-keys&gt;&lt;ref-type name="Journal Article"&gt;17&lt;/ref-type&gt;&lt;contributors&gt;&lt;authors&gt;&lt;author&gt;Von Bothmer, R.&lt;/author&gt;&lt;author&gt;Jacobsen, N.&lt;/author&gt;&lt;/authors&gt;&lt;/contributors&gt;&lt;titles&gt;&lt;title&gt;&lt;style face="normal" font="default" size="100%"&gt;Interspecific crosses in &lt;/style&gt;&lt;style face="italic" font="default" size="100%"&gt;Hordeum &lt;/style&gt;&lt;style face="normal" font="default" size="100%"&gt;(Poaceae)&lt;/style&gt;&lt;/title&gt;&lt;secondary-title&gt;Plant Systematics and Evolution&lt;/secondary-title&gt;&lt;/titles&gt;&lt;periodical&gt;&lt;full-title&gt;Plant Systematics and Evolution&lt;/full-title&gt;&lt;/periodical&gt;&lt;pages&gt;49-64&lt;/pages&gt;&lt;volume&gt;153&lt;/volume&gt;&lt;reprint-edition&gt;In File&lt;/reprint-edition&gt;&lt;keywords&gt;&lt;keyword&gt;Hordeum&lt;/keyword&gt;&lt;keyword&gt;Poaceae&lt;/keyword&gt;&lt;/keywords&gt;&lt;dates&gt;&lt;year&gt;1986&lt;/year&gt;&lt;pub-dates&gt;&lt;date&gt;1986&lt;/date&gt;&lt;/pub-dates&gt;&lt;/dates&gt;&lt;label&gt;11084&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03180E" w:rsidRPr="00FD4A8B" w14:paraId="5AB0A753" w14:textId="77777777" w:rsidTr="00FB2810">
        <w:trPr>
          <w:cantSplit/>
        </w:trPr>
        <w:tc>
          <w:tcPr>
            <w:tcW w:w="1902" w:type="dxa"/>
            <w:shd w:val="clear" w:color="auto" w:fill="auto"/>
          </w:tcPr>
          <w:p w14:paraId="4DDFC81F" w14:textId="77777777" w:rsidR="0003180E" w:rsidRPr="00FD4A8B" w:rsidRDefault="0003180E" w:rsidP="009C1718">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cordobense</w:t>
            </w:r>
            <w:proofErr w:type="spellEnd"/>
          </w:p>
        </w:tc>
        <w:tc>
          <w:tcPr>
            <w:tcW w:w="1779" w:type="dxa"/>
            <w:shd w:val="clear" w:color="auto" w:fill="auto"/>
          </w:tcPr>
          <w:p w14:paraId="1D0D3B09" w14:textId="77777777" w:rsidR="0003180E" w:rsidRPr="00FD4A8B" w:rsidRDefault="0003180E" w:rsidP="009C1718">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1F9E96B9" w14:textId="77777777" w:rsidR="0003180E" w:rsidRPr="00FD4A8B" w:rsidRDefault="0003180E" w:rsidP="009C1718">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2208F181" w14:textId="77777777" w:rsidR="0003180E" w:rsidRPr="00FD4A8B" w:rsidRDefault="0003180E">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4C25A17A" w14:textId="356C07E4" w:rsidR="0003180E" w:rsidRPr="00F754B1" w:rsidRDefault="009C4825">
            <w:r w:rsidRPr="00F754B1">
              <w:rPr>
                <w:rFonts w:ascii="Calibri" w:hAnsi="Calibri" w:cs="Arial"/>
                <w:sz w:val="20"/>
                <w:szCs w:val="20"/>
              </w:rPr>
              <w:t xml:space="preserve">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&amp; Jacobsen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ExcludeAuth="1"&gt;&lt;Author&gt;Von Bothmer&lt;/Author&gt;&lt;Year&gt;1986&lt;/Year&gt;&lt;RecNum&gt;177&lt;/RecNum&gt;&lt;DisplayText&gt;(1986)&lt;/DisplayText&gt;&lt;record&gt;&lt;rec-number&gt;177&lt;/rec-number&gt;&lt;foreign-keys&gt;&lt;key app="EN" db-id="29sxvt0sjpzd9se2f5a5ezaf52x2zrdsft9v" timestamp="1635053589"&gt;177&lt;/key&gt;&lt;/foreign-keys&gt;&lt;ref-type name="Journal Article"&gt;17&lt;/ref-type&gt;&lt;contributors&gt;&lt;authors&gt;&lt;author&gt;Von Bothmer, R.&lt;/author&gt;&lt;author&gt;Jacobsen, N.&lt;/author&gt;&lt;/authors&gt;&lt;/contributors&gt;&lt;titles&gt;&lt;title&gt;&lt;style face="normal" font="default" size="100%"&gt;Interspecific crosses in &lt;/style&gt;&lt;style face="italic" font="default" size="100%"&gt;Hordeum &lt;/style&gt;&lt;style face="normal" font="default" size="100%"&gt;(Poaceae)&lt;/style&gt;&lt;/title&gt;&lt;secondary-title&gt;Plant Systematics and Evolution&lt;/secondary-title&gt;&lt;/titles&gt;&lt;periodical&gt;&lt;full-title&gt;Plant Systematics and Evolution&lt;/full-title&gt;&lt;/periodical&gt;&lt;pages&gt;49-64&lt;/pages&gt;&lt;volume&gt;153&lt;/volume&gt;&lt;reprint-edition&gt;In File&lt;/reprint-edition&gt;&lt;keywords&gt;&lt;keyword&gt;Hordeum&lt;/keyword&gt;&lt;keyword&gt;Poaceae&lt;/keyword&gt;&lt;/keywords&gt;&lt;dates&gt;&lt;year&gt;1986&lt;/year&gt;&lt;pub-dates&gt;&lt;date&gt;1986&lt;/date&gt;&lt;/pub-dates&gt;&lt;/dates&gt;&lt;label&gt;11084&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03180E" w:rsidRPr="00FD4A8B" w14:paraId="3ACD1DFA" w14:textId="77777777" w:rsidTr="00FB2810">
        <w:trPr>
          <w:cantSplit/>
        </w:trPr>
        <w:tc>
          <w:tcPr>
            <w:tcW w:w="1902" w:type="dxa"/>
            <w:shd w:val="clear" w:color="auto" w:fill="auto"/>
          </w:tcPr>
          <w:p w14:paraId="46100B78" w14:textId="77777777" w:rsidR="0003180E" w:rsidRPr="00FD4A8B" w:rsidRDefault="0003180E" w:rsidP="009C1718">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depressum</w:t>
            </w:r>
            <w:proofErr w:type="spellEnd"/>
          </w:p>
        </w:tc>
        <w:tc>
          <w:tcPr>
            <w:tcW w:w="1779" w:type="dxa"/>
            <w:shd w:val="clear" w:color="auto" w:fill="auto"/>
          </w:tcPr>
          <w:p w14:paraId="7094DF25" w14:textId="77777777" w:rsidR="0003180E" w:rsidRPr="00FD4A8B" w:rsidRDefault="0003180E" w:rsidP="009C1718">
            <w:pPr>
              <w:rPr>
                <w:rFonts w:ascii="Calibri" w:hAnsi="Calibri" w:cs="Arial"/>
                <w:sz w:val="20"/>
                <w:szCs w:val="20"/>
              </w:rPr>
            </w:pPr>
            <w:r w:rsidRPr="00FD4A8B">
              <w:rPr>
                <w:rFonts w:ascii="Calibri" w:hAnsi="Calibri" w:cs="Arial"/>
                <w:sz w:val="20"/>
                <w:szCs w:val="20"/>
              </w:rPr>
              <w:t>Dwarf barley</w:t>
            </w:r>
          </w:p>
        </w:tc>
        <w:tc>
          <w:tcPr>
            <w:tcW w:w="992" w:type="dxa"/>
            <w:shd w:val="clear" w:color="auto" w:fill="auto"/>
          </w:tcPr>
          <w:p w14:paraId="1A418581" w14:textId="77777777" w:rsidR="0003180E" w:rsidRPr="00FD4A8B" w:rsidRDefault="0003180E" w:rsidP="009C1718">
            <w:pPr>
              <w:rPr>
                <w:rFonts w:ascii="Calibri" w:hAnsi="Calibri" w:cs="Arial"/>
                <w:sz w:val="20"/>
                <w:szCs w:val="20"/>
              </w:rPr>
            </w:pPr>
            <w:r w:rsidRPr="00FD4A8B">
              <w:rPr>
                <w:rFonts w:ascii="Calibri" w:hAnsi="Calibri" w:cs="Arial"/>
                <w:sz w:val="20"/>
                <w:szCs w:val="20"/>
              </w:rPr>
              <w:t>2x, 4x</w:t>
            </w:r>
          </w:p>
        </w:tc>
        <w:tc>
          <w:tcPr>
            <w:tcW w:w="1418" w:type="dxa"/>
            <w:shd w:val="clear" w:color="auto" w:fill="auto"/>
          </w:tcPr>
          <w:p w14:paraId="5EAB7177" w14:textId="77777777" w:rsidR="0003180E" w:rsidRPr="00FD4A8B" w:rsidRDefault="0003180E">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722CC6A2" w14:textId="617648CD" w:rsidR="0003180E" w:rsidRPr="00F754B1" w:rsidRDefault="009C4825">
            <w:r w:rsidRPr="00F754B1">
              <w:rPr>
                <w:rFonts w:ascii="Calibri" w:hAnsi="Calibri" w:cs="Arial"/>
                <w:sz w:val="20"/>
                <w:szCs w:val="20"/>
              </w:rPr>
              <w:t xml:space="preserve">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&amp; Jacobsen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ExcludeAuth="1"&gt;&lt;Author&gt;Von Bothmer&lt;/Author&gt;&lt;Year&gt;1986&lt;/Year&gt;&lt;RecNum&gt;177&lt;/RecNum&gt;&lt;DisplayText&gt;(1986)&lt;/DisplayText&gt;&lt;record&gt;&lt;rec-number&gt;177&lt;/rec-number&gt;&lt;foreign-keys&gt;&lt;key app="EN" db-id="29sxvt0sjpzd9se2f5a5ezaf52x2zrdsft9v" timestamp="1635053589"&gt;177&lt;/key&gt;&lt;/foreign-keys&gt;&lt;ref-type name="Journal Article"&gt;17&lt;/ref-type&gt;&lt;contributors&gt;&lt;authors&gt;&lt;author&gt;Von Bothmer, R.&lt;/author&gt;&lt;author&gt;Jacobsen, N.&lt;/author&gt;&lt;/authors&gt;&lt;/contributors&gt;&lt;titles&gt;&lt;title&gt;&lt;style face="normal" font="default" size="100%"&gt;Interspecific crosses in &lt;/style&gt;&lt;style face="italic" font="default" size="100%"&gt;Hordeum &lt;/style&gt;&lt;style face="normal" font="default" size="100%"&gt;(Poaceae)&lt;/style&gt;&lt;/title&gt;&lt;secondary-title&gt;Plant Systematics and Evolution&lt;/secondary-title&gt;&lt;/titles&gt;&lt;periodical&gt;&lt;full-title&gt;Plant Systematics and Evolution&lt;/full-title&gt;&lt;/periodical&gt;&lt;pages&gt;49-64&lt;/pages&gt;&lt;volume&gt;153&lt;/volume&gt;&lt;reprint-edition&gt;In File&lt;/reprint-edition&gt;&lt;keywords&gt;&lt;keyword&gt;Hordeum&lt;/keyword&gt;&lt;keyword&gt;Poaceae&lt;/keyword&gt;&lt;/keywords&gt;&lt;dates&gt;&lt;year&gt;1986&lt;/year&gt;&lt;pub-dates&gt;&lt;date&gt;1986&lt;/date&gt;&lt;/pub-dates&gt;&lt;/dates&gt;&lt;label&gt;11084&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03180E" w:rsidRPr="00FD4A8B" w14:paraId="10ADA9F3" w14:textId="77777777" w:rsidTr="00FB2810">
        <w:trPr>
          <w:cantSplit/>
        </w:trPr>
        <w:tc>
          <w:tcPr>
            <w:tcW w:w="1902" w:type="dxa"/>
            <w:shd w:val="clear" w:color="auto" w:fill="auto"/>
          </w:tcPr>
          <w:p w14:paraId="6A03D3AA" w14:textId="77777777" w:rsidR="0003180E" w:rsidRPr="00FD4A8B" w:rsidRDefault="0003180E" w:rsidP="009C1718">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erectifolium</w:t>
            </w:r>
            <w:proofErr w:type="spellEnd"/>
          </w:p>
        </w:tc>
        <w:tc>
          <w:tcPr>
            <w:tcW w:w="1779" w:type="dxa"/>
            <w:shd w:val="clear" w:color="auto" w:fill="auto"/>
          </w:tcPr>
          <w:p w14:paraId="2FDC046A" w14:textId="77777777" w:rsidR="0003180E" w:rsidRPr="00FD4A8B" w:rsidRDefault="0003180E" w:rsidP="009C1718">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26A22050" w14:textId="77777777" w:rsidR="0003180E" w:rsidRPr="00FD4A8B" w:rsidRDefault="0003180E" w:rsidP="009C1718">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34BE73AE" w14:textId="77777777" w:rsidR="0003180E" w:rsidRPr="00FD4A8B" w:rsidRDefault="0003180E">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0968B328" w14:textId="0473EBA8" w:rsidR="0003180E" w:rsidRPr="00F754B1" w:rsidRDefault="009C4825">
            <w:r w:rsidRPr="00F754B1">
              <w:rPr>
                <w:rFonts w:ascii="Calibri" w:hAnsi="Calibri" w:cs="Arial"/>
                <w:sz w:val="20"/>
                <w:szCs w:val="20"/>
              </w:rPr>
              <w:t xml:space="preserve">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&amp; Jacobsen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ExcludeAuth="1"&gt;&lt;Author&gt;Von Bothmer&lt;/Author&gt;&lt;Year&gt;1986&lt;/Year&gt;&lt;RecNum&gt;177&lt;/RecNum&gt;&lt;DisplayText&gt;(1986)&lt;/DisplayText&gt;&lt;record&gt;&lt;rec-number&gt;177&lt;/rec-number&gt;&lt;foreign-keys&gt;&lt;key app="EN" db-id="29sxvt0sjpzd9se2f5a5ezaf52x2zrdsft9v" timestamp="1635053589"&gt;177&lt;/key&gt;&lt;/foreign-keys&gt;&lt;ref-type name="Journal Article"&gt;17&lt;/ref-type&gt;&lt;contributors&gt;&lt;authors&gt;&lt;author&gt;Von Bothmer, R.&lt;/author&gt;&lt;author&gt;Jacobsen, N.&lt;/author&gt;&lt;/authors&gt;&lt;/contributors&gt;&lt;titles&gt;&lt;title&gt;&lt;style face="normal" font="default" size="100%"&gt;Interspecific crosses in &lt;/style&gt;&lt;style face="italic" font="default" size="100%"&gt;Hordeum &lt;/style&gt;&lt;style face="normal" font="default" size="100%"&gt;(Poaceae)&lt;/style&gt;&lt;/title&gt;&lt;secondary-title&gt;Plant Systematics and Evolution&lt;/secondary-title&gt;&lt;/titles&gt;&lt;periodical&gt;&lt;full-title&gt;Plant Systematics and Evolution&lt;/full-title&gt;&lt;/periodical&gt;&lt;pages&gt;49-64&lt;/pages&gt;&lt;volume&gt;153&lt;/volume&gt;&lt;reprint-edition&gt;In File&lt;/reprint-edition&gt;&lt;keywords&gt;&lt;keyword&gt;Hordeum&lt;/keyword&gt;&lt;keyword&gt;Poaceae&lt;/keyword&gt;&lt;/keywords&gt;&lt;dates&gt;&lt;year&gt;1986&lt;/year&gt;&lt;pub-dates&gt;&lt;date&gt;1986&lt;/date&gt;&lt;/pub-dates&gt;&lt;/dates&gt;&lt;label&gt;11084&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03180E" w:rsidRPr="00FD4A8B" w14:paraId="05DADA66" w14:textId="77777777" w:rsidTr="00FB2810">
        <w:trPr>
          <w:cantSplit/>
        </w:trPr>
        <w:tc>
          <w:tcPr>
            <w:tcW w:w="1902" w:type="dxa"/>
            <w:shd w:val="clear" w:color="auto" w:fill="auto"/>
          </w:tcPr>
          <w:p w14:paraId="715D8D64" w14:textId="77777777" w:rsidR="0003180E" w:rsidRPr="00FD4A8B" w:rsidRDefault="0003180E" w:rsidP="009C1718">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euclaston</w:t>
            </w:r>
            <w:proofErr w:type="spellEnd"/>
          </w:p>
        </w:tc>
        <w:tc>
          <w:tcPr>
            <w:tcW w:w="1779" w:type="dxa"/>
            <w:shd w:val="clear" w:color="auto" w:fill="auto"/>
          </w:tcPr>
          <w:p w14:paraId="2D06256C" w14:textId="77777777" w:rsidR="0003180E" w:rsidRPr="00FD4A8B" w:rsidRDefault="0003180E" w:rsidP="009C1718">
            <w:pPr>
              <w:rPr>
                <w:rFonts w:ascii="Calibri" w:hAnsi="Calibri" w:cs="Arial"/>
                <w:sz w:val="20"/>
                <w:szCs w:val="20"/>
              </w:rPr>
            </w:pPr>
            <w:r w:rsidRPr="00FD4A8B">
              <w:rPr>
                <w:rFonts w:ascii="Calibri" w:hAnsi="Calibri" w:cs="Arial"/>
                <w:sz w:val="20"/>
                <w:szCs w:val="20"/>
              </w:rPr>
              <w:t>Argentine barley</w:t>
            </w:r>
          </w:p>
        </w:tc>
        <w:tc>
          <w:tcPr>
            <w:tcW w:w="992" w:type="dxa"/>
            <w:shd w:val="clear" w:color="auto" w:fill="auto"/>
          </w:tcPr>
          <w:p w14:paraId="5FD66FE2" w14:textId="77777777" w:rsidR="0003180E" w:rsidRPr="00FD4A8B" w:rsidRDefault="0003180E" w:rsidP="009C1718">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408F0E2A" w14:textId="77777777" w:rsidR="0003180E" w:rsidRPr="00FD4A8B" w:rsidRDefault="0003180E">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4B1F2BA9" w14:textId="02657038" w:rsidR="0003180E" w:rsidRPr="00F754B1" w:rsidRDefault="009C4825">
            <w:r w:rsidRPr="00F754B1">
              <w:rPr>
                <w:rFonts w:ascii="Calibri" w:hAnsi="Calibri" w:cs="Arial"/>
                <w:sz w:val="20"/>
                <w:szCs w:val="20"/>
              </w:rPr>
              <w:t xml:space="preserve">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&amp; Jacobsen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ExcludeAuth="1"&gt;&lt;Author&gt;Von Bothmer&lt;/Author&gt;&lt;Year&gt;1986&lt;/Year&gt;&lt;RecNum&gt;177&lt;/RecNum&gt;&lt;DisplayText&gt;(1986)&lt;/DisplayText&gt;&lt;record&gt;&lt;rec-number&gt;177&lt;/rec-number&gt;&lt;foreign-keys&gt;&lt;key app="EN" db-id="29sxvt0sjpzd9se2f5a5ezaf52x2zrdsft9v" timestamp="1635053589"&gt;177&lt;/key&gt;&lt;/foreign-keys&gt;&lt;ref-type name="Journal Article"&gt;17&lt;/ref-type&gt;&lt;contributors&gt;&lt;authors&gt;&lt;author&gt;Von Bothmer, R.&lt;/author&gt;&lt;author&gt;Jacobsen, N.&lt;/author&gt;&lt;/authors&gt;&lt;/contributors&gt;&lt;titles&gt;&lt;title&gt;&lt;style face="normal" font="default" size="100%"&gt;Interspecific crosses in &lt;/style&gt;&lt;style face="italic" font="default" size="100%"&gt;Hordeum &lt;/style&gt;&lt;style face="normal" font="default" size="100%"&gt;(Poaceae)&lt;/style&gt;&lt;/title&gt;&lt;secondary-title&gt;Plant Systematics and Evolution&lt;/secondary-title&gt;&lt;/titles&gt;&lt;periodical&gt;&lt;full-title&gt;Plant Systematics and Evolution&lt;/full-title&gt;&lt;/periodical&gt;&lt;pages&gt;49-64&lt;/pages&gt;&lt;volume&gt;153&lt;/volume&gt;&lt;reprint-edition&gt;In File&lt;/reprint-edition&gt;&lt;keywords&gt;&lt;keyword&gt;Hordeum&lt;/keyword&gt;&lt;keyword&gt;Poaceae&lt;/keyword&gt;&lt;/keywords&gt;&lt;dates&gt;&lt;year&gt;1986&lt;/year&gt;&lt;pub-dates&gt;&lt;date&gt;1986&lt;/date&gt;&lt;/pub-dates&gt;&lt;/dates&gt;&lt;label&gt;11084&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03180E" w:rsidRPr="00FD4A8B" w14:paraId="3BE8E10F" w14:textId="77777777" w:rsidTr="00FB2810">
        <w:trPr>
          <w:cantSplit/>
        </w:trPr>
        <w:tc>
          <w:tcPr>
            <w:tcW w:w="1902" w:type="dxa"/>
            <w:shd w:val="clear" w:color="auto" w:fill="auto"/>
          </w:tcPr>
          <w:p w14:paraId="37F93307" w14:textId="77777777" w:rsidR="0003180E" w:rsidRPr="00FD4A8B" w:rsidRDefault="0003180E" w:rsidP="009C1718">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flexuosum</w:t>
            </w:r>
            <w:proofErr w:type="spellEnd"/>
          </w:p>
        </w:tc>
        <w:tc>
          <w:tcPr>
            <w:tcW w:w="1779" w:type="dxa"/>
            <w:shd w:val="clear" w:color="auto" w:fill="auto"/>
          </w:tcPr>
          <w:p w14:paraId="6E276151" w14:textId="77777777" w:rsidR="0003180E" w:rsidRPr="00FD4A8B" w:rsidRDefault="0003180E" w:rsidP="009C1718">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77CD4F17" w14:textId="77777777" w:rsidR="0003180E" w:rsidRPr="00FD4A8B" w:rsidRDefault="0003180E" w:rsidP="009C1718">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1A603080" w14:textId="77777777" w:rsidR="0003180E" w:rsidRPr="00FD4A8B" w:rsidRDefault="0003180E">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77315DD0" w14:textId="66B1AAB0" w:rsidR="0003180E" w:rsidRPr="00F754B1" w:rsidRDefault="009C4825">
            <w:r w:rsidRPr="00F754B1">
              <w:rPr>
                <w:rFonts w:ascii="Calibri" w:hAnsi="Calibri" w:cs="Arial"/>
                <w:sz w:val="20"/>
                <w:szCs w:val="20"/>
              </w:rPr>
              <w:t xml:space="preserve">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&amp; Jacobsen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ExcludeAuth="1"&gt;&lt;Author&gt;Von Bothmer&lt;/Author&gt;&lt;Year&gt;1986&lt;/Year&gt;&lt;RecNum&gt;177&lt;/RecNum&gt;&lt;DisplayText&gt;(1986)&lt;/DisplayText&gt;&lt;record&gt;&lt;rec-number&gt;177&lt;/rec-number&gt;&lt;foreign-keys&gt;&lt;key app="EN" db-id="29sxvt0sjpzd9se2f5a5ezaf52x2zrdsft9v" timestamp="1635053589"&gt;177&lt;/key&gt;&lt;/foreign-keys&gt;&lt;ref-type name="Journal Article"&gt;17&lt;/ref-type&gt;&lt;contributors&gt;&lt;authors&gt;&lt;author&gt;Von Bothmer, R.&lt;/author&gt;&lt;author&gt;Jacobsen, N.&lt;/author&gt;&lt;/authors&gt;&lt;/contributors&gt;&lt;titles&gt;&lt;title&gt;&lt;style face="normal" font="default" size="100%"&gt;Interspecific crosses in &lt;/style&gt;&lt;style face="italic" font="default" size="100%"&gt;Hordeum &lt;/style&gt;&lt;style face="normal" font="default" size="100%"&gt;(Poaceae)&lt;/style&gt;&lt;/title&gt;&lt;secondary-title&gt;Plant Systematics and Evolution&lt;/secondary-title&gt;&lt;/titles&gt;&lt;periodical&gt;&lt;full-title&gt;Plant Systematics and Evolution&lt;/full-title&gt;&lt;/periodical&gt;&lt;pages&gt;49-64&lt;/pages&gt;&lt;volume&gt;153&lt;/volume&gt;&lt;reprint-edition&gt;In File&lt;/reprint-edition&gt;&lt;keywords&gt;&lt;keyword&gt;Hordeum&lt;/keyword&gt;&lt;keyword&gt;Poaceae&lt;/keyword&gt;&lt;/keywords&gt;&lt;dates&gt;&lt;year&gt;1986&lt;/year&gt;&lt;pub-dates&gt;&lt;date&gt;1986&lt;/date&gt;&lt;/pub-dates&gt;&lt;/dates&gt;&lt;label&gt;11084&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03180E" w:rsidRPr="00FD4A8B" w14:paraId="3A8D672C" w14:textId="77777777" w:rsidTr="00FB2810">
        <w:trPr>
          <w:cantSplit/>
        </w:trPr>
        <w:tc>
          <w:tcPr>
            <w:tcW w:w="1902" w:type="dxa"/>
            <w:shd w:val="clear" w:color="auto" w:fill="auto"/>
          </w:tcPr>
          <w:p w14:paraId="700ED6E3" w14:textId="77777777" w:rsidR="0003180E" w:rsidRPr="00FD4A8B" w:rsidRDefault="0003180E" w:rsidP="009C1718">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fuegianum</w:t>
            </w:r>
            <w:proofErr w:type="spellEnd"/>
          </w:p>
        </w:tc>
        <w:tc>
          <w:tcPr>
            <w:tcW w:w="1779" w:type="dxa"/>
            <w:shd w:val="clear" w:color="auto" w:fill="auto"/>
          </w:tcPr>
          <w:p w14:paraId="0456A586" w14:textId="77777777" w:rsidR="0003180E" w:rsidRPr="00FD4A8B" w:rsidRDefault="0003180E" w:rsidP="009C1718">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0B18BE41" w14:textId="77777777" w:rsidR="0003180E" w:rsidRPr="00FD4A8B" w:rsidRDefault="0003180E" w:rsidP="009C1718">
            <w:pPr>
              <w:rPr>
                <w:rFonts w:ascii="Calibri" w:hAnsi="Calibri" w:cs="Arial"/>
                <w:sz w:val="20"/>
                <w:szCs w:val="20"/>
              </w:rPr>
            </w:pPr>
            <w:r w:rsidRPr="00FD4A8B">
              <w:rPr>
                <w:rFonts w:ascii="Calibri" w:hAnsi="Calibri" w:cs="Arial"/>
                <w:sz w:val="20"/>
                <w:szCs w:val="20"/>
              </w:rPr>
              <w:t>4x</w:t>
            </w:r>
          </w:p>
        </w:tc>
        <w:tc>
          <w:tcPr>
            <w:tcW w:w="1418" w:type="dxa"/>
            <w:shd w:val="clear" w:color="auto" w:fill="auto"/>
          </w:tcPr>
          <w:p w14:paraId="4F477C69" w14:textId="77777777" w:rsidR="0003180E" w:rsidRPr="00FD4A8B" w:rsidRDefault="0003180E">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047C95D9" w14:textId="7086ACEB" w:rsidR="0003180E" w:rsidRPr="00F754B1" w:rsidRDefault="009C4825">
            <w:r w:rsidRPr="00F754B1">
              <w:rPr>
                <w:rFonts w:ascii="Calibri" w:hAnsi="Calibri" w:cs="Arial"/>
                <w:sz w:val="20"/>
                <w:szCs w:val="20"/>
              </w:rPr>
              <w:t xml:space="preserve">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&amp; Jacobsen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ExcludeAuth="1"&gt;&lt;Author&gt;Von Bothmer&lt;/Author&gt;&lt;Year&gt;1986&lt;/Year&gt;&lt;RecNum&gt;177&lt;/RecNum&gt;&lt;DisplayText&gt;(1986)&lt;/DisplayText&gt;&lt;record&gt;&lt;rec-number&gt;177&lt;/rec-number&gt;&lt;foreign-keys&gt;&lt;key app="EN" db-id="29sxvt0sjpzd9se2f5a5ezaf52x2zrdsft9v" timestamp="1635053589"&gt;177&lt;/key&gt;&lt;/foreign-keys&gt;&lt;ref-type name="Journal Article"&gt;17&lt;/ref-type&gt;&lt;contributors&gt;&lt;authors&gt;&lt;author&gt;Von Bothmer, R.&lt;/author&gt;&lt;author&gt;Jacobsen, N.&lt;/author&gt;&lt;/authors&gt;&lt;/contributors&gt;&lt;titles&gt;&lt;title&gt;&lt;style face="normal" font="default" size="100%"&gt;Interspecific crosses in &lt;/style&gt;&lt;style face="italic" font="default" size="100%"&gt;Hordeum &lt;/style&gt;&lt;style face="normal" font="default" size="100%"&gt;(Poaceae)&lt;/style&gt;&lt;/title&gt;&lt;secondary-title&gt;Plant Systematics and Evolution&lt;/secondary-title&gt;&lt;/titles&gt;&lt;periodical&gt;&lt;full-title&gt;Plant Systematics and Evolution&lt;/full-title&gt;&lt;/periodical&gt;&lt;pages&gt;49-64&lt;/pages&gt;&lt;volume&gt;153&lt;/volume&gt;&lt;reprint-edition&gt;In File&lt;/reprint-edition&gt;&lt;keywords&gt;&lt;keyword&gt;Hordeum&lt;/keyword&gt;&lt;keyword&gt;Poaceae&lt;/keyword&gt;&lt;/keywords&gt;&lt;dates&gt;&lt;year&gt;1986&lt;/year&gt;&lt;pub-dates&gt;&lt;date&gt;1986&lt;/date&gt;&lt;/pub-dates&gt;&lt;/dates&gt;&lt;label&gt;11084&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03180E" w:rsidRPr="00FD4A8B" w14:paraId="083ACD8A" w14:textId="77777777" w:rsidTr="00FB2810">
        <w:trPr>
          <w:cantSplit/>
        </w:trPr>
        <w:tc>
          <w:tcPr>
            <w:tcW w:w="1902" w:type="dxa"/>
            <w:shd w:val="clear" w:color="auto" w:fill="auto"/>
          </w:tcPr>
          <w:p w14:paraId="5DBBC572" w14:textId="77777777" w:rsidR="0003180E" w:rsidRPr="00FD4A8B" w:rsidRDefault="0003180E" w:rsidP="009C1718">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intercedens</w:t>
            </w:r>
            <w:proofErr w:type="spellEnd"/>
          </w:p>
        </w:tc>
        <w:tc>
          <w:tcPr>
            <w:tcW w:w="1779" w:type="dxa"/>
            <w:shd w:val="clear" w:color="auto" w:fill="auto"/>
          </w:tcPr>
          <w:p w14:paraId="079284AD" w14:textId="77777777" w:rsidR="0003180E" w:rsidRPr="00FD4A8B" w:rsidRDefault="0003180E" w:rsidP="009C1718">
            <w:pPr>
              <w:rPr>
                <w:rFonts w:ascii="Calibri" w:hAnsi="Calibri" w:cs="Arial"/>
                <w:sz w:val="20"/>
                <w:szCs w:val="20"/>
              </w:rPr>
            </w:pPr>
            <w:r w:rsidRPr="00FD4A8B">
              <w:rPr>
                <w:rFonts w:ascii="Calibri" w:hAnsi="Calibri" w:cs="Arial"/>
                <w:sz w:val="20"/>
                <w:szCs w:val="20"/>
              </w:rPr>
              <w:t>Bobtail barley</w:t>
            </w:r>
          </w:p>
        </w:tc>
        <w:tc>
          <w:tcPr>
            <w:tcW w:w="992" w:type="dxa"/>
            <w:shd w:val="clear" w:color="auto" w:fill="auto"/>
          </w:tcPr>
          <w:p w14:paraId="1AF8A7A8" w14:textId="77777777" w:rsidR="0003180E" w:rsidRPr="00FD4A8B" w:rsidRDefault="0003180E" w:rsidP="009C1718">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5044A475" w14:textId="77777777" w:rsidR="0003180E" w:rsidRPr="00FD4A8B" w:rsidRDefault="0003180E">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746600D4" w14:textId="3EA97ECD" w:rsidR="0003180E" w:rsidRPr="00F754B1" w:rsidRDefault="009C4825">
            <w:pPr>
              <w:rPr>
                <w:rFonts w:ascii="Calibri" w:hAnsi="Calibri"/>
                <w:sz w:val="20"/>
                <w:szCs w:val="20"/>
              </w:rPr>
            </w:pPr>
            <w:r w:rsidRPr="00F754B1">
              <w:rPr>
                <w:rFonts w:ascii="Calibri" w:hAnsi="Calibri" w:cs="Arial"/>
                <w:sz w:val="20"/>
                <w:szCs w:val="20"/>
              </w:rPr>
              <w:t xml:space="preserve">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&amp; Jacobsen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ExcludeAuth="1"&gt;&lt;Author&gt;Von Bothmer&lt;/Author&gt;&lt;Year&gt;1986&lt;/Year&gt;&lt;RecNum&gt;177&lt;/RecNum&gt;&lt;DisplayText&gt;(1986)&lt;/DisplayText&gt;&lt;record&gt;&lt;rec-number&gt;177&lt;/rec-number&gt;&lt;foreign-keys&gt;&lt;key app="EN" db-id="29sxvt0sjpzd9se2f5a5ezaf52x2zrdsft9v" timestamp="1635053589"&gt;177&lt;/key&gt;&lt;/foreign-keys&gt;&lt;ref-type name="Journal Article"&gt;17&lt;/ref-type&gt;&lt;contributors&gt;&lt;authors&gt;&lt;author&gt;Von Bothmer, R.&lt;/author&gt;&lt;author&gt;Jacobsen, N.&lt;/author&gt;&lt;/authors&gt;&lt;/contributors&gt;&lt;titles&gt;&lt;title&gt;&lt;style face="normal" font="default" size="100%"&gt;Interspecific crosses in &lt;/style&gt;&lt;style face="italic" font="default" size="100%"&gt;Hordeum &lt;/style&gt;&lt;style face="normal" font="default" size="100%"&gt;(Poaceae)&lt;/style&gt;&lt;/title&gt;&lt;secondary-title&gt;Plant Systematics and Evolution&lt;/secondary-title&gt;&lt;/titles&gt;&lt;periodical&gt;&lt;full-title&gt;Plant Systematics and Evolution&lt;/full-title&gt;&lt;/periodical&gt;&lt;pages&gt;49-64&lt;/pages&gt;&lt;volume&gt;153&lt;/volume&gt;&lt;reprint-edition&gt;In File&lt;/reprint-edition&gt;&lt;keywords&gt;&lt;keyword&gt;Hordeum&lt;/keyword&gt;&lt;keyword&gt;Poaceae&lt;/keyword&gt;&lt;/keywords&gt;&lt;dates&gt;&lt;year&gt;1986&lt;/year&gt;&lt;pub-dates&gt;&lt;date&gt;1986&lt;/date&gt;&lt;/pub-dates&gt;&lt;/dates&gt;&lt;label&gt;11084&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FE0FE4" w:rsidRPr="00FD4A8B" w14:paraId="3F941DC6" w14:textId="77777777" w:rsidTr="00FB2810">
        <w:trPr>
          <w:cantSplit/>
        </w:trPr>
        <w:tc>
          <w:tcPr>
            <w:tcW w:w="1902" w:type="dxa"/>
            <w:shd w:val="clear" w:color="auto" w:fill="auto"/>
          </w:tcPr>
          <w:p w14:paraId="52EBD8CF" w14:textId="77777777" w:rsidR="00FE0FE4" w:rsidRPr="00FD4A8B" w:rsidRDefault="00FE0FE4" w:rsidP="00CA4AD4">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jubatum</w:t>
            </w:r>
            <w:proofErr w:type="spellEnd"/>
          </w:p>
        </w:tc>
        <w:tc>
          <w:tcPr>
            <w:tcW w:w="1779" w:type="dxa"/>
            <w:shd w:val="clear" w:color="auto" w:fill="auto"/>
          </w:tcPr>
          <w:p w14:paraId="3CE96773" w14:textId="77777777" w:rsidR="00FE0FE4" w:rsidRPr="00FD4A8B" w:rsidRDefault="00FE0FE4" w:rsidP="00CA4AD4">
            <w:pPr>
              <w:rPr>
                <w:rFonts w:ascii="Calibri" w:hAnsi="Calibri" w:cs="Arial"/>
                <w:sz w:val="20"/>
                <w:szCs w:val="20"/>
              </w:rPr>
            </w:pPr>
            <w:r w:rsidRPr="00FD4A8B">
              <w:rPr>
                <w:rFonts w:ascii="Calibri" w:hAnsi="Calibri" w:cs="Arial"/>
                <w:sz w:val="20"/>
                <w:szCs w:val="20"/>
              </w:rPr>
              <w:t>Foxtail barley</w:t>
            </w:r>
          </w:p>
        </w:tc>
        <w:tc>
          <w:tcPr>
            <w:tcW w:w="992" w:type="dxa"/>
            <w:shd w:val="clear" w:color="auto" w:fill="auto"/>
          </w:tcPr>
          <w:p w14:paraId="61326FFB" w14:textId="77777777" w:rsidR="00FE0FE4" w:rsidRPr="00FD4A8B" w:rsidRDefault="00FE0FE4" w:rsidP="00CA4AD4">
            <w:pPr>
              <w:rPr>
                <w:rFonts w:ascii="Calibri" w:hAnsi="Calibri" w:cs="Arial"/>
                <w:sz w:val="20"/>
                <w:szCs w:val="20"/>
              </w:rPr>
            </w:pPr>
            <w:r w:rsidRPr="00FD4A8B">
              <w:rPr>
                <w:rFonts w:ascii="Calibri" w:hAnsi="Calibri" w:cs="Arial"/>
                <w:sz w:val="20"/>
                <w:szCs w:val="20"/>
              </w:rPr>
              <w:t>4x</w:t>
            </w:r>
          </w:p>
        </w:tc>
        <w:tc>
          <w:tcPr>
            <w:tcW w:w="1418" w:type="dxa"/>
            <w:shd w:val="clear" w:color="auto" w:fill="auto"/>
          </w:tcPr>
          <w:p w14:paraId="66FEDBC7" w14:textId="77777777" w:rsidR="00FE0FE4" w:rsidRPr="00FD4A8B" w:rsidRDefault="00FE0FE4" w:rsidP="00CA4AD4">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5A425B33" w14:textId="7AF84308" w:rsidR="0003180E" w:rsidRPr="00F754B1" w:rsidRDefault="0003180E" w:rsidP="0003180E">
            <w:pPr>
              <w:rPr>
                <w:rFonts w:ascii="Calibri" w:hAnsi="Calibri" w:cs="Arial"/>
                <w:sz w:val="20"/>
                <w:szCs w:val="20"/>
              </w:rPr>
            </w:pPr>
            <w:r w:rsidRPr="00F754B1">
              <w:rPr>
                <w:rFonts w:ascii="Calibri" w:hAnsi="Calibri" w:cs="Arial"/>
                <w:sz w:val="20"/>
                <w:szCs w:val="20"/>
              </w:rPr>
              <w:t xml:space="preserve">Orton </w:t>
            </w:r>
            <w:r w:rsidR="00BC0649">
              <w:rPr>
                <w:rFonts w:ascii="Calibri" w:hAnsi="Calibri" w:cs="Arial"/>
                <w:sz w:val="20"/>
                <w:szCs w:val="20"/>
              </w:rPr>
              <w:fldChar w:fldCharType="begin"/>
            </w:r>
            <w:r w:rsidR="00BC0649">
              <w:rPr>
                <w:rFonts w:ascii="Calibri" w:hAnsi="Calibri" w:cs="Arial"/>
                <w:sz w:val="20"/>
                <w:szCs w:val="20"/>
              </w:rPr>
              <w:instrText xml:space="preserve"> ADDIN EN.CITE &lt;EndNote&gt;&lt;Cite ExcludeAuth="1"&gt;&lt;Author&gt;Orton&lt;/Author&gt;&lt;Year&gt;1979&lt;/Year&gt;&lt;RecNum&gt;195&lt;/RecNum&gt;&lt;DisplayText&gt;(1979)&lt;/DisplayText&gt;&lt;record&gt;&lt;rec-number&gt;195&lt;/rec-number&gt;&lt;foreign-keys&gt;&lt;key app="EN" db-id="29sxvt0sjpzd9se2f5a5ezaf52x2zrdsft9v" timestamp="1635054637"&gt;195&lt;/key&gt;&lt;/foreign-keys&gt;&lt;ref-type name="Journal Article"&gt;17&lt;/ref-type&gt;&lt;contributors&gt;&lt;authors&gt;&lt;author&gt;Orton, T.J.&lt;/author&gt;&lt;/authors&gt;&lt;/contributors&gt;&lt;titles&gt;&lt;title&gt;A quantitative analysis of growth and regeneration from tissue cultures of Hordeum vulgare, H. jubatum and their interspecific hybrid&lt;/title&gt;&lt;secondary-title&gt;Environmental and Experimental Botany&lt;/secondary-title&gt;&lt;/titles&gt;&lt;periodical&gt;&lt;full-title&gt;Environmental and Experimental Botany&lt;/full-title&gt;&lt;/periodical&gt;&lt;pages&gt;319-335&lt;/pages&gt;&lt;volume&gt;19&lt;/volume&gt;&lt;reprint-edition&gt;In File&lt;/reprint-edition&gt;&lt;keywords&gt;&lt;keyword&gt;analysis&lt;/keyword&gt;&lt;keyword&gt;of&lt;/keyword&gt;&lt;keyword&gt;GROWTH&lt;/keyword&gt;&lt;keyword&gt;regeneration&lt;/keyword&gt;&lt;keyword&gt;tissue culture&lt;/keyword&gt;&lt;keyword&gt;TISSUE-CULTURE&lt;/keyword&gt;&lt;keyword&gt;CULTURES&lt;/keyword&gt;&lt;keyword&gt;CULTURE&lt;/keyword&gt;&lt;keyword&gt;Hordeum&lt;/keyword&gt;&lt;keyword&gt;Hordeum vulgare&lt;/keyword&gt;&lt;keyword&gt;Interspecific hybrid&lt;/keyword&gt;&lt;keyword&gt;hybrid&lt;/keyword&gt;&lt;/keywords&gt;&lt;dates&gt;&lt;year&gt;1979&lt;/year&gt;&lt;pub-dates&gt;&lt;date&gt;1979&lt;/date&gt;&lt;/pub-dates&gt;&lt;/dates&gt;&lt;label&gt;11241&lt;/label&gt;&lt;urls&gt;&lt;/urls&gt;&lt;/record&gt;&lt;/Cite&gt;&lt;/EndNote&gt;</w:instrText>
            </w:r>
            <w:r w:rsidR="00BC0649">
              <w:rPr>
                <w:rFonts w:ascii="Calibri" w:hAnsi="Calibri" w:cs="Arial"/>
                <w:sz w:val="20"/>
                <w:szCs w:val="20"/>
              </w:rPr>
              <w:fldChar w:fldCharType="separate"/>
            </w:r>
            <w:r w:rsidR="00BC0649">
              <w:rPr>
                <w:rFonts w:ascii="Calibri" w:hAnsi="Calibri" w:cs="Arial"/>
                <w:noProof/>
                <w:sz w:val="20"/>
                <w:szCs w:val="20"/>
              </w:rPr>
              <w:t>(1979)</w:t>
            </w:r>
            <w:r w:rsidR="00BC0649">
              <w:rPr>
                <w:rFonts w:ascii="Calibri" w:hAnsi="Calibri" w:cs="Arial"/>
                <w:sz w:val="20"/>
                <w:szCs w:val="20"/>
              </w:rPr>
              <w:fldChar w:fldCharType="end"/>
            </w:r>
          </w:p>
          <w:p w14:paraId="3EB1A1AC" w14:textId="490A256E" w:rsidR="0003180E" w:rsidRPr="00F754B1" w:rsidRDefault="009C4825" w:rsidP="0003180E">
            <w:pPr>
              <w:rPr>
                <w:rFonts w:ascii="Calibri" w:hAnsi="Calibri" w:cs="Arial"/>
                <w:sz w:val="20"/>
                <w:szCs w:val="20"/>
              </w:rPr>
            </w:pPr>
            <w:r w:rsidRPr="00F754B1">
              <w:rPr>
                <w:rFonts w:ascii="Calibri" w:hAnsi="Calibri" w:cs="Arial"/>
                <w:sz w:val="20"/>
                <w:szCs w:val="20"/>
              </w:rPr>
              <w:t xml:space="preserve">Jorgensen et al.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ExcludeAuth="1"&gt;&lt;Author&gt;Jorgensen&lt;/Author&gt;&lt;Year&gt;1986&lt;/Year&gt;&lt;RecNum&gt;178&lt;/RecNum&gt;&lt;DisplayText&gt;(1986)&lt;/DisplayText&gt;&lt;record&gt;&lt;rec-number&gt;178&lt;/rec-number&gt;&lt;foreign-keys&gt;&lt;key app="EN" db-id="29sxvt0sjpzd9se2f5a5ezaf52x2zrdsft9v" timestamp="1635053606"&gt;178&lt;/key&gt;&lt;/foreign-keys&gt;&lt;ref-type name="Journal Article"&gt;17&lt;/ref-type&gt;&lt;contributors&gt;&lt;authors&gt;&lt;author&gt;Jorgensen, R.B.&lt;/author&gt;&lt;author&gt;Jensen, C.J.&lt;/author&gt;&lt;author&gt;Andersen, B.&lt;/author&gt;&lt;author&gt;Von Bothmer, R.&lt;/author&gt;&lt;/authors&gt;&lt;/contributors&gt;&lt;titles&gt;&lt;title&gt;&lt;style face="normal" font="default" size="100%"&gt;High capacity of plant regeneration from callus of interspecific hybrids with cultivated barley (&lt;/style&gt;&lt;style face="italic" font="default" size="100%"&gt;Hordeum vulgare&lt;/style&gt;&lt;style face="normal" font="default" size="100%"&gt; L.)&lt;/style&gt;&lt;/title&gt;&lt;secondary-title&gt;Plant Cell, Tissue and Organ Culture&lt;/secondary-title&gt;&lt;/titles&gt;&lt;periodical&gt;&lt;full-title&gt;Plant Cell, Tissue and Organ Culture&lt;/full-title&gt;&lt;/periodical&gt;&lt;pages&gt;199-207&lt;/pages&gt;&lt;volume&gt;6&lt;/volume&gt;&lt;reprint-edition&gt;In File&lt;/reprint-edition&gt;&lt;keywords&gt;&lt;keyword&gt;of&lt;/keyword&gt;&lt;keyword&gt;plant&lt;/keyword&gt;&lt;keyword&gt;plant regeneration&lt;/keyword&gt;&lt;keyword&gt;PLANT-REGENERATION&lt;/keyword&gt;&lt;keyword&gt;regeneration&lt;/keyword&gt;&lt;keyword&gt;CALLUS&lt;/keyword&gt;&lt;keyword&gt;interspecific hybrids&lt;/keyword&gt;&lt;keyword&gt;Interspecific hybrid&lt;/keyword&gt;&lt;keyword&gt;HYBRIDS&lt;/keyword&gt;&lt;keyword&gt;hybrid&lt;/keyword&gt;&lt;keyword&gt;barley&lt;/keyword&gt;&lt;keyword&gt;Hordeum&lt;/keyword&gt;&lt;keyword&gt;Hordeum vulgare&lt;/keyword&gt;&lt;/keywords&gt;&lt;dates&gt;&lt;year&gt;1986&lt;/year&gt;&lt;pub-dates&gt;&lt;date&gt;1986&lt;/date&gt;&lt;/pub-dates&gt;&lt;/dates&gt;&lt;label&gt;11242&lt;/label&gt;&lt;urls&gt;&lt;/urls&gt;&lt;/record&gt;&lt;/Cite&gt;&lt;/EndNote&gt;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FE0FE4" w:rsidRPr="00FD4A8B" w14:paraId="7BBBB625" w14:textId="77777777" w:rsidTr="00FB2810">
        <w:trPr>
          <w:cantSplit/>
        </w:trPr>
        <w:tc>
          <w:tcPr>
            <w:tcW w:w="1902" w:type="dxa"/>
            <w:shd w:val="clear" w:color="auto" w:fill="auto"/>
          </w:tcPr>
          <w:p w14:paraId="30470A0D" w14:textId="77777777" w:rsidR="00FE0FE4" w:rsidRPr="00FD4A8B" w:rsidRDefault="00FE0FE4" w:rsidP="000B102F">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lechleri</w:t>
            </w:r>
            <w:proofErr w:type="spellEnd"/>
          </w:p>
        </w:tc>
        <w:tc>
          <w:tcPr>
            <w:tcW w:w="1779" w:type="dxa"/>
            <w:shd w:val="clear" w:color="auto" w:fill="auto"/>
          </w:tcPr>
          <w:p w14:paraId="30595563" w14:textId="77777777" w:rsidR="00FE0FE4" w:rsidRPr="00FD4A8B" w:rsidRDefault="00FE0FE4" w:rsidP="00E94BA4">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6E2D876F" w14:textId="77777777" w:rsidR="00FE0FE4" w:rsidRPr="00FD4A8B" w:rsidRDefault="00FE0FE4" w:rsidP="000B102F">
            <w:pPr>
              <w:rPr>
                <w:rFonts w:ascii="Calibri" w:hAnsi="Calibri" w:cs="Arial"/>
                <w:sz w:val="20"/>
                <w:szCs w:val="20"/>
              </w:rPr>
            </w:pPr>
            <w:r w:rsidRPr="00FD4A8B">
              <w:rPr>
                <w:rFonts w:ascii="Calibri" w:hAnsi="Calibri" w:cs="Arial"/>
                <w:sz w:val="20"/>
                <w:szCs w:val="20"/>
              </w:rPr>
              <w:t>6x</w:t>
            </w:r>
          </w:p>
        </w:tc>
        <w:tc>
          <w:tcPr>
            <w:tcW w:w="1418" w:type="dxa"/>
            <w:shd w:val="clear" w:color="auto" w:fill="auto"/>
          </w:tcPr>
          <w:p w14:paraId="63B1B0AC" w14:textId="77777777" w:rsidR="00FE0FE4" w:rsidRPr="00FD4A8B" w:rsidRDefault="00FE0FE4" w:rsidP="000B102F">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7E934E95" w14:textId="2DEB39FA" w:rsidR="00BC0649" w:rsidRDefault="0003180E" w:rsidP="0003180E">
            <w:pPr>
              <w:rPr>
                <w:rFonts w:ascii="Calibri" w:hAnsi="Calibri" w:cs="Arial"/>
                <w:sz w:val="20"/>
                <w:szCs w:val="20"/>
              </w:rPr>
            </w:pPr>
            <w:r w:rsidRPr="00F754B1">
              <w:rPr>
                <w:rFonts w:ascii="Calibri" w:hAnsi="Calibri" w:cs="Arial"/>
                <w:sz w:val="20"/>
                <w:szCs w:val="20"/>
              </w:rPr>
              <w:t xml:space="preserve">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et al. </w:t>
            </w:r>
            <w:r w:rsidR="00BC0649">
              <w:rPr>
                <w:rFonts w:ascii="Calibri" w:hAnsi="Calibri" w:cs="Arial"/>
                <w:sz w:val="20"/>
                <w:szCs w:val="20"/>
              </w:rPr>
              <w:fldChar w:fldCharType="begin"/>
            </w:r>
            <w:r w:rsidR="00BC0649">
              <w:rPr>
                <w:rFonts w:ascii="Calibri" w:hAnsi="Calibri" w:cs="Arial"/>
                <w:sz w:val="20"/>
                <w:szCs w:val="20"/>
              </w:rPr>
              <w:instrText xml:space="preserve"> ADDIN EN.CITE &lt;EndNote&gt;&lt;Cite ExcludeAuth="1"&gt;&lt;Author&gt;Von Bothmer&lt;/Author&gt;&lt;Year&gt;1999&lt;/Year&gt;&lt;RecNum&gt;196&lt;/RecNum&gt;&lt;DisplayText&gt;(1999)&lt;/DisplayText&gt;&lt;record&gt;&lt;rec-number&gt;196&lt;/rec-number&gt;&lt;foreign-keys&gt;&lt;key app="EN" db-id="29sxvt0sjpzd9se2f5a5ezaf52x2zrdsft9v" timestamp="1635054666"&gt;196&lt;/key&gt;&lt;/foreign-keys&gt;&lt;ref-type name="Journal Article"&gt;17&lt;/ref-type&gt;&lt;contributors&gt;&lt;authors&gt;&lt;author&gt;Von Bothmer, R.&lt;/author&gt;&lt;author&gt;Salomon, B.&lt;/author&gt;&lt;author&gt;Linde-Laursen, I.&lt;/author&gt;&lt;/authors&gt;&lt;/contributors&gt;&lt;titles&gt;&lt;title&gt;&lt;style face="normal" font="default" size="100%"&gt;Chromosome pairing patterns in interspecific &lt;/style&gt;&lt;style face="italic" font="default" size="100%"&gt;Hordeum lechleri&lt;/style&gt;&lt;style face="normal" font="default" size="100%"&gt; x &lt;/style&gt;&lt;style face="italic" font="default" size="100%"&gt;H. vulgare &lt;/style&gt;&lt;style face="normal" font="default" size="100%"&gt;(cultivated barley) hybrids with 2n = 21-29&lt;/style&gt;&lt;/title&gt;&lt;secondary-title&gt;Hereditas&lt;/secondary-title&gt;&lt;/titles&gt;&lt;periodical&gt;&lt;full-title&gt;Hereditas&lt;/full-title&gt;&lt;/periodical&gt;&lt;pages&gt;109-120&lt;/pages&gt;&lt;volume&gt;131&lt;/volume&gt;&lt;reprint-edition&gt;In File&lt;/reprint-edition&gt;&lt;keywords&gt;&lt;keyword&gt;CHROMOSOME&lt;/keyword&gt;&lt;keyword&gt;Chromosome Pairing&lt;/keyword&gt;&lt;keyword&gt;PATTERNS&lt;/keyword&gt;&lt;keyword&gt;Hordeum&lt;/keyword&gt;&lt;keyword&gt;barley&lt;/keyword&gt;&lt;keyword&gt;HYBRIDS&lt;/keyword&gt;&lt;keyword&gt;hybrid&lt;/keyword&gt;&lt;/keywords&gt;&lt;dates&gt;&lt;year&gt;1999&lt;/year&gt;&lt;pub-dates&gt;&lt;date&gt;1999&lt;/date&gt;&lt;/pub-dates&gt;&lt;/dates&gt;&lt;label&gt;11234&lt;/label&gt;&lt;urls&gt;&lt;/urls&gt;&lt;/record&gt;&lt;/Cite&gt;&lt;/EndNote&gt;</w:instrText>
            </w:r>
            <w:r w:rsidR="00BC0649">
              <w:rPr>
                <w:rFonts w:ascii="Calibri" w:hAnsi="Calibri" w:cs="Arial"/>
                <w:sz w:val="20"/>
                <w:szCs w:val="20"/>
              </w:rPr>
              <w:fldChar w:fldCharType="separate"/>
            </w:r>
            <w:r w:rsidR="00BC0649">
              <w:rPr>
                <w:rFonts w:ascii="Calibri" w:hAnsi="Calibri" w:cs="Arial"/>
                <w:noProof/>
                <w:sz w:val="20"/>
                <w:szCs w:val="20"/>
              </w:rPr>
              <w:t>(1999)</w:t>
            </w:r>
            <w:r w:rsidR="00BC0649">
              <w:rPr>
                <w:rFonts w:ascii="Calibri" w:hAnsi="Calibri" w:cs="Arial"/>
                <w:sz w:val="20"/>
                <w:szCs w:val="20"/>
              </w:rPr>
              <w:fldChar w:fldCharType="end"/>
            </w:r>
          </w:p>
          <w:p w14:paraId="32D3A05C" w14:textId="734A25A6" w:rsidR="00FE0FE4" w:rsidRPr="00F754B1" w:rsidRDefault="009C4825" w:rsidP="0003180E">
            <w:pPr>
              <w:rPr>
                <w:rFonts w:ascii="Calibri" w:hAnsi="Calibri" w:cs="Arial"/>
                <w:sz w:val="20"/>
                <w:szCs w:val="20"/>
              </w:rPr>
            </w:pPr>
            <w:r w:rsidRPr="00F754B1">
              <w:rPr>
                <w:rFonts w:ascii="Calibri" w:hAnsi="Calibri" w:cs="Arial"/>
                <w:sz w:val="20"/>
                <w:szCs w:val="20"/>
              </w:rPr>
              <w:t xml:space="preserve">Jorgensen et al.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ExcludeAuth="1"&gt;&lt;Author&gt;Jorgensen&lt;/Author&gt;&lt;Year&gt;1986&lt;/Year&gt;&lt;RecNum&gt;178&lt;/RecNum&gt;&lt;DisplayText&gt;(1986)&lt;/DisplayText&gt;&lt;record&gt;&lt;rec-number&gt;178&lt;/rec-number&gt;&lt;foreign-keys&gt;&lt;key app="EN" db-id="29sxvt0sjpzd9se2f5a5ezaf52x2zrdsft9v" timestamp="1635053606"&gt;178&lt;/key&gt;&lt;/foreign-keys&gt;&lt;ref-type name="Journal Article"&gt;17&lt;/ref-type&gt;&lt;contributors&gt;&lt;authors&gt;&lt;author&gt;Jorgensen, R.B.&lt;/author&gt;&lt;author&gt;Jensen, C.J.&lt;/author&gt;&lt;author&gt;Andersen, B.&lt;/author&gt;&lt;author&gt;Von Bothmer, R.&lt;/author&gt;&lt;/authors&gt;&lt;/contributors&gt;&lt;titles&gt;&lt;title&gt;&lt;style face="normal" font="default" size="100%"&gt;High capacity of plant regeneration from callus of interspecific hybrids with cultivated barley (&lt;/style&gt;&lt;style face="italic" font="default" size="100%"&gt;Hordeum vulgare&lt;/style&gt;&lt;style face="normal" font="default" size="100%"&gt; L.)&lt;/style&gt;&lt;/title&gt;&lt;secondary-title&gt;Plant Cell, Tissue and Organ Culture&lt;/secondary-title&gt;&lt;/titles&gt;&lt;periodical&gt;&lt;full-title&gt;Plant Cell, Tissue and Organ Culture&lt;/full-title&gt;&lt;/periodical&gt;&lt;pages&gt;199-207&lt;/pages&gt;&lt;volume&gt;6&lt;/volume&gt;&lt;reprint-edition&gt;In File&lt;/reprint-edition&gt;&lt;keywords&gt;&lt;keyword&gt;of&lt;/keyword&gt;&lt;keyword&gt;plant&lt;/keyword&gt;&lt;keyword&gt;plant regeneration&lt;/keyword&gt;&lt;keyword&gt;PLANT-REGENERATION&lt;/keyword&gt;&lt;keyword&gt;regeneration&lt;/keyword&gt;&lt;keyword&gt;CALLUS&lt;/keyword&gt;&lt;keyword&gt;interspecific hybrids&lt;/keyword&gt;&lt;keyword&gt;Interspecific hybrid&lt;/keyword&gt;&lt;keyword&gt;HYBRIDS&lt;/keyword&gt;&lt;keyword&gt;hybrid&lt;/keyword&gt;&lt;keyword&gt;barley&lt;/keyword&gt;&lt;keyword&gt;Hordeum&lt;/keyword&gt;&lt;keyword&gt;Hordeum vulgare&lt;/keyword&gt;&lt;/keywords&gt;&lt;dates&gt;&lt;year&gt;1986&lt;/year&gt;&lt;pub-dates&gt;&lt;date&gt;1986&lt;/date&gt;&lt;/pub-dates&gt;&lt;/dates&gt;&lt;label&gt;11242&lt;/label&gt;&lt;urls&gt;&lt;/urls&gt;&lt;/record&gt;&lt;/Cite&gt;&lt;/EndNote&gt;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FE0FE4" w:rsidRPr="00FD4A8B" w14:paraId="0C5C5655" w14:textId="77777777" w:rsidTr="00FB2810">
        <w:trPr>
          <w:cantSplit/>
        </w:trPr>
        <w:tc>
          <w:tcPr>
            <w:tcW w:w="1902" w:type="dxa"/>
            <w:shd w:val="clear" w:color="auto" w:fill="auto"/>
          </w:tcPr>
          <w:p w14:paraId="6B47A9A4" w14:textId="77777777" w:rsidR="00FE0FE4" w:rsidRPr="00FD4A8B" w:rsidRDefault="00FE0FE4" w:rsidP="00CA4AD4">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marinum</w:t>
            </w:r>
            <w:proofErr w:type="spellEnd"/>
          </w:p>
        </w:tc>
        <w:tc>
          <w:tcPr>
            <w:tcW w:w="1779" w:type="dxa"/>
            <w:shd w:val="clear" w:color="auto" w:fill="auto"/>
          </w:tcPr>
          <w:p w14:paraId="3743F0B0" w14:textId="77777777" w:rsidR="00FE0FE4" w:rsidRPr="00FD4A8B" w:rsidRDefault="00FE0FE4" w:rsidP="00CA4AD4">
            <w:pPr>
              <w:rPr>
                <w:rFonts w:ascii="Calibri" w:hAnsi="Calibri" w:cs="Arial"/>
                <w:sz w:val="20"/>
                <w:szCs w:val="20"/>
              </w:rPr>
            </w:pPr>
            <w:r w:rsidRPr="00FD4A8B">
              <w:rPr>
                <w:rFonts w:ascii="Calibri" w:hAnsi="Calibri" w:cs="Arial"/>
                <w:sz w:val="20"/>
                <w:szCs w:val="20"/>
              </w:rPr>
              <w:t>Sea barley</w:t>
            </w:r>
          </w:p>
        </w:tc>
        <w:tc>
          <w:tcPr>
            <w:tcW w:w="992" w:type="dxa"/>
            <w:shd w:val="clear" w:color="auto" w:fill="auto"/>
          </w:tcPr>
          <w:p w14:paraId="4475705F" w14:textId="77777777" w:rsidR="00FE0FE4" w:rsidRPr="00FD4A8B" w:rsidRDefault="00FE0FE4" w:rsidP="00CA4AD4">
            <w:pPr>
              <w:rPr>
                <w:rFonts w:ascii="Calibri" w:hAnsi="Calibri" w:cs="Arial"/>
                <w:sz w:val="20"/>
                <w:szCs w:val="20"/>
              </w:rPr>
            </w:pPr>
            <w:r w:rsidRPr="00FD4A8B">
              <w:rPr>
                <w:rFonts w:ascii="Calibri" w:hAnsi="Calibri" w:cs="Arial"/>
                <w:sz w:val="20"/>
                <w:szCs w:val="20"/>
              </w:rPr>
              <w:t>2x, 4x</w:t>
            </w:r>
          </w:p>
        </w:tc>
        <w:tc>
          <w:tcPr>
            <w:tcW w:w="1418" w:type="dxa"/>
            <w:shd w:val="clear" w:color="auto" w:fill="auto"/>
          </w:tcPr>
          <w:p w14:paraId="6864BD95" w14:textId="77777777" w:rsidR="00FE0FE4" w:rsidRPr="00FD4A8B" w:rsidRDefault="00FE0FE4" w:rsidP="00CA4AD4">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7BC9EB7F" w14:textId="2EB58C01" w:rsidR="00FE0FE4" w:rsidRPr="00F754B1" w:rsidRDefault="0003180E" w:rsidP="0003180E">
            <w:pPr>
              <w:rPr>
                <w:rFonts w:ascii="Calibri" w:hAnsi="Calibri" w:cs="Arial"/>
                <w:sz w:val="20"/>
                <w:szCs w:val="20"/>
              </w:rPr>
            </w:pPr>
            <w:r w:rsidRPr="00F754B1">
              <w:rPr>
                <w:rFonts w:ascii="Calibri" w:hAnsi="Calibri" w:cs="Arial"/>
                <w:sz w:val="20"/>
                <w:szCs w:val="20"/>
              </w:rPr>
              <w:t xml:space="preserve">Finch </w:t>
            </w:r>
            <w:r w:rsidR="00BC0649">
              <w:rPr>
                <w:rFonts w:ascii="Calibri" w:hAnsi="Calibri" w:cs="Arial"/>
                <w:sz w:val="20"/>
                <w:szCs w:val="20"/>
              </w:rPr>
              <w:fldChar w:fldCharType="begin"/>
            </w:r>
            <w:r w:rsidR="00BC0649">
              <w:rPr>
                <w:rFonts w:ascii="Calibri" w:hAnsi="Calibri" w:cs="Arial"/>
                <w:sz w:val="20"/>
                <w:szCs w:val="20"/>
              </w:rPr>
              <w:instrText xml:space="preserve"> ADDIN EN.CITE &lt;EndNote&gt;&lt;Cite ExcludeAuth="1"&gt;&lt;Author&gt;Finch&lt;/Author&gt;&lt;Year&gt;1983&lt;/Year&gt;&lt;RecNum&gt;197&lt;/RecNum&gt;&lt;DisplayText&gt;(1983)&lt;/DisplayText&gt;&lt;record&gt;&lt;rec-number&gt;197&lt;/rec-number&gt;&lt;foreign-keys&gt;&lt;key app="EN" db-id="29sxvt0sjpzd9se2f5a5ezaf52x2zrdsft9v" timestamp="1635054692"&gt;197&lt;/key&gt;&lt;/foreign-keys&gt;&lt;ref-type name="Journal Article"&gt;17&lt;/ref-type&gt;&lt;contributors&gt;&lt;authors&gt;&lt;author&gt;Finch, R.A.&lt;/author&gt;&lt;/authors&gt;&lt;/contributors&gt;&lt;titles&gt;&lt;title&gt;Tissue-specific elimination of alternative whole parental genomes in one barley hybrid&lt;/title&gt;&lt;secondary-title&gt;Chromosoma (Berl. )&lt;/secondary-title&gt;&lt;/titles&gt;&lt;periodical&gt;&lt;full-title&gt;Chromosoma (Berl. )&lt;/full-title&gt;&lt;/periodical&gt;&lt;pages&gt;386-393&lt;/pages&gt;&lt;volume&gt;88&lt;/volume&gt;&lt;reprint-edition&gt;In File&lt;/reprint-edition&gt;&lt;keywords&gt;&lt;keyword&gt;of&lt;/keyword&gt;&lt;keyword&gt;GENOME&lt;/keyword&gt;&lt;keyword&gt;barley&lt;/keyword&gt;&lt;keyword&gt;hybrid&lt;/keyword&gt;&lt;/keywords&gt;&lt;dates&gt;&lt;year&gt;1983&lt;/year&gt;&lt;pub-dates&gt;&lt;date&gt;1983&lt;/date&gt;&lt;/pub-dates&gt;&lt;/dates&gt;&lt;label&gt;11247&lt;/label&gt;&lt;urls&gt;&lt;/urls&gt;&lt;/record&gt;&lt;/Cite&gt;&lt;/EndNote&gt;</w:instrText>
            </w:r>
            <w:r w:rsidR="00BC0649">
              <w:rPr>
                <w:rFonts w:ascii="Calibri" w:hAnsi="Calibri" w:cs="Arial"/>
                <w:sz w:val="20"/>
                <w:szCs w:val="20"/>
              </w:rPr>
              <w:fldChar w:fldCharType="separate"/>
            </w:r>
            <w:r w:rsidR="00BC0649">
              <w:rPr>
                <w:rFonts w:ascii="Calibri" w:hAnsi="Calibri" w:cs="Arial"/>
                <w:noProof/>
                <w:sz w:val="20"/>
                <w:szCs w:val="20"/>
              </w:rPr>
              <w:t>(1983)</w:t>
            </w:r>
            <w:r w:rsidR="00BC0649">
              <w:rPr>
                <w:rFonts w:ascii="Calibri" w:hAnsi="Calibri" w:cs="Arial"/>
                <w:sz w:val="20"/>
                <w:szCs w:val="20"/>
              </w:rPr>
              <w:fldChar w:fldCharType="end"/>
            </w:r>
          </w:p>
        </w:tc>
      </w:tr>
      <w:tr w:rsidR="00FE0FE4" w:rsidRPr="00FD4A8B" w14:paraId="559C6CAE" w14:textId="77777777" w:rsidTr="00FB2810">
        <w:trPr>
          <w:cantSplit/>
        </w:trPr>
        <w:tc>
          <w:tcPr>
            <w:tcW w:w="1902" w:type="dxa"/>
            <w:shd w:val="clear" w:color="auto" w:fill="auto"/>
          </w:tcPr>
          <w:p w14:paraId="4D68C3A2" w14:textId="77777777" w:rsidR="00FE0FE4" w:rsidRPr="00FD4A8B" w:rsidRDefault="00FE0FE4" w:rsidP="009C1718">
            <w:pPr>
              <w:rPr>
                <w:rFonts w:ascii="Calibri" w:hAnsi="Calibri" w:cs="Arial"/>
                <w:i/>
                <w:sz w:val="20"/>
                <w:szCs w:val="20"/>
              </w:rPr>
            </w:pPr>
            <w:r w:rsidRPr="00FD4A8B">
              <w:rPr>
                <w:rFonts w:ascii="Calibri" w:hAnsi="Calibri" w:cs="Arial"/>
                <w:i/>
                <w:sz w:val="20"/>
                <w:szCs w:val="20"/>
              </w:rPr>
              <w:t>H. murinum</w:t>
            </w:r>
          </w:p>
        </w:tc>
        <w:tc>
          <w:tcPr>
            <w:tcW w:w="1779" w:type="dxa"/>
            <w:shd w:val="clear" w:color="auto" w:fill="auto"/>
          </w:tcPr>
          <w:p w14:paraId="47260600" w14:textId="77777777" w:rsidR="00FE0FE4" w:rsidRPr="00FD4A8B" w:rsidRDefault="00FE0FE4" w:rsidP="009C1718">
            <w:pPr>
              <w:rPr>
                <w:rFonts w:ascii="Calibri" w:hAnsi="Calibri" w:cs="Arial"/>
                <w:sz w:val="20"/>
                <w:szCs w:val="20"/>
              </w:rPr>
            </w:pPr>
            <w:r w:rsidRPr="00FD4A8B">
              <w:rPr>
                <w:rFonts w:ascii="Calibri" w:hAnsi="Calibri" w:cs="Arial"/>
                <w:sz w:val="20"/>
                <w:szCs w:val="20"/>
              </w:rPr>
              <w:t>Mouse barley</w:t>
            </w:r>
          </w:p>
        </w:tc>
        <w:tc>
          <w:tcPr>
            <w:tcW w:w="992" w:type="dxa"/>
            <w:shd w:val="clear" w:color="auto" w:fill="auto"/>
          </w:tcPr>
          <w:p w14:paraId="18C11A46" w14:textId="77777777" w:rsidR="00FE0FE4" w:rsidRPr="00FD4A8B" w:rsidRDefault="00FE0FE4" w:rsidP="009C1718">
            <w:pPr>
              <w:rPr>
                <w:rFonts w:ascii="Calibri" w:hAnsi="Calibri" w:cs="Arial"/>
                <w:sz w:val="20"/>
                <w:szCs w:val="20"/>
              </w:rPr>
            </w:pPr>
            <w:r w:rsidRPr="00FD4A8B">
              <w:rPr>
                <w:rFonts w:ascii="Calibri" w:hAnsi="Calibri" w:cs="Arial"/>
                <w:sz w:val="20"/>
                <w:szCs w:val="20"/>
              </w:rPr>
              <w:t>2x, 4x, 6x</w:t>
            </w:r>
          </w:p>
        </w:tc>
        <w:tc>
          <w:tcPr>
            <w:tcW w:w="1418" w:type="dxa"/>
            <w:shd w:val="clear" w:color="auto" w:fill="auto"/>
          </w:tcPr>
          <w:p w14:paraId="4319B4F7" w14:textId="77777777" w:rsidR="00FE0FE4" w:rsidRPr="00FD4A8B" w:rsidRDefault="00FE0FE4">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4C4030C9" w14:textId="49AFBB5A" w:rsidR="00FE0FE4" w:rsidRPr="00F754B1" w:rsidRDefault="009C4825" w:rsidP="009C1718">
            <w:pPr>
              <w:rPr>
                <w:rFonts w:ascii="Calibri" w:hAnsi="Calibri" w:cs="Arial"/>
                <w:sz w:val="20"/>
                <w:szCs w:val="20"/>
              </w:rPr>
            </w:pPr>
            <w:r w:rsidRPr="00F754B1">
              <w:rPr>
                <w:rFonts w:ascii="Calibri" w:hAnsi="Calibri" w:cs="Arial"/>
                <w:sz w:val="20"/>
                <w:szCs w:val="20"/>
              </w:rPr>
              <w:t xml:space="preserve">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&amp; Jacobsen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ExcludeAuth="1"&gt;&lt;Author&gt;Von Bothmer&lt;/Author&gt;&lt;Year&gt;1986&lt;/Year&gt;&lt;RecNum&gt;177&lt;/RecNum&gt;&lt;DisplayText&gt;(1986)&lt;/DisplayText&gt;&lt;record&gt;&lt;rec-number&gt;177&lt;/rec-number&gt;&lt;foreign-keys&gt;&lt;key app="EN" db-id="29sxvt0sjpzd9se2f5a5ezaf52x2zrdsft9v" timestamp="1635053589"&gt;177&lt;/key&gt;&lt;/foreign-keys&gt;&lt;ref-type name="Journal Article"&gt;17&lt;/ref-type&gt;&lt;contributors&gt;&lt;authors&gt;&lt;author&gt;Von Bothmer, R.&lt;/author&gt;&lt;author&gt;Jacobsen, N.&lt;/author&gt;&lt;/authors&gt;&lt;/contributors&gt;&lt;titles&gt;&lt;title&gt;&lt;style face="normal" font="default" size="100%"&gt;Interspecific crosses in &lt;/style&gt;&lt;style face="italic" font="default" size="100%"&gt;Hordeum &lt;/style&gt;&lt;style face="normal" font="default" size="100%"&gt;(Poaceae)&lt;/style&gt;&lt;/title&gt;&lt;secondary-title&gt;Plant Systematics and Evolution&lt;/secondary-title&gt;&lt;/titles&gt;&lt;periodical&gt;&lt;full-title&gt;Plant Systematics and Evolution&lt;/full-title&gt;&lt;/periodical&gt;&lt;pages&gt;49-64&lt;/pages&gt;&lt;volume&gt;153&lt;/volume&gt;&lt;reprint-edition&gt;In File&lt;/reprint-edition&gt;&lt;keywords&gt;&lt;keyword&gt;Hordeum&lt;/keyword&gt;&lt;keyword&gt;Poaceae&lt;/keyword&gt;&lt;/keywords&gt;&lt;dates&gt;&lt;year&gt;1986&lt;/year&gt;&lt;pub-dates&gt;&lt;date&gt;1986&lt;/date&gt;&lt;/pub-dates&gt;&lt;/dates&gt;&lt;label&gt;11084&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FE0FE4" w:rsidRPr="00FD4A8B" w14:paraId="6CBA4DAE" w14:textId="77777777" w:rsidTr="00FB2810">
        <w:trPr>
          <w:cantSplit/>
        </w:trPr>
        <w:tc>
          <w:tcPr>
            <w:tcW w:w="1902" w:type="dxa"/>
            <w:shd w:val="clear" w:color="auto" w:fill="auto"/>
          </w:tcPr>
          <w:p w14:paraId="6D022AFF" w14:textId="77777777" w:rsidR="00FE0FE4" w:rsidRPr="00FD4A8B" w:rsidRDefault="00FE0FE4" w:rsidP="009C1718">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muticum</w:t>
            </w:r>
            <w:proofErr w:type="spellEnd"/>
          </w:p>
        </w:tc>
        <w:tc>
          <w:tcPr>
            <w:tcW w:w="1779" w:type="dxa"/>
            <w:shd w:val="clear" w:color="auto" w:fill="auto"/>
          </w:tcPr>
          <w:p w14:paraId="07386609" w14:textId="77777777" w:rsidR="00FE0FE4" w:rsidRPr="00FD4A8B" w:rsidRDefault="00FE0FE4" w:rsidP="009C1718">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19AF223E" w14:textId="77777777" w:rsidR="00FE0FE4" w:rsidRPr="00FD4A8B" w:rsidRDefault="00FE0FE4" w:rsidP="009C1718">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6EC15620" w14:textId="77777777" w:rsidR="00FE0FE4" w:rsidRPr="00FD4A8B" w:rsidRDefault="00FE0FE4">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0A11ECE9" w14:textId="7C930701" w:rsidR="00FE0FE4" w:rsidRPr="00F754B1" w:rsidRDefault="009C4825" w:rsidP="009C1718">
            <w:pPr>
              <w:rPr>
                <w:rFonts w:ascii="Calibri" w:hAnsi="Calibri" w:cs="Arial"/>
                <w:sz w:val="20"/>
                <w:szCs w:val="20"/>
              </w:rPr>
            </w:pPr>
            <w:r w:rsidRPr="00F754B1">
              <w:rPr>
                <w:rFonts w:ascii="Calibri" w:hAnsi="Calibri" w:cs="Arial"/>
                <w:sz w:val="20"/>
                <w:szCs w:val="20"/>
              </w:rPr>
              <w:t xml:space="preserve">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&amp; Jacobsen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ExcludeAuth="1"&gt;&lt;Author&gt;Von Bothmer&lt;/Author&gt;&lt;Year&gt;1986&lt;/Year&gt;&lt;RecNum&gt;177&lt;/RecNum&gt;&lt;DisplayText&gt;(1986)&lt;/DisplayText&gt;&lt;record&gt;&lt;rec-number&gt;177&lt;/rec-number&gt;&lt;foreign-keys&gt;&lt;key app="EN" db-id="29sxvt0sjpzd9se2f5a5ezaf52x2zrdsft9v" timestamp="1635053589"&gt;177&lt;/key&gt;&lt;/foreign-keys&gt;&lt;ref-type name="Journal Article"&gt;17&lt;/ref-type&gt;&lt;contributors&gt;&lt;authors&gt;&lt;author&gt;Von Bothmer, R.&lt;/author&gt;&lt;author&gt;Jacobsen, N.&lt;/author&gt;&lt;/authors&gt;&lt;/contributors&gt;&lt;titles&gt;&lt;title&gt;&lt;style face="normal" font="default" size="100%"&gt;Interspecific crosses in &lt;/style&gt;&lt;style face="italic" font="default" size="100%"&gt;Hordeum &lt;/style&gt;&lt;style face="normal" font="default" size="100%"&gt;(Poaceae)&lt;/style&gt;&lt;/title&gt;&lt;secondary-title&gt;Plant Systematics and Evolution&lt;/secondary-title&gt;&lt;/titles&gt;&lt;periodical&gt;&lt;full-title&gt;Plant Systematics and Evolution&lt;/full-title&gt;&lt;/periodical&gt;&lt;pages&gt;49-64&lt;/pages&gt;&lt;volume&gt;153&lt;/volume&gt;&lt;reprint-edition&gt;In File&lt;/reprint-edition&gt;&lt;keywords&gt;&lt;keyword&gt;Hordeum&lt;/keyword&gt;&lt;keyword&gt;Poaceae&lt;/keyword&gt;&lt;/keywords&gt;&lt;dates&gt;&lt;year&gt;1986&lt;/year&gt;&lt;pub-dates&gt;&lt;date&gt;1986&lt;/date&gt;&lt;/pub-dates&gt;&lt;/dates&gt;&lt;label&gt;11084&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FE0FE4" w:rsidRPr="00FD4A8B" w14:paraId="69E56BA1" w14:textId="77777777" w:rsidTr="00FB2810">
        <w:trPr>
          <w:cantSplit/>
        </w:trPr>
        <w:tc>
          <w:tcPr>
            <w:tcW w:w="1902" w:type="dxa"/>
            <w:shd w:val="clear" w:color="auto" w:fill="auto"/>
          </w:tcPr>
          <w:p w14:paraId="4242FE67" w14:textId="77777777" w:rsidR="00FE0FE4" w:rsidRPr="00FD4A8B" w:rsidRDefault="00FE0FE4" w:rsidP="00CA4AD4">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parodii</w:t>
            </w:r>
            <w:proofErr w:type="spellEnd"/>
          </w:p>
        </w:tc>
        <w:tc>
          <w:tcPr>
            <w:tcW w:w="1779" w:type="dxa"/>
            <w:shd w:val="clear" w:color="auto" w:fill="auto"/>
          </w:tcPr>
          <w:p w14:paraId="1F26885E" w14:textId="77777777" w:rsidR="00FE0FE4" w:rsidRPr="00FD4A8B" w:rsidRDefault="00FE0FE4">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244A348C" w14:textId="77777777" w:rsidR="00FE0FE4" w:rsidRPr="00FD4A8B" w:rsidRDefault="00FE0FE4" w:rsidP="00CA4AD4">
            <w:pPr>
              <w:rPr>
                <w:rFonts w:ascii="Calibri" w:hAnsi="Calibri" w:cs="Arial"/>
                <w:sz w:val="20"/>
                <w:szCs w:val="20"/>
              </w:rPr>
            </w:pPr>
            <w:r w:rsidRPr="00FD4A8B">
              <w:rPr>
                <w:rFonts w:ascii="Calibri" w:hAnsi="Calibri" w:cs="Arial"/>
                <w:sz w:val="20"/>
                <w:szCs w:val="20"/>
              </w:rPr>
              <w:t>6x</w:t>
            </w:r>
          </w:p>
        </w:tc>
        <w:tc>
          <w:tcPr>
            <w:tcW w:w="1418" w:type="dxa"/>
            <w:shd w:val="clear" w:color="auto" w:fill="auto"/>
          </w:tcPr>
          <w:p w14:paraId="4DCEB3C1" w14:textId="77777777" w:rsidR="00FE0FE4" w:rsidRPr="00FD4A8B" w:rsidRDefault="00FE0FE4" w:rsidP="00CA4AD4">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0DD2C53D" w14:textId="419CCB3A" w:rsidR="00FE0FE4" w:rsidRPr="00F754B1" w:rsidRDefault="009C4825" w:rsidP="00CA4AD4">
            <w:pPr>
              <w:rPr>
                <w:rFonts w:ascii="Calibri" w:hAnsi="Calibri" w:cs="Arial"/>
                <w:sz w:val="20"/>
                <w:szCs w:val="20"/>
              </w:rPr>
            </w:pPr>
            <w:r w:rsidRPr="00F754B1">
              <w:rPr>
                <w:rFonts w:ascii="Calibri" w:hAnsi="Calibri" w:cs="Arial"/>
                <w:sz w:val="20"/>
                <w:szCs w:val="20"/>
              </w:rPr>
              <w:t xml:space="preserve">Jorgensen et al.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ExcludeAuth="1"&gt;&lt;Author&gt;Jorgensen&lt;/Author&gt;&lt;Year&gt;1986&lt;/Year&gt;&lt;RecNum&gt;178&lt;/RecNum&gt;&lt;DisplayText&gt;(1986)&lt;/DisplayText&gt;&lt;record&gt;&lt;rec-number&gt;178&lt;/rec-number&gt;&lt;foreign-keys&gt;&lt;key app="EN" db-id="29sxvt0sjpzd9se2f5a5ezaf52x2zrdsft9v" timestamp="1635053606"&gt;178&lt;/key&gt;&lt;/foreign-keys&gt;&lt;ref-type name="Journal Article"&gt;17&lt;/ref-type&gt;&lt;contributors&gt;&lt;authors&gt;&lt;author&gt;Jorgensen, R.B.&lt;/author&gt;&lt;author&gt;Jensen, C.J.&lt;/author&gt;&lt;author&gt;Andersen, B.&lt;/author&gt;&lt;author&gt;Von Bothmer, R.&lt;/author&gt;&lt;/authors&gt;&lt;/contributors&gt;&lt;titles&gt;&lt;title&gt;&lt;style face="normal" font="default" size="100%"&gt;High capacity of plant regeneration from callus of interspecific hybrids with cultivated barley (&lt;/style&gt;&lt;style face="italic" font="default" size="100%"&gt;Hordeum vulgare&lt;/style&gt;&lt;style face="normal" font="default" size="100%"&gt; L.)&lt;/style&gt;&lt;/title&gt;&lt;secondary-title&gt;Plant Cell, Tissue and Organ Culture&lt;/secondary-title&gt;&lt;/titles&gt;&lt;periodical&gt;&lt;full-title&gt;Plant Cell, Tissue and Organ Culture&lt;/full-title&gt;&lt;/periodical&gt;&lt;pages&gt;199-207&lt;/pages&gt;&lt;volume&gt;6&lt;/volume&gt;&lt;reprint-edition&gt;In File&lt;/reprint-edition&gt;&lt;keywords&gt;&lt;keyword&gt;of&lt;/keyword&gt;&lt;keyword&gt;plant&lt;/keyword&gt;&lt;keyword&gt;plant regeneration&lt;/keyword&gt;&lt;keyword&gt;PLANT-REGENERATION&lt;/keyword&gt;&lt;keyword&gt;regeneration&lt;/keyword&gt;&lt;keyword&gt;CALLUS&lt;/keyword&gt;&lt;keyword&gt;interspecific hybrids&lt;/keyword&gt;&lt;keyword&gt;Interspecific hybrid&lt;/keyword&gt;&lt;keyword&gt;HYBRIDS&lt;/keyword&gt;&lt;keyword&gt;hybrid&lt;/keyword&gt;&lt;keyword&gt;barley&lt;/keyword&gt;&lt;keyword&gt;Hordeum&lt;/keyword&gt;&lt;keyword&gt;Hordeum vulgare&lt;/keyword&gt;&lt;/keywords&gt;&lt;dates&gt;&lt;year&gt;1986&lt;/year&gt;&lt;pub-dates&gt;&lt;date&gt;1986&lt;/date&gt;&lt;/pub-dates&gt;&lt;/dates&gt;&lt;label&gt;11242&lt;/label&gt;&lt;urls&gt;&lt;/urls&gt;&lt;/record&gt;&lt;/Cite&gt;&lt;/EndNote&gt;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FE0FE4" w:rsidRPr="00FD4A8B" w14:paraId="642BB657" w14:textId="77777777" w:rsidTr="00FB2810">
        <w:trPr>
          <w:cantSplit/>
        </w:trPr>
        <w:tc>
          <w:tcPr>
            <w:tcW w:w="1902" w:type="dxa"/>
            <w:shd w:val="clear" w:color="auto" w:fill="auto"/>
          </w:tcPr>
          <w:p w14:paraId="215F01B7" w14:textId="77777777" w:rsidR="00FE0FE4" w:rsidRPr="00FD4A8B" w:rsidRDefault="00FE0FE4" w:rsidP="009C1718">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patagonicum</w:t>
            </w:r>
            <w:proofErr w:type="spellEnd"/>
          </w:p>
        </w:tc>
        <w:tc>
          <w:tcPr>
            <w:tcW w:w="1779" w:type="dxa"/>
            <w:shd w:val="clear" w:color="auto" w:fill="auto"/>
          </w:tcPr>
          <w:p w14:paraId="54D1977B" w14:textId="77777777" w:rsidR="00FE0FE4" w:rsidRPr="00FD4A8B" w:rsidRDefault="00FE0FE4" w:rsidP="009C1718">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07AD26E6" w14:textId="77777777" w:rsidR="00FE0FE4" w:rsidRPr="00FD4A8B" w:rsidRDefault="00FE0FE4" w:rsidP="009C1718">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18B9F789" w14:textId="77777777" w:rsidR="00FE0FE4" w:rsidRPr="00FD4A8B" w:rsidRDefault="00FE0FE4" w:rsidP="009C1718">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3159FC2A" w14:textId="733BF73D" w:rsidR="00FE0FE4" w:rsidRPr="00F754B1" w:rsidRDefault="009C4825" w:rsidP="009C1718">
            <w:pPr>
              <w:rPr>
                <w:rFonts w:ascii="Calibri" w:hAnsi="Calibri" w:cs="Arial"/>
                <w:sz w:val="20"/>
                <w:szCs w:val="20"/>
              </w:rPr>
            </w:pPr>
            <w:r w:rsidRPr="00F754B1">
              <w:rPr>
                <w:rFonts w:ascii="Calibri" w:hAnsi="Calibri" w:cs="Arial"/>
                <w:sz w:val="20"/>
                <w:szCs w:val="20"/>
              </w:rPr>
              <w:t xml:space="preserve">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&amp; Jacobsen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ExcludeAuth="1"&gt;&lt;Author&gt;Von Bothmer&lt;/Author&gt;&lt;Year&gt;1986&lt;/Year&gt;&lt;RecNum&gt;177&lt;/RecNum&gt;&lt;DisplayText&gt;(1986)&lt;/DisplayText&gt;&lt;record&gt;&lt;rec-number&gt;177&lt;/rec-number&gt;&lt;foreign-keys&gt;&lt;key app="EN" db-id="29sxvt0sjpzd9se2f5a5ezaf52x2zrdsft9v" timestamp="1635053589"&gt;177&lt;/key&gt;&lt;/foreign-keys&gt;&lt;ref-type name="Journal Article"&gt;17&lt;/ref-type&gt;&lt;contributors&gt;&lt;authors&gt;&lt;author&gt;Von Bothmer, R.&lt;/author&gt;&lt;author&gt;Jacobsen, N.&lt;/author&gt;&lt;/authors&gt;&lt;/contributors&gt;&lt;titles&gt;&lt;title&gt;&lt;style face="normal" font="default" size="100%"&gt;Interspecific crosses in &lt;/style&gt;&lt;style face="italic" font="default" size="100%"&gt;Hordeum &lt;/style&gt;&lt;style face="normal" font="default" size="100%"&gt;(Poaceae)&lt;/style&gt;&lt;/title&gt;&lt;secondary-title&gt;Plant Systematics and Evolution&lt;/secondary-title&gt;&lt;/titles&gt;&lt;periodical&gt;&lt;full-title&gt;Plant Systematics and Evolution&lt;/full-title&gt;&lt;/periodical&gt;&lt;pages&gt;49-64&lt;/pages&gt;&lt;volume&gt;153&lt;/volume&gt;&lt;reprint-edition&gt;In File&lt;/reprint-edition&gt;&lt;keywords&gt;&lt;keyword&gt;Hordeum&lt;/keyword&gt;&lt;keyword&gt;Poaceae&lt;/keyword&gt;&lt;/keywords&gt;&lt;dates&gt;&lt;year&gt;1986&lt;/year&gt;&lt;pub-dates&gt;&lt;date&gt;1986&lt;/date&gt;&lt;/pub-dates&gt;&lt;/dates&gt;&lt;label&gt;11084&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FE0FE4" w:rsidRPr="00FD4A8B" w14:paraId="0CF73E72" w14:textId="77777777" w:rsidTr="00FB2810">
        <w:trPr>
          <w:cantSplit/>
        </w:trPr>
        <w:tc>
          <w:tcPr>
            <w:tcW w:w="1902" w:type="dxa"/>
            <w:shd w:val="clear" w:color="auto" w:fill="auto"/>
          </w:tcPr>
          <w:p w14:paraId="7BFF14B3" w14:textId="77777777" w:rsidR="00FE0FE4" w:rsidRPr="00FD4A8B" w:rsidRDefault="00FE0FE4" w:rsidP="00CA4AD4">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procerum</w:t>
            </w:r>
            <w:proofErr w:type="spellEnd"/>
          </w:p>
        </w:tc>
        <w:tc>
          <w:tcPr>
            <w:tcW w:w="1779" w:type="dxa"/>
            <w:shd w:val="clear" w:color="auto" w:fill="auto"/>
          </w:tcPr>
          <w:p w14:paraId="03CA02DA" w14:textId="77777777" w:rsidR="00FE0FE4" w:rsidRPr="00FD4A8B" w:rsidRDefault="00FE0FE4">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77DC275B" w14:textId="77777777" w:rsidR="00FE0FE4" w:rsidRPr="00FD4A8B" w:rsidRDefault="00FE0FE4" w:rsidP="00CA4AD4">
            <w:pPr>
              <w:rPr>
                <w:rFonts w:ascii="Calibri" w:hAnsi="Calibri" w:cs="Arial"/>
                <w:sz w:val="20"/>
                <w:szCs w:val="20"/>
              </w:rPr>
            </w:pPr>
            <w:r w:rsidRPr="00FD4A8B">
              <w:rPr>
                <w:rFonts w:ascii="Calibri" w:hAnsi="Calibri" w:cs="Arial"/>
                <w:sz w:val="20"/>
                <w:szCs w:val="20"/>
              </w:rPr>
              <w:t>6x</w:t>
            </w:r>
          </w:p>
        </w:tc>
        <w:tc>
          <w:tcPr>
            <w:tcW w:w="1418" w:type="dxa"/>
            <w:shd w:val="clear" w:color="auto" w:fill="auto"/>
          </w:tcPr>
          <w:p w14:paraId="53DEB6CF" w14:textId="77777777" w:rsidR="00FE0FE4" w:rsidRPr="00FD4A8B" w:rsidRDefault="00FE0FE4" w:rsidP="00CA4AD4">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2217FAA5" w14:textId="5E6DED58" w:rsidR="00FE0FE4" w:rsidRPr="00F754B1" w:rsidRDefault="009C4825" w:rsidP="00CA4AD4">
            <w:pPr>
              <w:rPr>
                <w:rFonts w:ascii="Calibri" w:hAnsi="Calibri" w:cs="Arial"/>
                <w:sz w:val="20"/>
                <w:szCs w:val="20"/>
              </w:rPr>
            </w:pPr>
            <w:r w:rsidRPr="00F754B1">
              <w:rPr>
                <w:rFonts w:ascii="Calibri" w:hAnsi="Calibri" w:cs="Arial"/>
                <w:sz w:val="20"/>
                <w:szCs w:val="20"/>
              </w:rPr>
              <w:t xml:space="preserve">Jorgensen et al.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ExcludeAuth="1"&gt;&lt;Author&gt;Jorgensen&lt;/Author&gt;&lt;Year&gt;1986&lt;/Year&gt;&lt;RecNum&gt;178&lt;/RecNum&gt;&lt;DisplayText&gt;(1986)&lt;/DisplayText&gt;&lt;record&gt;&lt;rec-number&gt;178&lt;/rec-number&gt;&lt;foreign-keys&gt;&lt;key app="EN" db-id="29sxvt0sjpzd9se2f5a5ezaf52x2zrdsft9v" timestamp="1635053606"&gt;178&lt;/key&gt;&lt;/foreign-keys&gt;&lt;ref-type name="Journal Article"&gt;17&lt;/ref-type&gt;&lt;contributors&gt;&lt;authors&gt;&lt;author&gt;Jorgensen, R.B.&lt;/author&gt;&lt;author&gt;Jensen, C.J.&lt;/author&gt;&lt;author&gt;Andersen, B.&lt;/author&gt;&lt;author&gt;Von Bothmer, R.&lt;/author&gt;&lt;/authors&gt;&lt;/contributors&gt;&lt;titles&gt;&lt;title&gt;&lt;style face="normal" font="default" size="100%"&gt;High capacity of plant regeneration from callus of interspecific hybrids with cultivated barley (&lt;/style&gt;&lt;style face="italic" font="default" size="100%"&gt;Hordeum vulgare&lt;/style&gt;&lt;style face="normal" font="default" size="100%"&gt; L.)&lt;/style&gt;&lt;/title&gt;&lt;secondary-title&gt;Plant Cell, Tissue and Organ Culture&lt;/secondary-title&gt;&lt;/titles&gt;&lt;periodical&gt;&lt;full-title&gt;Plant Cell, Tissue and Organ Culture&lt;/full-title&gt;&lt;/periodical&gt;&lt;pages&gt;199-207&lt;/pages&gt;&lt;volume&gt;6&lt;/volume&gt;&lt;reprint-edition&gt;In File&lt;/reprint-edition&gt;&lt;keywords&gt;&lt;keyword&gt;of&lt;/keyword&gt;&lt;keyword&gt;plant&lt;/keyword&gt;&lt;keyword&gt;plant regeneration&lt;/keyword&gt;&lt;keyword&gt;PLANT-REGENERATION&lt;/keyword&gt;&lt;keyword&gt;regeneration&lt;/keyword&gt;&lt;keyword&gt;CALLUS&lt;/keyword&gt;&lt;keyword&gt;interspecific hybrids&lt;/keyword&gt;&lt;keyword&gt;Interspecific hybrid&lt;/keyword&gt;&lt;keyword&gt;HYBRIDS&lt;/keyword&gt;&lt;keyword&gt;hybrid&lt;/keyword&gt;&lt;keyword&gt;barley&lt;/keyword&gt;&lt;keyword&gt;Hordeum&lt;/keyword&gt;&lt;keyword&gt;Hordeum vulgare&lt;/keyword&gt;&lt;/keywords&gt;&lt;dates&gt;&lt;year&gt;1986&lt;/year&gt;&lt;pub-dates&gt;&lt;date&gt;1986&lt;/date&gt;&lt;/pub-dates&gt;&lt;/dates&gt;&lt;label&gt;11242&lt;/label&gt;&lt;urls&gt;&lt;/urls&gt;&lt;/record&gt;&lt;/Cite&gt;&lt;/EndNote&gt;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03180E" w:rsidRPr="00FD4A8B" w14:paraId="4A0867B0" w14:textId="77777777" w:rsidTr="00FB2810">
        <w:trPr>
          <w:cantSplit/>
        </w:trPr>
        <w:tc>
          <w:tcPr>
            <w:tcW w:w="1902" w:type="dxa"/>
            <w:shd w:val="clear" w:color="auto" w:fill="auto"/>
          </w:tcPr>
          <w:p w14:paraId="04235F3A" w14:textId="77777777" w:rsidR="0003180E" w:rsidRPr="00FD4A8B" w:rsidRDefault="0003180E" w:rsidP="009C1718">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pubiflorum</w:t>
            </w:r>
            <w:proofErr w:type="spellEnd"/>
          </w:p>
        </w:tc>
        <w:tc>
          <w:tcPr>
            <w:tcW w:w="1779" w:type="dxa"/>
            <w:shd w:val="clear" w:color="auto" w:fill="auto"/>
          </w:tcPr>
          <w:p w14:paraId="5C08F64E" w14:textId="77777777" w:rsidR="0003180E" w:rsidRPr="00FD4A8B" w:rsidRDefault="0003180E" w:rsidP="009C1718">
            <w:pPr>
              <w:rPr>
                <w:rFonts w:ascii="Calibri" w:hAnsi="Calibri" w:cs="Arial"/>
                <w:sz w:val="20"/>
                <w:szCs w:val="20"/>
              </w:rPr>
            </w:pPr>
            <w:r w:rsidRPr="00FD4A8B">
              <w:rPr>
                <w:rFonts w:ascii="Calibri" w:hAnsi="Calibri" w:cs="Arial"/>
                <w:sz w:val="20"/>
                <w:szCs w:val="20"/>
              </w:rPr>
              <w:t>Antarctic barley</w:t>
            </w:r>
          </w:p>
        </w:tc>
        <w:tc>
          <w:tcPr>
            <w:tcW w:w="992" w:type="dxa"/>
            <w:shd w:val="clear" w:color="auto" w:fill="auto"/>
          </w:tcPr>
          <w:p w14:paraId="5EDDFE0D" w14:textId="77777777" w:rsidR="0003180E" w:rsidRPr="00FD4A8B" w:rsidRDefault="0003180E" w:rsidP="009C1718">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05683243" w14:textId="77777777" w:rsidR="0003180E" w:rsidRPr="00FD4A8B" w:rsidRDefault="0003180E">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095CD948" w14:textId="438EE8E0" w:rsidR="0003180E" w:rsidRPr="00F754B1" w:rsidRDefault="009C4825">
            <w:r w:rsidRPr="00F754B1">
              <w:rPr>
                <w:rFonts w:ascii="Calibri" w:hAnsi="Calibri" w:cs="Arial"/>
                <w:sz w:val="20"/>
                <w:szCs w:val="20"/>
              </w:rPr>
              <w:t xml:space="preserve">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&amp; Jacobsen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ExcludeAuth="1"&gt;&lt;Author&gt;Von Bothmer&lt;/Author&gt;&lt;Year&gt;1986&lt;/Year&gt;&lt;RecNum&gt;177&lt;/RecNum&gt;&lt;DisplayText&gt;(1986)&lt;/DisplayText&gt;&lt;record&gt;&lt;rec-number&gt;177&lt;/rec-number&gt;&lt;foreign-keys&gt;&lt;key app="EN" db-id="29sxvt0sjpzd9se2f5a5ezaf52x2zrdsft9v" timestamp="1635053589"&gt;177&lt;/key&gt;&lt;/foreign-keys&gt;&lt;ref-type name="Journal Article"&gt;17&lt;/ref-type&gt;&lt;contributors&gt;&lt;authors&gt;&lt;author&gt;Von Bothmer, R.&lt;/author&gt;&lt;author&gt;Jacobsen, N.&lt;/author&gt;&lt;/authors&gt;&lt;/contributors&gt;&lt;titles&gt;&lt;title&gt;&lt;style face="normal" font="default" size="100%"&gt;Interspecific crosses in &lt;/style&gt;&lt;style face="italic" font="default" size="100%"&gt;Hordeum &lt;/style&gt;&lt;style face="normal" font="default" size="100%"&gt;(Poaceae)&lt;/style&gt;&lt;/title&gt;&lt;secondary-title&gt;Plant Systematics and Evolution&lt;/secondary-title&gt;&lt;/titles&gt;&lt;periodical&gt;&lt;full-title&gt;Plant Systematics and Evolution&lt;/full-title&gt;&lt;/periodical&gt;&lt;pages&gt;49-64&lt;/pages&gt;&lt;volume&gt;153&lt;/volume&gt;&lt;reprint-edition&gt;In File&lt;/reprint-edition&gt;&lt;keywords&gt;&lt;keyword&gt;Hordeum&lt;/keyword&gt;&lt;keyword&gt;Poaceae&lt;/keyword&gt;&lt;/keywords&gt;&lt;dates&gt;&lt;year&gt;1986&lt;/year&gt;&lt;pub-dates&gt;&lt;date&gt;1986&lt;/date&gt;&lt;/pub-dates&gt;&lt;/dates&gt;&lt;label&gt;11084&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03180E" w:rsidRPr="00FD4A8B" w14:paraId="37FE0F5C" w14:textId="77777777" w:rsidTr="00FB2810">
        <w:trPr>
          <w:cantSplit/>
        </w:trPr>
        <w:tc>
          <w:tcPr>
            <w:tcW w:w="1902" w:type="dxa"/>
            <w:shd w:val="clear" w:color="auto" w:fill="auto"/>
          </w:tcPr>
          <w:p w14:paraId="3F7E9E2F" w14:textId="77777777" w:rsidR="0003180E" w:rsidRPr="00FD4A8B" w:rsidRDefault="0003180E" w:rsidP="009C1718">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pusillum</w:t>
            </w:r>
            <w:proofErr w:type="spellEnd"/>
          </w:p>
        </w:tc>
        <w:tc>
          <w:tcPr>
            <w:tcW w:w="1779" w:type="dxa"/>
            <w:shd w:val="clear" w:color="auto" w:fill="auto"/>
          </w:tcPr>
          <w:p w14:paraId="77874358" w14:textId="77777777" w:rsidR="0003180E" w:rsidRPr="00FD4A8B" w:rsidRDefault="0003180E" w:rsidP="009C1718">
            <w:pPr>
              <w:rPr>
                <w:rFonts w:ascii="Calibri" w:hAnsi="Calibri" w:cs="Arial"/>
                <w:sz w:val="20"/>
                <w:szCs w:val="20"/>
              </w:rPr>
            </w:pPr>
            <w:r w:rsidRPr="00FD4A8B">
              <w:rPr>
                <w:rFonts w:ascii="Calibri" w:hAnsi="Calibri" w:cs="Arial"/>
                <w:sz w:val="20"/>
                <w:szCs w:val="20"/>
              </w:rPr>
              <w:t>Little barley</w:t>
            </w:r>
          </w:p>
        </w:tc>
        <w:tc>
          <w:tcPr>
            <w:tcW w:w="992" w:type="dxa"/>
            <w:shd w:val="clear" w:color="auto" w:fill="auto"/>
          </w:tcPr>
          <w:p w14:paraId="1B2F71BF" w14:textId="77777777" w:rsidR="0003180E" w:rsidRPr="00FD4A8B" w:rsidRDefault="0003180E" w:rsidP="009C1718">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062B59B9" w14:textId="77777777" w:rsidR="0003180E" w:rsidRPr="00FD4A8B" w:rsidRDefault="0003180E">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481DBD90" w14:textId="02B7BD83" w:rsidR="0003180E" w:rsidRPr="00F754B1" w:rsidRDefault="009C4825">
            <w:r w:rsidRPr="00F754B1">
              <w:rPr>
                <w:rFonts w:ascii="Calibri" w:hAnsi="Calibri" w:cs="Arial"/>
                <w:sz w:val="20"/>
                <w:szCs w:val="20"/>
              </w:rPr>
              <w:t xml:space="preserve">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&amp; Jacobsen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ExcludeAuth="1"&gt;&lt;Author&gt;Von Bothmer&lt;/Author&gt;&lt;Year&gt;1986&lt;/Year&gt;&lt;RecNum&gt;177&lt;/RecNum&gt;&lt;DisplayText&gt;(1986)&lt;/DisplayText&gt;&lt;record&gt;&lt;rec-number&gt;177&lt;/rec-number&gt;&lt;foreign-keys&gt;&lt;key app="EN" db-id="29sxvt0sjpzd9se2f5a5ezaf52x2zrdsft9v" timestamp="1635053589"&gt;177&lt;/key&gt;&lt;/foreign-keys&gt;&lt;ref-type name="Journal Article"&gt;17&lt;/ref-type&gt;&lt;contributors&gt;&lt;authors&gt;&lt;author&gt;Von Bothmer, R.&lt;/author&gt;&lt;author&gt;Jacobsen, N.&lt;/author&gt;&lt;/authors&gt;&lt;/contributors&gt;&lt;titles&gt;&lt;title&gt;&lt;style face="normal" font="default" size="100%"&gt;Interspecific crosses in &lt;/style&gt;&lt;style face="italic" font="default" size="100%"&gt;Hordeum &lt;/style&gt;&lt;style face="normal" font="default" size="100%"&gt;(Poaceae)&lt;/style&gt;&lt;/title&gt;&lt;secondary-title&gt;Plant Systematics and Evolution&lt;/secondary-title&gt;&lt;/titles&gt;&lt;periodical&gt;&lt;full-title&gt;Plant Systematics and Evolution&lt;/full-title&gt;&lt;/periodical&gt;&lt;pages&gt;49-64&lt;/pages&gt;&lt;volume&gt;153&lt;/volume&gt;&lt;reprint-edition&gt;In File&lt;/reprint-edition&gt;&lt;keywords&gt;&lt;keyword&gt;Hordeum&lt;/keyword&gt;&lt;keyword&gt;Poaceae&lt;/keyword&gt;&lt;/keywords&gt;&lt;dates&gt;&lt;year&gt;1986&lt;/year&gt;&lt;pub-dates&gt;&lt;date&gt;1986&lt;/date&gt;&lt;/pub-dates&gt;&lt;/dates&gt;&lt;label&gt;11084&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FE0FE4" w:rsidRPr="00FD4A8B" w14:paraId="314801FD" w14:textId="77777777" w:rsidTr="00FB2810">
        <w:trPr>
          <w:cantSplit/>
        </w:trPr>
        <w:tc>
          <w:tcPr>
            <w:tcW w:w="1902" w:type="dxa"/>
            <w:shd w:val="clear" w:color="auto" w:fill="auto"/>
          </w:tcPr>
          <w:p w14:paraId="28A0124B" w14:textId="77777777" w:rsidR="00FE0FE4" w:rsidRPr="00FD4A8B" w:rsidRDefault="00FE0FE4" w:rsidP="000B102F">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roshevitzii</w:t>
            </w:r>
            <w:proofErr w:type="spellEnd"/>
          </w:p>
        </w:tc>
        <w:tc>
          <w:tcPr>
            <w:tcW w:w="1779" w:type="dxa"/>
            <w:shd w:val="clear" w:color="auto" w:fill="auto"/>
          </w:tcPr>
          <w:p w14:paraId="1FEA80DE" w14:textId="77777777" w:rsidR="00FE0FE4" w:rsidRPr="00FD4A8B" w:rsidRDefault="00FE0FE4" w:rsidP="00E94BA4">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025E9247" w14:textId="77777777" w:rsidR="00FE0FE4" w:rsidRPr="00FD4A8B" w:rsidRDefault="00FE0FE4" w:rsidP="000B102F">
            <w:pPr>
              <w:rPr>
                <w:rFonts w:ascii="Calibri" w:hAnsi="Calibri" w:cs="Arial"/>
                <w:sz w:val="20"/>
                <w:szCs w:val="20"/>
              </w:rPr>
            </w:pPr>
            <w:r w:rsidRPr="00FD4A8B">
              <w:rPr>
                <w:rFonts w:ascii="Calibri" w:hAnsi="Calibri" w:cs="Arial"/>
                <w:sz w:val="20"/>
                <w:szCs w:val="20"/>
              </w:rPr>
              <w:t>2x, 4x</w:t>
            </w:r>
          </w:p>
        </w:tc>
        <w:tc>
          <w:tcPr>
            <w:tcW w:w="1418" w:type="dxa"/>
            <w:shd w:val="clear" w:color="auto" w:fill="auto"/>
          </w:tcPr>
          <w:p w14:paraId="011E682B" w14:textId="77777777" w:rsidR="00FE0FE4" w:rsidRPr="00FD4A8B" w:rsidRDefault="00FE0FE4" w:rsidP="00DD3FB5">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068ED9D9" w14:textId="701F924B" w:rsidR="00FE0FE4" w:rsidRPr="00F754B1" w:rsidRDefault="009C4825" w:rsidP="000B102F">
            <w:pPr>
              <w:rPr>
                <w:rFonts w:ascii="Calibri" w:hAnsi="Calibri" w:cs="Arial"/>
                <w:sz w:val="20"/>
                <w:szCs w:val="20"/>
              </w:rPr>
            </w:pPr>
            <w:r w:rsidRPr="00F754B1">
              <w:rPr>
                <w:rFonts w:ascii="Calibri" w:hAnsi="Calibri" w:cs="Arial"/>
                <w:sz w:val="20"/>
                <w:szCs w:val="20"/>
              </w:rPr>
              <w:t xml:space="preserve">Jorgensen et al.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ExcludeAuth="1"&gt;&lt;Author&gt;Jorgensen&lt;/Author&gt;&lt;Year&gt;1986&lt;/Year&gt;&lt;RecNum&gt;178&lt;/RecNum&gt;&lt;DisplayText&gt;(1986)&lt;/DisplayText&gt;&lt;record&gt;&lt;rec-number&gt;178&lt;/rec-number&gt;&lt;foreign-keys&gt;&lt;key app="EN" db-id="29sxvt0sjpzd9se2f5a5ezaf52x2zrdsft9v" timestamp="1635053606"&gt;178&lt;/key&gt;&lt;/foreign-keys&gt;&lt;ref-type name="Journal Article"&gt;17&lt;/ref-type&gt;&lt;contributors&gt;&lt;authors&gt;&lt;author&gt;Jorgensen, R.B.&lt;/author&gt;&lt;author&gt;Jensen, C.J.&lt;/author&gt;&lt;author&gt;Andersen, B.&lt;/author&gt;&lt;author&gt;Von Bothmer, R.&lt;/author&gt;&lt;/authors&gt;&lt;/contributors&gt;&lt;titles&gt;&lt;title&gt;&lt;style face="normal" font="default" size="100%"&gt;High capacity of plant regeneration from callus of interspecific hybrids with cultivated barley (&lt;/style&gt;&lt;style face="italic" font="default" size="100%"&gt;Hordeum vulgare&lt;/style&gt;&lt;style face="normal" font="default" size="100%"&gt; L.)&lt;/style&gt;&lt;/title&gt;&lt;secondary-title&gt;Plant Cell, Tissue and Organ Culture&lt;/secondary-title&gt;&lt;/titles&gt;&lt;periodical&gt;&lt;full-title&gt;Plant Cell, Tissue and Organ Culture&lt;/full-title&gt;&lt;/periodical&gt;&lt;pages&gt;199-207&lt;/pages&gt;&lt;volume&gt;6&lt;/volume&gt;&lt;reprint-edition&gt;In File&lt;/reprint-edition&gt;&lt;keywords&gt;&lt;keyword&gt;of&lt;/keyword&gt;&lt;keyword&gt;plant&lt;/keyword&gt;&lt;keyword&gt;plant regeneration&lt;/keyword&gt;&lt;keyword&gt;PLANT-REGENERATION&lt;/keyword&gt;&lt;keyword&gt;regeneration&lt;/keyword&gt;&lt;keyword&gt;CALLUS&lt;/keyword&gt;&lt;keyword&gt;interspecific hybrids&lt;/keyword&gt;&lt;keyword&gt;Interspecific hybrid&lt;/keyword&gt;&lt;keyword&gt;HYBRIDS&lt;/keyword&gt;&lt;keyword&gt;hybrid&lt;/keyword&gt;&lt;keyword&gt;barley&lt;/keyword&gt;&lt;keyword&gt;Hordeum&lt;/keyword&gt;&lt;keyword&gt;Hordeum vulgare&lt;/keyword&gt;&lt;/keywords&gt;&lt;dates&gt;&lt;year&gt;1986&lt;/year&gt;&lt;pub-dates&gt;&lt;date&gt;1986&lt;/date&gt;&lt;/pub-dates&gt;&lt;/dates&gt;&lt;label&gt;11242&lt;/label&gt;&lt;urls&gt;&lt;/urls&gt;&lt;/record&gt;&lt;/Cite&gt;&lt;/EndNote&gt;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03180E" w:rsidRPr="00FD4A8B" w14:paraId="50A65D83" w14:textId="77777777" w:rsidTr="00FB2810">
        <w:trPr>
          <w:cantSplit/>
        </w:trPr>
        <w:tc>
          <w:tcPr>
            <w:tcW w:w="1902" w:type="dxa"/>
            <w:shd w:val="clear" w:color="auto" w:fill="auto"/>
          </w:tcPr>
          <w:p w14:paraId="32811B69" w14:textId="77777777" w:rsidR="0003180E" w:rsidRPr="00FD4A8B" w:rsidRDefault="0003180E" w:rsidP="009C1718">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secalinum</w:t>
            </w:r>
            <w:proofErr w:type="spellEnd"/>
          </w:p>
        </w:tc>
        <w:tc>
          <w:tcPr>
            <w:tcW w:w="1779" w:type="dxa"/>
            <w:shd w:val="clear" w:color="auto" w:fill="auto"/>
          </w:tcPr>
          <w:p w14:paraId="1E0568A8" w14:textId="77777777" w:rsidR="0003180E" w:rsidRPr="00FD4A8B" w:rsidRDefault="0003180E" w:rsidP="009C1718">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508CC2E2" w14:textId="77777777" w:rsidR="0003180E" w:rsidRPr="00FD4A8B" w:rsidRDefault="0003180E" w:rsidP="009C1718">
            <w:pPr>
              <w:rPr>
                <w:rFonts w:ascii="Calibri" w:hAnsi="Calibri" w:cs="Arial"/>
                <w:sz w:val="20"/>
                <w:szCs w:val="20"/>
              </w:rPr>
            </w:pPr>
            <w:r w:rsidRPr="00FD4A8B">
              <w:rPr>
                <w:rFonts w:ascii="Calibri" w:hAnsi="Calibri" w:cs="Arial"/>
                <w:sz w:val="20"/>
                <w:szCs w:val="20"/>
              </w:rPr>
              <w:t>4x</w:t>
            </w:r>
          </w:p>
        </w:tc>
        <w:tc>
          <w:tcPr>
            <w:tcW w:w="1418" w:type="dxa"/>
            <w:shd w:val="clear" w:color="auto" w:fill="auto"/>
          </w:tcPr>
          <w:p w14:paraId="431D2760" w14:textId="77777777" w:rsidR="0003180E" w:rsidRPr="00FD4A8B" w:rsidRDefault="0003180E">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507C6E75" w14:textId="0C6418EF" w:rsidR="0003180E" w:rsidRPr="00F754B1" w:rsidRDefault="009C4825">
            <w:r w:rsidRPr="00F754B1">
              <w:rPr>
                <w:rFonts w:ascii="Calibri" w:hAnsi="Calibri" w:cs="Arial"/>
                <w:sz w:val="20"/>
                <w:szCs w:val="20"/>
              </w:rPr>
              <w:t xml:space="preserve">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&amp; Jacobsen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ExcludeAuth="1"&gt;&lt;Author&gt;Von Bothmer&lt;/Author&gt;&lt;Year&gt;1986&lt;/Year&gt;&lt;RecNum&gt;177&lt;/RecNum&gt;&lt;DisplayText&gt;(1986)&lt;/DisplayText&gt;&lt;record&gt;&lt;rec-number&gt;177&lt;/rec-number&gt;&lt;foreign-keys&gt;&lt;key app="EN" db-id="29sxvt0sjpzd9se2f5a5ezaf52x2zrdsft9v" timestamp="1635053589"&gt;177&lt;/key&gt;&lt;/foreign-keys&gt;&lt;ref-type name="Journal Article"&gt;17&lt;/ref-type&gt;&lt;contributors&gt;&lt;authors&gt;&lt;author&gt;Von Bothmer, R.&lt;/author&gt;&lt;author&gt;Jacobsen, N.&lt;/author&gt;&lt;/authors&gt;&lt;/contributors&gt;&lt;titles&gt;&lt;title&gt;&lt;style face="normal" font="default" size="100%"&gt;Interspecific crosses in &lt;/style&gt;&lt;style face="italic" font="default" size="100%"&gt;Hordeum &lt;/style&gt;&lt;style face="normal" font="default" size="100%"&gt;(Poaceae)&lt;/style&gt;&lt;/title&gt;&lt;secondary-title&gt;Plant Systematics and Evolution&lt;/secondary-title&gt;&lt;/titles&gt;&lt;periodical&gt;&lt;full-title&gt;Plant Systematics and Evolution&lt;/full-title&gt;&lt;/periodical&gt;&lt;pages&gt;49-64&lt;/pages&gt;&lt;volume&gt;153&lt;/volume&gt;&lt;reprint-edition&gt;In File&lt;/reprint-edition&gt;&lt;keywords&gt;&lt;keyword&gt;Hordeum&lt;/keyword&gt;&lt;keyword&gt;Poaceae&lt;/keyword&gt;&lt;/keywords&gt;&lt;dates&gt;&lt;year&gt;1986&lt;/year&gt;&lt;pub-dates&gt;&lt;date&gt;1986&lt;/date&gt;&lt;/pub-dates&gt;&lt;/dates&gt;&lt;label&gt;11084&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03180E" w:rsidRPr="00FD4A8B" w14:paraId="6628F37F" w14:textId="77777777" w:rsidTr="00FB2810">
        <w:trPr>
          <w:cantSplit/>
        </w:trPr>
        <w:tc>
          <w:tcPr>
            <w:tcW w:w="1902" w:type="dxa"/>
            <w:shd w:val="clear" w:color="auto" w:fill="auto"/>
          </w:tcPr>
          <w:p w14:paraId="195E50B8" w14:textId="77777777" w:rsidR="0003180E" w:rsidRPr="00FD4A8B" w:rsidRDefault="0003180E" w:rsidP="009C1718">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stenostachys</w:t>
            </w:r>
            <w:proofErr w:type="spellEnd"/>
          </w:p>
        </w:tc>
        <w:tc>
          <w:tcPr>
            <w:tcW w:w="1779" w:type="dxa"/>
            <w:shd w:val="clear" w:color="auto" w:fill="auto"/>
          </w:tcPr>
          <w:p w14:paraId="524B6C6C" w14:textId="77777777" w:rsidR="0003180E" w:rsidRPr="00FD4A8B" w:rsidRDefault="0003180E" w:rsidP="009C1718">
            <w:pPr>
              <w:rPr>
                <w:rFonts w:ascii="Calibri" w:hAnsi="Calibri" w:cs="Arial"/>
                <w:sz w:val="20"/>
                <w:szCs w:val="20"/>
              </w:rPr>
            </w:pPr>
            <w:proofErr w:type="spellStart"/>
            <w:r w:rsidRPr="00FD4A8B">
              <w:rPr>
                <w:rFonts w:ascii="Calibri" w:hAnsi="Calibri" w:cs="Arial"/>
                <w:sz w:val="20"/>
                <w:szCs w:val="20"/>
              </w:rPr>
              <w:t>Centenillo</w:t>
            </w:r>
            <w:proofErr w:type="spellEnd"/>
          </w:p>
        </w:tc>
        <w:tc>
          <w:tcPr>
            <w:tcW w:w="992" w:type="dxa"/>
            <w:shd w:val="clear" w:color="auto" w:fill="auto"/>
          </w:tcPr>
          <w:p w14:paraId="328B5350" w14:textId="77777777" w:rsidR="0003180E" w:rsidRPr="00FD4A8B" w:rsidRDefault="0003180E" w:rsidP="009C1718">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2607E301" w14:textId="77777777" w:rsidR="0003180E" w:rsidRPr="00FD4A8B" w:rsidRDefault="0003180E">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179C6705" w14:textId="382EE12E" w:rsidR="0003180E" w:rsidRPr="00F754B1" w:rsidRDefault="009C4825">
            <w:r w:rsidRPr="00F754B1">
              <w:rPr>
                <w:rFonts w:ascii="Calibri" w:hAnsi="Calibri" w:cs="Arial"/>
                <w:sz w:val="20"/>
                <w:szCs w:val="20"/>
              </w:rPr>
              <w:t xml:space="preserve">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&amp; Jacobsen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ExcludeAuth="1"&gt;&lt;Author&gt;Von Bothmer&lt;/Author&gt;&lt;Year&gt;1986&lt;/Year&gt;&lt;RecNum&gt;177&lt;/RecNum&gt;&lt;DisplayText&gt;(1986)&lt;/DisplayText&gt;&lt;record&gt;&lt;rec-number&gt;177&lt;/rec-number&gt;&lt;foreign-keys&gt;&lt;key app="EN" db-id="29sxvt0sjpzd9se2f5a5ezaf52x2zrdsft9v" timestamp="1635053589"&gt;177&lt;/key&gt;&lt;/foreign-keys&gt;&lt;ref-type name="Journal Article"&gt;17&lt;/ref-type&gt;&lt;contributors&gt;&lt;authors&gt;&lt;author&gt;Von Bothmer, R.&lt;/author&gt;&lt;author&gt;Jacobsen, N.&lt;/author&gt;&lt;/authors&gt;&lt;/contributors&gt;&lt;titles&gt;&lt;title&gt;&lt;style face="normal" font="default" size="100%"&gt;Interspecific crosses in &lt;/style&gt;&lt;style face="italic" font="default" size="100%"&gt;Hordeum &lt;/style&gt;&lt;style face="normal" font="default" size="100%"&gt;(Poaceae)&lt;/style&gt;&lt;/title&gt;&lt;secondary-title&gt;Plant Systematics and Evolution&lt;/secondary-title&gt;&lt;/titles&gt;&lt;periodical&gt;&lt;full-title&gt;Plant Systematics and Evolution&lt;/full-title&gt;&lt;/periodical&gt;&lt;pages&gt;49-64&lt;/pages&gt;&lt;volume&gt;153&lt;/volume&gt;&lt;reprint-edition&gt;In File&lt;/reprint-edition&gt;&lt;keywords&gt;&lt;keyword&gt;Hordeum&lt;/keyword&gt;&lt;keyword&gt;Poaceae&lt;/keyword&gt;&lt;/keywords&gt;&lt;dates&gt;&lt;year&gt;1986&lt;/year&gt;&lt;pub-dates&gt;&lt;date&gt;1986&lt;/date&gt;&lt;/pub-dates&gt;&lt;/dates&gt;&lt;label&gt;11084&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FE0FE4" w:rsidRPr="00FD4A8B" w14:paraId="199B832D" w14:textId="77777777" w:rsidTr="00FB2810">
        <w:trPr>
          <w:cantSplit/>
        </w:trPr>
        <w:tc>
          <w:tcPr>
            <w:tcW w:w="1902" w:type="dxa"/>
            <w:shd w:val="clear" w:color="auto" w:fill="auto"/>
          </w:tcPr>
          <w:p w14:paraId="4C123051" w14:textId="77777777" w:rsidR="00FE0FE4" w:rsidRPr="00FD4A8B" w:rsidRDefault="00FE0FE4" w:rsidP="000B102F">
            <w:pPr>
              <w:rPr>
                <w:rFonts w:ascii="Calibri" w:hAnsi="Calibri" w:cs="Arial"/>
                <w:i/>
                <w:sz w:val="20"/>
                <w:szCs w:val="20"/>
              </w:rPr>
            </w:pPr>
            <w:r w:rsidRPr="00FD4A8B">
              <w:rPr>
                <w:rFonts w:ascii="Calibri" w:hAnsi="Calibri" w:cs="Arial"/>
                <w:i/>
                <w:sz w:val="20"/>
                <w:szCs w:val="20"/>
              </w:rPr>
              <w:t xml:space="preserve">H. </w:t>
            </w:r>
            <w:proofErr w:type="spellStart"/>
            <w:r w:rsidRPr="00FD4A8B">
              <w:rPr>
                <w:rFonts w:ascii="Calibri" w:hAnsi="Calibri" w:cs="Arial"/>
                <w:i/>
                <w:sz w:val="20"/>
                <w:szCs w:val="20"/>
              </w:rPr>
              <w:t>tetraploidum</w:t>
            </w:r>
            <w:proofErr w:type="spellEnd"/>
          </w:p>
        </w:tc>
        <w:tc>
          <w:tcPr>
            <w:tcW w:w="1779" w:type="dxa"/>
            <w:shd w:val="clear" w:color="auto" w:fill="auto"/>
          </w:tcPr>
          <w:p w14:paraId="70D483D1" w14:textId="77777777" w:rsidR="00FE0FE4" w:rsidRPr="00FD4A8B" w:rsidRDefault="00FE0FE4" w:rsidP="00E94BA4">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23D1D473" w14:textId="77777777" w:rsidR="00FE0FE4" w:rsidRPr="00FD4A8B" w:rsidRDefault="00FE0FE4" w:rsidP="000B102F">
            <w:pPr>
              <w:rPr>
                <w:rFonts w:ascii="Calibri" w:hAnsi="Calibri" w:cs="Arial"/>
                <w:sz w:val="20"/>
                <w:szCs w:val="20"/>
              </w:rPr>
            </w:pPr>
            <w:r w:rsidRPr="00FD4A8B">
              <w:rPr>
                <w:rFonts w:ascii="Calibri" w:hAnsi="Calibri" w:cs="Arial"/>
                <w:sz w:val="20"/>
                <w:szCs w:val="20"/>
              </w:rPr>
              <w:t>4x</w:t>
            </w:r>
          </w:p>
        </w:tc>
        <w:tc>
          <w:tcPr>
            <w:tcW w:w="1418" w:type="dxa"/>
            <w:shd w:val="clear" w:color="auto" w:fill="auto"/>
          </w:tcPr>
          <w:p w14:paraId="43D00C6E" w14:textId="77777777" w:rsidR="00FE0FE4" w:rsidRPr="00FD4A8B" w:rsidRDefault="00FE0FE4" w:rsidP="00DD3FB5">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1F79AAD5" w14:textId="4CC82F90" w:rsidR="00FE0FE4" w:rsidRPr="00F754B1" w:rsidRDefault="009C4825" w:rsidP="000B102F">
            <w:pPr>
              <w:rPr>
                <w:rFonts w:ascii="Calibri" w:hAnsi="Calibri" w:cs="Arial"/>
                <w:sz w:val="20"/>
                <w:szCs w:val="20"/>
              </w:rPr>
            </w:pPr>
            <w:r w:rsidRPr="00F754B1">
              <w:rPr>
                <w:rFonts w:ascii="Calibri" w:hAnsi="Calibri" w:cs="Arial"/>
                <w:sz w:val="20"/>
                <w:szCs w:val="20"/>
              </w:rPr>
              <w:t xml:space="preserve">Jorgensen et al.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ExcludeAuth="1"&gt;&lt;Author&gt;Jorgensen&lt;/Author&gt;&lt;Year&gt;1986&lt;/Year&gt;&lt;RecNum&gt;178&lt;/RecNum&gt;&lt;DisplayText&gt;(1986)&lt;/DisplayText&gt;&lt;record&gt;&lt;rec-number&gt;178&lt;/rec-number&gt;&lt;foreign-keys&gt;&lt;key app="EN" db-id="29sxvt0sjpzd9se2f5a5ezaf52x2zrdsft9v" timestamp="1635053606"&gt;178&lt;/key&gt;&lt;/foreign-keys&gt;&lt;ref-type name="Journal Article"&gt;17&lt;/ref-type&gt;&lt;contributors&gt;&lt;authors&gt;&lt;author&gt;Jorgensen, R.B.&lt;/author&gt;&lt;author&gt;Jensen, C.J.&lt;/author&gt;&lt;author&gt;Andersen, B.&lt;/author&gt;&lt;author&gt;Von Bothmer, R.&lt;/author&gt;&lt;/authors&gt;&lt;/contributors&gt;&lt;titles&gt;&lt;title&gt;&lt;style face="normal" font="default" size="100%"&gt;High capacity of plant regeneration from callus of interspecific hybrids with cultivated barley (&lt;/style&gt;&lt;style face="italic" font="default" size="100%"&gt;Hordeum vulgare&lt;/style&gt;&lt;style face="normal" font="default" size="100%"&gt; L.)&lt;/style&gt;&lt;/title&gt;&lt;secondary-title&gt;Plant Cell, Tissue and Organ Culture&lt;/secondary-title&gt;&lt;/titles&gt;&lt;periodical&gt;&lt;full-title&gt;Plant Cell, Tissue and Organ Culture&lt;/full-title&gt;&lt;/periodical&gt;&lt;pages&gt;199-207&lt;/pages&gt;&lt;volume&gt;6&lt;/volume&gt;&lt;reprint-edition&gt;In File&lt;/reprint-edition&gt;&lt;keywords&gt;&lt;keyword&gt;of&lt;/keyword&gt;&lt;keyword&gt;plant&lt;/keyword&gt;&lt;keyword&gt;plant regeneration&lt;/keyword&gt;&lt;keyword&gt;PLANT-REGENERATION&lt;/keyword&gt;&lt;keyword&gt;regeneration&lt;/keyword&gt;&lt;keyword&gt;CALLUS&lt;/keyword&gt;&lt;keyword&gt;interspecific hybrids&lt;/keyword&gt;&lt;keyword&gt;Interspecific hybrid&lt;/keyword&gt;&lt;keyword&gt;HYBRIDS&lt;/keyword&gt;&lt;keyword&gt;hybrid&lt;/keyword&gt;&lt;keyword&gt;barley&lt;/keyword&gt;&lt;keyword&gt;Hordeum&lt;/keyword&gt;&lt;keyword&gt;Hordeum vulgare&lt;/keyword&gt;&lt;/keywords&gt;&lt;dates&gt;&lt;year&gt;1986&lt;/year&gt;&lt;pub-dates&gt;&lt;date&gt;1986&lt;/date&gt;&lt;/pub-dates&gt;&lt;/dates&gt;&lt;label&gt;11242&lt;/label&gt;&lt;urls&gt;&lt;/urls&gt;&lt;/record&gt;&lt;/Cite&gt;&lt;/EndNote&gt;</w:instrText>
            </w:r>
            <w:r>
              <w:rPr>
                <w:rFonts w:ascii="Calibri" w:hAnsi="Calibri" w:cs="Arial"/>
                <w:sz w:val="20"/>
                <w:szCs w:val="20"/>
              </w:rPr>
              <w:fldChar w:fldCharType="separate"/>
            </w:r>
            <w:r>
              <w:rPr>
                <w:rFonts w:ascii="Calibri" w:hAnsi="Calibri" w:cs="Arial"/>
                <w:noProof/>
                <w:sz w:val="20"/>
                <w:szCs w:val="20"/>
              </w:rPr>
              <w:t>(1986)</w:t>
            </w:r>
            <w:r>
              <w:rPr>
                <w:rFonts w:ascii="Calibri" w:hAnsi="Calibri" w:cs="Arial"/>
                <w:sz w:val="20"/>
                <w:szCs w:val="20"/>
              </w:rPr>
              <w:fldChar w:fldCharType="end"/>
            </w:r>
          </w:p>
        </w:tc>
      </w:tr>
      <w:tr w:rsidR="00816F53" w:rsidRPr="00FD4A8B" w14:paraId="3B10FA77" w14:textId="77777777" w:rsidTr="00FB2810">
        <w:trPr>
          <w:cantSplit/>
        </w:trPr>
        <w:tc>
          <w:tcPr>
            <w:tcW w:w="1902" w:type="dxa"/>
            <w:shd w:val="clear" w:color="auto" w:fill="auto"/>
          </w:tcPr>
          <w:p w14:paraId="7E0407FF" w14:textId="77777777" w:rsidR="00816F53" w:rsidRPr="00FD4A8B" w:rsidRDefault="00816F53" w:rsidP="00870461">
            <w:pPr>
              <w:rPr>
                <w:rFonts w:ascii="Calibri" w:hAnsi="Calibri" w:cs="Arial"/>
                <w:i/>
                <w:sz w:val="20"/>
                <w:szCs w:val="20"/>
              </w:rPr>
            </w:pPr>
            <w:r w:rsidRPr="00FD4A8B">
              <w:rPr>
                <w:rFonts w:ascii="Calibri" w:hAnsi="Calibri" w:cs="Arial"/>
                <w:i/>
                <w:sz w:val="20"/>
                <w:szCs w:val="20"/>
              </w:rPr>
              <w:t xml:space="preserve">Triticum </w:t>
            </w:r>
            <w:proofErr w:type="spellStart"/>
            <w:r w:rsidRPr="00FD4A8B">
              <w:rPr>
                <w:rFonts w:ascii="Calibri" w:hAnsi="Calibri" w:cs="Arial"/>
                <w:i/>
                <w:sz w:val="20"/>
                <w:szCs w:val="20"/>
              </w:rPr>
              <w:t>aestivum</w:t>
            </w:r>
            <w:proofErr w:type="spellEnd"/>
          </w:p>
        </w:tc>
        <w:tc>
          <w:tcPr>
            <w:tcW w:w="1779" w:type="dxa"/>
            <w:shd w:val="clear" w:color="auto" w:fill="auto"/>
          </w:tcPr>
          <w:p w14:paraId="7BB3B9BE" w14:textId="77777777" w:rsidR="00816F53" w:rsidRPr="00FD4A8B" w:rsidRDefault="00816F53" w:rsidP="00870461">
            <w:pPr>
              <w:rPr>
                <w:rFonts w:ascii="Calibri" w:hAnsi="Calibri" w:cs="Arial"/>
                <w:sz w:val="20"/>
                <w:szCs w:val="20"/>
              </w:rPr>
            </w:pPr>
            <w:r w:rsidRPr="00FD4A8B">
              <w:rPr>
                <w:rFonts w:ascii="Calibri" w:hAnsi="Calibri" w:cs="Arial"/>
                <w:sz w:val="20"/>
                <w:szCs w:val="20"/>
              </w:rPr>
              <w:t>Bread wheat</w:t>
            </w:r>
          </w:p>
        </w:tc>
        <w:tc>
          <w:tcPr>
            <w:tcW w:w="992" w:type="dxa"/>
            <w:shd w:val="clear" w:color="auto" w:fill="auto"/>
          </w:tcPr>
          <w:p w14:paraId="38E9B4D2" w14:textId="77777777" w:rsidR="00816F53" w:rsidRPr="00FD4A8B" w:rsidRDefault="00816F53" w:rsidP="00870461">
            <w:pPr>
              <w:rPr>
                <w:rFonts w:ascii="Calibri" w:hAnsi="Calibri" w:cs="Arial"/>
                <w:sz w:val="20"/>
                <w:szCs w:val="20"/>
              </w:rPr>
            </w:pPr>
            <w:r w:rsidRPr="00FD4A8B">
              <w:rPr>
                <w:rFonts w:ascii="Calibri" w:hAnsi="Calibri" w:cs="Arial"/>
                <w:sz w:val="20"/>
                <w:szCs w:val="20"/>
              </w:rPr>
              <w:t>6x</w:t>
            </w:r>
          </w:p>
        </w:tc>
        <w:tc>
          <w:tcPr>
            <w:tcW w:w="1418" w:type="dxa"/>
            <w:shd w:val="clear" w:color="auto" w:fill="auto"/>
          </w:tcPr>
          <w:p w14:paraId="78CAAD6F" w14:textId="77777777" w:rsidR="00816F53" w:rsidRPr="00FD4A8B" w:rsidRDefault="00816F53" w:rsidP="00870461">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126C70AA" w14:textId="198AA1C5" w:rsidR="00F41710" w:rsidRPr="00F754B1" w:rsidRDefault="00F41710" w:rsidP="00F41710">
            <w:pPr>
              <w:rPr>
                <w:rFonts w:ascii="Calibri" w:hAnsi="Calibri" w:cs="Arial"/>
                <w:sz w:val="20"/>
                <w:szCs w:val="20"/>
              </w:rPr>
            </w:pPr>
            <w:proofErr w:type="spellStart"/>
            <w:r w:rsidRPr="00F754B1">
              <w:rPr>
                <w:rFonts w:ascii="Calibri" w:hAnsi="Calibri" w:cs="Arial"/>
                <w:sz w:val="20"/>
                <w:szCs w:val="20"/>
              </w:rPr>
              <w:t>Fedak</w:t>
            </w:r>
            <w:proofErr w:type="spellEnd"/>
            <w:r w:rsidRPr="00F754B1">
              <w:rPr>
                <w:rFonts w:ascii="Calibri" w:hAnsi="Calibri" w:cs="Arial"/>
                <w:sz w:val="20"/>
                <w:szCs w:val="20"/>
              </w:rPr>
              <w:t xml:space="preserve"> </w:t>
            </w:r>
            <w:r w:rsidR="00BC0649">
              <w:rPr>
                <w:rFonts w:ascii="Calibri" w:hAnsi="Calibri" w:cs="Arial"/>
                <w:sz w:val="20"/>
                <w:szCs w:val="20"/>
              </w:rPr>
              <w:fldChar w:fldCharType="begin"/>
            </w:r>
            <w:r w:rsidR="00BC0649">
              <w:rPr>
                <w:rFonts w:ascii="Calibri" w:hAnsi="Calibri" w:cs="Arial"/>
                <w:sz w:val="20"/>
                <w:szCs w:val="20"/>
              </w:rPr>
              <w:instrText xml:space="preserve"> ADDIN EN.CITE &lt;EndNote&gt;&lt;Cite ExcludeAuth="1"&gt;&lt;Author&gt;Fedak&lt;/Author&gt;&lt;Year&gt;1992&lt;/Year&gt;&lt;RecNum&gt;176&lt;/RecNum&gt;&lt;DisplayText&gt;(1992)&lt;/DisplayText&gt;&lt;record&gt;&lt;rec-number&gt;176&lt;/rec-number&gt;&lt;foreign-keys&gt;&lt;key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sidR="00BC0649">
              <w:rPr>
                <w:rFonts w:ascii="Calibri" w:hAnsi="Calibri" w:cs="Arial"/>
                <w:sz w:val="20"/>
                <w:szCs w:val="20"/>
              </w:rPr>
              <w:fldChar w:fldCharType="separate"/>
            </w:r>
            <w:r w:rsidR="00BC0649">
              <w:rPr>
                <w:rFonts w:ascii="Calibri" w:hAnsi="Calibri" w:cs="Arial"/>
                <w:noProof/>
                <w:sz w:val="20"/>
                <w:szCs w:val="20"/>
              </w:rPr>
              <w:t>(1992)</w:t>
            </w:r>
            <w:r w:rsidR="00BC0649">
              <w:rPr>
                <w:rFonts w:ascii="Calibri" w:hAnsi="Calibri" w:cs="Arial"/>
                <w:sz w:val="20"/>
                <w:szCs w:val="20"/>
              </w:rPr>
              <w:fldChar w:fldCharType="end"/>
            </w:r>
          </w:p>
          <w:p w14:paraId="652AEE9D" w14:textId="04995759" w:rsidR="00816F53" w:rsidRPr="00F754B1" w:rsidRDefault="00F41710" w:rsidP="00F41710">
            <w:pPr>
              <w:rPr>
                <w:rFonts w:ascii="Calibri" w:hAnsi="Calibri" w:cs="Arial"/>
                <w:sz w:val="20"/>
                <w:szCs w:val="20"/>
              </w:rPr>
            </w:pPr>
            <w:r w:rsidRPr="00F754B1">
              <w:rPr>
                <w:rFonts w:ascii="Calibri" w:hAnsi="Calibri" w:cs="Arial"/>
                <w:sz w:val="20"/>
                <w:szCs w:val="20"/>
              </w:rPr>
              <w:t xml:space="preserve">Molnar-Lang et al. </w:t>
            </w:r>
            <w:r w:rsidR="00BC0649">
              <w:rPr>
                <w:rFonts w:ascii="Calibri" w:hAnsi="Calibri" w:cs="Arial"/>
                <w:sz w:val="20"/>
                <w:szCs w:val="20"/>
              </w:rPr>
              <w:fldChar w:fldCharType="begin"/>
            </w:r>
            <w:r w:rsidR="00BC0649">
              <w:rPr>
                <w:rFonts w:ascii="Calibri" w:hAnsi="Calibri" w:cs="Arial"/>
                <w:sz w:val="20"/>
                <w:szCs w:val="20"/>
              </w:rPr>
              <w:instrText xml:space="preserve"> ADDIN EN.CITE &lt;EndNote&gt;&lt;Cite ExcludeAuth="1"&gt;&lt;Author&gt;Molnar-Lang&lt;/Author&gt;&lt;Year&gt;2000&lt;/Year&gt;&lt;RecNum&gt;180&lt;/RecNum&gt;&lt;DisplayText&gt;(2000)&lt;/DisplayText&gt;&lt;record&gt;&lt;rec-number&gt;180&lt;/rec-number&gt;&lt;foreign-keys&gt;&lt;key app="EN" db-id="29sxvt0sjpzd9se2f5a5ezaf52x2zrdsft9v" timestamp="1635053662"&gt;180&lt;/key&gt;&lt;/foreign-keys&gt;&lt;ref-type name="Journal Article"&gt;17&lt;/ref-type&gt;&lt;contributors&gt;&lt;authors&gt;&lt;author&gt;Molnar-Lang, M.&lt;/author&gt;&lt;author&gt;Linc, G.&lt;/author&gt;&lt;author&gt;Logojan, A.&lt;/author&gt;&lt;author&gt;Sutka, J.&lt;/author&gt;&lt;/authors&gt;&lt;/contributors&gt;&lt;titles&gt;&lt;title&gt;&lt;style face="normal" font="default" size="100%"&gt;Production and meiotic pairing behaviour of new hybrids of winter wheat (&lt;/style&gt;&lt;style face="italic" font="default" size="100%"&gt;Triticum aestivum&lt;/style&gt;&lt;style face="normal" font="default" size="100%"&gt;) and winter barley (&lt;/style&gt;&lt;style face="italic" font="default" size="100%"&gt;Hordeum vulgare&lt;/style&gt;&lt;style face="normal" font="default" size="100%"&gt;)&lt;/style&gt;&lt;/title&gt;&lt;secondary-title&gt;Genome&lt;/secondary-title&gt;&lt;/titles&gt;&lt;periodical&gt;&lt;full-title&gt;Genome&lt;/full-title&gt;&lt;/periodical&gt;&lt;pages&gt;1045-1054&lt;/pages&gt;&lt;volume&gt;43&lt;/volume&gt;&lt;reprint-edition&gt;In File&lt;/reprint-edition&gt;&lt;keywords&gt;&lt;keyword&gt;production&lt;/keyword&gt;&lt;keyword&gt;of&lt;/keyword&gt;&lt;keyword&gt;HYBRIDS&lt;/keyword&gt;&lt;keyword&gt;hybrid&lt;/keyword&gt;&lt;keyword&gt;wheat&lt;/keyword&gt;&lt;keyword&gt;Triticum aestivum&lt;/keyword&gt;&lt;keyword&gt;barley&lt;/keyword&gt;&lt;keyword&gt;Hordeum&lt;/keyword&gt;&lt;keyword&gt;Hordeum vulgare&lt;/keyword&gt;&lt;/keywords&gt;&lt;dates&gt;&lt;year&gt;2000&lt;/year&gt;&lt;pub-dates&gt;&lt;date&gt;2000&lt;/date&gt;&lt;/pub-dates&gt;&lt;/dates&gt;&lt;label&gt;7433&lt;/label&gt;&lt;urls&gt;&lt;/urls&gt;&lt;/record&gt;&lt;/Cite&gt;&lt;/EndNote&gt;</w:instrText>
            </w:r>
            <w:r w:rsidR="00BC0649">
              <w:rPr>
                <w:rFonts w:ascii="Calibri" w:hAnsi="Calibri" w:cs="Arial"/>
                <w:sz w:val="20"/>
                <w:szCs w:val="20"/>
              </w:rPr>
              <w:fldChar w:fldCharType="separate"/>
            </w:r>
            <w:r w:rsidR="00BC0649">
              <w:rPr>
                <w:rFonts w:ascii="Calibri" w:hAnsi="Calibri" w:cs="Arial"/>
                <w:noProof/>
                <w:sz w:val="20"/>
                <w:szCs w:val="20"/>
              </w:rPr>
              <w:t>(2000)</w:t>
            </w:r>
            <w:r w:rsidR="00BC0649">
              <w:rPr>
                <w:rFonts w:ascii="Calibri" w:hAnsi="Calibri" w:cs="Arial"/>
                <w:sz w:val="20"/>
                <w:szCs w:val="20"/>
              </w:rPr>
              <w:fldChar w:fldCharType="end"/>
            </w:r>
          </w:p>
        </w:tc>
      </w:tr>
      <w:tr w:rsidR="00816F53" w:rsidRPr="00FD4A8B" w14:paraId="0F34F762" w14:textId="77777777" w:rsidTr="00FB2810">
        <w:trPr>
          <w:cantSplit/>
        </w:trPr>
        <w:tc>
          <w:tcPr>
            <w:tcW w:w="1902" w:type="dxa"/>
            <w:shd w:val="clear" w:color="auto" w:fill="auto"/>
          </w:tcPr>
          <w:p w14:paraId="1565839F" w14:textId="77777777" w:rsidR="00816F53" w:rsidRPr="00FD4A8B" w:rsidRDefault="00816F53" w:rsidP="00BD3FB3">
            <w:pPr>
              <w:rPr>
                <w:rFonts w:ascii="Calibri" w:hAnsi="Calibri" w:cs="Arial"/>
                <w:i/>
                <w:sz w:val="20"/>
                <w:szCs w:val="20"/>
              </w:rPr>
            </w:pPr>
            <w:r w:rsidRPr="00FD4A8B">
              <w:rPr>
                <w:rFonts w:ascii="Calibri" w:hAnsi="Calibri" w:cs="Arial"/>
                <w:i/>
                <w:sz w:val="20"/>
                <w:szCs w:val="20"/>
              </w:rPr>
              <w:t xml:space="preserve">T. </w:t>
            </w:r>
            <w:proofErr w:type="spellStart"/>
            <w:r w:rsidRPr="00FD4A8B">
              <w:rPr>
                <w:rFonts w:ascii="Calibri" w:hAnsi="Calibri" w:cs="Arial"/>
                <w:i/>
                <w:sz w:val="20"/>
                <w:szCs w:val="20"/>
              </w:rPr>
              <w:t>dicoccum</w:t>
            </w:r>
            <w:proofErr w:type="spellEnd"/>
          </w:p>
        </w:tc>
        <w:tc>
          <w:tcPr>
            <w:tcW w:w="1779" w:type="dxa"/>
            <w:shd w:val="clear" w:color="auto" w:fill="auto"/>
          </w:tcPr>
          <w:p w14:paraId="72771CD0" w14:textId="77777777" w:rsidR="00816F53" w:rsidRPr="00FD4A8B" w:rsidRDefault="00816F53" w:rsidP="00BD3FB3">
            <w:pPr>
              <w:rPr>
                <w:rFonts w:ascii="Calibri" w:hAnsi="Calibri" w:cs="Arial"/>
                <w:sz w:val="20"/>
                <w:szCs w:val="20"/>
              </w:rPr>
            </w:pPr>
            <w:r w:rsidRPr="00FD4A8B">
              <w:rPr>
                <w:rFonts w:ascii="Calibri" w:hAnsi="Calibri" w:cs="Arial"/>
                <w:sz w:val="20"/>
                <w:szCs w:val="20"/>
              </w:rPr>
              <w:t>Cultivated emmer wheat</w:t>
            </w:r>
          </w:p>
        </w:tc>
        <w:tc>
          <w:tcPr>
            <w:tcW w:w="992" w:type="dxa"/>
            <w:shd w:val="clear" w:color="auto" w:fill="auto"/>
          </w:tcPr>
          <w:p w14:paraId="5E993E4A" w14:textId="77777777" w:rsidR="00816F53" w:rsidRPr="00FD4A8B" w:rsidRDefault="00816F53" w:rsidP="00BD3FB3">
            <w:pPr>
              <w:rPr>
                <w:rFonts w:ascii="Calibri" w:hAnsi="Calibri" w:cs="Arial"/>
                <w:sz w:val="20"/>
                <w:szCs w:val="20"/>
              </w:rPr>
            </w:pPr>
            <w:r w:rsidRPr="00FD4A8B">
              <w:rPr>
                <w:rFonts w:ascii="Calibri" w:hAnsi="Calibri" w:cs="Arial"/>
                <w:sz w:val="20"/>
                <w:szCs w:val="20"/>
              </w:rPr>
              <w:t>4x</w:t>
            </w:r>
          </w:p>
        </w:tc>
        <w:tc>
          <w:tcPr>
            <w:tcW w:w="1418" w:type="dxa"/>
            <w:shd w:val="clear" w:color="auto" w:fill="auto"/>
          </w:tcPr>
          <w:p w14:paraId="37F777EC" w14:textId="77777777" w:rsidR="00816F53" w:rsidRPr="00FD4A8B" w:rsidRDefault="00816F53" w:rsidP="00BD3FB3">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11ECE3EB" w14:textId="77777777" w:rsidR="00BC0649" w:rsidRPr="00F754B1" w:rsidRDefault="00BC0649" w:rsidP="00BC0649">
            <w:pPr>
              <w:rPr>
                <w:rFonts w:ascii="Calibri" w:hAnsi="Calibri" w:cs="Arial"/>
                <w:sz w:val="20"/>
                <w:szCs w:val="20"/>
              </w:rPr>
            </w:pPr>
            <w:proofErr w:type="spellStart"/>
            <w:r w:rsidRPr="00F754B1">
              <w:rPr>
                <w:rFonts w:ascii="Calibri" w:hAnsi="Calibri" w:cs="Arial"/>
                <w:sz w:val="20"/>
                <w:szCs w:val="20"/>
              </w:rPr>
              <w:t>Fedak</w:t>
            </w:r>
            <w:proofErr w:type="spellEnd"/>
            <w:r w:rsidRPr="00F754B1">
              <w:rPr>
                <w:rFonts w:ascii="Calibri" w:hAnsi="Calibri" w:cs="Arial"/>
                <w:sz w:val="20"/>
                <w:szCs w:val="20"/>
              </w:rPr>
              <w:t xml:space="preserve">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ExcludeAuth="1"&gt;&lt;Author&gt;Fedak&lt;/Author&gt;&lt;Year&gt;1992&lt;/Year&gt;&lt;RecNum&gt;176&lt;/RecNum&gt;&lt;DisplayText&gt;(1992)&lt;/DisplayText&gt;&lt;record&gt;&lt;rec-number&gt;176&lt;/rec-number&gt;&lt;foreign-keys&gt;&lt;key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Pr>
                <w:rFonts w:ascii="Calibri" w:hAnsi="Calibri" w:cs="Arial"/>
                <w:sz w:val="20"/>
                <w:szCs w:val="20"/>
              </w:rPr>
              <w:fldChar w:fldCharType="separate"/>
            </w:r>
            <w:r>
              <w:rPr>
                <w:rFonts w:ascii="Calibri" w:hAnsi="Calibri" w:cs="Arial"/>
                <w:noProof/>
                <w:sz w:val="20"/>
                <w:szCs w:val="20"/>
              </w:rPr>
              <w:t>(1992)</w:t>
            </w:r>
            <w:r>
              <w:rPr>
                <w:rFonts w:ascii="Calibri" w:hAnsi="Calibri" w:cs="Arial"/>
                <w:sz w:val="20"/>
                <w:szCs w:val="20"/>
              </w:rPr>
              <w:fldChar w:fldCharType="end"/>
            </w:r>
          </w:p>
          <w:p w14:paraId="2BC066D0" w14:textId="5B9C3011" w:rsidR="00816F53" w:rsidRPr="00F754B1" w:rsidRDefault="00816F53" w:rsidP="00F41710">
            <w:pPr>
              <w:rPr>
                <w:rFonts w:ascii="Calibri" w:hAnsi="Calibri" w:cs="Arial"/>
                <w:sz w:val="20"/>
                <w:szCs w:val="20"/>
              </w:rPr>
            </w:pPr>
          </w:p>
        </w:tc>
      </w:tr>
      <w:tr w:rsidR="00F41710" w:rsidRPr="00FD4A8B" w14:paraId="234433D1" w14:textId="77777777" w:rsidTr="00FB2810">
        <w:trPr>
          <w:cantSplit/>
        </w:trPr>
        <w:tc>
          <w:tcPr>
            <w:tcW w:w="1902" w:type="dxa"/>
            <w:shd w:val="clear" w:color="auto" w:fill="auto"/>
          </w:tcPr>
          <w:p w14:paraId="7E031874" w14:textId="77777777" w:rsidR="00F41710" w:rsidRPr="00FD4A8B" w:rsidRDefault="00F41710" w:rsidP="000B102F">
            <w:pPr>
              <w:rPr>
                <w:rFonts w:ascii="Calibri" w:hAnsi="Calibri" w:cs="Arial"/>
                <w:i/>
                <w:sz w:val="20"/>
                <w:szCs w:val="20"/>
              </w:rPr>
            </w:pPr>
            <w:r w:rsidRPr="00FD4A8B">
              <w:rPr>
                <w:rFonts w:ascii="Calibri" w:hAnsi="Calibri" w:cs="Arial"/>
                <w:i/>
                <w:sz w:val="20"/>
                <w:szCs w:val="20"/>
              </w:rPr>
              <w:t xml:space="preserve">T. </w:t>
            </w:r>
            <w:proofErr w:type="spellStart"/>
            <w:r w:rsidRPr="00FD4A8B">
              <w:rPr>
                <w:rFonts w:ascii="Calibri" w:hAnsi="Calibri" w:cs="Arial"/>
                <w:i/>
                <w:sz w:val="20"/>
                <w:szCs w:val="20"/>
              </w:rPr>
              <w:t>monococcum</w:t>
            </w:r>
            <w:proofErr w:type="spellEnd"/>
          </w:p>
        </w:tc>
        <w:tc>
          <w:tcPr>
            <w:tcW w:w="1779" w:type="dxa"/>
            <w:shd w:val="clear" w:color="auto" w:fill="auto"/>
          </w:tcPr>
          <w:p w14:paraId="57CE20A3" w14:textId="77777777" w:rsidR="00F41710" w:rsidRPr="00FD4A8B" w:rsidRDefault="00F41710" w:rsidP="00E94BA4">
            <w:pPr>
              <w:rPr>
                <w:rFonts w:ascii="Calibri" w:hAnsi="Calibri" w:cs="Arial"/>
                <w:sz w:val="20"/>
                <w:szCs w:val="20"/>
              </w:rPr>
            </w:pPr>
            <w:r w:rsidRPr="00FD4A8B">
              <w:rPr>
                <w:rFonts w:ascii="Calibri" w:hAnsi="Calibri" w:cs="Arial"/>
                <w:sz w:val="20"/>
                <w:szCs w:val="20"/>
              </w:rPr>
              <w:t>Einkorn wheat</w:t>
            </w:r>
          </w:p>
        </w:tc>
        <w:tc>
          <w:tcPr>
            <w:tcW w:w="992" w:type="dxa"/>
            <w:shd w:val="clear" w:color="auto" w:fill="auto"/>
          </w:tcPr>
          <w:p w14:paraId="19C6E8DB" w14:textId="77777777" w:rsidR="00F41710" w:rsidRPr="00FD4A8B" w:rsidRDefault="00F41710" w:rsidP="000B102F">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7EDFD2A7" w14:textId="77777777" w:rsidR="00F41710" w:rsidRPr="00FD4A8B" w:rsidRDefault="00F41710">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6BA13A3D" w14:textId="273BDC3D" w:rsidR="00F41710" w:rsidRPr="00BC0649" w:rsidRDefault="00BC0649">
            <w:pPr>
              <w:rPr>
                <w:rFonts w:ascii="Calibri" w:hAnsi="Calibri" w:cs="Arial"/>
                <w:sz w:val="20"/>
                <w:szCs w:val="20"/>
              </w:rPr>
            </w:pPr>
            <w:proofErr w:type="spellStart"/>
            <w:r w:rsidRPr="00F754B1">
              <w:rPr>
                <w:rFonts w:ascii="Calibri" w:hAnsi="Calibri" w:cs="Arial"/>
                <w:sz w:val="20"/>
                <w:szCs w:val="20"/>
              </w:rPr>
              <w:t>Fedak</w:t>
            </w:r>
            <w:proofErr w:type="spellEnd"/>
            <w:r w:rsidRPr="00F754B1">
              <w:rPr>
                <w:rFonts w:ascii="Calibri" w:hAnsi="Calibri" w:cs="Arial"/>
                <w:sz w:val="20"/>
                <w:szCs w:val="20"/>
              </w:rPr>
              <w:t xml:space="preserve">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ExcludeAuth="1"&gt;&lt;Author&gt;Fedak&lt;/Author&gt;&lt;Year&gt;1992&lt;/Year&gt;&lt;RecNum&gt;176&lt;/RecNum&gt;&lt;DisplayText&gt;(1992)&lt;/DisplayText&gt;&lt;record&gt;&lt;rec-number&gt;176&lt;/rec-number&gt;&lt;foreign-keys&gt;&lt;key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Pr>
                <w:rFonts w:ascii="Calibri" w:hAnsi="Calibri" w:cs="Arial"/>
                <w:sz w:val="20"/>
                <w:szCs w:val="20"/>
              </w:rPr>
              <w:fldChar w:fldCharType="separate"/>
            </w:r>
            <w:r>
              <w:rPr>
                <w:rFonts w:ascii="Calibri" w:hAnsi="Calibri" w:cs="Arial"/>
                <w:noProof/>
                <w:sz w:val="20"/>
                <w:szCs w:val="20"/>
              </w:rPr>
              <w:t>(1992)</w:t>
            </w:r>
            <w:r>
              <w:rPr>
                <w:rFonts w:ascii="Calibri" w:hAnsi="Calibri" w:cs="Arial"/>
                <w:sz w:val="20"/>
                <w:szCs w:val="20"/>
              </w:rPr>
              <w:fldChar w:fldCharType="end"/>
            </w:r>
          </w:p>
        </w:tc>
      </w:tr>
      <w:tr w:rsidR="00F41710" w:rsidRPr="00FD4A8B" w14:paraId="53A364B9" w14:textId="77777777" w:rsidTr="00FB2810">
        <w:trPr>
          <w:cantSplit/>
        </w:trPr>
        <w:tc>
          <w:tcPr>
            <w:tcW w:w="1902" w:type="dxa"/>
            <w:shd w:val="clear" w:color="auto" w:fill="auto"/>
          </w:tcPr>
          <w:p w14:paraId="0A84A3EF" w14:textId="77777777" w:rsidR="00F41710" w:rsidRPr="00FD4A8B" w:rsidRDefault="00F41710" w:rsidP="00BD3FB3">
            <w:pPr>
              <w:rPr>
                <w:rFonts w:ascii="Calibri" w:hAnsi="Calibri" w:cs="Arial"/>
                <w:i/>
                <w:sz w:val="20"/>
                <w:szCs w:val="20"/>
              </w:rPr>
            </w:pPr>
            <w:r w:rsidRPr="00FD4A8B">
              <w:rPr>
                <w:rFonts w:ascii="Calibri" w:hAnsi="Calibri" w:cs="Arial"/>
                <w:i/>
                <w:sz w:val="20"/>
                <w:szCs w:val="20"/>
              </w:rPr>
              <w:t xml:space="preserve">T. </w:t>
            </w:r>
            <w:proofErr w:type="spellStart"/>
            <w:r w:rsidRPr="00FD4A8B">
              <w:rPr>
                <w:rFonts w:ascii="Calibri" w:hAnsi="Calibri" w:cs="Arial"/>
                <w:i/>
                <w:sz w:val="20"/>
                <w:szCs w:val="20"/>
              </w:rPr>
              <w:t>persicum</w:t>
            </w:r>
            <w:proofErr w:type="spellEnd"/>
          </w:p>
        </w:tc>
        <w:tc>
          <w:tcPr>
            <w:tcW w:w="1779" w:type="dxa"/>
            <w:shd w:val="clear" w:color="auto" w:fill="auto"/>
          </w:tcPr>
          <w:p w14:paraId="1D91B47C" w14:textId="77777777" w:rsidR="00F41710" w:rsidRPr="00FD4A8B" w:rsidRDefault="00F41710" w:rsidP="00BD3FB3">
            <w:pPr>
              <w:rPr>
                <w:rFonts w:ascii="Calibri" w:hAnsi="Calibri" w:cs="Arial"/>
                <w:sz w:val="20"/>
                <w:szCs w:val="20"/>
              </w:rPr>
            </w:pPr>
            <w:r w:rsidRPr="00FD4A8B">
              <w:rPr>
                <w:rFonts w:ascii="Calibri" w:hAnsi="Calibri" w:cs="Arial"/>
                <w:sz w:val="20"/>
                <w:szCs w:val="20"/>
              </w:rPr>
              <w:t>Persian black wheat</w:t>
            </w:r>
          </w:p>
        </w:tc>
        <w:tc>
          <w:tcPr>
            <w:tcW w:w="992" w:type="dxa"/>
            <w:shd w:val="clear" w:color="auto" w:fill="auto"/>
          </w:tcPr>
          <w:p w14:paraId="79C5B669" w14:textId="77777777" w:rsidR="00F41710" w:rsidRPr="00FD4A8B" w:rsidRDefault="00F41710" w:rsidP="00BD3FB3">
            <w:pPr>
              <w:rPr>
                <w:rFonts w:ascii="Calibri" w:hAnsi="Calibri" w:cs="Arial"/>
                <w:sz w:val="20"/>
                <w:szCs w:val="20"/>
              </w:rPr>
            </w:pPr>
            <w:r w:rsidRPr="00FD4A8B">
              <w:rPr>
                <w:rFonts w:ascii="Calibri" w:hAnsi="Calibri" w:cs="Arial"/>
                <w:sz w:val="20"/>
                <w:szCs w:val="20"/>
              </w:rPr>
              <w:t>4x</w:t>
            </w:r>
          </w:p>
        </w:tc>
        <w:tc>
          <w:tcPr>
            <w:tcW w:w="1418" w:type="dxa"/>
            <w:shd w:val="clear" w:color="auto" w:fill="auto"/>
          </w:tcPr>
          <w:p w14:paraId="30F3D148" w14:textId="77777777" w:rsidR="00F41710" w:rsidRPr="00FD4A8B" w:rsidRDefault="00F41710" w:rsidP="00BD3FB3">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14B089CE" w14:textId="0DA78CBF" w:rsidR="00F41710" w:rsidRPr="00BC0649" w:rsidRDefault="00BC0649">
            <w:pPr>
              <w:rPr>
                <w:rFonts w:ascii="Calibri" w:hAnsi="Calibri" w:cs="Arial"/>
                <w:sz w:val="20"/>
                <w:szCs w:val="20"/>
              </w:rPr>
            </w:pPr>
            <w:proofErr w:type="spellStart"/>
            <w:r w:rsidRPr="00F754B1">
              <w:rPr>
                <w:rFonts w:ascii="Calibri" w:hAnsi="Calibri" w:cs="Arial"/>
                <w:sz w:val="20"/>
                <w:szCs w:val="20"/>
              </w:rPr>
              <w:t>Fedak</w:t>
            </w:r>
            <w:proofErr w:type="spellEnd"/>
            <w:r w:rsidRPr="00F754B1">
              <w:rPr>
                <w:rFonts w:ascii="Calibri" w:hAnsi="Calibri" w:cs="Arial"/>
                <w:sz w:val="20"/>
                <w:szCs w:val="20"/>
              </w:rPr>
              <w:t xml:space="preserve">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ExcludeAuth="1"&gt;&lt;Author&gt;Fedak&lt;/Author&gt;&lt;Year&gt;1992&lt;/Year&gt;&lt;RecNum&gt;176&lt;/RecNum&gt;&lt;DisplayText&gt;(1992)&lt;/DisplayText&gt;&lt;record&gt;&lt;rec-number&gt;176&lt;/rec-number&gt;&lt;foreign-keys&gt;&lt;key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Pr>
                <w:rFonts w:ascii="Calibri" w:hAnsi="Calibri" w:cs="Arial"/>
                <w:sz w:val="20"/>
                <w:szCs w:val="20"/>
              </w:rPr>
              <w:fldChar w:fldCharType="separate"/>
            </w:r>
            <w:r>
              <w:rPr>
                <w:rFonts w:ascii="Calibri" w:hAnsi="Calibri" w:cs="Arial"/>
                <w:noProof/>
                <w:sz w:val="20"/>
                <w:szCs w:val="20"/>
              </w:rPr>
              <w:t>(1992)</w:t>
            </w:r>
            <w:r>
              <w:rPr>
                <w:rFonts w:ascii="Calibri" w:hAnsi="Calibri" w:cs="Arial"/>
                <w:sz w:val="20"/>
                <w:szCs w:val="20"/>
              </w:rPr>
              <w:fldChar w:fldCharType="end"/>
            </w:r>
          </w:p>
        </w:tc>
      </w:tr>
      <w:tr w:rsidR="00F41710" w:rsidRPr="00FD4A8B" w14:paraId="39C9EAB5" w14:textId="77777777" w:rsidTr="00FB2810">
        <w:trPr>
          <w:cantSplit/>
        </w:trPr>
        <w:tc>
          <w:tcPr>
            <w:tcW w:w="1902" w:type="dxa"/>
            <w:shd w:val="clear" w:color="auto" w:fill="auto"/>
          </w:tcPr>
          <w:p w14:paraId="3E5BF296" w14:textId="77777777" w:rsidR="00F41710" w:rsidRPr="00FD4A8B" w:rsidRDefault="00F41710" w:rsidP="00BD3FB3">
            <w:pPr>
              <w:rPr>
                <w:rFonts w:ascii="Calibri" w:hAnsi="Calibri" w:cs="Arial"/>
                <w:i/>
                <w:sz w:val="20"/>
                <w:szCs w:val="20"/>
              </w:rPr>
            </w:pPr>
            <w:r w:rsidRPr="00FD4A8B">
              <w:rPr>
                <w:rFonts w:ascii="Calibri" w:hAnsi="Calibri" w:cs="Arial"/>
                <w:i/>
                <w:sz w:val="20"/>
                <w:szCs w:val="20"/>
              </w:rPr>
              <w:t xml:space="preserve">T. </w:t>
            </w:r>
            <w:proofErr w:type="spellStart"/>
            <w:r w:rsidRPr="00FD4A8B">
              <w:rPr>
                <w:rFonts w:ascii="Calibri" w:hAnsi="Calibri" w:cs="Arial"/>
                <w:i/>
                <w:sz w:val="20"/>
                <w:szCs w:val="20"/>
              </w:rPr>
              <w:t>timopheevi</w:t>
            </w:r>
            <w:proofErr w:type="spellEnd"/>
          </w:p>
        </w:tc>
        <w:tc>
          <w:tcPr>
            <w:tcW w:w="1779" w:type="dxa"/>
            <w:shd w:val="clear" w:color="auto" w:fill="auto"/>
          </w:tcPr>
          <w:p w14:paraId="6876351D" w14:textId="77777777" w:rsidR="00F41710" w:rsidRPr="00FD4A8B" w:rsidRDefault="00F41710" w:rsidP="00BD3FB3">
            <w:pPr>
              <w:rPr>
                <w:rFonts w:ascii="Calibri" w:hAnsi="Calibri" w:cs="Arial"/>
                <w:sz w:val="20"/>
                <w:szCs w:val="20"/>
              </w:rPr>
            </w:pPr>
            <w:proofErr w:type="spellStart"/>
            <w:r w:rsidRPr="00FD4A8B">
              <w:rPr>
                <w:rFonts w:ascii="Calibri" w:hAnsi="Calibri" w:cs="Arial"/>
                <w:sz w:val="20"/>
                <w:szCs w:val="20"/>
              </w:rPr>
              <w:t>Sanduri</w:t>
            </w:r>
            <w:proofErr w:type="spellEnd"/>
            <w:r w:rsidRPr="00FD4A8B">
              <w:rPr>
                <w:rFonts w:ascii="Calibri" w:hAnsi="Calibri" w:cs="Arial"/>
                <w:sz w:val="20"/>
                <w:szCs w:val="20"/>
              </w:rPr>
              <w:t xml:space="preserve"> wheat</w:t>
            </w:r>
          </w:p>
        </w:tc>
        <w:tc>
          <w:tcPr>
            <w:tcW w:w="992" w:type="dxa"/>
            <w:shd w:val="clear" w:color="auto" w:fill="auto"/>
          </w:tcPr>
          <w:p w14:paraId="19E08476" w14:textId="77777777" w:rsidR="00F41710" w:rsidRPr="00FD4A8B" w:rsidRDefault="00F41710" w:rsidP="00BD3FB3">
            <w:pPr>
              <w:rPr>
                <w:rFonts w:ascii="Calibri" w:hAnsi="Calibri" w:cs="Arial"/>
                <w:sz w:val="20"/>
                <w:szCs w:val="20"/>
              </w:rPr>
            </w:pPr>
            <w:r w:rsidRPr="00FD4A8B">
              <w:rPr>
                <w:rFonts w:ascii="Calibri" w:hAnsi="Calibri" w:cs="Arial"/>
                <w:sz w:val="20"/>
                <w:szCs w:val="20"/>
              </w:rPr>
              <w:t>4x</w:t>
            </w:r>
          </w:p>
        </w:tc>
        <w:tc>
          <w:tcPr>
            <w:tcW w:w="1418" w:type="dxa"/>
            <w:shd w:val="clear" w:color="auto" w:fill="auto"/>
          </w:tcPr>
          <w:p w14:paraId="55465E0F" w14:textId="77777777" w:rsidR="00F41710" w:rsidRPr="00FD4A8B" w:rsidRDefault="00F41710" w:rsidP="00BD3FB3">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07935253" w14:textId="6EF451CA" w:rsidR="00F41710" w:rsidRPr="00BC0649" w:rsidRDefault="00BC0649">
            <w:pPr>
              <w:rPr>
                <w:rFonts w:ascii="Calibri" w:hAnsi="Calibri" w:cs="Arial"/>
                <w:sz w:val="20"/>
                <w:szCs w:val="20"/>
              </w:rPr>
            </w:pPr>
            <w:proofErr w:type="spellStart"/>
            <w:r w:rsidRPr="00F754B1">
              <w:rPr>
                <w:rFonts w:ascii="Calibri" w:hAnsi="Calibri" w:cs="Arial"/>
                <w:sz w:val="20"/>
                <w:szCs w:val="20"/>
              </w:rPr>
              <w:t>Fedak</w:t>
            </w:r>
            <w:proofErr w:type="spellEnd"/>
            <w:r w:rsidRPr="00F754B1">
              <w:rPr>
                <w:rFonts w:ascii="Calibri" w:hAnsi="Calibri" w:cs="Arial"/>
                <w:sz w:val="20"/>
                <w:szCs w:val="20"/>
              </w:rPr>
              <w:t xml:space="preserve">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ExcludeAuth="1"&gt;&lt;Author&gt;Fedak&lt;/Author&gt;&lt;Year&gt;1992&lt;/Year&gt;&lt;RecNum&gt;176&lt;/RecNum&gt;&lt;DisplayText&gt;(1992)&lt;/DisplayText&gt;&lt;record&gt;&lt;rec-number&gt;176&lt;/rec-number&gt;&lt;foreign-keys&gt;&lt;key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Pr>
                <w:rFonts w:ascii="Calibri" w:hAnsi="Calibri" w:cs="Arial"/>
                <w:sz w:val="20"/>
                <w:szCs w:val="20"/>
              </w:rPr>
              <w:fldChar w:fldCharType="separate"/>
            </w:r>
            <w:r>
              <w:rPr>
                <w:rFonts w:ascii="Calibri" w:hAnsi="Calibri" w:cs="Arial"/>
                <w:noProof/>
                <w:sz w:val="20"/>
                <w:szCs w:val="20"/>
              </w:rPr>
              <w:t>(1992)</w:t>
            </w:r>
            <w:r>
              <w:rPr>
                <w:rFonts w:ascii="Calibri" w:hAnsi="Calibri" w:cs="Arial"/>
                <w:sz w:val="20"/>
                <w:szCs w:val="20"/>
              </w:rPr>
              <w:fldChar w:fldCharType="end"/>
            </w:r>
          </w:p>
        </w:tc>
      </w:tr>
      <w:tr w:rsidR="00816F53" w:rsidRPr="00FD4A8B" w14:paraId="506030D6" w14:textId="77777777" w:rsidTr="00FB2810">
        <w:trPr>
          <w:cantSplit/>
        </w:trPr>
        <w:tc>
          <w:tcPr>
            <w:tcW w:w="1902" w:type="dxa"/>
            <w:shd w:val="clear" w:color="auto" w:fill="auto"/>
          </w:tcPr>
          <w:p w14:paraId="123DF035" w14:textId="77777777" w:rsidR="00816F53" w:rsidRPr="00FD4A8B" w:rsidRDefault="00816F53" w:rsidP="000B102F">
            <w:pPr>
              <w:rPr>
                <w:rFonts w:ascii="Calibri" w:hAnsi="Calibri" w:cs="Arial"/>
                <w:i/>
                <w:sz w:val="20"/>
                <w:szCs w:val="20"/>
              </w:rPr>
            </w:pPr>
            <w:r w:rsidRPr="00FD4A8B">
              <w:rPr>
                <w:rFonts w:ascii="Calibri" w:hAnsi="Calibri" w:cs="Arial"/>
                <w:i/>
                <w:sz w:val="20"/>
                <w:szCs w:val="20"/>
              </w:rPr>
              <w:t>T. turgidum</w:t>
            </w:r>
          </w:p>
        </w:tc>
        <w:tc>
          <w:tcPr>
            <w:tcW w:w="1779" w:type="dxa"/>
            <w:shd w:val="clear" w:color="auto" w:fill="auto"/>
          </w:tcPr>
          <w:p w14:paraId="6D34DB8C" w14:textId="77777777" w:rsidR="00816F53" w:rsidRPr="00FD4A8B" w:rsidRDefault="00816F53" w:rsidP="00E94BA4">
            <w:pPr>
              <w:rPr>
                <w:rFonts w:ascii="Calibri" w:hAnsi="Calibri" w:cs="Arial"/>
                <w:sz w:val="20"/>
                <w:szCs w:val="20"/>
              </w:rPr>
            </w:pPr>
            <w:r w:rsidRPr="00FD4A8B">
              <w:rPr>
                <w:rFonts w:ascii="Calibri" w:hAnsi="Calibri" w:cs="Arial"/>
                <w:sz w:val="20"/>
                <w:szCs w:val="20"/>
              </w:rPr>
              <w:t xml:space="preserve">Rivet wheat, </w:t>
            </w:r>
            <w:proofErr w:type="spellStart"/>
            <w:r w:rsidRPr="00FD4A8B">
              <w:rPr>
                <w:rFonts w:ascii="Calibri" w:hAnsi="Calibri" w:cs="Arial"/>
                <w:sz w:val="20"/>
                <w:szCs w:val="20"/>
              </w:rPr>
              <w:t>Poulard</w:t>
            </w:r>
            <w:proofErr w:type="spellEnd"/>
            <w:r w:rsidRPr="00FD4A8B">
              <w:rPr>
                <w:rFonts w:ascii="Calibri" w:hAnsi="Calibri" w:cs="Arial"/>
                <w:sz w:val="20"/>
                <w:szCs w:val="20"/>
              </w:rPr>
              <w:t xml:space="preserve"> wheat</w:t>
            </w:r>
          </w:p>
        </w:tc>
        <w:tc>
          <w:tcPr>
            <w:tcW w:w="992" w:type="dxa"/>
            <w:shd w:val="clear" w:color="auto" w:fill="auto"/>
          </w:tcPr>
          <w:p w14:paraId="1FD76FD7" w14:textId="77777777" w:rsidR="00816F53" w:rsidRPr="00FD4A8B" w:rsidRDefault="00816F53" w:rsidP="000B102F">
            <w:pPr>
              <w:rPr>
                <w:rFonts w:ascii="Calibri" w:hAnsi="Calibri" w:cs="Arial"/>
                <w:sz w:val="20"/>
                <w:szCs w:val="20"/>
              </w:rPr>
            </w:pPr>
            <w:r w:rsidRPr="00FD4A8B">
              <w:rPr>
                <w:rFonts w:ascii="Calibri" w:hAnsi="Calibri" w:cs="Arial"/>
                <w:sz w:val="20"/>
                <w:szCs w:val="20"/>
              </w:rPr>
              <w:t>4x</w:t>
            </w:r>
          </w:p>
        </w:tc>
        <w:tc>
          <w:tcPr>
            <w:tcW w:w="1418" w:type="dxa"/>
            <w:shd w:val="clear" w:color="auto" w:fill="auto"/>
          </w:tcPr>
          <w:p w14:paraId="26EA46D3" w14:textId="77777777" w:rsidR="00816F53" w:rsidRPr="00FD4A8B" w:rsidRDefault="00816F53">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04ABDD94" w14:textId="630C00D2" w:rsidR="00816F53" w:rsidRPr="00F754B1" w:rsidRDefault="00BC0649" w:rsidP="00F41710">
            <w:pPr>
              <w:rPr>
                <w:rFonts w:ascii="Calibri" w:hAnsi="Calibri" w:cs="Arial"/>
                <w:sz w:val="20"/>
                <w:szCs w:val="20"/>
              </w:rPr>
            </w:pPr>
            <w:proofErr w:type="spellStart"/>
            <w:r w:rsidRPr="00F754B1">
              <w:rPr>
                <w:rFonts w:ascii="Calibri" w:hAnsi="Calibri" w:cs="Arial"/>
                <w:sz w:val="20"/>
                <w:szCs w:val="20"/>
              </w:rPr>
              <w:t>Fedak</w:t>
            </w:r>
            <w:proofErr w:type="spellEnd"/>
            <w:r w:rsidRPr="00F754B1">
              <w:rPr>
                <w:rFonts w:ascii="Calibri" w:hAnsi="Calibri" w:cs="Arial"/>
                <w:sz w:val="20"/>
                <w:szCs w:val="20"/>
              </w:rPr>
              <w:t xml:space="preserve">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ExcludeAuth="1"&gt;&lt;Author&gt;Fedak&lt;/Author&gt;&lt;Year&gt;1992&lt;/Year&gt;&lt;RecNum&gt;176&lt;/RecNum&gt;&lt;DisplayText&gt;(1992)&lt;/DisplayText&gt;&lt;record&gt;&lt;rec-number&gt;176&lt;/rec-number&gt;&lt;foreign-keys&gt;&lt;key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Pr>
                <w:rFonts w:ascii="Calibri" w:hAnsi="Calibri" w:cs="Arial"/>
                <w:sz w:val="20"/>
                <w:szCs w:val="20"/>
              </w:rPr>
              <w:fldChar w:fldCharType="separate"/>
            </w:r>
            <w:r>
              <w:rPr>
                <w:rFonts w:ascii="Calibri" w:hAnsi="Calibri" w:cs="Arial"/>
                <w:noProof/>
                <w:sz w:val="20"/>
                <w:szCs w:val="20"/>
              </w:rPr>
              <w:t>(1992)</w:t>
            </w:r>
            <w:r>
              <w:rPr>
                <w:rFonts w:ascii="Calibri" w:hAnsi="Calibri" w:cs="Arial"/>
                <w:sz w:val="20"/>
                <w:szCs w:val="20"/>
              </w:rPr>
              <w:fldChar w:fldCharType="end"/>
            </w:r>
          </w:p>
        </w:tc>
      </w:tr>
      <w:tr w:rsidR="00FE0FE4" w:rsidRPr="00FD4A8B" w14:paraId="50E1960B" w14:textId="77777777" w:rsidTr="00FB2810">
        <w:trPr>
          <w:cantSplit/>
        </w:trPr>
        <w:tc>
          <w:tcPr>
            <w:tcW w:w="1902" w:type="dxa"/>
            <w:shd w:val="clear" w:color="auto" w:fill="auto"/>
          </w:tcPr>
          <w:p w14:paraId="153E52D1" w14:textId="77777777" w:rsidR="00FE0FE4" w:rsidRPr="00FD4A8B" w:rsidRDefault="00FE0FE4" w:rsidP="000B102F">
            <w:pPr>
              <w:rPr>
                <w:rFonts w:ascii="Calibri" w:hAnsi="Calibri" w:cs="Arial"/>
                <w:i/>
                <w:sz w:val="20"/>
                <w:szCs w:val="20"/>
              </w:rPr>
            </w:pPr>
            <w:r w:rsidRPr="00FD4A8B">
              <w:rPr>
                <w:rFonts w:ascii="Calibri" w:hAnsi="Calibri" w:cs="Arial"/>
                <w:i/>
                <w:sz w:val="20"/>
                <w:szCs w:val="20"/>
              </w:rPr>
              <w:t xml:space="preserve">Aegilops </w:t>
            </w:r>
            <w:proofErr w:type="spellStart"/>
            <w:r w:rsidRPr="00FD4A8B">
              <w:rPr>
                <w:rFonts w:ascii="Calibri" w:hAnsi="Calibri" w:cs="Arial"/>
                <w:i/>
                <w:sz w:val="20"/>
                <w:szCs w:val="20"/>
              </w:rPr>
              <w:t>crassa</w:t>
            </w:r>
            <w:proofErr w:type="spellEnd"/>
          </w:p>
        </w:tc>
        <w:tc>
          <w:tcPr>
            <w:tcW w:w="1779" w:type="dxa"/>
            <w:shd w:val="clear" w:color="auto" w:fill="auto"/>
          </w:tcPr>
          <w:p w14:paraId="12FBE3EF" w14:textId="77777777" w:rsidR="00FE0FE4" w:rsidRPr="00FD4A8B" w:rsidRDefault="00953E53" w:rsidP="00E94BA4">
            <w:pPr>
              <w:rPr>
                <w:rFonts w:ascii="Calibri" w:hAnsi="Calibri" w:cs="Arial"/>
                <w:sz w:val="20"/>
                <w:szCs w:val="20"/>
              </w:rPr>
            </w:pPr>
            <w:r w:rsidRPr="00FD4A8B">
              <w:rPr>
                <w:rFonts w:ascii="Calibri" w:hAnsi="Calibri" w:cs="Arial"/>
                <w:sz w:val="20"/>
                <w:szCs w:val="20"/>
              </w:rPr>
              <w:t xml:space="preserve">Persian </w:t>
            </w:r>
            <w:proofErr w:type="spellStart"/>
            <w:r w:rsidRPr="00FD4A8B">
              <w:rPr>
                <w:rFonts w:ascii="Calibri" w:hAnsi="Calibri" w:cs="Arial"/>
                <w:sz w:val="20"/>
                <w:szCs w:val="20"/>
              </w:rPr>
              <w:t>goatgrass</w:t>
            </w:r>
            <w:proofErr w:type="spellEnd"/>
          </w:p>
        </w:tc>
        <w:tc>
          <w:tcPr>
            <w:tcW w:w="992" w:type="dxa"/>
            <w:shd w:val="clear" w:color="auto" w:fill="auto"/>
          </w:tcPr>
          <w:p w14:paraId="646410A7" w14:textId="77777777" w:rsidR="00FE0FE4" w:rsidRPr="00FD4A8B" w:rsidRDefault="00FE0FE4" w:rsidP="000B102F">
            <w:pPr>
              <w:rPr>
                <w:rFonts w:ascii="Calibri" w:hAnsi="Calibri" w:cs="Arial"/>
                <w:sz w:val="20"/>
                <w:szCs w:val="20"/>
              </w:rPr>
            </w:pPr>
            <w:r w:rsidRPr="00FD4A8B">
              <w:rPr>
                <w:rFonts w:ascii="Calibri" w:hAnsi="Calibri" w:cs="Arial"/>
                <w:sz w:val="20"/>
                <w:szCs w:val="20"/>
              </w:rPr>
              <w:t>6x</w:t>
            </w:r>
          </w:p>
        </w:tc>
        <w:tc>
          <w:tcPr>
            <w:tcW w:w="1418" w:type="dxa"/>
            <w:shd w:val="clear" w:color="auto" w:fill="auto"/>
          </w:tcPr>
          <w:p w14:paraId="6DDFC5C9" w14:textId="77777777" w:rsidR="00FE0FE4" w:rsidRPr="00FD4A8B" w:rsidRDefault="00FE0FE4">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3CB3982C" w14:textId="2444BE58" w:rsidR="00FE0FE4" w:rsidRPr="00F754B1" w:rsidRDefault="00F41710" w:rsidP="00F41710">
            <w:pPr>
              <w:rPr>
                <w:rFonts w:ascii="Calibri" w:hAnsi="Calibri" w:cs="Arial"/>
                <w:sz w:val="20"/>
                <w:szCs w:val="20"/>
              </w:rPr>
            </w:pPr>
            <w:proofErr w:type="spellStart"/>
            <w:r w:rsidRPr="00F754B1">
              <w:rPr>
                <w:rFonts w:ascii="Calibri" w:hAnsi="Calibri" w:cs="Arial"/>
                <w:sz w:val="20"/>
                <w:szCs w:val="20"/>
              </w:rPr>
              <w:t>Fedak</w:t>
            </w:r>
            <w:proofErr w:type="spellEnd"/>
            <w:r w:rsidRPr="00F754B1">
              <w:rPr>
                <w:rFonts w:ascii="Calibri" w:hAnsi="Calibri" w:cs="Arial"/>
                <w:sz w:val="20"/>
                <w:szCs w:val="20"/>
              </w:rPr>
              <w:t xml:space="preserve"> &amp; Nakamura </w:t>
            </w:r>
            <w:r w:rsidR="00BC0649">
              <w:rPr>
                <w:rFonts w:ascii="Calibri" w:hAnsi="Calibri" w:cs="Arial"/>
                <w:sz w:val="20"/>
                <w:szCs w:val="20"/>
              </w:rPr>
              <w:fldChar w:fldCharType="begin"/>
            </w:r>
            <w:r w:rsidR="00BC0649">
              <w:rPr>
                <w:rFonts w:ascii="Calibri" w:hAnsi="Calibri" w:cs="Arial"/>
                <w:sz w:val="20"/>
                <w:szCs w:val="20"/>
              </w:rPr>
              <w:instrText xml:space="preserve"> ADDIN EN.CITE &lt;EndNote&gt;&lt;Cite ExcludeAuth="1"&gt;&lt;Author&gt;Fedak&lt;/Author&gt;&lt;Year&gt;1981&lt;/Year&gt;&lt;RecNum&gt;186&lt;/RecNum&gt;&lt;DisplayText&gt;(1981)&lt;/DisplayText&gt;&lt;record&gt;&lt;rec-number&gt;186&lt;/rec-number&gt;&lt;foreign-keys&gt;&lt;key app="EN" db-id="29sxvt0sjpzd9se2f5a5ezaf52x2zrdsft9v" timestamp="1635053783"&gt;186&lt;/key&gt;&lt;/foreign-keys&gt;&lt;ref-type name="Journal Article"&gt;17&lt;/ref-type&gt;&lt;contributors&gt;&lt;authors&gt;&lt;author&gt;Fedak, G.&lt;/author&gt;&lt;author&gt;Nakamura, C.&lt;/author&gt;&lt;/authors&gt;&lt;/contributors&gt;&lt;titles&gt;&lt;title&gt;&lt;style face="normal" font="default" size="100%"&gt;Intergeneric hybrids between&lt;/style&gt;&lt;style face="italic" font="default" size="100%"&gt; Triticum crassum&lt;/style&gt;&lt;style face="normal" font="default" size="100%"&gt; and &lt;/style&gt;&lt;style face="italic" font="default" size="100%"&gt;Hordeum vulgare&lt;/style&gt;&lt;/title&gt;&lt;secondary-title&gt;Theoretical and Applied Genetics&lt;/secondary-title&gt;&lt;/titles&gt;&lt;periodical&gt;&lt;full-title&gt;Theoretical and Applied Genetics&lt;/full-title&gt;&lt;/periodical&gt;&lt;pages&gt;349-352&lt;/pages&gt;&lt;volume&gt;60&lt;/volume&gt;&lt;reprint-edition&gt;In File&lt;/reprint-edition&gt;&lt;keywords&gt;&lt;keyword&gt;HYBRIDS&lt;/keyword&gt;&lt;keyword&gt;hybrid&lt;/keyword&gt;&lt;keyword&gt;Triticum&lt;/keyword&gt;&lt;keyword&gt;Hordeum&lt;/keyword&gt;&lt;keyword&gt;Hordeum vulgare&lt;/keyword&gt;&lt;/keywords&gt;&lt;dates&gt;&lt;year&gt;1981&lt;/year&gt;&lt;pub-dates&gt;&lt;date&gt;1981&lt;/date&gt;&lt;/pub-dates&gt;&lt;/dates&gt;&lt;label&gt;11260&lt;/label&gt;&lt;urls&gt;&lt;/urls&gt;&lt;/record&gt;&lt;/Cite&gt;&lt;/EndNote&gt;</w:instrText>
            </w:r>
            <w:r w:rsidR="00BC0649">
              <w:rPr>
                <w:rFonts w:ascii="Calibri" w:hAnsi="Calibri" w:cs="Arial"/>
                <w:sz w:val="20"/>
                <w:szCs w:val="20"/>
              </w:rPr>
              <w:fldChar w:fldCharType="separate"/>
            </w:r>
            <w:r w:rsidR="00BC0649">
              <w:rPr>
                <w:rFonts w:ascii="Calibri" w:hAnsi="Calibri" w:cs="Arial"/>
                <w:noProof/>
                <w:sz w:val="20"/>
                <w:szCs w:val="20"/>
              </w:rPr>
              <w:t>(1981)</w:t>
            </w:r>
            <w:r w:rsidR="00BC0649">
              <w:rPr>
                <w:rFonts w:ascii="Calibri" w:hAnsi="Calibri" w:cs="Arial"/>
                <w:sz w:val="20"/>
                <w:szCs w:val="20"/>
              </w:rPr>
              <w:fldChar w:fldCharType="end"/>
            </w:r>
          </w:p>
        </w:tc>
      </w:tr>
      <w:tr w:rsidR="00F41710" w:rsidRPr="00FD4A8B" w14:paraId="605D3547" w14:textId="77777777" w:rsidTr="00FB2810">
        <w:trPr>
          <w:cantSplit/>
        </w:trPr>
        <w:tc>
          <w:tcPr>
            <w:tcW w:w="1902" w:type="dxa"/>
            <w:shd w:val="clear" w:color="auto" w:fill="auto"/>
          </w:tcPr>
          <w:p w14:paraId="7945F777" w14:textId="77777777" w:rsidR="00F41710" w:rsidRPr="00FD4A8B" w:rsidRDefault="00F41710" w:rsidP="000B102F">
            <w:pPr>
              <w:rPr>
                <w:rFonts w:ascii="Calibri" w:hAnsi="Calibri" w:cs="Arial"/>
                <w:i/>
                <w:sz w:val="20"/>
                <w:szCs w:val="20"/>
              </w:rPr>
            </w:pPr>
            <w:r w:rsidRPr="00FD4A8B">
              <w:rPr>
                <w:rFonts w:ascii="Calibri" w:hAnsi="Calibri" w:cs="Arial"/>
                <w:i/>
                <w:sz w:val="20"/>
                <w:szCs w:val="20"/>
              </w:rPr>
              <w:t xml:space="preserve">Ae. </w:t>
            </w:r>
            <w:proofErr w:type="spellStart"/>
            <w:r w:rsidRPr="00FD4A8B">
              <w:rPr>
                <w:rFonts w:ascii="Calibri" w:hAnsi="Calibri" w:cs="Arial"/>
                <w:i/>
                <w:sz w:val="20"/>
                <w:szCs w:val="20"/>
              </w:rPr>
              <w:t>sqarrosa</w:t>
            </w:r>
            <w:proofErr w:type="spellEnd"/>
          </w:p>
        </w:tc>
        <w:tc>
          <w:tcPr>
            <w:tcW w:w="1779" w:type="dxa"/>
            <w:shd w:val="clear" w:color="auto" w:fill="auto"/>
          </w:tcPr>
          <w:p w14:paraId="0C337769" w14:textId="77777777" w:rsidR="00F41710" w:rsidRPr="00FD4A8B" w:rsidRDefault="00F41710" w:rsidP="00E94BA4">
            <w:pPr>
              <w:rPr>
                <w:rFonts w:ascii="Calibri" w:hAnsi="Calibri" w:cs="Arial"/>
                <w:sz w:val="20"/>
                <w:szCs w:val="20"/>
              </w:rPr>
            </w:pPr>
            <w:r w:rsidRPr="00FD4A8B">
              <w:rPr>
                <w:rFonts w:ascii="Calibri" w:hAnsi="Calibri" w:cs="Arial"/>
                <w:sz w:val="20"/>
                <w:szCs w:val="20"/>
              </w:rPr>
              <w:t xml:space="preserve">Barbed </w:t>
            </w:r>
            <w:proofErr w:type="spellStart"/>
            <w:r w:rsidRPr="00FD4A8B">
              <w:rPr>
                <w:rFonts w:ascii="Calibri" w:hAnsi="Calibri" w:cs="Arial"/>
                <w:sz w:val="20"/>
                <w:szCs w:val="20"/>
              </w:rPr>
              <w:t>goatgrass</w:t>
            </w:r>
            <w:proofErr w:type="spellEnd"/>
          </w:p>
        </w:tc>
        <w:tc>
          <w:tcPr>
            <w:tcW w:w="992" w:type="dxa"/>
            <w:shd w:val="clear" w:color="auto" w:fill="auto"/>
          </w:tcPr>
          <w:p w14:paraId="2D78AF44" w14:textId="77777777" w:rsidR="00F41710" w:rsidRPr="00FD4A8B" w:rsidRDefault="00F41710" w:rsidP="000B102F">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09E89F6B" w14:textId="77777777" w:rsidR="00F41710" w:rsidRPr="00FD4A8B" w:rsidRDefault="00F41710">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3C388BEF" w14:textId="6F48F853" w:rsidR="00F41710" w:rsidRPr="00BC0649" w:rsidRDefault="00BC0649">
            <w:pPr>
              <w:rPr>
                <w:rFonts w:ascii="Calibri" w:hAnsi="Calibri" w:cs="Arial"/>
                <w:sz w:val="20"/>
                <w:szCs w:val="20"/>
              </w:rPr>
            </w:pPr>
            <w:proofErr w:type="spellStart"/>
            <w:r w:rsidRPr="00F754B1">
              <w:rPr>
                <w:rFonts w:ascii="Calibri" w:hAnsi="Calibri" w:cs="Arial"/>
                <w:sz w:val="20"/>
                <w:szCs w:val="20"/>
              </w:rPr>
              <w:t>Fedak</w:t>
            </w:r>
            <w:proofErr w:type="spellEnd"/>
            <w:r w:rsidRPr="00F754B1">
              <w:rPr>
                <w:rFonts w:ascii="Calibri" w:hAnsi="Calibri" w:cs="Arial"/>
                <w:sz w:val="20"/>
                <w:szCs w:val="20"/>
              </w:rPr>
              <w:t xml:space="preserve">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ExcludeAuth="1"&gt;&lt;Author&gt;Fedak&lt;/Author&gt;&lt;Year&gt;1992&lt;/Year&gt;&lt;RecNum&gt;176&lt;/RecNum&gt;&lt;DisplayText&gt;(1992)&lt;/DisplayText&gt;&lt;record&gt;&lt;rec-number&gt;176&lt;/rec-number&gt;&lt;foreign-keys&gt;&lt;key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Pr>
                <w:rFonts w:ascii="Calibri" w:hAnsi="Calibri" w:cs="Arial"/>
                <w:sz w:val="20"/>
                <w:szCs w:val="20"/>
              </w:rPr>
              <w:fldChar w:fldCharType="separate"/>
            </w:r>
            <w:r>
              <w:rPr>
                <w:rFonts w:ascii="Calibri" w:hAnsi="Calibri" w:cs="Arial"/>
                <w:noProof/>
                <w:sz w:val="20"/>
                <w:szCs w:val="20"/>
              </w:rPr>
              <w:t>(1992)</w:t>
            </w:r>
            <w:r>
              <w:rPr>
                <w:rFonts w:ascii="Calibri" w:hAnsi="Calibri" w:cs="Arial"/>
                <w:sz w:val="20"/>
                <w:szCs w:val="20"/>
              </w:rPr>
              <w:fldChar w:fldCharType="end"/>
            </w:r>
          </w:p>
        </w:tc>
      </w:tr>
      <w:tr w:rsidR="00F41710" w:rsidRPr="00FD4A8B" w14:paraId="57EEFBAD" w14:textId="77777777" w:rsidTr="00FB2810">
        <w:trPr>
          <w:cantSplit/>
        </w:trPr>
        <w:tc>
          <w:tcPr>
            <w:tcW w:w="1902" w:type="dxa"/>
            <w:shd w:val="clear" w:color="auto" w:fill="auto"/>
          </w:tcPr>
          <w:p w14:paraId="72D1BC62" w14:textId="77777777" w:rsidR="00F41710" w:rsidRPr="00FD4A8B" w:rsidRDefault="00F41710" w:rsidP="00E74343">
            <w:pPr>
              <w:rPr>
                <w:rFonts w:ascii="Calibri" w:hAnsi="Calibri" w:cs="Arial"/>
                <w:i/>
                <w:sz w:val="20"/>
                <w:szCs w:val="20"/>
              </w:rPr>
            </w:pPr>
            <w:r w:rsidRPr="00FD4A8B">
              <w:rPr>
                <w:rFonts w:ascii="Calibri" w:hAnsi="Calibri" w:cs="Arial"/>
                <w:i/>
                <w:sz w:val="20"/>
                <w:szCs w:val="20"/>
              </w:rPr>
              <w:t xml:space="preserve">Elymus </w:t>
            </w:r>
            <w:proofErr w:type="spellStart"/>
            <w:r w:rsidRPr="00FD4A8B">
              <w:rPr>
                <w:rFonts w:ascii="Calibri" w:hAnsi="Calibri" w:cs="Arial"/>
                <w:i/>
                <w:sz w:val="20"/>
                <w:szCs w:val="20"/>
              </w:rPr>
              <w:t>arenarius</w:t>
            </w:r>
            <w:proofErr w:type="spellEnd"/>
          </w:p>
        </w:tc>
        <w:tc>
          <w:tcPr>
            <w:tcW w:w="1779" w:type="dxa"/>
            <w:shd w:val="clear" w:color="auto" w:fill="auto"/>
          </w:tcPr>
          <w:p w14:paraId="7334E266" w14:textId="77777777" w:rsidR="00F41710" w:rsidRPr="00FD4A8B" w:rsidRDefault="00F41710" w:rsidP="00E74343">
            <w:pPr>
              <w:rPr>
                <w:rFonts w:ascii="Calibri" w:hAnsi="Calibri" w:cs="Arial"/>
                <w:sz w:val="20"/>
                <w:szCs w:val="20"/>
              </w:rPr>
            </w:pPr>
            <w:r w:rsidRPr="00FD4A8B">
              <w:rPr>
                <w:rFonts w:ascii="Calibri" w:hAnsi="Calibri" w:cs="Arial"/>
                <w:sz w:val="20"/>
                <w:szCs w:val="20"/>
              </w:rPr>
              <w:t>Blue lime grass</w:t>
            </w:r>
          </w:p>
        </w:tc>
        <w:tc>
          <w:tcPr>
            <w:tcW w:w="992" w:type="dxa"/>
            <w:shd w:val="clear" w:color="auto" w:fill="auto"/>
          </w:tcPr>
          <w:p w14:paraId="4EDE6B59" w14:textId="77777777" w:rsidR="00F41710" w:rsidRPr="00FD4A8B" w:rsidRDefault="00F41710" w:rsidP="00E74343">
            <w:pPr>
              <w:rPr>
                <w:rFonts w:ascii="Calibri" w:hAnsi="Calibri" w:cs="Arial"/>
                <w:sz w:val="20"/>
                <w:szCs w:val="20"/>
              </w:rPr>
            </w:pPr>
            <w:r w:rsidRPr="00FD4A8B">
              <w:rPr>
                <w:rFonts w:ascii="Calibri" w:hAnsi="Calibri" w:cs="Arial"/>
                <w:sz w:val="20"/>
                <w:szCs w:val="20"/>
              </w:rPr>
              <w:t>6x</w:t>
            </w:r>
          </w:p>
        </w:tc>
        <w:tc>
          <w:tcPr>
            <w:tcW w:w="1418" w:type="dxa"/>
            <w:shd w:val="clear" w:color="auto" w:fill="auto"/>
          </w:tcPr>
          <w:p w14:paraId="45C91EC2" w14:textId="77777777" w:rsidR="00F41710" w:rsidRPr="00FD4A8B" w:rsidRDefault="00F41710">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4FADC1C1" w14:textId="3B8FF2AB" w:rsidR="00F41710" w:rsidRPr="00BC0649" w:rsidRDefault="00BC0649">
            <w:pPr>
              <w:rPr>
                <w:rFonts w:ascii="Calibri" w:hAnsi="Calibri" w:cs="Arial"/>
                <w:sz w:val="20"/>
                <w:szCs w:val="20"/>
              </w:rPr>
            </w:pPr>
            <w:proofErr w:type="spellStart"/>
            <w:r w:rsidRPr="00F754B1">
              <w:rPr>
                <w:rFonts w:ascii="Calibri" w:hAnsi="Calibri" w:cs="Arial"/>
                <w:sz w:val="20"/>
                <w:szCs w:val="20"/>
              </w:rPr>
              <w:t>Fedak</w:t>
            </w:r>
            <w:proofErr w:type="spellEnd"/>
            <w:r w:rsidRPr="00F754B1">
              <w:rPr>
                <w:rFonts w:ascii="Calibri" w:hAnsi="Calibri" w:cs="Arial"/>
                <w:sz w:val="20"/>
                <w:szCs w:val="20"/>
              </w:rPr>
              <w:t xml:space="preserve">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ExcludeAuth="1"&gt;&lt;Author&gt;Fedak&lt;/Author&gt;&lt;Year&gt;1992&lt;/Year&gt;&lt;RecNum&gt;176&lt;/RecNum&gt;&lt;DisplayText&gt;(1992)&lt;/DisplayText&gt;&lt;record&gt;&lt;rec-number&gt;176&lt;/rec-number&gt;&lt;foreign-keys&gt;&lt;key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Pr>
                <w:rFonts w:ascii="Calibri" w:hAnsi="Calibri" w:cs="Arial"/>
                <w:sz w:val="20"/>
                <w:szCs w:val="20"/>
              </w:rPr>
              <w:fldChar w:fldCharType="separate"/>
            </w:r>
            <w:r>
              <w:rPr>
                <w:rFonts w:ascii="Calibri" w:hAnsi="Calibri" w:cs="Arial"/>
                <w:noProof/>
                <w:sz w:val="20"/>
                <w:szCs w:val="20"/>
              </w:rPr>
              <w:t>(1992)</w:t>
            </w:r>
            <w:r>
              <w:rPr>
                <w:rFonts w:ascii="Calibri" w:hAnsi="Calibri" w:cs="Arial"/>
                <w:sz w:val="20"/>
                <w:szCs w:val="20"/>
              </w:rPr>
              <w:fldChar w:fldCharType="end"/>
            </w:r>
          </w:p>
        </w:tc>
      </w:tr>
      <w:tr w:rsidR="005E21A0" w:rsidRPr="00FD4A8B" w14:paraId="38A0D8B3" w14:textId="77777777" w:rsidTr="00FB2810">
        <w:trPr>
          <w:cantSplit/>
        </w:trPr>
        <w:tc>
          <w:tcPr>
            <w:tcW w:w="1902" w:type="dxa"/>
            <w:shd w:val="clear" w:color="auto" w:fill="auto"/>
          </w:tcPr>
          <w:p w14:paraId="063A11A4" w14:textId="77777777" w:rsidR="005E21A0" w:rsidRPr="00FD4A8B" w:rsidRDefault="005E21A0" w:rsidP="000B102F">
            <w:pPr>
              <w:rPr>
                <w:rFonts w:ascii="Calibri" w:hAnsi="Calibri" w:cs="Arial"/>
                <w:i/>
                <w:sz w:val="20"/>
                <w:szCs w:val="20"/>
              </w:rPr>
            </w:pPr>
            <w:r w:rsidRPr="00FD4A8B">
              <w:rPr>
                <w:rFonts w:ascii="Calibri" w:hAnsi="Calibri" w:cs="Arial"/>
                <w:i/>
                <w:sz w:val="20"/>
                <w:szCs w:val="20"/>
              </w:rPr>
              <w:t>E. canadensis</w:t>
            </w:r>
          </w:p>
        </w:tc>
        <w:tc>
          <w:tcPr>
            <w:tcW w:w="1779" w:type="dxa"/>
            <w:shd w:val="clear" w:color="auto" w:fill="auto"/>
          </w:tcPr>
          <w:p w14:paraId="7CC3625E" w14:textId="77777777" w:rsidR="005E21A0" w:rsidRPr="00FD4A8B" w:rsidRDefault="005E21A0" w:rsidP="00E94BA4">
            <w:pPr>
              <w:rPr>
                <w:rFonts w:ascii="Calibri" w:hAnsi="Calibri" w:cs="Arial"/>
                <w:sz w:val="20"/>
                <w:szCs w:val="20"/>
              </w:rPr>
            </w:pPr>
            <w:r w:rsidRPr="00FD4A8B">
              <w:rPr>
                <w:rFonts w:ascii="Calibri" w:hAnsi="Calibri" w:cs="Arial"/>
                <w:sz w:val="20"/>
                <w:szCs w:val="20"/>
              </w:rPr>
              <w:t>Canada wild rye</w:t>
            </w:r>
          </w:p>
        </w:tc>
        <w:tc>
          <w:tcPr>
            <w:tcW w:w="992" w:type="dxa"/>
            <w:shd w:val="clear" w:color="auto" w:fill="auto"/>
          </w:tcPr>
          <w:p w14:paraId="6EA1AD47" w14:textId="77777777" w:rsidR="005E21A0" w:rsidRPr="00FD4A8B" w:rsidRDefault="005E21A0" w:rsidP="000B102F">
            <w:pPr>
              <w:rPr>
                <w:rFonts w:ascii="Calibri" w:hAnsi="Calibri" w:cs="Arial"/>
                <w:sz w:val="20"/>
                <w:szCs w:val="20"/>
              </w:rPr>
            </w:pPr>
            <w:r w:rsidRPr="00FD4A8B">
              <w:rPr>
                <w:rFonts w:ascii="Calibri" w:hAnsi="Calibri" w:cs="Arial"/>
                <w:sz w:val="20"/>
                <w:szCs w:val="20"/>
              </w:rPr>
              <w:t>4x</w:t>
            </w:r>
          </w:p>
        </w:tc>
        <w:tc>
          <w:tcPr>
            <w:tcW w:w="1418" w:type="dxa"/>
            <w:shd w:val="clear" w:color="auto" w:fill="auto"/>
          </w:tcPr>
          <w:p w14:paraId="4B8163D2" w14:textId="77777777" w:rsidR="005E21A0" w:rsidRPr="00FD4A8B" w:rsidRDefault="005E21A0">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3DDF3FD6" w14:textId="4A5158BF" w:rsidR="005E21A0" w:rsidRPr="00F754B1" w:rsidRDefault="00F41710" w:rsidP="00F41710">
            <w:pPr>
              <w:rPr>
                <w:rFonts w:ascii="Calibri" w:hAnsi="Calibri" w:cs="Arial"/>
                <w:sz w:val="20"/>
                <w:szCs w:val="20"/>
              </w:rPr>
            </w:pPr>
            <w:proofErr w:type="spellStart"/>
            <w:r w:rsidRPr="00F754B1">
              <w:rPr>
                <w:rFonts w:ascii="Calibri" w:hAnsi="Calibri" w:cs="Arial"/>
                <w:sz w:val="20"/>
                <w:szCs w:val="20"/>
              </w:rPr>
              <w:t>Dahleen</w:t>
            </w:r>
            <w:proofErr w:type="spellEnd"/>
            <w:r w:rsidRPr="00F754B1">
              <w:rPr>
                <w:rFonts w:ascii="Calibri" w:hAnsi="Calibri" w:cs="Arial"/>
                <w:sz w:val="20"/>
                <w:szCs w:val="20"/>
              </w:rPr>
              <w:t xml:space="preserve"> </w:t>
            </w:r>
            <w:r w:rsidR="00BC0649">
              <w:rPr>
                <w:rFonts w:ascii="Calibri" w:hAnsi="Calibri" w:cs="Arial"/>
                <w:sz w:val="20"/>
                <w:szCs w:val="20"/>
              </w:rPr>
              <w:fldChar w:fldCharType="begin"/>
            </w:r>
            <w:r w:rsidR="00BC0649">
              <w:rPr>
                <w:rFonts w:ascii="Calibri" w:hAnsi="Calibri" w:cs="Arial"/>
                <w:sz w:val="20"/>
                <w:szCs w:val="20"/>
              </w:rPr>
              <w:instrText xml:space="preserve"> ADDIN EN.CITE &lt;EndNote&gt;&lt;Cite ExcludeAuth="1"&gt;&lt;Author&gt;Dahleen&lt;/Author&gt;&lt;Year&gt;1999&lt;/Year&gt;&lt;RecNum&gt;198&lt;/RecNum&gt;&lt;DisplayText&gt;(1999)&lt;/DisplayText&gt;&lt;record&gt;&lt;rec-number&gt;198&lt;/rec-number&gt;&lt;foreign-keys&gt;&lt;key app="EN" db-id="29sxvt0sjpzd9se2f5a5ezaf52x2zrdsft9v" timestamp="1635054711"&gt;198&lt;/key&gt;&lt;/foreign-keys&gt;&lt;ref-type name="Journal Article"&gt;17&lt;/ref-type&gt;&lt;contributors&gt;&lt;authors&gt;&lt;author&gt;Dahleen, L.S.&lt;/author&gt;&lt;/authors&gt;&lt;/contributors&gt;&lt;titles&gt;&lt;title&gt;Tissue culture increases meiotic pairing of regenerants from barley x Canada wild rye hybrids&lt;/title&gt;&lt;secondary-title&gt;The Journal of Heredity&lt;/secondary-title&gt;&lt;/titles&gt;&lt;periodical&gt;&lt;full-title&gt;The Journal of Heredity&lt;/full-title&gt;&lt;/periodical&gt;&lt;pages&gt;265-269&lt;/pages&gt;&lt;volume&gt;90&lt;/volume&gt;&lt;number&gt;2&lt;/number&gt;&lt;reprint-edition&gt;In File&lt;/reprint-edition&gt;&lt;keywords&gt;&lt;keyword&gt;tissue culture&lt;/keyword&gt;&lt;keyword&gt;TISSUE-CULTURE&lt;/keyword&gt;&lt;keyword&gt;CULTURE&lt;/keyword&gt;&lt;keyword&gt;of&lt;/keyword&gt;&lt;keyword&gt;barley&lt;/keyword&gt;&lt;keyword&gt;Canada&lt;/keyword&gt;&lt;keyword&gt;WILD&lt;/keyword&gt;&lt;keyword&gt;HYBRIDS&lt;/keyword&gt;&lt;keyword&gt;hybrid&lt;/keyword&gt;&lt;/keywords&gt;&lt;dates&gt;&lt;year&gt;1999&lt;/year&gt;&lt;pub-dates&gt;&lt;date&gt;1999&lt;/date&gt;&lt;/pub-dates&gt;&lt;/dates&gt;&lt;label&gt;11328&lt;/label&gt;&lt;urls&gt;&lt;/urls&gt;&lt;/record&gt;&lt;/Cite&gt;&lt;/EndNote&gt;</w:instrText>
            </w:r>
            <w:r w:rsidR="00BC0649">
              <w:rPr>
                <w:rFonts w:ascii="Calibri" w:hAnsi="Calibri" w:cs="Arial"/>
                <w:sz w:val="20"/>
                <w:szCs w:val="20"/>
              </w:rPr>
              <w:fldChar w:fldCharType="separate"/>
            </w:r>
            <w:r w:rsidR="00BC0649">
              <w:rPr>
                <w:rFonts w:ascii="Calibri" w:hAnsi="Calibri" w:cs="Arial"/>
                <w:noProof/>
                <w:sz w:val="20"/>
                <w:szCs w:val="20"/>
              </w:rPr>
              <w:t>(1999)</w:t>
            </w:r>
            <w:r w:rsidR="00BC0649">
              <w:rPr>
                <w:rFonts w:ascii="Calibri" w:hAnsi="Calibri" w:cs="Arial"/>
                <w:sz w:val="20"/>
                <w:szCs w:val="20"/>
              </w:rPr>
              <w:fldChar w:fldCharType="end"/>
            </w:r>
          </w:p>
        </w:tc>
      </w:tr>
      <w:tr w:rsidR="005E21A0" w:rsidRPr="00FD4A8B" w14:paraId="52BA99A6" w14:textId="77777777" w:rsidTr="00FB2810">
        <w:trPr>
          <w:cantSplit/>
        </w:trPr>
        <w:tc>
          <w:tcPr>
            <w:tcW w:w="1902" w:type="dxa"/>
            <w:shd w:val="clear" w:color="auto" w:fill="auto"/>
          </w:tcPr>
          <w:p w14:paraId="0DA60A58" w14:textId="77777777" w:rsidR="005E21A0" w:rsidRPr="00FD4A8B" w:rsidRDefault="005E21A0" w:rsidP="00E74343">
            <w:pPr>
              <w:rPr>
                <w:rFonts w:ascii="Calibri" w:hAnsi="Calibri" w:cs="Arial"/>
                <w:i/>
                <w:sz w:val="20"/>
                <w:szCs w:val="20"/>
              </w:rPr>
            </w:pPr>
            <w:r w:rsidRPr="00FD4A8B">
              <w:rPr>
                <w:rFonts w:ascii="Calibri" w:hAnsi="Calibri" w:cs="Arial"/>
                <w:i/>
                <w:sz w:val="20"/>
                <w:szCs w:val="20"/>
              </w:rPr>
              <w:t xml:space="preserve">E. </w:t>
            </w:r>
            <w:proofErr w:type="spellStart"/>
            <w:r w:rsidRPr="00FD4A8B">
              <w:rPr>
                <w:rFonts w:ascii="Calibri" w:hAnsi="Calibri" w:cs="Arial"/>
                <w:i/>
                <w:sz w:val="20"/>
                <w:szCs w:val="20"/>
              </w:rPr>
              <w:t>caninus</w:t>
            </w:r>
            <w:proofErr w:type="spellEnd"/>
          </w:p>
        </w:tc>
        <w:tc>
          <w:tcPr>
            <w:tcW w:w="1779" w:type="dxa"/>
            <w:shd w:val="clear" w:color="auto" w:fill="auto"/>
          </w:tcPr>
          <w:p w14:paraId="35E7981A" w14:textId="77777777" w:rsidR="005E21A0" w:rsidRPr="00FD4A8B" w:rsidRDefault="003F39C4" w:rsidP="00E74343">
            <w:pPr>
              <w:rPr>
                <w:rFonts w:ascii="Calibri" w:hAnsi="Calibri" w:cs="Arial"/>
                <w:sz w:val="20"/>
                <w:szCs w:val="20"/>
              </w:rPr>
            </w:pPr>
            <w:r w:rsidRPr="00FD4A8B">
              <w:rPr>
                <w:rFonts w:ascii="Calibri" w:hAnsi="Calibri" w:cs="Arial"/>
                <w:sz w:val="20"/>
                <w:szCs w:val="20"/>
              </w:rPr>
              <w:t>Bearded wheatgrass</w:t>
            </w:r>
          </w:p>
        </w:tc>
        <w:tc>
          <w:tcPr>
            <w:tcW w:w="992" w:type="dxa"/>
            <w:shd w:val="clear" w:color="auto" w:fill="auto"/>
          </w:tcPr>
          <w:p w14:paraId="10C2F7E3" w14:textId="77777777" w:rsidR="005E21A0" w:rsidRPr="00FD4A8B" w:rsidRDefault="005E21A0" w:rsidP="00E74343">
            <w:pPr>
              <w:rPr>
                <w:rFonts w:ascii="Calibri" w:hAnsi="Calibri" w:cs="Arial"/>
                <w:sz w:val="20"/>
                <w:szCs w:val="20"/>
              </w:rPr>
            </w:pPr>
            <w:r w:rsidRPr="00FD4A8B">
              <w:rPr>
                <w:rFonts w:ascii="Calibri" w:hAnsi="Calibri" w:cs="Arial"/>
                <w:sz w:val="20"/>
                <w:szCs w:val="20"/>
              </w:rPr>
              <w:t>4x</w:t>
            </w:r>
          </w:p>
        </w:tc>
        <w:tc>
          <w:tcPr>
            <w:tcW w:w="1418" w:type="dxa"/>
            <w:shd w:val="clear" w:color="auto" w:fill="auto"/>
          </w:tcPr>
          <w:p w14:paraId="22AC7C29" w14:textId="77777777" w:rsidR="005E21A0" w:rsidRPr="00FD4A8B" w:rsidRDefault="005E21A0">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4E23E951" w14:textId="7C6473D4" w:rsidR="005E21A0" w:rsidRPr="00F754B1" w:rsidRDefault="00BC0649" w:rsidP="00E74343">
            <w:pPr>
              <w:rPr>
                <w:rFonts w:ascii="Calibri" w:hAnsi="Calibri" w:cs="Arial"/>
                <w:sz w:val="20"/>
                <w:szCs w:val="20"/>
              </w:rPr>
            </w:pPr>
            <w:proofErr w:type="spellStart"/>
            <w:r w:rsidRPr="00F754B1">
              <w:rPr>
                <w:rFonts w:ascii="Calibri" w:hAnsi="Calibri" w:cs="Arial"/>
                <w:sz w:val="20"/>
                <w:szCs w:val="20"/>
              </w:rPr>
              <w:t>Fedak</w:t>
            </w:r>
            <w:proofErr w:type="spellEnd"/>
            <w:r w:rsidRPr="00F754B1">
              <w:rPr>
                <w:rFonts w:ascii="Calibri" w:hAnsi="Calibri" w:cs="Arial"/>
                <w:sz w:val="20"/>
                <w:szCs w:val="20"/>
              </w:rPr>
              <w:t xml:space="preserve">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ExcludeAuth="1"&gt;&lt;Author&gt;Fedak&lt;/Author&gt;&lt;Year&gt;1992&lt;/Year&gt;&lt;RecNum&gt;176&lt;/RecNum&gt;&lt;DisplayText&gt;(1992)&lt;/DisplayText&gt;&lt;record&gt;&lt;rec-number&gt;176&lt;/rec-number&gt;&lt;foreign-keys&gt;&lt;key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Pr>
                <w:rFonts w:ascii="Calibri" w:hAnsi="Calibri" w:cs="Arial"/>
                <w:sz w:val="20"/>
                <w:szCs w:val="20"/>
              </w:rPr>
              <w:fldChar w:fldCharType="separate"/>
            </w:r>
            <w:r>
              <w:rPr>
                <w:rFonts w:ascii="Calibri" w:hAnsi="Calibri" w:cs="Arial"/>
                <w:noProof/>
                <w:sz w:val="20"/>
                <w:szCs w:val="20"/>
              </w:rPr>
              <w:t>(1992)</w:t>
            </w:r>
            <w:r>
              <w:rPr>
                <w:rFonts w:ascii="Calibri" w:hAnsi="Calibri" w:cs="Arial"/>
                <w:sz w:val="20"/>
                <w:szCs w:val="20"/>
              </w:rPr>
              <w:fldChar w:fldCharType="end"/>
            </w:r>
          </w:p>
        </w:tc>
      </w:tr>
      <w:tr w:rsidR="005E21A0" w:rsidRPr="00FD4A8B" w14:paraId="0C941B09" w14:textId="77777777" w:rsidTr="00FB2810">
        <w:trPr>
          <w:cantSplit/>
        </w:trPr>
        <w:tc>
          <w:tcPr>
            <w:tcW w:w="1902" w:type="dxa"/>
            <w:shd w:val="clear" w:color="auto" w:fill="auto"/>
          </w:tcPr>
          <w:p w14:paraId="5BA54B3F" w14:textId="77777777" w:rsidR="005E21A0" w:rsidRPr="00FD4A8B" w:rsidRDefault="005E21A0" w:rsidP="00E74343">
            <w:pPr>
              <w:rPr>
                <w:rFonts w:ascii="Calibri" w:hAnsi="Calibri" w:cs="Arial"/>
                <w:i/>
                <w:sz w:val="20"/>
                <w:szCs w:val="20"/>
              </w:rPr>
            </w:pPr>
            <w:r w:rsidRPr="00FD4A8B">
              <w:rPr>
                <w:rFonts w:ascii="Calibri" w:hAnsi="Calibri" w:cs="Arial"/>
                <w:i/>
                <w:sz w:val="20"/>
                <w:szCs w:val="20"/>
              </w:rPr>
              <w:lastRenderedPageBreak/>
              <w:t>E. elongatus</w:t>
            </w:r>
          </w:p>
        </w:tc>
        <w:tc>
          <w:tcPr>
            <w:tcW w:w="1779" w:type="dxa"/>
            <w:shd w:val="clear" w:color="auto" w:fill="auto"/>
          </w:tcPr>
          <w:p w14:paraId="6F4496D6" w14:textId="77777777" w:rsidR="005E21A0" w:rsidRPr="00FD4A8B" w:rsidRDefault="003F39C4" w:rsidP="00E74343">
            <w:pPr>
              <w:rPr>
                <w:rFonts w:ascii="Calibri" w:hAnsi="Calibri" w:cs="Arial"/>
                <w:sz w:val="20"/>
                <w:szCs w:val="20"/>
              </w:rPr>
            </w:pPr>
            <w:r w:rsidRPr="00FD4A8B">
              <w:rPr>
                <w:rFonts w:ascii="Calibri" w:hAnsi="Calibri" w:cs="Arial"/>
                <w:sz w:val="20"/>
                <w:szCs w:val="20"/>
              </w:rPr>
              <w:t>Rush wheatgrass</w:t>
            </w:r>
          </w:p>
        </w:tc>
        <w:tc>
          <w:tcPr>
            <w:tcW w:w="992" w:type="dxa"/>
            <w:shd w:val="clear" w:color="auto" w:fill="auto"/>
          </w:tcPr>
          <w:p w14:paraId="355B7F9C" w14:textId="77777777" w:rsidR="005E21A0" w:rsidRPr="00FD4A8B" w:rsidRDefault="005E21A0" w:rsidP="00E74343">
            <w:pPr>
              <w:rPr>
                <w:rFonts w:ascii="Calibri" w:hAnsi="Calibri" w:cs="Arial"/>
                <w:sz w:val="20"/>
                <w:szCs w:val="20"/>
              </w:rPr>
            </w:pPr>
            <w:r w:rsidRPr="00FD4A8B">
              <w:rPr>
                <w:rFonts w:ascii="Calibri" w:hAnsi="Calibri" w:cs="Arial"/>
                <w:sz w:val="20"/>
                <w:szCs w:val="20"/>
              </w:rPr>
              <w:t>4x</w:t>
            </w:r>
          </w:p>
        </w:tc>
        <w:tc>
          <w:tcPr>
            <w:tcW w:w="1418" w:type="dxa"/>
            <w:shd w:val="clear" w:color="auto" w:fill="auto"/>
          </w:tcPr>
          <w:p w14:paraId="123B64DB" w14:textId="77777777" w:rsidR="005E21A0" w:rsidRPr="00FD4A8B" w:rsidRDefault="005E21A0">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27136BD3" w14:textId="77777777" w:rsidR="00BC0649" w:rsidRDefault="00BC0649" w:rsidP="00351501">
            <w:pPr>
              <w:rPr>
                <w:rFonts w:ascii="Calibri" w:hAnsi="Calibri" w:cs="Arial"/>
                <w:sz w:val="20"/>
                <w:szCs w:val="20"/>
              </w:rPr>
            </w:pPr>
            <w:proofErr w:type="spellStart"/>
            <w:r w:rsidRPr="00F754B1">
              <w:rPr>
                <w:rFonts w:ascii="Calibri" w:hAnsi="Calibri" w:cs="Arial"/>
                <w:sz w:val="20"/>
                <w:szCs w:val="20"/>
              </w:rPr>
              <w:t>Dahleen</w:t>
            </w:r>
            <w:proofErr w:type="spellEnd"/>
            <w:r w:rsidRPr="00F754B1">
              <w:rPr>
                <w:rFonts w:ascii="Calibri" w:hAnsi="Calibri" w:cs="Arial"/>
                <w:sz w:val="20"/>
                <w:szCs w:val="20"/>
              </w:rPr>
              <w:t xml:space="preserve">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ExcludeAuth="1"&gt;&lt;Author&gt;Dahleen&lt;/Author&gt;&lt;Year&gt;1999&lt;/Year&gt;&lt;RecNum&gt;198&lt;/RecNum&gt;&lt;DisplayText&gt;(1999)&lt;/DisplayText&gt;&lt;record&gt;&lt;rec-number&gt;198&lt;/rec-number&gt;&lt;foreign-keys&gt;&lt;key app="EN" db-id="29sxvt0sjpzd9se2f5a5ezaf52x2zrdsft9v" timestamp="1635054711"&gt;198&lt;/key&gt;&lt;/foreign-keys&gt;&lt;ref-type name="Journal Article"&gt;17&lt;/ref-type&gt;&lt;contributors&gt;&lt;authors&gt;&lt;author&gt;Dahleen, L.S.&lt;/author&gt;&lt;/authors&gt;&lt;/contributors&gt;&lt;titles&gt;&lt;title&gt;Tissue culture increases meiotic pairing of regenerants from barley x Canada wild rye hybrids&lt;/title&gt;&lt;secondary-title&gt;The Journal of Heredity&lt;/secondary-title&gt;&lt;/titles&gt;&lt;periodical&gt;&lt;full-title&gt;The Journal of Heredity&lt;/full-title&gt;&lt;/periodical&gt;&lt;pages&gt;265-269&lt;/pages&gt;&lt;volume&gt;90&lt;/volume&gt;&lt;number&gt;2&lt;/number&gt;&lt;reprint-edition&gt;In File&lt;/reprint-edition&gt;&lt;keywords&gt;&lt;keyword&gt;tissue culture&lt;/keyword&gt;&lt;keyword&gt;TISSUE-CULTURE&lt;/keyword&gt;&lt;keyword&gt;CULTURE&lt;/keyword&gt;&lt;keyword&gt;of&lt;/keyword&gt;&lt;keyword&gt;barley&lt;/keyword&gt;&lt;keyword&gt;Canada&lt;/keyword&gt;&lt;keyword&gt;WILD&lt;/keyword&gt;&lt;keyword&gt;HYBRIDS&lt;/keyword&gt;&lt;keyword&gt;hybrid&lt;/keyword&gt;&lt;/keywords&gt;&lt;dates&gt;&lt;year&gt;1999&lt;/year&gt;&lt;pub-dates&gt;&lt;date&gt;1999&lt;/date&gt;&lt;/pub-dates&gt;&lt;/dates&gt;&lt;label&gt;11328&lt;/label&gt;&lt;urls&gt;&lt;/urls&gt;&lt;/record&gt;&lt;/Cite&gt;&lt;/EndNote&gt;</w:instrText>
            </w:r>
            <w:r>
              <w:rPr>
                <w:rFonts w:ascii="Calibri" w:hAnsi="Calibri" w:cs="Arial"/>
                <w:sz w:val="20"/>
                <w:szCs w:val="20"/>
              </w:rPr>
              <w:fldChar w:fldCharType="separate"/>
            </w:r>
            <w:r>
              <w:rPr>
                <w:rFonts w:ascii="Calibri" w:hAnsi="Calibri" w:cs="Arial"/>
                <w:noProof/>
                <w:sz w:val="20"/>
                <w:szCs w:val="20"/>
              </w:rPr>
              <w:t>(1999)</w:t>
            </w:r>
            <w:r>
              <w:rPr>
                <w:rFonts w:ascii="Calibri" w:hAnsi="Calibri" w:cs="Arial"/>
                <w:sz w:val="20"/>
                <w:szCs w:val="20"/>
              </w:rPr>
              <w:fldChar w:fldCharType="end"/>
            </w:r>
          </w:p>
          <w:p w14:paraId="052C3905" w14:textId="5D8D4D8D" w:rsidR="005E21A0" w:rsidRPr="00F754B1" w:rsidRDefault="00351501" w:rsidP="00351501">
            <w:pPr>
              <w:rPr>
                <w:rFonts w:ascii="Calibri" w:hAnsi="Calibri" w:cs="Arial"/>
                <w:sz w:val="20"/>
                <w:szCs w:val="20"/>
              </w:rPr>
            </w:pPr>
            <w:r w:rsidRPr="00F754B1">
              <w:rPr>
                <w:rFonts w:ascii="Calibri" w:hAnsi="Calibri" w:cs="Arial"/>
                <w:sz w:val="20"/>
                <w:szCs w:val="20"/>
              </w:rPr>
              <w:t>Mujeeb-</w:t>
            </w:r>
            <w:proofErr w:type="spellStart"/>
            <w:r w:rsidRPr="00F754B1">
              <w:rPr>
                <w:rFonts w:ascii="Calibri" w:hAnsi="Calibri" w:cs="Arial"/>
                <w:sz w:val="20"/>
                <w:szCs w:val="20"/>
              </w:rPr>
              <w:t>Kazi</w:t>
            </w:r>
            <w:proofErr w:type="spellEnd"/>
            <w:r w:rsidRPr="00F754B1">
              <w:rPr>
                <w:rFonts w:ascii="Calibri" w:hAnsi="Calibri" w:cs="Arial"/>
                <w:sz w:val="20"/>
                <w:szCs w:val="20"/>
              </w:rPr>
              <w:t xml:space="preserve"> </w:t>
            </w:r>
            <w:r w:rsidR="00040A28">
              <w:rPr>
                <w:rFonts w:ascii="Calibri" w:hAnsi="Calibri" w:cs="Arial"/>
                <w:sz w:val="20"/>
                <w:szCs w:val="20"/>
              </w:rPr>
              <w:fldChar w:fldCharType="begin"/>
            </w:r>
            <w:r w:rsidR="00040A28">
              <w:rPr>
                <w:rFonts w:ascii="Calibri" w:hAnsi="Calibri" w:cs="Arial"/>
                <w:sz w:val="20"/>
                <w:szCs w:val="20"/>
              </w:rPr>
              <w:instrText xml:space="preserve"> ADDIN EN.CITE &lt;EndNote&gt;&lt;Cite ExcludeAuth="1"&gt;&lt;Author&gt;Mujeeb-Kazi&lt;/Author&gt;&lt;Year&gt;1996&lt;/Year&gt;&lt;RecNum&gt;200&lt;/RecNum&gt;&lt;DisplayText&gt;(1996)&lt;/DisplayText&gt;&lt;record&gt;&lt;rec-number&gt;200&lt;/rec-number&gt;&lt;foreign-keys&gt;&lt;key app="EN" db-id="29sxvt0sjpzd9se2f5a5ezaf52x2zrdsft9v" timestamp="1635054786"&gt;200&lt;/key&gt;&lt;/foreign-keys&gt;&lt;ref-type name="Journal Article"&gt;17&lt;/ref-type&gt;&lt;contributors&gt;&lt;authors&gt;&lt;author&gt;Mujeeb-Kazi, A.&lt;/author&gt;&lt;author&gt;Sitch, L.A.&lt;/author&gt;&lt;author&gt;Fedak, G.&lt;/author&gt;&lt;/authors&gt;&lt;/contributors&gt;&lt;titles&gt;&lt;title&gt;The range of chromosomal variations in intergeneric hybrids involving some Triticeae&lt;/title&gt;&lt;secondary-title&gt;Cytologia&lt;/secondary-title&gt;&lt;/titles&gt;&lt;periodical&gt;&lt;full-title&gt;Cytologia&lt;/full-title&gt;&lt;/periodical&gt;&lt;pages&gt;125-140&lt;/pages&gt;&lt;volume&gt;61&lt;/volume&gt;&lt;reprint-edition&gt;In File&lt;/reprint-edition&gt;&lt;keywords&gt;&lt;keyword&gt;of&lt;/keyword&gt;&lt;keyword&gt;HYBRIDS&lt;/keyword&gt;&lt;keyword&gt;hybrid&lt;/keyword&gt;&lt;/keywords&gt;&lt;dates&gt;&lt;year&gt;1996&lt;/year&gt;&lt;pub-dates&gt;&lt;date&gt;1996&lt;/date&gt;&lt;/pub-dates&gt;&lt;/dates&gt;&lt;label&gt;13047&lt;/label&gt;&lt;urls&gt;&lt;/urls&gt;&lt;/record&gt;&lt;/Cite&gt;&lt;/EndNote&gt;</w:instrText>
            </w:r>
            <w:r w:rsidR="00040A28">
              <w:rPr>
                <w:rFonts w:ascii="Calibri" w:hAnsi="Calibri" w:cs="Arial"/>
                <w:sz w:val="20"/>
                <w:szCs w:val="20"/>
              </w:rPr>
              <w:fldChar w:fldCharType="separate"/>
            </w:r>
            <w:r w:rsidR="00040A28">
              <w:rPr>
                <w:rFonts w:ascii="Calibri" w:hAnsi="Calibri" w:cs="Arial"/>
                <w:noProof/>
                <w:sz w:val="20"/>
                <w:szCs w:val="20"/>
              </w:rPr>
              <w:t>(1996)</w:t>
            </w:r>
            <w:r w:rsidR="00040A28">
              <w:rPr>
                <w:rFonts w:ascii="Calibri" w:hAnsi="Calibri" w:cs="Arial"/>
                <w:sz w:val="20"/>
                <w:szCs w:val="20"/>
              </w:rPr>
              <w:fldChar w:fldCharType="end"/>
            </w:r>
          </w:p>
        </w:tc>
      </w:tr>
      <w:tr w:rsidR="003F39C4" w:rsidRPr="00FD4A8B" w14:paraId="60A60C3B" w14:textId="77777777" w:rsidTr="00FB2810">
        <w:trPr>
          <w:cantSplit/>
        </w:trPr>
        <w:tc>
          <w:tcPr>
            <w:tcW w:w="1902" w:type="dxa"/>
            <w:shd w:val="clear" w:color="auto" w:fill="auto"/>
          </w:tcPr>
          <w:p w14:paraId="28DDCDCF" w14:textId="77777777" w:rsidR="003F39C4" w:rsidRPr="00FD4A8B" w:rsidRDefault="003F39C4" w:rsidP="00E74343">
            <w:pPr>
              <w:rPr>
                <w:rFonts w:ascii="Calibri" w:hAnsi="Calibri" w:cs="Arial"/>
                <w:i/>
                <w:sz w:val="20"/>
                <w:szCs w:val="20"/>
              </w:rPr>
            </w:pPr>
            <w:r w:rsidRPr="00FD4A8B">
              <w:rPr>
                <w:rFonts w:ascii="Calibri" w:hAnsi="Calibri" w:cs="Arial"/>
                <w:i/>
                <w:sz w:val="20"/>
                <w:szCs w:val="20"/>
              </w:rPr>
              <w:t xml:space="preserve">E. </w:t>
            </w:r>
            <w:proofErr w:type="spellStart"/>
            <w:r w:rsidRPr="00FD4A8B">
              <w:rPr>
                <w:rFonts w:ascii="Calibri" w:hAnsi="Calibri" w:cs="Arial"/>
                <w:i/>
                <w:sz w:val="20"/>
                <w:szCs w:val="20"/>
              </w:rPr>
              <w:t>humidus</w:t>
            </w:r>
            <w:proofErr w:type="spellEnd"/>
          </w:p>
        </w:tc>
        <w:tc>
          <w:tcPr>
            <w:tcW w:w="1779" w:type="dxa"/>
            <w:shd w:val="clear" w:color="auto" w:fill="auto"/>
          </w:tcPr>
          <w:p w14:paraId="602D581D" w14:textId="77777777" w:rsidR="003F39C4" w:rsidRPr="00FD4A8B" w:rsidRDefault="003F39C4" w:rsidP="003273F7">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469A292D" w14:textId="77777777" w:rsidR="003F39C4" w:rsidRPr="00FD4A8B" w:rsidRDefault="00304517" w:rsidP="00E74343">
            <w:pPr>
              <w:rPr>
                <w:rFonts w:ascii="Calibri" w:hAnsi="Calibri" w:cs="Arial"/>
                <w:sz w:val="20"/>
                <w:szCs w:val="20"/>
              </w:rPr>
            </w:pPr>
            <w:r w:rsidRPr="00FD4A8B">
              <w:rPr>
                <w:rFonts w:ascii="Calibri" w:hAnsi="Calibri" w:cs="Arial"/>
                <w:sz w:val="20"/>
                <w:szCs w:val="20"/>
              </w:rPr>
              <w:t>6x</w:t>
            </w:r>
          </w:p>
        </w:tc>
        <w:tc>
          <w:tcPr>
            <w:tcW w:w="1418" w:type="dxa"/>
            <w:shd w:val="clear" w:color="auto" w:fill="auto"/>
          </w:tcPr>
          <w:p w14:paraId="232A789E" w14:textId="77777777" w:rsidR="003F39C4" w:rsidRPr="00FD4A8B" w:rsidRDefault="003F39C4">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2F621400" w14:textId="032E090C" w:rsidR="003F39C4" w:rsidRPr="00F754B1" w:rsidRDefault="00351501" w:rsidP="00351501">
            <w:pPr>
              <w:rPr>
                <w:rFonts w:ascii="Calibri" w:hAnsi="Calibri" w:cs="Arial"/>
                <w:sz w:val="20"/>
                <w:szCs w:val="20"/>
              </w:rPr>
            </w:pPr>
            <w:proofErr w:type="spellStart"/>
            <w:r w:rsidRPr="00F754B1">
              <w:rPr>
                <w:rFonts w:ascii="Calibri" w:hAnsi="Calibri" w:cs="Arial"/>
                <w:sz w:val="20"/>
                <w:szCs w:val="20"/>
              </w:rPr>
              <w:t>Muramatsu</w:t>
            </w:r>
            <w:proofErr w:type="spellEnd"/>
            <w:r w:rsidRPr="00F754B1">
              <w:rPr>
                <w:rFonts w:ascii="Calibri" w:hAnsi="Calibri" w:cs="Arial"/>
                <w:sz w:val="20"/>
                <w:szCs w:val="20"/>
              </w:rPr>
              <w:t xml:space="preserve"> et al. </w:t>
            </w:r>
            <w:r w:rsidR="00040A28">
              <w:rPr>
                <w:rFonts w:ascii="Calibri" w:hAnsi="Calibri" w:cs="Arial"/>
                <w:sz w:val="20"/>
                <w:szCs w:val="20"/>
              </w:rPr>
              <w:fldChar w:fldCharType="begin"/>
            </w:r>
            <w:r w:rsidR="00040A28">
              <w:rPr>
                <w:rFonts w:ascii="Calibri" w:hAnsi="Calibri" w:cs="Arial"/>
                <w:sz w:val="20"/>
                <w:szCs w:val="20"/>
              </w:rPr>
              <w:instrText xml:space="preserve"> ADDIN EN.CITE &lt;EndNote&gt;&lt;Cite ExcludeAuth="1"&gt;&lt;Author&gt;Muramatsu&lt;/Author&gt;&lt;Year&gt;1993&lt;/Year&gt;&lt;RecNum&gt;201&lt;/RecNum&gt;&lt;DisplayText&gt;(1993)&lt;/DisplayText&gt;&lt;record&gt;&lt;rec-number&gt;201&lt;/rec-number&gt;&lt;foreign-keys&gt;&lt;key app="EN" db-id="29sxvt0sjpzd9se2f5a5ezaf52x2zrdsft9v" timestamp="1635054939"&gt;201&lt;/key&gt;&lt;/foreign-keys&gt;&lt;ref-type name="Journal Article"&gt;17&lt;/ref-type&gt;&lt;contributors&gt;&lt;authors&gt;&lt;author&gt;Muramatsu, M.&lt;/author&gt;&lt;author&gt;Nakatsuji, R.&lt;/author&gt;&lt;author&gt;Nagata, M.&lt;/author&gt;&lt;author&gt;Yanagihara, K.&lt;/author&gt;&lt;author&gt;Tonai, N.&lt;/author&gt;&lt;/authors&gt;&lt;/contributors&gt;&lt;titles&gt;&lt;title&gt;&lt;style face="normal" font="default" size="100%"&gt;Cross-compatibility of &lt;/style&gt;&lt;style face="italic" font="default" size="100%"&gt;Elymus humidus&lt;/style&gt;&lt;style face="normal" font="default" size="100%"&gt; and F&lt;/style&gt;&lt;style face="subscript" font="default" size="100%"&gt;1&lt;/style&gt;&lt;style face="normal" font="default" size="100%"&gt; hybrid plants with &lt;/style&gt;&lt;style face="italic" font="default" size="100%"&gt;Triticum &lt;/style&gt;&lt;style face="normal" font="default" size="100%"&gt;and &lt;/style&gt;&lt;style face="italic" font="default" size="100%"&gt;Hordeum&lt;/style&gt;&lt;/title&gt;&lt;secondary-title&gt;Scientific Reports of the Faculty of Agriculture Okayama University&lt;/secondary-title&gt;&lt;/titles&gt;&lt;periodical&gt;&lt;full-title&gt;Scientific Reports of the Faculty of Agriculture Okayama University&lt;/full-title&gt;&lt;/periodical&gt;&lt;pages&gt;19-25&lt;/pages&gt;&lt;volume&gt;81&lt;/volume&gt;&lt;reprint-edition&gt;Not in File&lt;/reprint-edition&gt;&lt;keywords&gt;&lt;keyword&gt;of&lt;/keyword&gt;&lt;keyword&gt;hybrid&lt;/keyword&gt;&lt;keyword&gt;PLANTS&lt;/keyword&gt;&lt;keyword&gt;plant&lt;/keyword&gt;&lt;keyword&gt;Triticum&lt;/keyword&gt;&lt;keyword&gt;Hordeum&lt;/keyword&gt;&lt;keyword&gt;agriculture&lt;/keyword&gt;&lt;keyword&gt;Universities&lt;/keyword&gt;&lt;keyword&gt;and&lt;/keyword&gt;&lt;/keywords&gt;&lt;dates&gt;&lt;year&gt;1993&lt;/year&gt;&lt;pub-dates&gt;&lt;date&gt;1993&lt;/date&gt;&lt;/pub-dates&gt;&lt;/dates&gt;&lt;label&gt;11335&lt;/label&gt;&lt;urls&gt;&lt;/urls&gt;&lt;/record&gt;&lt;/Cite&gt;&lt;/EndNote&gt;</w:instrText>
            </w:r>
            <w:r w:rsidR="00040A28">
              <w:rPr>
                <w:rFonts w:ascii="Calibri" w:hAnsi="Calibri" w:cs="Arial"/>
                <w:sz w:val="20"/>
                <w:szCs w:val="20"/>
              </w:rPr>
              <w:fldChar w:fldCharType="separate"/>
            </w:r>
            <w:r w:rsidR="00040A28">
              <w:rPr>
                <w:rFonts w:ascii="Calibri" w:hAnsi="Calibri" w:cs="Arial"/>
                <w:noProof/>
                <w:sz w:val="20"/>
                <w:szCs w:val="20"/>
              </w:rPr>
              <w:t>(1993)</w:t>
            </w:r>
            <w:r w:rsidR="00040A28">
              <w:rPr>
                <w:rFonts w:ascii="Calibri" w:hAnsi="Calibri" w:cs="Arial"/>
                <w:sz w:val="20"/>
                <w:szCs w:val="20"/>
              </w:rPr>
              <w:fldChar w:fldCharType="end"/>
            </w:r>
          </w:p>
        </w:tc>
      </w:tr>
      <w:tr w:rsidR="00F41710" w:rsidRPr="00FD4A8B" w14:paraId="6CF13DF1" w14:textId="77777777" w:rsidTr="00FB2810">
        <w:trPr>
          <w:cantSplit/>
        </w:trPr>
        <w:tc>
          <w:tcPr>
            <w:tcW w:w="1902" w:type="dxa"/>
            <w:shd w:val="clear" w:color="auto" w:fill="auto"/>
          </w:tcPr>
          <w:p w14:paraId="5D30112B" w14:textId="77777777" w:rsidR="00F41710" w:rsidRPr="00FD4A8B" w:rsidRDefault="00F41710" w:rsidP="00E74343">
            <w:pPr>
              <w:rPr>
                <w:rFonts w:ascii="Calibri" w:hAnsi="Calibri" w:cs="Arial"/>
                <w:i/>
                <w:sz w:val="20"/>
                <w:szCs w:val="20"/>
              </w:rPr>
            </w:pPr>
            <w:r w:rsidRPr="00FD4A8B">
              <w:rPr>
                <w:rFonts w:ascii="Calibri" w:hAnsi="Calibri" w:cs="Arial"/>
                <w:i/>
                <w:sz w:val="20"/>
                <w:szCs w:val="20"/>
              </w:rPr>
              <w:t xml:space="preserve">E. </w:t>
            </w:r>
            <w:proofErr w:type="spellStart"/>
            <w:r w:rsidRPr="00FD4A8B">
              <w:rPr>
                <w:rFonts w:ascii="Calibri" w:hAnsi="Calibri" w:cs="Arial"/>
                <w:i/>
                <w:sz w:val="20"/>
                <w:szCs w:val="20"/>
              </w:rPr>
              <w:t>lanceolatus</w:t>
            </w:r>
            <w:proofErr w:type="spellEnd"/>
          </w:p>
        </w:tc>
        <w:tc>
          <w:tcPr>
            <w:tcW w:w="1779" w:type="dxa"/>
            <w:shd w:val="clear" w:color="auto" w:fill="auto"/>
          </w:tcPr>
          <w:p w14:paraId="180F8161" w14:textId="77777777" w:rsidR="00F41710" w:rsidRPr="00FD4A8B" w:rsidRDefault="00F41710" w:rsidP="00E74343">
            <w:pPr>
              <w:rPr>
                <w:rFonts w:ascii="Calibri" w:hAnsi="Calibri" w:cs="Arial"/>
                <w:sz w:val="20"/>
                <w:szCs w:val="20"/>
              </w:rPr>
            </w:pPr>
            <w:r w:rsidRPr="00FD4A8B">
              <w:rPr>
                <w:rFonts w:ascii="Calibri" w:hAnsi="Calibri" w:cs="Arial"/>
                <w:sz w:val="20"/>
                <w:szCs w:val="20"/>
              </w:rPr>
              <w:t>Thick spike wheatgrass</w:t>
            </w:r>
          </w:p>
        </w:tc>
        <w:tc>
          <w:tcPr>
            <w:tcW w:w="992" w:type="dxa"/>
            <w:shd w:val="clear" w:color="auto" w:fill="auto"/>
          </w:tcPr>
          <w:p w14:paraId="25E32927" w14:textId="77777777" w:rsidR="00F41710" w:rsidRPr="00FD4A8B" w:rsidRDefault="00F41710" w:rsidP="00E74343">
            <w:pPr>
              <w:rPr>
                <w:rFonts w:ascii="Calibri" w:hAnsi="Calibri" w:cs="Arial"/>
                <w:sz w:val="20"/>
                <w:szCs w:val="20"/>
              </w:rPr>
            </w:pPr>
            <w:r w:rsidRPr="00FD4A8B">
              <w:rPr>
                <w:rFonts w:ascii="Calibri" w:hAnsi="Calibri" w:cs="Arial"/>
                <w:sz w:val="20"/>
                <w:szCs w:val="20"/>
              </w:rPr>
              <w:t>4x</w:t>
            </w:r>
          </w:p>
        </w:tc>
        <w:tc>
          <w:tcPr>
            <w:tcW w:w="1418" w:type="dxa"/>
            <w:shd w:val="clear" w:color="auto" w:fill="auto"/>
          </w:tcPr>
          <w:p w14:paraId="16AE7884" w14:textId="77777777" w:rsidR="00F41710" w:rsidRPr="00FD4A8B" w:rsidRDefault="00F41710">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3E520E09" w14:textId="2ADAA7DD" w:rsidR="00F41710" w:rsidRPr="00BC0649" w:rsidRDefault="00BC0649">
            <w:pPr>
              <w:rPr>
                <w:rFonts w:ascii="Calibri" w:hAnsi="Calibri" w:cs="Arial"/>
                <w:sz w:val="20"/>
                <w:szCs w:val="20"/>
              </w:rPr>
            </w:pPr>
            <w:proofErr w:type="spellStart"/>
            <w:r w:rsidRPr="00F754B1">
              <w:rPr>
                <w:rFonts w:ascii="Calibri" w:hAnsi="Calibri" w:cs="Arial"/>
                <w:sz w:val="20"/>
                <w:szCs w:val="20"/>
              </w:rPr>
              <w:t>Fedak</w:t>
            </w:r>
            <w:proofErr w:type="spellEnd"/>
            <w:r w:rsidRPr="00F754B1">
              <w:rPr>
                <w:rFonts w:ascii="Calibri" w:hAnsi="Calibri" w:cs="Arial"/>
                <w:sz w:val="20"/>
                <w:szCs w:val="20"/>
              </w:rPr>
              <w:t xml:space="preserve">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ExcludeAuth="1"&gt;&lt;Author&gt;Fedak&lt;/Author&gt;&lt;Year&gt;1992&lt;/Year&gt;&lt;RecNum&gt;176&lt;/RecNum&gt;&lt;DisplayText&gt;(1992)&lt;/DisplayText&gt;&lt;record&gt;&lt;rec-number&gt;176&lt;/rec-number&gt;&lt;foreign-keys&gt;&lt;key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Pr>
                <w:rFonts w:ascii="Calibri" w:hAnsi="Calibri" w:cs="Arial"/>
                <w:sz w:val="20"/>
                <w:szCs w:val="20"/>
              </w:rPr>
              <w:fldChar w:fldCharType="separate"/>
            </w:r>
            <w:r>
              <w:rPr>
                <w:rFonts w:ascii="Calibri" w:hAnsi="Calibri" w:cs="Arial"/>
                <w:noProof/>
                <w:sz w:val="20"/>
                <w:szCs w:val="20"/>
              </w:rPr>
              <w:t>(1992)</w:t>
            </w:r>
            <w:r>
              <w:rPr>
                <w:rFonts w:ascii="Calibri" w:hAnsi="Calibri" w:cs="Arial"/>
                <w:sz w:val="20"/>
                <w:szCs w:val="20"/>
              </w:rPr>
              <w:fldChar w:fldCharType="end"/>
            </w:r>
          </w:p>
        </w:tc>
      </w:tr>
      <w:tr w:rsidR="00F41710" w:rsidRPr="00FD4A8B" w14:paraId="7B75A66D" w14:textId="77777777" w:rsidTr="00FB2810">
        <w:trPr>
          <w:cantSplit/>
        </w:trPr>
        <w:tc>
          <w:tcPr>
            <w:tcW w:w="1902" w:type="dxa"/>
            <w:shd w:val="clear" w:color="auto" w:fill="auto"/>
          </w:tcPr>
          <w:p w14:paraId="7DE23C1C" w14:textId="77777777" w:rsidR="00F41710" w:rsidRPr="00FD4A8B" w:rsidRDefault="00F41710" w:rsidP="000B102F">
            <w:pPr>
              <w:rPr>
                <w:rFonts w:ascii="Calibri" w:hAnsi="Calibri" w:cs="Arial"/>
                <w:i/>
                <w:sz w:val="20"/>
                <w:szCs w:val="20"/>
              </w:rPr>
            </w:pPr>
            <w:r w:rsidRPr="00FD4A8B">
              <w:rPr>
                <w:rFonts w:ascii="Calibri" w:hAnsi="Calibri" w:cs="Arial"/>
                <w:i/>
                <w:sz w:val="20"/>
                <w:szCs w:val="20"/>
              </w:rPr>
              <w:t xml:space="preserve">E. </w:t>
            </w:r>
            <w:proofErr w:type="spellStart"/>
            <w:r w:rsidRPr="00FD4A8B">
              <w:rPr>
                <w:rFonts w:ascii="Calibri" w:hAnsi="Calibri" w:cs="Arial"/>
                <w:i/>
                <w:sz w:val="20"/>
                <w:szCs w:val="20"/>
              </w:rPr>
              <w:t>mollis</w:t>
            </w:r>
            <w:proofErr w:type="spellEnd"/>
          </w:p>
        </w:tc>
        <w:tc>
          <w:tcPr>
            <w:tcW w:w="1779" w:type="dxa"/>
            <w:shd w:val="clear" w:color="auto" w:fill="auto"/>
          </w:tcPr>
          <w:p w14:paraId="6B28FE39" w14:textId="77777777" w:rsidR="00F41710" w:rsidRPr="00FD4A8B" w:rsidRDefault="00F41710" w:rsidP="00E94BA4">
            <w:pPr>
              <w:rPr>
                <w:rFonts w:ascii="Calibri" w:hAnsi="Calibri" w:cs="Arial"/>
                <w:sz w:val="20"/>
                <w:szCs w:val="20"/>
              </w:rPr>
            </w:pPr>
            <w:r w:rsidRPr="00FD4A8B">
              <w:rPr>
                <w:rFonts w:ascii="Calibri" w:hAnsi="Calibri" w:cs="Arial"/>
                <w:sz w:val="20"/>
                <w:szCs w:val="20"/>
              </w:rPr>
              <w:t xml:space="preserve">American </w:t>
            </w:r>
            <w:proofErr w:type="spellStart"/>
            <w:r w:rsidRPr="00FD4A8B">
              <w:rPr>
                <w:rFonts w:ascii="Calibri" w:hAnsi="Calibri" w:cs="Arial"/>
                <w:sz w:val="20"/>
                <w:szCs w:val="20"/>
              </w:rPr>
              <w:t>dunegrass</w:t>
            </w:r>
            <w:proofErr w:type="spellEnd"/>
          </w:p>
        </w:tc>
        <w:tc>
          <w:tcPr>
            <w:tcW w:w="992" w:type="dxa"/>
            <w:shd w:val="clear" w:color="auto" w:fill="auto"/>
          </w:tcPr>
          <w:p w14:paraId="1EADBAE2" w14:textId="77777777" w:rsidR="00F41710" w:rsidRPr="00FD4A8B" w:rsidRDefault="00F41710" w:rsidP="000B102F">
            <w:pPr>
              <w:rPr>
                <w:rFonts w:ascii="Calibri" w:hAnsi="Calibri" w:cs="Arial"/>
                <w:sz w:val="20"/>
                <w:szCs w:val="20"/>
              </w:rPr>
            </w:pPr>
            <w:r w:rsidRPr="00FD4A8B">
              <w:rPr>
                <w:rFonts w:ascii="Calibri" w:hAnsi="Calibri" w:cs="Arial"/>
                <w:sz w:val="20"/>
                <w:szCs w:val="20"/>
              </w:rPr>
              <w:t>4x</w:t>
            </w:r>
          </w:p>
        </w:tc>
        <w:tc>
          <w:tcPr>
            <w:tcW w:w="1418" w:type="dxa"/>
            <w:shd w:val="clear" w:color="auto" w:fill="auto"/>
          </w:tcPr>
          <w:p w14:paraId="09E7326B" w14:textId="77777777" w:rsidR="00F41710" w:rsidRPr="00FD4A8B" w:rsidRDefault="00F41710">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0585DCD6" w14:textId="6BACB307" w:rsidR="00F41710" w:rsidRPr="00BC0649" w:rsidRDefault="00BC0649">
            <w:pPr>
              <w:rPr>
                <w:rFonts w:ascii="Calibri" w:hAnsi="Calibri" w:cs="Arial"/>
                <w:sz w:val="20"/>
                <w:szCs w:val="20"/>
              </w:rPr>
            </w:pPr>
            <w:proofErr w:type="spellStart"/>
            <w:r w:rsidRPr="00F754B1">
              <w:rPr>
                <w:rFonts w:ascii="Calibri" w:hAnsi="Calibri" w:cs="Arial"/>
                <w:sz w:val="20"/>
                <w:szCs w:val="20"/>
              </w:rPr>
              <w:t>Fedak</w:t>
            </w:r>
            <w:proofErr w:type="spellEnd"/>
            <w:r w:rsidRPr="00F754B1">
              <w:rPr>
                <w:rFonts w:ascii="Calibri" w:hAnsi="Calibri" w:cs="Arial"/>
                <w:sz w:val="20"/>
                <w:szCs w:val="20"/>
              </w:rPr>
              <w:t xml:space="preserve">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ExcludeAuth="1"&gt;&lt;Author&gt;Fedak&lt;/Author&gt;&lt;Year&gt;1992&lt;/Year&gt;&lt;RecNum&gt;176&lt;/RecNum&gt;&lt;DisplayText&gt;(1992)&lt;/DisplayText&gt;&lt;record&gt;&lt;rec-number&gt;176&lt;/rec-number&gt;&lt;foreign-keys&gt;&lt;key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Pr>
                <w:rFonts w:ascii="Calibri" w:hAnsi="Calibri" w:cs="Arial"/>
                <w:sz w:val="20"/>
                <w:szCs w:val="20"/>
              </w:rPr>
              <w:fldChar w:fldCharType="separate"/>
            </w:r>
            <w:r>
              <w:rPr>
                <w:rFonts w:ascii="Calibri" w:hAnsi="Calibri" w:cs="Arial"/>
                <w:noProof/>
                <w:sz w:val="20"/>
                <w:szCs w:val="20"/>
              </w:rPr>
              <w:t>(1992)</w:t>
            </w:r>
            <w:r>
              <w:rPr>
                <w:rFonts w:ascii="Calibri" w:hAnsi="Calibri" w:cs="Arial"/>
                <w:sz w:val="20"/>
                <w:szCs w:val="20"/>
              </w:rPr>
              <w:fldChar w:fldCharType="end"/>
            </w:r>
          </w:p>
        </w:tc>
      </w:tr>
      <w:tr w:rsidR="003F39C4" w:rsidRPr="00FD4A8B" w14:paraId="4F8F2974" w14:textId="77777777" w:rsidTr="00FB2810">
        <w:trPr>
          <w:cantSplit/>
        </w:trPr>
        <w:tc>
          <w:tcPr>
            <w:tcW w:w="1902" w:type="dxa"/>
            <w:shd w:val="clear" w:color="auto" w:fill="auto"/>
          </w:tcPr>
          <w:p w14:paraId="6B7E95A3" w14:textId="77777777" w:rsidR="003F39C4" w:rsidRPr="00FD4A8B" w:rsidRDefault="003F39C4" w:rsidP="00E74343">
            <w:pPr>
              <w:rPr>
                <w:rFonts w:ascii="Calibri" w:hAnsi="Calibri" w:cs="Arial"/>
                <w:i/>
                <w:sz w:val="20"/>
                <w:szCs w:val="20"/>
              </w:rPr>
            </w:pPr>
            <w:r w:rsidRPr="00FD4A8B">
              <w:rPr>
                <w:rFonts w:ascii="Calibri" w:hAnsi="Calibri" w:cs="Arial"/>
                <w:i/>
                <w:sz w:val="20"/>
                <w:szCs w:val="20"/>
              </w:rPr>
              <w:t xml:space="preserve">E. </w:t>
            </w:r>
            <w:proofErr w:type="spellStart"/>
            <w:r w:rsidRPr="00FD4A8B">
              <w:rPr>
                <w:rFonts w:ascii="Calibri" w:hAnsi="Calibri" w:cs="Arial"/>
                <w:i/>
                <w:sz w:val="20"/>
                <w:szCs w:val="20"/>
              </w:rPr>
              <w:t>patagonicus</w:t>
            </w:r>
            <w:proofErr w:type="spellEnd"/>
          </w:p>
        </w:tc>
        <w:tc>
          <w:tcPr>
            <w:tcW w:w="1779" w:type="dxa"/>
            <w:shd w:val="clear" w:color="auto" w:fill="auto"/>
          </w:tcPr>
          <w:p w14:paraId="723F79BC" w14:textId="77777777" w:rsidR="003F39C4" w:rsidRPr="00FD4A8B" w:rsidRDefault="003F39C4" w:rsidP="003273F7">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082E1451" w14:textId="77777777" w:rsidR="003F39C4" w:rsidRPr="00FD4A8B" w:rsidRDefault="003F39C4" w:rsidP="00E74343">
            <w:pPr>
              <w:rPr>
                <w:rFonts w:ascii="Calibri" w:hAnsi="Calibri" w:cs="Arial"/>
                <w:sz w:val="20"/>
                <w:szCs w:val="20"/>
              </w:rPr>
            </w:pPr>
            <w:r w:rsidRPr="00FD4A8B">
              <w:rPr>
                <w:rFonts w:ascii="Calibri" w:hAnsi="Calibri" w:cs="Arial"/>
                <w:sz w:val="20"/>
                <w:szCs w:val="20"/>
              </w:rPr>
              <w:t>6x</w:t>
            </w:r>
          </w:p>
        </w:tc>
        <w:tc>
          <w:tcPr>
            <w:tcW w:w="1418" w:type="dxa"/>
            <w:shd w:val="clear" w:color="auto" w:fill="auto"/>
          </w:tcPr>
          <w:p w14:paraId="6ACE1401" w14:textId="77777777" w:rsidR="003F39C4" w:rsidRPr="00FD4A8B" w:rsidRDefault="003F39C4">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7EE26D7C" w14:textId="456B12C5" w:rsidR="003F39C4" w:rsidRPr="00F754B1" w:rsidRDefault="00F41710" w:rsidP="00F41710">
            <w:pPr>
              <w:rPr>
                <w:rFonts w:ascii="Calibri" w:hAnsi="Calibri" w:cs="Arial"/>
                <w:sz w:val="20"/>
                <w:szCs w:val="20"/>
              </w:rPr>
            </w:pPr>
            <w:r w:rsidRPr="00F754B1">
              <w:rPr>
                <w:rFonts w:ascii="Calibri" w:hAnsi="Calibri" w:cs="Arial"/>
                <w:sz w:val="20"/>
                <w:szCs w:val="20"/>
              </w:rPr>
              <w:t>Mujeeb-</w:t>
            </w:r>
            <w:proofErr w:type="spellStart"/>
            <w:r w:rsidRPr="00F754B1">
              <w:rPr>
                <w:rFonts w:ascii="Calibri" w:hAnsi="Calibri" w:cs="Arial"/>
                <w:sz w:val="20"/>
                <w:szCs w:val="20"/>
              </w:rPr>
              <w:t>Kazi</w:t>
            </w:r>
            <w:proofErr w:type="spellEnd"/>
            <w:r w:rsidRPr="00F754B1">
              <w:rPr>
                <w:rFonts w:ascii="Calibri" w:hAnsi="Calibri" w:cs="Arial"/>
                <w:sz w:val="20"/>
                <w:szCs w:val="20"/>
              </w:rPr>
              <w:t xml:space="preserve"> </w:t>
            </w:r>
            <w:r w:rsidR="00040A28">
              <w:rPr>
                <w:rFonts w:ascii="Calibri" w:hAnsi="Calibri" w:cs="Arial"/>
                <w:sz w:val="20"/>
                <w:szCs w:val="20"/>
              </w:rPr>
              <w:fldChar w:fldCharType="begin"/>
            </w:r>
            <w:r w:rsidR="00040A28">
              <w:rPr>
                <w:rFonts w:ascii="Calibri" w:hAnsi="Calibri" w:cs="Arial"/>
                <w:sz w:val="20"/>
                <w:szCs w:val="20"/>
              </w:rPr>
              <w:instrText xml:space="preserve"> ADDIN EN.CITE &lt;EndNote&gt;&lt;Cite ExcludeAuth="1"&gt;&lt;Author&gt;Mujeeb-Kazi&lt;/Author&gt;&lt;Year&gt;1985&lt;/Year&gt;&lt;RecNum&gt;187&lt;/RecNum&gt;&lt;DisplayText&gt;(1985)&lt;/DisplayText&gt;&lt;record&gt;&lt;rec-number&gt;187&lt;/rec-number&gt;&lt;foreign-keys&gt;&lt;key app="EN" db-id="29sxvt0sjpzd9se2f5a5ezaf52x2zrdsft9v" timestamp="1635053833"&gt;187&lt;/key&gt;&lt;/foreign-keys&gt;&lt;ref-type name="Journal Article"&gt;17&lt;/ref-type&gt;&lt;contributors&gt;&lt;authors&gt;&lt;author&gt;Mujeeb-Kazi, A.&lt;/author&gt;&lt;/authors&gt;&lt;/contributors&gt;&lt;titles&gt;&lt;title&gt;&lt;style face="normal" font="default" size="100%"&gt;Cytogenetics of a &lt;/style&gt;&lt;style face="italic" font="default" size="100%"&gt;Hordeum vulgare&lt;/style&gt;&lt;style face="normal" font="default" size="100%"&gt; x &lt;/style&gt;&lt;style face="italic" font="default" size="100%"&gt;Elymus patagonicus&lt;/style&gt;&lt;style face="normal" font="default" size="100%"&gt; hybrid (n=4x=28)&lt;/style&gt;&lt;/title&gt;&lt;secondary-title&gt;Theoretical and Applied Genetics&lt;/secondary-title&gt;&lt;/titles&gt;&lt;periodical&gt;&lt;full-title&gt;Theoretical and Applied Genetics&lt;/full-title&gt;&lt;/periodical&gt;&lt;pages&gt;475-479&lt;/pages&gt;&lt;volume&gt;69&lt;/volume&gt;&lt;reprint-edition&gt;In File&lt;/reprint-edition&gt;&lt;keywords&gt;&lt;keyword&gt;cytogenetics&lt;/keyword&gt;&lt;keyword&gt;of&lt;/keyword&gt;&lt;keyword&gt;Hordeum&lt;/keyword&gt;&lt;keyword&gt;Hordeum vulgare&lt;/keyword&gt;&lt;keyword&gt;hybrid&lt;/keyword&gt;&lt;/keywords&gt;&lt;dates&gt;&lt;year&gt;1985&lt;/year&gt;&lt;pub-dates&gt;&lt;date&gt;1985&lt;/date&gt;&lt;/pub-dates&gt;&lt;/dates&gt;&lt;label&gt;11326&lt;/label&gt;&lt;urls&gt;&lt;/urls&gt;&lt;/record&gt;&lt;/Cite&gt;&lt;/EndNote&gt;</w:instrText>
            </w:r>
            <w:r w:rsidR="00040A28">
              <w:rPr>
                <w:rFonts w:ascii="Calibri" w:hAnsi="Calibri" w:cs="Arial"/>
                <w:sz w:val="20"/>
                <w:szCs w:val="20"/>
              </w:rPr>
              <w:fldChar w:fldCharType="separate"/>
            </w:r>
            <w:r w:rsidR="00040A28">
              <w:rPr>
                <w:rFonts w:ascii="Calibri" w:hAnsi="Calibri" w:cs="Arial"/>
                <w:noProof/>
                <w:sz w:val="20"/>
                <w:szCs w:val="20"/>
              </w:rPr>
              <w:t>(1985)</w:t>
            </w:r>
            <w:r w:rsidR="00040A28">
              <w:rPr>
                <w:rFonts w:ascii="Calibri" w:hAnsi="Calibri" w:cs="Arial"/>
                <w:sz w:val="20"/>
                <w:szCs w:val="20"/>
              </w:rPr>
              <w:fldChar w:fldCharType="end"/>
            </w:r>
          </w:p>
        </w:tc>
      </w:tr>
      <w:tr w:rsidR="003273F7" w:rsidRPr="00FD4A8B" w14:paraId="50D8C597" w14:textId="77777777" w:rsidTr="00FB2810">
        <w:trPr>
          <w:cantSplit/>
        </w:trPr>
        <w:tc>
          <w:tcPr>
            <w:tcW w:w="1902" w:type="dxa"/>
            <w:shd w:val="clear" w:color="auto" w:fill="auto"/>
          </w:tcPr>
          <w:p w14:paraId="42362746" w14:textId="77777777" w:rsidR="003273F7" w:rsidRPr="00FD4A8B" w:rsidRDefault="003273F7" w:rsidP="00E74343">
            <w:pPr>
              <w:rPr>
                <w:rFonts w:ascii="Calibri" w:hAnsi="Calibri" w:cs="Arial"/>
                <w:i/>
                <w:sz w:val="20"/>
                <w:szCs w:val="20"/>
              </w:rPr>
            </w:pPr>
            <w:r w:rsidRPr="00FD4A8B">
              <w:rPr>
                <w:rFonts w:ascii="Calibri" w:hAnsi="Calibri" w:cs="Arial"/>
                <w:i/>
                <w:sz w:val="20"/>
                <w:szCs w:val="20"/>
              </w:rPr>
              <w:t xml:space="preserve">E. </w:t>
            </w:r>
            <w:proofErr w:type="spellStart"/>
            <w:r w:rsidRPr="00FD4A8B">
              <w:rPr>
                <w:rFonts w:ascii="Calibri" w:hAnsi="Calibri" w:cs="Arial"/>
                <w:i/>
                <w:sz w:val="20"/>
                <w:szCs w:val="20"/>
              </w:rPr>
              <w:t>rectisetus</w:t>
            </w:r>
            <w:proofErr w:type="spellEnd"/>
          </w:p>
        </w:tc>
        <w:tc>
          <w:tcPr>
            <w:tcW w:w="1779" w:type="dxa"/>
            <w:shd w:val="clear" w:color="auto" w:fill="auto"/>
          </w:tcPr>
          <w:p w14:paraId="328D83FE" w14:textId="77777777" w:rsidR="003273F7" w:rsidRPr="00FD4A8B" w:rsidRDefault="003273F7" w:rsidP="003273F7">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7A0D7FC3" w14:textId="77777777" w:rsidR="003273F7" w:rsidRPr="00FD4A8B" w:rsidRDefault="003273F7" w:rsidP="00E74343">
            <w:pPr>
              <w:rPr>
                <w:rFonts w:ascii="Calibri" w:hAnsi="Calibri" w:cs="Arial"/>
                <w:sz w:val="20"/>
                <w:szCs w:val="20"/>
              </w:rPr>
            </w:pPr>
            <w:r w:rsidRPr="00FD4A8B">
              <w:rPr>
                <w:rFonts w:ascii="Calibri" w:hAnsi="Calibri" w:cs="Arial"/>
                <w:sz w:val="20"/>
                <w:szCs w:val="20"/>
              </w:rPr>
              <w:t>6x</w:t>
            </w:r>
          </w:p>
        </w:tc>
        <w:tc>
          <w:tcPr>
            <w:tcW w:w="1418" w:type="dxa"/>
            <w:shd w:val="clear" w:color="auto" w:fill="auto"/>
          </w:tcPr>
          <w:p w14:paraId="72EB4988" w14:textId="77777777" w:rsidR="003273F7" w:rsidRPr="00FD4A8B" w:rsidRDefault="003273F7">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4770E39C" w14:textId="3BA37877" w:rsidR="003273F7" w:rsidRPr="00F754B1" w:rsidRDefault="00351501" w:rsidP="00351501">
            <w:pPr>
              <w:rPr>
                <w:rFonts w:ascii="Calibri" w:hAnsi="Calibri" w:cs="Arial"/>
                <w:sz w:val="20"/>
                <w:szCs w:val="20"/>
              </w:rPr>
            </w:pPr>
            <w:proofErr w:type="spellStart"/>
            <w:r w:rsidRPr="00F754B1">
              <w:rPr>
                <w:rFonts w:ascii="Calibri" w:hAnsi="Calibri" w:cs="Arial"/>
                <w:sz w:val="20"/>
                <w:szCs w:val="20"/>
              </w:rPr>
              <w:t>Torabinejad</w:t>
            </w:r>
            <w:proofErr w:type="spellEnd"/>
            <w:r w:rsidRPr="00F754B1">
              <w:rPr>
                <w:rFonts w:ascii="Calibri" w:hAnsi="Calibri" w:cs="Arial"/>
                <w:sz w:val="20"/>
                <w:szCs w:val="20"/>
              </w:rPr>
              <w:t xml:space="preserve"> &amp; Mueller </w:t>
            </w:r>
            <w:r w:rsidR="00040A28">
              <w:rPr>
                <w:rFonts w:ascii="Calibri" w:hAnsi="Calibri" w:cs="Arial"/>
                <w:sz w:val="20"/>
                <w:szCs w:val="20"/>
              </w:rPr>
              <w:fldChar w:fldCharType="begin"/>
            </w:r>
            <w:r w:rsidR="00040A28">
              <w:rPr>
                <w:rFonts w:ascii="Calibri" w:hAnsi="Calibri" w:cs="Arial"/>
                <w:sz w:val="20"/>
                <w:szCs w:val="20"/>
              </w:rPr>
              <w:instrText xml:space="preserve"> ADDIN EN.CITE &lt;EndNote&gt;&lt;Cite ExcludeAuth="1"&gt;&lt;Author&gt;Torabinejad&lt;/Author&gt;&lt;Year&gt;1993&lt;/Year&gt;&lt;RecNum&gt;188&lt;/RecNum&gt;&lt;DisplayText&gt;(1993)&lt;/DisplayText&gt;&lt;record&gt;&lt;rec-number&gt;188&lt;/rec-number&gt;&lt;foreign-keys&gt;&lt;key app="EN" db-id="29sxvt0sjpzd9se2f5a5ezaf52x2zrdsft9v" timestamp="1635053856"&gt;188&lt;/key&gt;&lt;/foreign-keys&gt;&lt;ref-type name="Journal Article"&gt;17&lt;/ref-type&gt;&lt;contributors&gt;&lt;authors&gt;&lt;author&gt;Torabinejad, J.&lt;/author&gt;&lt;author&gt;Mueller, R.J.&lt;/author&gt;&lt;/authors&gt;&lt;/contributors&gt;&lt;titles&gt;&lt;title&gt;&lt;style face="normal" font="default" size="100%"&gt;Genome analysis of intergeneric hybrids of apomictic and sexual Australian &lt;/style&gt;&lt;style face="italic" font="default" size="100%"&gt;Elymus &lt;/style&gt;&lt;style face="normal" font="default" size="100%"&gt;species with wheat, barley and rye: implication for the transfer of apomixis to cereals&lt;/style&gt;&lt;/title&gt;&lt;secondary-title&gt;Theoretical and Applied Genetics&lt;/secondary-title&gt;&lt;/titles&gt;&lt;periodical&gt;&lt;full-title&gt;Theoretical and Applied Genetics&lt;/full-title&gt;&lt;/periodical&gt;&lt;pages&gt;288-294&lt;/pages&gt;&lt;volume&gt;86&lt;/volume&gt;&lt;reprint-edition&gt;In File&lt;/reprint-edition&gt;&lt;keywords&gt;&lt;keyword&gt;GENOME&lt;/keyword&gt;&lt;keyword&gt;analysis&lt;/keyword&gt;&lt;keyword&gt;of&lt;/keyword&gt;&lt;keyword&gt;HYBRIDS&lt;/keyword&gt;&lt;keyword&gt;hybrid&lt;/keyword&gt;&lt;keyword&gt;species&lt;/keyword&gt;&lt;keyword&gt;wheat&lt;/keyword&gt;&lt;keyword&gt;barley&lt;/keyword&gt;&lt;keyword&gt;transfer&lt;/keyword&gt;&lt;keyword&gt;apomixis&lt;/keyword&gt;&lt;keyword&gt;cereals&lt;/keyword&gt;&lt;/keywords&gt;&lt;dates&gt;&lt;year&gt;1993&lt;/year&gt;&lt;pub-dates&gt;&lt;date&gt;1993&lt;/date&gt;&lt;/pub-dates&gt;&lt;/dates&gt;&lt;label&gt;11287&lt;/label&gt;&lt;urls&gt;&lt;/urls&gt;&lt;/record&gt;&lt;/Cite&gt;&lt;/EndNote&gt;</w:instrText>
            </w:r>
            <w:r w:rsidR="00040A28">
              <w:rPr>
                <w:rFonts w:ascii="Calibri" w:hAnsi="Calibri" w:cs="Arial"/>
                <w:sz w:val="20"/>
                <w:szCs w:val="20"/>
              </w:rPr>
              <w:fldChar w:fldCharType="separate"/>
            </w:r>
            <w:r w:rsidR="00040A28">
              <w:rPr>
                <w:rFonts w:ascii="Calibri" w:hAnsi="Calibri" w:cs="Arial"/>
                <w:noProof/>
                <w:sz w:val="20"/>
                <w:szCs w:val="20"/>
              </w:rPr>
              <w:t>(1993)</w:t>
            </w:r>
            <w:r w:rsidR="00040A28">
              <w:rPr>
                <w:rFonts w:ascii="Calibri" w:hAnsi="Calibri" w:cs="Arial"/>
                <w:sz w:val="20"/>
                <w:szCs w:val="20"/>
              </w:rPr>
              <w:fldChar w:fldCharType="end"/>
            </w:r>
          </w:p>
        </w:tc>
      </w:tr>
      <w:tr w:rsidR="003273F7" w:rsidRPr="00FD4A8B" w14:paraId="17FEF796" w14:textId="77777777" w:rsidTr="00FB2810">
        <w:trPr>
          <w:cantSplit/>
        </w:trPr>
        <w:tc>
          <w:tcPr>
            <w:tcW w:w="1902" w:type="dxa"/>
            <w:shd w:val="clear" w:color="auto" w:fill="auto"/>
          </w:tcPr>
          <w:p w14:paraId="27211D9B" w14:textId="77777777" w:rsidR="003273F7" w:rsidRPr="00FD4A8B" w:rsidRDefault="003273F7" w:rsidP="00E74343">
            <w:pPr>
              <w:rPr>
                <w:rFonts w:ascii="Calibri" w:hAnsi="Calibri" w:cs="Arial"/>
                <w:i/>
                <w:sz w:val="20"/>
                <w:szCs w:val="20"/>
              </w:rPr>
            </w:pPr>
            <w:r w:rsidRPr="00FD4A8B">
              <w:rPr>
                <w:rFonts w:ascii="Calibri" w:hAnsi="Calibri" w:cs="Arial"/>
                <w:i/>
                <w:sz w:val="20"/>
                <w:szCs w:val="20"/>
              </w:rPr>
              <w:t xml:space="preserve">E. </w:t>
            </w:r>
            <w:proofErr w:type="spellStart"/>
            <w:r w:rsidRPr="00FD4A8B">
              <w:rPr>
                <w:rFonts w:ascii="Calibri" w:hAnsi="Calibri" w:cs="Arial"/>
                <w:i/>
                <w:sz w:val="20"/>
                <w:szCs w:val="20"/>
              </w:rPr>
              <w:t>scabrus</w:t>
            </w:r>
            <w:proofErr w:type="spellEnd"/>
          </w:p>
        </w:tc>
        <w:tc>
          <w:tcPr>
            <w:tcW w:w="1779" w:type="dxa"/>
            <w:shd w:val="clear" w:color="auto" w:fill="auto"/>
          </w:tcPr>
          <w:p w14:paraId="3C797E6D" w14:textId="77777777" w:rsidR="003273F7" w:rsidRPr="00FD4A8B" w:rsidRDefault="006673C9" w:rsidP="00E74343">
            <w:pPr>
              <w:rPr>
                <w:rFonts w:ascii="Calibri" w:hAnsi="Calibri" w:cs="Arial"/>
                <w:sz w:val="20"/>
                <w:szCs w:val="20"/>
              </w:rPr>
            </w:pPr>
            <w:r w:rsidRPr="00FD4A8B">
              <w:rPr>
                <w:rFonts w:ascii="Calibri" w:hAnsi="Calibri" w:cs="Arial"/>
                <w:sz w:val="20"/>
                <w:szCs w:val="20"/>
              </w:rPr>
              <w:t>Common wheatgrass</w:t>
            </w:r>
          </w:p>
        </w:tc>
        <w:tc>
          <w:tcPr>
            <w:tcW w:w="992" w:type="dxa"/>
            <w:shd w:val="clear" w:color="auto" w:fill="auto"/>
          </w:tcPr>
          <w:p w14:paraId="1BF40181" w14:textId="77777777" w:rsidR="003273F7" w:rsidRPr="00FD4A8B" w:rsidRDefault="003273F7" w:rsidP="00E74343">
            <w:pPr>
              <w:rPr>
                <w:rFonts w:ascii="Calibri" w:hAnsi="Calibri" w:cs="Arial"/>
                <w:sz w:val="20"/>
                <w:szCs w:val="20"/>
              </w:rPr>
            </w:pPr>
            <w:r w:rsidRPr="00FD4A8B">
              <w:rPr>
                <w:rFonts w:ascii="Calibri" w:hAnsi="Calibri" w:cs="Arial"/>
                <w:sz w:val="20"/>
                <w:szCs w:val="20"/>
              </w:rPr>
              <w:t>6x</w:t>
            </w:r>
          </w:p>
        </w:tc>
        <w:tc>
          <w:tcPr>
            <w:tcW w:w="1418" w:type="dxa"/>
            <w:shd w:val="clear" w:color="auto" w:fill="auto"/>
          </w:tcPr>
          <w:p w14:paraId="7AEA6689" w14:textId="77777777" w:rsidR="003273F7" w:rsidRPr="00FD4A8B" w:rsidRDefault="003273F7">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0D6C8A36" w14:textId="77F6E169" w:rsidR="003273F7" w:rsidRPr="00F754B1" w:rsidRDefault="00040A28" w:rsidP="00E74343">
            <w:pPr>
              <w:rPr>
                <w:rFonts w:ascii="Calibri" w:hAnsi="Calibri" w:cs="Arial"/>
                <w:sz w:val="20"/>
                <w:szCs w:val="20"/>
              </w:rPr>
            </w:pPr>
            <w:proofErr w:type="spellStart"/>
            <w:r w:rsidRPr="00F754B1">
              <w:rPr>
                <w:rFonts w:ascii="Calibri" w:hAnsi="Calibri" w:cs="Arial"/>
                <w:sz w:val="20"/>
                <w:szCs w:val="20"/>
              </w:rPr>
              <w:t>Torabinejad</w:t>
            </w:r>
            <w:proofErr w:type="spellEnd"/>
            <w:r w:rsidRPr="00F754B1">
              <w:rPr>
                <w:rFonts w:ascii="Calibri" w:hAnsi="Calibri" w:cs="Arial"/>
                <w:sz w:val="20"/>
                <w:szCs w:val="20"/>
              </w:rPr>
              <w:t xml:space="preserve"> &amp; Mueller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ExcludeAuth="1"&gt;&lt;Author&gt;Torabinejad&lt;/Author&gt;&lt;Year&gt;1993&lt;/Year&gt;&lt;RecNum&gt;188&lt;/RecNum&gt;&lt;DisplayText&gt;(1993)&lt;/DisplayText&gt;&lt;record&gt;&lt;rec-number&gt;188&lt;/rec-number&gt;&lt;foreign-keys&gt;&lt;key app="EN" db-id="29sxvt0sjpzd9se2f5a5ezaf52x2zrdsft9v" timestamp="1635053856"&gt;188&lt;/key&gt;&lt;/foreign-keys&gt;&lt;ref-type name="Journal Article"&gt;17&lt;/ref-type&gt;&lt;contributors&gt;&lt;authors&gt;&lt;author&gt;Torabinejad, J.&lt;/author&gt;&lt;author&gt;Mueller, R.J.&lt;/author&gt;&lt;/authors&gt;&lt;/contributors&gt;&lt;titles&gt;&lt;title&gt;&lt;style face="normal" font="default" size="100%"&gt;Genome analysis of intergeneric hybrids of apomictic and sexual Australian &lt;/style&gt;&lt;style face="italic" font="default" size="100%"&gt;Elymus &lt;/style&gt;&lt;style face="normal" font="default" size="100%"&gt;species with wheat, barley and rye: implication for the transfer of apomixis to cereals&lt;/style&gt;&lt;/title&gt;&lt;secondary-title&gt;Theoretical and Applied Genetics&lt;/secondary-title&gt;&lt;/titles&gt;&lt;periodical&gt;&lt;full-title&gt;Theoretical and Applied Genetics&lt;/full-title&gt;&lt;/periodical&gt;&lt;pages&gt;288-294&lt;/pages&gt;&lt;volume&gt;86&lt;/volume&gt;&lt;reprint-edition&gt;In File&lt;/reprint-edition&gt;&lt;keywords&gt;&lt;keyword&gt;GENOME&lt;/keyword&gt;&lt;keyword&gt;analysis&lt;/keyword&gt;&lt;keyword&gt;of&lt;/keyword&gt;&lt;keyword&gt;HYBRIDS&lt;/keyword&gt;&lt;keyword&gt;hybrid&lt;/keyword&gt;&lt;keyword&gt;species&lt;/keyword&gt;&lt;keyword&gt;wheat&lt;/keyword&gt;&lt;keyword&gt;barley&lt;/keyword&gt;&lt;keyword&gt;transfer&lt;/keyword&gt;&lt;keyword&gt;apomixis&lt;/keyword&gt;&lt;keyword&gt;cereals&lt;/keyword&gt;&lt;/keywords&gt;&lt;dates&gt;&lt;year&gt;1993&lt;/year&gt;&lt;pub-dates&gt;&lt;date&gt;1993&lt;/date&gt;&lt;/pub-dates&gt;&lt;/dates&gt;&lt;label&gt;11287&lt;/label&gt;&lt;urls&gt;&lt;/urls&gt;&lt;/record&gt;&lt;/Cite&gt;&lt;/EndNote&gt;</w:instrText>
            </w:r>
            <w:r>
              <w:rPr>
                <w:rFonts w:ascii="Calibri" w:hAnsi="Calibri" w:cs="Arial"/>
                <w:sz w:val="20"/>
                <w:szCs w:val="20"/>
              </w:rPr>
              <w:fldChar w:fldCharType="separate"/>
            </w:r>
            <w:r>
              <w:rPr>
                <w:rFonts w:ascii="Calibri" w:hAnsi="Calibri" w:cs="Arial"/>
                <w:noProof/>
                <w:sz w:val="20"/>
                <w:szCs w:val="20"/>
              </w:rPr>
              <w:t>(1993)</w:t>
            </w:r>
            <w:r>
              <w:rPr>
                <w:rFonts w:ascii="Calibri" w:hAnsi="Calibri" w:cs="Arial"/>
                <w:sz w:val="20"/>
                <w:szCs w:val="20"/>
              </w:rPr>
              <w:fldChar w:fldCharType="end"/>
            </w:r>
          </w:p>
        </w:tc>
      </w:tr>
      <w:tr w:rsidR="003273F7" w:rsidRPr="00FD4A8B" w14:paraId="412CC537" w14:textId="77777777" w:rsidTr="00FB2810">
        <w:trPr>
          <w:cantSplit/>
        </w:trPr>
        <w:tc>
          <w:tcPr>
            <w:tcW w:w="1902" w:type="dxa"/>
            <w:shd w:val="clear" w:color="auto" w:fill="auto"/>
          </w:tcPr>
          <w:p w14:paraId="2B6CF149" w14:textId="77777777" w:rsidR="003273F7" w:rsidRPr="00FD4A8B" w:rsidRDefault="003273F7" w:rsidP="000B102F">
            <w:pPr>
              <w:rPr>
                <w:rFonts w:ascii="Calibri" w:hAnsi="Calibri" w:cs="Arial"/>
                <w:i/>
                <w:sz w:val="20"/>
                <w:szCs w:val="20"/>
              </w:rPr>
            </w:pPr>
            <w:r w:rsidRPr="00FD4A8B">
              <w:rPr>
                <w:rFonts w:ascii="Calibri" w:hAnsi="Calibri" w:cs="Arial"/>
                <w:i/>
                <w:sz w:val="20"/>
                <w:szCs w:val="20"/>
              </w:rPr>
              <w:t xml:space="preserve">E. </w:t>
            </w:r>
            <w:proofErr w:type="spellStart"/>
            <w:r w:rsidRPr="00FD4A8B">
              <w:rPr>
                <w:rFonts w:ascii="Calibri" w:hAnsi="Calibri" w:cs="Arial"/>
                <w:i/>
                <w:sz w:val="20"/>
                <w:szCs w:val="20"/>
              </w:rPr>
              <w:t>trachycaulus</w:t>
            </w:r>
            <w:proofErr w:type="spellEnd"/>
          </w:p>
        </w:tc>
        <w:tc>
          <w:tcPr>
            <w:tcW w:w="1779" w:type="dxa"/>
            <w:shd w:val="clear" w:color="auto" w:fill="auto"/>
          </w:tcPr>
          <w:p w14:paraId="0D71556A" w14:textId="77777777" w:rsidR="003273F7" w:rsidRPr="00FD4A8B" w:rsidRDefault="00C75CE6" w:rsidP="00E94BA4">
            <w:pPr>
              <w:rPr>
                <w:rFonts w:ascii="Calibri" w:hAnsi="Calibri" w:cs="Arial"/>
                <w:sz w:val="20"/>
                <w:szCs w:val="20"/>
              </w:rPr>
            </w:pPr>
            <w:r w:rsidRPr="00FD4A8B">
              <w:rPr>
                <w:rFonts w:ascii="Calibri" w:hAnsi="Calibri" w:cs="Arial"/>
                <w:sz w:val="20"/>
                <w:szCs w:val="20"/>
              </w:rPr>
              <w:t>S</w:t>
            </w:r>
            <w:r w:rsidR="003273F7" w:rsidRPr="00FD4A8B">
              <w:rPr>
                <w:rFonts w:ascii="Calibri" w:hAnsi="Calibri" w:cs="Arial"/>
                <w:sz w:val="20"/>
                <w:szCs w:val="20"/>
              </w:rPr>
              <w:t>lender wheatgrass</w:t>
            </w:r>
          </w:p>
        </w:tc>
        <w:tc>
          <w:tcPr>
            <w:tcW w:w="992" w:type="dxa"/>
            <w:shd w:val="clear" w:color="auto" w:fill="auto"/>
          </w:tcPr>
          <w:p w14:paraId="4FE67975" w14:textId="77777777" w:rsidR="003273F7" w:rsidRPr="00FD4A8B" w:rsidRDefault="003273F7" w:rsidP="000B102F">
            <w:pPr>
              <w:rPr>
                <w:rFonts w:ascii="Calibri" w:hAnsi="Calibri" w:cs="Arial"/>
                <w:sz w:val="20"/>
                <w:szCs w:val="20"/>
              </w:rPr>
            </w:pPr>
            <w:r w:rsidRPr="00FD4A8B">
              <w:rPr>
                <w:rFonts w:ascii="Calibri" w:hAnsi="Calibri" w:cs="Arial"/>
                <w:sz w:val="20"/>
                <w:szCs w:val="20"/>
              </w:rPr>
              <w:t>4x</w:t>
            </w:r>
          </w:p>
        </w:tc>
        <w:tc>
          <w:tcPr>
            <w:tcW w:w="1418" w:type="dxa"/>
            <w:shd w:val="clear" w:color="auto" w:fill="auto"/>
          </w:tcPr>
          <w:p w14:paraId="57CE4EF3" w14:textId="77777777" w:rsidR="003273F7" w:rsidRPr="00FD4A8B" w:rsidRDefault="003273F7">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20B7AB21" w14:textId="5D710ABE" w:rsidR="003273F7" w:rsidRPr="00F754B1" w:rsidRDefault="00F41710" w:rsidP="00F41710">
            <w:pPr>
              <w:rPr>
                <w:rFonts w:ascii="Calibri" w:hAnsi="Calibri" w:cs="Arial"/>
                <w:sz w:val="20"/>
                <w:szCs w:val="20"/>
              </w:rPr>
            </w:pPr>
            <w:r w:rsidRPr="00F754B1">
              <w:rPr>
                <w:rFonts w:ascii="Calibri" w:hAnsi="Calibri" w:cs="Arial"/>
                <w:sz w:val="20"/>
                <w:szCs w:val="20"/>
              </w:rPr>
              <w:t xml:space="preserve">Aung </w:t>
            </w:r>
            <w:r w:rsidR="00040A28">
              <w:rPr>
                <w:rFonts w:ascii="Calibri" w:hAnsi="Calibri" w:cs="Arial"/>
                <w:sz w:val="20"/>
                <w:szCs w:val="20"/>
              </w:rPr>
              <w:fldChar w:fldCharType="begin"/>
            </w:r>
            <w:r w:rsidR="00040A28">
              <w:rPr>
                <w:rFonts w:ascii="Calibri" w:hAnsi="Calibri" w:cs="Arial"/>
                <w:sz w:val="20"/>
                <w:szCs w:val="20"/>
              </w:rPr>
              <w:instrText xml:space="preserve"> ADDIN EN.CITE &lt;EndNote&gt;&lt;Cite ExcludeAuth="1"&gt;&lt;Author&gt;Aung&lt;/Author&gt;&lt;Year&gt;1991&lt;/Year&gt;&lt;RecNum&gt;202&lt;/RecNum&gt;&lt;DisplayText&gt;(1991)&lt;/DisplayText&gt;&lt;record&gt;&lt;rec-number&gt;202&lt;/rec-number&gt;&lt;foreign-keys&gt;&lt;key app="EN" db-id="29sxvt0sjpzd9se2f5a5ezaf52x2zrdsft9v" timestamp="1635054959"&gt;202&lt;/key&gt;&lt;/foreign-keys&gt;&lt;ref-type name="Journal Article"&gt;17&lt;/ref-type&gt;&lt;contributors&gt;&lt;authors&gt;&lt;author&gt;Aung, T.&lt;/author&gt;&lt;/authors&gt;&lt;/contributors&gt;&lt;titles&gt;&lt;title&gt;&lt;style face="normal" font="default" size="100%"&gt;Intergeneric hybrids between &lt;/style&gt;&lt;style face="italic" font="default" size="100%"&gt;Hordeum vulgare&lt;/style&gt;&lt;style face="normal" font="default" size="100%"&gt; and &lt;/style&gt;&lt;style face="italic" font="default" size="100%"&gt;Elymus trachycaulus&lt;/style&gt;&lt;style face="normal" font="default" size="100%"&gt; resistant to Russian wheat aphid&lt;/style&gt;&lt;/title&gt;&lt;secondary-title&gt;Genome&lt;/secondary-title&gt;&lt;/titles&gt;&lt;periodical&gt;&lt;full-title&gt;Genome&lt;/full-title&gt;&lt;/periodical&gt;&lt;pages&gt;954-960&lt;/pages&gt;&lt;volume&gt;34&lt;/volume&gt;&lt;number&gt;6&lt;/number&gt;&lt;reprint-edition&gt;Not in File&lt;/reprint-edition&gt;&lt;keywords&gt;&lt;keyword&gt;HYBRIDS&lt;/keyword&gt;&lt;keyword&gt;hybrid&lt;/keyword&gt;&lt;keyword&gt;Hordeum&lt;/keyword&gt;&lt;keyword&gt;Hordeum vulgare&lt;/keyword&gt;&lt;keyword&gt;wheat&lt;/keyword&gt;&lt;/keywords&gt;&lt;dates&gt;&lt;year&gt;1991&lt;/year&gt;&lt;pub-dates&gt;&lt;date&gt;1991&lt;/date&gt;&lt;/pub-dates&gt;&lt;/dates&gt;&lt;label&gt;11336&lt;/label&gt;&lt;urls&gt;&lt;/urls&gt;&lt;/record&gt;&lt;/Cite&gt;&lt;/EndNote&gt;</w:instrText>
            </w:r>
            <w:r w:rsidR="00040A28">
              <w:rPr>
                <w:rFonts w:ascii="Calibri" w:hAnsi="Calibri" w:cs="Arial"/>
                <w:sz w:val="20"/>
                <w:szCs w:val="20"/>
              </w:rPr>
              <w:fldChar w:fldCharType="separate"/>
            </w:r>
            <w:r w:rsidR="00040A28">
              <w:rPr>
                <w:rFonts w:ascii="Calibri" w:hAnsi="Calibri" w:cs="Arial"/>
                <w:noProof/>
                <w:sz w:val="20"/>
                <w:szCs w:val="20"/>
              </w:rPr>
              <w:t>(1991)</w:t>
            </w:r>
            <w:r w:rsidR="00040A28">
              <w:rPr>
                <w:rFonts w:ascii="Calibri" w:hAnsi="Calibri" w:cs="Arial"/>
                <w:sz w:val="20"/>
                <w:szCs w:val="20"/>
              </w:rPr>
              <w:fldChar w:fldCharType="end"/>
            </w:r>
          </w:p>
        </w:tc>
      </w:tr>
      <w:tr w:rsidR="00F41710" w:rsidRPr="00FD4A8B" w14:paraId="20C1B99E" w14:textId="77777777" w:rsidTr="00FB2810">
        <w:trPr>
          <w:cantSplit/>
        </w:trPr>
        <w:tc>
          <w:tcPr>
            <w:tcW w:w="1902" w:type="dxa"/>
            <w:shd w:val="clear" w:color="auto" w:fill="auto"/>
          </w:tcPr>
          <w:p w14:paraId="6D96999B" w14:textId="77777777" w:rsidR="00F41710" w:rsidRPr="00FD4A8B" w:rsidRDefault="00F41710" w:rsidP="00CF4B78">
            <w:pPr>
              <w:rPr>
                <w:rFonts w:ascii="Calibri" w:hAnsi="Calibri" w:cs="Arial"/>
                <w:i/>
                <w:sz w:val="20"/>
                <w:szCs w:val="20"/>
              </w:rPr>
            </w:pPr>
            <w:r w:rsidRPr="00FD4A8B">
              <w:rPr>
                <w:rFonts w:ascii="Calibri" w:hAnsi="Calibri" w:cs="Arial"/>
                <w:i/>
                <w:sz w:val="20"/>
                <w:szCs w:val="20"/>
              </w:rPr>
              <w:t>Secale cereale</w:t>
            </w:r>
          </w:p>
        </w:tc>
        <w:tc>
          <w:tcPr>
            <w:tcW w:w="1779" w:type="dxa"/>
            <w:shd w:val="clear" w:color="auto" w:fill="auto"/>
          </w:tcPr>
          <w:p w14:paraId="458FCC37" w14:textId="77777777" w:rsidR="00F41710" w:rsidRPr="00FD4A8B" w:rsidRDefault="00F41710" w:rsidP="00CF4B78">
            <w:pPr>
              <w:rPr>
                <w:rFonts w:ascii="Calibri" w:hAnsi="Calibri" w:cs="Arial"/>
                <w:sz w:val="20"/>
                <w:szCs w:val="20"/>
              </w:rPr>
            </w:pPr>
            <w:r w:rsidRPr="00FD4A8B">
              <w:rPr>
                <w:rFonts w:ascii="Calibri" w:hAnsi="Calibri" w:cs="Arial"/>
                <w:sz w:val="20"/>
                <w:szCs w:val="20"/>
              </w:rPr>
              <w:t>Rye</w:t>
            </w:r>
          </w:p>
        </w:tc>
        <w:tc>
          <w:tcPr>
            <w:tcW w:w="992" w:type="dxa"/>
            <w:shd w:val="clear" w:color="auto" w:fill="auto"/>
          </w:tcPr>
          <w:p w14:paraId="389A2C07" w14:textId="77777777" w:rsidR="00F41710" w:rsidRPr="00FD4A8B" w:rsidRDefault="00F41710" w:rsidP="00CF4B78">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0D97DE6A" w14:textId="77777777" w:rsidR="00F41710" w:rsidRPr="00FD4A8B" w:rsidRDefault="00F41710" w:rsidP="00CF4B78">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163C4221" w14:textId="2E6677B5" w:rsidR="00F41710" w:rsidRPr="00BC0649" w:rsidRDefault="00BC0649">
            <w:pPr>
              <w:rPr>
                <w:rFonts w:ascii="Calibri" w:hAnsi="Calibri" w:cs="Arial"/>
                <w:sz w:val="20"/>
                <w:szCs w:val="20"/>
              </w:rPr>
            </w:pPr>
            <w:proofErr w:type="spellStart"/>
            <w:r w:rsidRPr="00F754B1">
              <w:rPr>
                <w:rFonts w:ascii="Calibri" w:hAnsi="Calibri" w:cs="Arial"/>
                <w:sz w:val="20"/>
                <w:szCs w:val="20"/>
              </w:rPr>
              <w:t>Fedak</w:t>
            </w:r>
            <w:proofErr w:type="spellEnd"/>
            <w:r w:rsidRPr="00F754B1">
              <w:rPr>
                <w:rFonts w:ascii="Calibri" w:hAnsi="Calibri" w:cs="Arial"/>
                <w:sz w:val="20"/>
                <w:szCs w:val="20"/>
              </w:rPr>
              <w:t xml:space="preserve">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ExcludeAuth="1"&gt;&lt;Author&gt;Fedak&lt;/Author&gt;&lt;Year&gt;1992&lt;/Year&gt;&lt;RecNum&gt;176&lt;/RecNum&gt;&lt;DisplayText&gt;(1992)&lt;/DisplayText&gt;&lt;record&gt;&lt;rec-number&gt;176&lt;/rec-number&gt;&lt;foreign-keys&gt;&lt;key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Pr>
                <w:rFonts w:ascii="Calibri" w:hAnsi="Calibri" w:cs="Arial"/>
                <w:sz w:val="20"/>
                <w:szCs w:val="20"/>
              </w:rPr>
              <w:fldChar w:fldCharType="separate"/>
            </w:r>
            <w:r>
              <w:rPr>
                <w:rFonts w:ascii="Calibri" w:hAnsi="Calibri" w:cs="Arial"/>
                <w:noProof/>
                <w:sz w:val="20"/>
                <w:szCs w:val="20"/>
              </w:rPr>
              <w:t>(1992)</w:t>
            </w:r>
            <w:r>
              <w:rPr>
                <w:rFonts w:ascii="Calibri" w:hAnsi="Calibri" w:cs="Arial"/>
                <w:sz w:val="20"/>
                <w:szCs w:val="20"/>
              </w:rPr>
              <w:fldChar w:fldCharType="end"/>
            </w:r>
          </w:p>
        </w:tc>
      </w:tr>
      <w:tr w:rsidR="00F41710" w:rsidRPr="00FD4A8B" w14:paraId="286940C6" w14:textId="77777777" w:rsidTr="00FB2810">
        <w:trPr>
          <w:cantSplit/>
        </w:trPr>
        <w:tc>
          <w:tcPr>
            <w:tcW w:w="1902" w:type="dxa"/>
            <w:shd w:val="clear" w:color="auto" w:fill="auto"/>
          </w:tcPr>
          <w:p w14:paraId="42FA9CC5" w14:textId="77777777" w:rsidR="00F41710" w:rsidRPr="00FD4A8B" w:rsidRDefault="00F41710" w:rsidP="00CF4B78">
            <w:pPr>
              <w:rPr>
                <w:rFonts w:ascii="Calibri" w:hAnsi="Calibri" w:cs="Arial"/>
                <w:i/>
                <w:sz w:val="20"/>
                <w:szCs w:val="20"/>
              </w:rPr>
            </w:pPr>
            <w:r w:rsidRPr="00FD4A8B">
              <w:rPr>
                <w:rFonts w:ascii="Calibri" w:hAnsi="Calibri" w:cs="Arial"/>
                <w:i/>
                <w:sz w:val="20"/>
                <w:szCs w:val="20"/>
              </w:rPr>
              <w:t xml:space="preserve">S. </w:t>
            </w:r>
            <w:proofErr w:type="spellStart"/>
            <w:r w:rsidRPr="00FD4A8B">
              <w:rPr>
                <w:rFonts w:ascii="Calibri" w:hAnsi="Calibri" w:cs="Arial"/>
                <w:i/>
                <w:sz w:val="20"/>
                <w:szCs w:val="20"/>
              </w:rPr>
              <w:t>africanum</w:t>
            </w:r>
            <w:proofErr w:type="spellEnd"/>
          </w:p>
        </w:tc>
        <w:tc>
          <w:tcPr>
            <w:tcW w:w="1779" w:type="dxa"/>
            <w:shd w:val="clear" w:color="auto" w:fill="auto"/>
          </w:tcPr>
          <w:p w14:paraId="235CF827" w14:textId="77777777" w:rsidR="00F41710" w:rsidRPr="00FD4A8B" w:rsidRDefault="00F41710" w:rsidP="00CF4B78">
            <w:pPr>
              <w:rPr>
                <w:rFonts w:ascii="Calibri" w:hAnsi="Calibri" w:cs="Arial"/>
                <w:sz w:val="20"/>
                <w:szCs w:val="20"/>
              </w:rPr>
            </w:pPr>
            <w:r w:rsidRPr="00FD4A8B">
              <w:rPr>
                <w:rFonts w:ascii="Calibri" w:hAnsi="Calibri" w:cs="Arial"/>
                <w:sz w:val="20"/>
                <w:szCs w:val="20"/>
              </w:rPr>
              <w:t>Wild rye</w:t>
            </w:r>
          </w:p>
        </w:tc>
        <w:tc>
          <w:tcPr>
            <w:tcW w:w="992" w:type="dxa"/>
            <w:shd w:val="clear" w:color="auto" w:fill="auto"/>
          </w:tcPr>
          <w:p w14:paraId="40A8A7B1" w14:textId="77777777" w:rsidR="00F41710" w:rsidRPr="00FD4A8B" w:rsidRDefault="00F41710" w:rsidP="00CF4B78">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2135FBA2" w14:textId="77777777" w:rsidR="00F41710" w:rsidRPr="00FD4A8B" w:rsidRDefault="00F41710" w:rsidP="00CF4B78">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2F033086" w14:textId="24E99E30" w:rsidR="00F41710" w:rsidRPr="00BC0649" w:rsidRDefault="00BC0649">
            <w:pPr>
              <w:rPr>
                <w:rFonts w:ascii="Calibri" w:hAnsi="Calibri" w:cs="Arial"/>
                <w:sz w:val="20"/>
                <w:szCs w:val="20"/>
              </w:rPr>
            </w:pPr>
            <w:proofErr w:type="spellStart"/>
            <w:r w:rsidRPr="00F754B1">
              <w:rPr>
                <w:rFonts w:ascii="Calibri" w:hAnsi="Calibri" w:cs="Arial"/>
                <w:sz w:val="20"/>
                <w:szCs w:val="20"/>
              </w:rPr>
              <w:t>Fedak</w:t>
            </w:r>
            <w:proofErr w:type="spellEnd"/>
            <w:r w:rsidRPr="00F754B1">
              <w:rPr>
                <w:rFonts w:ascii="Calibri" w:hAnsi="Calibri" w:cs="Arial"/>
                <w:sz w:val="20"/>
                <w:szCs w:val="20"/>
              </w:rPr>
              <w:t xml:space="preserve">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ExcludeAuth="1"&gt;&lt;Author&gt;Fedak&lt;/Author&gt;&lt;Year&gt;1992&lt;/Year&gt;&lt;RecNum&gt;176&lt;/RecNum&gt;&lt;DisplayText&gt;(1992)&lt;/DisplayText&gt;&lt;record&gt;&lt;rec-number&gt;176&lt;/rec-number&gt;&lt;foreign-keys&gt;&lt;key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Pr>
                <w:rFonts w:ascii="Calibri" w:hAnsi="Calibri" w:cs="Arial"/>
                <w:sz w:val="20"/>
                <w:szCs w:val="20"/>
              </w:rPr>
              <w:fldChar w:fldCharType="separate"/>
            </w:r>
            <w:r>
              <w:rPr>
                <w:rFonts w:ascii="Calibri" w:hAnsi="Calibri" w:cs="Arial"/>
                <w:noProof/>
                <w:sz w:val="20"/>
                <w:szCs w:val="20"/>
              </w:rPr>
              <w:t>(1992)</w:t>
            </w:r>
            <w:r>
              <w:rPr>
                <w:rFonts w:ascii="Calibri" w:hAnsi="Calibri" w:cs="Arial"/>
                <w:sz w:val="20"/>
                <w:szCs w:val="20"/>
              </w:rPr>
              <w:fldChar w:fldCharType="end"/>
            </w:r>
          </w:p>
        </w:tc>
      </w:tr>
      <w:tr w:rsidR="00F41710" w:rsidRPr="00FD4A8B" w14:paraId="611D9FAD" w14:textId="77777777" w:rsidTr="00FB2810">
        <w:trPr>
          <w:cantSplit/>
        </w:trPr>
        <w:tc>
          <w:tcPr>
            <w:tcW w:w="1902" w:type="dxa"/>
            <w:shd w:val="clear" w:color="auto" w:fill="auto"/>
          </w:tcPr>
          <w:p w14:paraId="68E6B954" w14:textId="77777777" w:rsidR="00F41710" w:rsidRPr="00FD4A8B" w:rsidRDefault="00F41710" w:rsidP="00CF4B78">
            <w:pPr>
              <w:rPr>
                <w:rFonts w:ascii="Calibri" w:hAnsi="Calibri" w:cs="Arial"/>
                <w:i/>
                <w:sz w:val="20"/>
                <w:szCs w:val="20"/>
              </w:rPr>
            </w:pPr>
            <w:r w:rsidRPr="00FD4A8B">
              <w:rPr>
                <w:rFonts w:ascii="Calibri" w:hAnsi="Calibri" w:cs="Arial"/>
                <w:i/>
                <w:sz w:val="20"/>
                <w:szCs w:val="20"/>
              </w:rPr>
              <w:t xml:space="preserve">S. </w:t>
            </w:r>
            <w:proofErr w:type="spellStart"/>
            <w:r w:rsidRPr="00FD4A8B">
              <w:rPr>
                <w:rFonts w:ascii="Calibri" w:hAnsi="Calibri" w:cs="Arial"/>
                <w:i/>
                <w:sz w:val="20"/>
                <w:szCs w:val="20"/>
              </w:rPr>
              <w:t>kuprijanovii</w:t>
            </w:r>
            <w:proofErr w:type="spellEnd"/>
          </w:p>
        </w:tc>
        <w:tc>
          <w:tcPr>
            <w:tcW w:w="1779" w:type="dxa"/>
            <w:shd w:val="clear" w:color="auto" w:fill="auto"/>
          </w:tcPr>
          <w:p w14:paraId="7660BDB4" w14:textId="77777777" w:rsidR="00F41710" w:rsidRPr="00FD4A8B" w:rsidRDefault="00F41710" w:rsidP="00C75CE6">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785A9BB2" w14:textId="77777777" w:rsidR="00F41710" w:rsidRPr="00FD4A8B" w:rsidRDefault="00F41710" w:rsidP="00CF4B78">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4713FEDD" w14:textId="77777777" w:rsidR="00F41710" w:rsidRPr="00FD4A8B" w:rsidRDefault="00F41710" w:rsidP="00CF4B78">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65254038" w14:textId="1E7A9169" w:rsidR="00F41710" w:rsidRPr="00BC0649" w:rsidRDefault="00BC0649">
            <w:pPr>
              <w:rPr>
                <w:rFonts w:ascii="Calibri" w:hAnsi="Calibri" w:cs="Arial"/>
                <w:sz w:val="20"/>
                <w:szCs w:val="20"/>
              </w:rPr>
            </w:pPr>
            <w:proofErr w:type="spellStart"/>
            <w:r w:rsidRPr="00F754B1">
              <w:rPr>
                <w:rFonts w:ascii="Calibri" w:hAnsi="Calibri" w:cs="Arial"/>
                <w:sz w:val="20"/>
                <w:szCs w:val="20"/>
              </w:rPr>
              <w:t>Fedak</w:t>
            </w:r>
            <w:proofErr w:type="spellEnd"/>
            <w:r w:rsidRPr="00F754B1">
              <w:rPr>
                <w:rFonts w:ascii="Calibri" w:hAnsi="Calibri" w:cs="Arial"/>
                <w:sz w:val="20"/>
                <w:szCs w:val="20"/>
              </w:rPr>
              <w:t xml:space="preserve">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ExcludeAuth="1"&gt;&lt;Author&gt;Fedak&lt;/Author&gt;&lt;Year&gt;1992&lt;/Year&gt;&lt;RecNum&gt;176&lt;/RecNum&gt;&lt;DisplayText&gt;(1992)&lt;/DisplayText&gt;&lt;record&gt;&lt;rec-number&gt;176&lt;/rec-number&gt;&lt;foreign-keys&gt;&lt;key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Pr>
                <w:rFonts w:ascii="Calibri" w:hAnsi="Calibri" w:cs="Arial"/>
                <w:sz w:val="20"/>
                <w:szCs w:val="20"/>
              </w:rPr>
              <w:fldChar w:fldCharType="separate"/>
            </w:r>
            <w:r>
              <w:rPr>
                <w:rFonts w:ascii="Calibri" w:hAnsi="Calibri" w:cs="Arial"/>
                <w:noProof/>
                <w:sz w:val="20"/>
                <w:szCs w:val="20"/>
              </w:rPr>
              <w:t>(1992)</w:t>
            </w:r>
            <w:r>
              <w:rPr>
                <w:rFonts w:ascii="Calibri" w:hAnsi="Calibri" w:cs="Arial"/>
                <w:sz w:val="20"/>
                <w:szCs w:val="20"/>
              </w:rPr>
              <w:fldChar w:fldCharType="end"/>
            </w:r>
          </w:p>
        </w:tc>
      </w:tr>
      <w:tr w:rsidR="00F41710" w:rsidRPr="00FD4A8B" w14:paraId="782779C4" w14:textId="77777777" w:rsidTr="00FB2810">
        <w:trPr>
          <w:cantSplit/>
        </w:trPr>
        <w:tc>
          <w:tcPr>
            <w:tcW w:w="1902" w:type="dxa"/>
            <w:shd w:val="clear" w:color="auto" w:fill="auto"/>
          </w:tcPr>
          <w:p w14:paraId="488388F0" w14:textId="77777777" w:rsidR="00F41710" w:rsidRPr="00FD4A8B" w:rsidRDefault="00F41710" w:rsidP="00CF4B78">
            <w:pPr>
              <w:rPr>
                <w:rFonts w:ascii="Calibri" w:hAnsi="Calibri" w:cs="Arial"/>
                <w:i/>
                <w:sz w:val="20"/>
                <w:szCs w:val="20"/>
              </w:rPr>
            </w:pPr>
            <w:r w:rsidRPr="00FD4A8B">
              <w:rPr>
                <w:rFonts w:ascii="Calibri" w:hAnsi="Calibri" w:cs="Arial"/>
                <w:i/>
                <w:sz w:val="20"/>
                <w:szCs w:val="20"/>
              </w:rPr>
              <w:t xml:space="preserve">S. </w:t>
            </w:r>
            <w:proofErr w:type="spellStart"/>
            <w:r w:rsidRPr="00FD4A8B">
              <w:rPr>
                <w:rFonts w:ascii="Calibri" w:hAnsi="Calibri" w:cs="Arial"/>
                <w:i/>
                <w:sz w:val="20"/>
                <w:szCs w:val="20"/>
              </w:rPr>
              <w:t>montanum</w:t>
            </w:r>
            <w:proofErr w:type="spellEnd"/>
          </w:p>
        </w:tc>
        <w:tc>
          <w:tcPr>
            <w:tcW w:w="1779" w:type="dxa"/>
            <w:shd w:val="clear" w:color="auto" w:fill="auto"/>
          </w:tcPr>
          <w:p w14:paraId="792937E6" w14:textId="77777777" w:rsidR="00F41710" w:rsidRPr="00FD4A8B" w:rsidRDefault="00F41710" w:rsidP="00CF4B78">
            <w:pPr>
              <w:rPr>
                <w:rFonts w:ascii="Calibri" w:hAnsi="Calibri" w:cs="Arial"/>
                <w:sz w:val="20"/>
                <w:szCs w:val="20"/>
              </w:rPr>
            </w:pPr>
            <w:r w:rsidRPr="00FD4A8B">
              <w:rPr>
                <w:rFonts w:ascii="Calibri" w:hAnsi="Calibri" w:cs="Arial"/>
                <w:sz w:val="20"/>
                <w:szCs w:val="20"/>
              </w:rPr>
              <w:t>Mountain rye</w:t>
            </w:r>
          </w:p>
        </w:tc>
        <w:tc>
          <w:tcPr>
            <w:tcW w:w="992" w:type="dxa"/>
            <w:shd w:val="clear" w:color="auto" w:fill="auto"/>
          </w:tcPr>
          <w:p w14:paraId="3D527528" w14:textId="77777777" w:rsidR="00F41710" w:rsidRPr="00FD4A8B" w:rsidRDefault="00F41710" w:rsidP="00CF4B78">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1F654A16" w14:textId="77777777" w:rsidR="00F41710" w:rsidRPr="00FD4A8B" w:rsidRDefault="00F41710" w:rsidP="00CF4B78">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0BD7FD92" w14:textId="0FC6EFA9" w:rsidR="00F41710" w:rsidRPr="00BC0649" w:rsidRDefault="00BC0649">
            <w:pPr>
              <w:rPr>
                <w:rFonts w:ascii="Calibri" w:hAnsi="Calibri" w:cs="Arial"/>
                <w:sz w:val="20"/>
                <w:szCs w:val="20"/>
              </w:rPr>
            </w:pPr>
            <w:proofErr w:type="spellStart"/>
            <w:r w:rsidRPr="00F754B1">
              <w:rPr>
                <w:rFonts w:ascii="Calibri" w:hAnsi="Calibri" w:cs="Arial"/>
                <w:sz w:val="20"/>
                <w:szCs w:val="20"/>
              </w:rPr>
              <w:t>Fedak</w:t>
            </w:r>
            <w:proofErr w:type="spellEnd"/>
            <w:r w:rsidRPr="00F754B1">
              <w:rPr>
                <w:rFonts w:ascii="Calibri" w:hAnsi="Calibri" w:cs="Arial"/>
                <w:sz w:val="20"/>
                <w:szCs w:val="20"/>
              </w:rPr>
              <w:t xml:space="preserve">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ExcludeAuth="1"&gt;&lt;Author&gt;Fedak&lt;/Author&gt;&lt;Year&gt;1992&lt;/Year&gt;&lt;RecNum&gt;176&lt;/RecNum&gt;&lt;DisplayText&gt;(1992)&lt;/DisplayText&gt;&lt;record&gt;&lt;rec-number&gt;176&lt;/rec-number&gt;&lt;foreign-keys&gt;&lt;key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Pr>
                <w:rFonts w:ascii="Calibri" w:hAnsi="Calibri" w:cs="Arial"/>
                <w:sz w:val="20"/>
                <w:szCs w:val="20"/>
              </w:rPr>
              <w:fldChar w:fldCharType="separate"/>
            </w:r>
            <w:r>
              <w:rPr>
                <w:rFonts w:ascii="Calibri" w:hAnsi="Calibri" w:cs="Arial"/>
                <w:noProof/>
                <w:sz w:val="20"/>
                <w:szCs w:val="20"/>
              </w:rPr>
              <w:t>(1992)</w:t>
            </w:r>
            <w:r>
              <w:rPr>
                <w:rFonts w:ascii="Calibri" w:hAnsi="Calibri" w:cs="Arial"/>
                <w:sz w:val="20"/>
                <w:szCs w:val="20"/>
              </w:rPr>
              <w:fldChar w:fldCharType="end"/>
            </w:r>
          </w:p>
        </w:tc>
      </w:tr>
      <w:tr w:rsidR="00F41710" w:rsidRPr="00FD4A8B" w14:paraId="5930026A" w14:textId="77777777" w:rsidTr="00FB2810">
        <w:trPr>
          <w:cantSplit/>
        </w:trPr>
        <w:tc>
          <w:tcPr>
            <w:tcW w:w="1902" w:type="dxa"/>
            <w:shd w:val="clear" w:color="auto" w:fill="auto"/>
          </w:tcPr>
          <w:p w14:paraId="1D774918" w14:textId="77777777" w:rsidR="00F41710" w:rsidRPr="00FD4A8B" w:rsidRDefault="00F41710" w:rsidP="00CF4B78">
            <w:pPr>
              <w:rPr>
                <w:rFonts w:ascii="Calibri" w:hAnsi="Calibri" w:cs="Arial"/>
                <w:i/>
                <w:sz w:val="20"/>
                <w:szCs w:val="20"/>
              </w:rPr>
            </w:pPr>
            <w:r w:rsidRPr="00FD4A8B">
              <w:rPr>
                <w:rFonts w:ascii="Calibri" w:hAnsi="Calibri" w:cs="Arial"/>
                <w:i/>
                <w:sz w:val="20"/>
                <w:szCs w:val="20"/>
              </w:rPr>
              <w:t xml:space="preserve">S. </w:t>
            </w:r>
            <w:proofErr w:type="spellStart"/>
            <w:r w:rsidRPr="00FD4A8B">
              <w:rPr>
                <w:rFonts w:ascii="Calibri" w:hAnsi="Calibri" w:cs="Arial"/>
                <w:i/>
                <w:sz w:val="20"/>
                <w:szCs w:val="20"/>
              </w:rPr>
              <w:t>vavilovii</w:t>
            </w:r>
            <w:proofErr w:type="spellEnd"/>
          </w:p>
        </w:tc>
        <w:tc>
          <w:tcPr>
            <w:tcW w:w="1779" w:type="dxa"/>
            <w:shd w:val="clear" w:color="auto" w:fill="auto"/>
          </w:tcPr>
          <w:p w14:paraId="043BDEFC" w14:textId="77777777" w:rsidR="00F41710" w:rsidRPr="00FD4A8B" w:rsidRDefault="00F41710" w:rsidP="00C75CE6">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07E6250B" w14:textId="77777777" w:rsidR="00F41710" w:rsidRPr="00FD4A8B" w:rsidRDefault="00F41710" w:rsidP="00CF4B78">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2327D304" w14:textId="77777777" w:rsidR="00F41710" w:rsidRPr="00FD4A8B" w:rsidRDefault="00F41710" w:rsidP="00CF4B78">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49D706E3" w14:textId="18D2FD9C" w:rsidR="00F41710" w:rsidRPr="00BC0649" w:rsidRDefault="00BC0649">
            <w:pPr>
              <w:rPr>
                <w:rFonts w:ascii="Calibri" w:hAnsi="Calibri" w:cs="Arial"/>
                <w:sz w:val="20"/>
                <w:szCs w:val="20"/>
              </w:rPr>
            </w:pPr>
            <w:proofErr w:type="spellStart"/>
            <w:r w:rsidRPr="00F754B1">
              <w:rPr>
                <w:rFonts w:ascii="Calibri" w:hAnsi="Calibri" w:cs="Arial"/>
                <w:sz w:val="20"/>
                <w:szCs w:val="20"/>
              </w:rPr>
              <w:t>Fedak</w:t>
            </w:r>
            <w:proofErr w:type="spellEnd"/>
            <w:r w:rsidRPr="00F754B1">
              <w:rPr>
                <w:rFonts w:ascii="Calibri" w:hAnsi="Calibri" w:cs="Arial"/>
                <w:sz w:val="20"/>
                <w:szCs w:val="20"/>
              </w:rPr>
              <w:t xml:space="preserve">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ExcludeAuth="1"&gt;&lt;Author&gt;Fedak&lt;/Author&gt;&lt;Year&gt;1992&lt;/Year&gt;&lt;RecNum&gt;176&lt;/RecNum&gt;&lt;DisplayText&gt;(1992)&lt;/DisplayText&gt;&lt;record&gt;&lt;rec-number&gt;176&lt;/rec-number&gt;&lt;foreign-keys&gt;&lt;key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Pr>
                <w:rFonts w:ascii="Calibri" w:hAnsi="Calibri" w:cs="Arial"/>
                <w:sz w:val="20"/>
                <w:szCs w:val="20"/>
              </w:rPr>
              <w:fldChar w:fldCharType="separate"/>
            </w:r>
            <w:r>
              <w:rPr>
                <w:rFonts w:ascii="Calibri" w:hAnsi="Calibri" w:cs="Arial"/>
                <w:noProof/>
                <w:sz w:val="20"/>
                <w:szCs w:val="20"/>
              </w:rPr>
              <w:t>(1992)</w:t>
            </w:r>
            <w:r>
              <w:rPr>
                <w:rFonts w:ascii="Calibri" w:hAnsi="Calibri" w:cs="Arial"/>
                <w:sz w:val="20"/>
                <w:szCs w:val="20"/>
              </w:rPr>
              <w:fldChar w:fldCharType="end"/>
            </w:r>
          </w:p>
        </w:tc>
      </w:tr>
      <w:tr w:rsidR="000A620A" w:rsidRPr="00FD4A8B" w14:paraId="0156877B" w14:textId="77777777" w:rsidTr="00FB2810">
        <w:trPr>
          <w:cantSplit/>
        </w:trPr>
        <w:tc>
          <w:tcPr>
            <w:tcW w:w="1902" w:type="dxa"/>
            <w:shd w:val="clear" w:color="auto" w:fill="auto"/>
          </w:tcPr>
          <w:p w14:paraId="21D96F15" w14:textId="77777777" w:rsidR="000A620A" w:rsidRPr="00FD4A8B" w:rsidRDefault="000A620A" w:rsidP="00E74343">
            <w:pPr>
              <w:rPr>
                <w:rFonts w:ascii="Calibri" w:hAnsi="Calibri" w:cs="Arial"/>
                <w:sz w:val="20"/>
                <w:szCs w:val="20"/>
                <w:lang w:val="pt-BR"/>
              </w:rPr>
            </w:pPr>
            <w:r w:rsidRPr="00FD4A8B">
              <w:rPr>
                <w:rFonts w:ascii="Calibri" w:hAnsi="Calibri" w:cs="Arial"/>
                <w:i/>
                <w:sz w:val="20"/>
                <w:szCs w:val="20"/>
                <w:lang w:val="pt-BR"/>
              </w:rPr>
              <w:t xml:space="preserve">Psathyrostachys fragilis </w:t>
            </w:r>
            <w:r w:rsidRPr="00FD4A8B">
              <w:rPr>
                <w:rFonts w:ascii="Calibri" w:hAnsi="Calibri" w:cs="Arial"/>
                <w:sz w:val="20"/>
                <w:szCs w:val="20"/>
                <w:lang w:val="pt-BR"/>
              </w:rPr>
              <w:t xml:space="preserve">(syn. </w:t>
            </w:r>
            <w:r w:rsidRPr="00FD4A8B">
              <w:rPr>
                <w:rFonts w:ascii="Calibri" w:hAnsi="Calibri" w:cs="Arial"/>
                <w:i/>
                <w:sz w:val="20"/>
                <w:szCs w:val="20"/>
                <w:lang w:val="pt-BR"/>
              </w:rPr>
              <w:t>Elymus fragilis</w:t>
            </w:r>
            <w:r w:rsidRPr="00FD4A8B">
              <w:rPr>
                <w:rFonts w:ascii="Calibri" w:hAnsi="Calibri" w:cs="Arial"/>
                <w:sz w:val="20"/>
                <w:szCs w:val="20"/>
                <w:lang w:val="pt-BR"/>
              </w:rPr>
              <w:t>)</w:t>
            </w:r>
          </w:p>
        </w:tc>
        <w:tc>
          <w:tcPr>
            <w:tcW w:w="1779" w:type="dxa"/>
            <w:shd w:val="clear" w:color="auto" w:fill="auto"/>
          </w:tcPr>
          <w:p w14:paraId="2D87328D" w14:textId="77777777" w:rsidR="000A620A" w:rsidRPr="00FD4A8B" w:rsidRDefault="000A620A" w:rsidP="000A620A">
            <w:pPr>
              <w:rPr>
                <w:rFonts w:ascii="Calibri" w:hAnsi="Calibri" w:cs="Arial"/>
                <w:sz w:val="20"/>
                <w:szCs w:val="20"/>
              </w:rPr>
            </w:pPr>
            <w:r w:rsidRPr="00FD4A8B">
              <w:rPr>
                <w:rFonts w:ascii="Calibri" w:hAnsi="Calibri" w:cs="Arial"/>
                <w:sz w:val="20"/>
                <w:szCs w:val="20"/>
              </w:rPr>
              <w:t>–</w:t>
            </w:r>
          </w:p>
        </w:tc>
        <w:tc>
          <w:tcPr>
            <w:tcW w:w="992" w:type="dxa"/>
            <w:shd w:val="clear" w:color="auto" w:fill="auto"/>
          </w:tcPr>
          <w:p w14:paraId="36AB0E5C" w14:textId="77777777" w:rsidR="000A620A" w:rsidRPr="00FD4A8B" w:rsidRDefault="000A620A" w:rsidP="00E74343">
            <w:pPr>
              <w:rPr>
                <w:rFonts w:ascii="Calibri" w:hAnsi="Calibri" w:cs="Arial"/>
                <w:sz w:val="20"/>
                <w:szCs w:val="20"/>
              </w:rPr>
            </w:pPr>
            <w:r w:rsidRPr="00FD4A8B">
              <w:rPr>
                <w:rFonts w:ascii="Calibri" w:hAnsi="Calibri" w:cs="Arial"/>
                <w:sz w:val="20"/>
                <w:szCs w:val="20"/>
              </w:rPr>
              <w:t>2x</w:t>
            </w:r>
          </w:p>
        </w:tc>
        <w:tc>
          <w:tcPr>
            <w:tcW w:w="1418" w:type="dxa"/>
            <w:shd w:val="clear" w:color="auto" w:fill="auto"/>
          </w:tcPr>
          <w:p w14:paraId="5B52AFAB" w14:textId="77777777" w:rsidR="000A620A" w:rsidRPr="00FD4A8B" w:rsidRDefault="000A620A">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0E2A2192" w14:textId="4DB786F5" w:rsidR="000A620A" w:rsidRPr="00F754B1" w:rsidRDefault="00F41710" w:rsidP="00F41710">
            <w:pPr>
              <w:rPr>
                <w:rFonts w:ascii="Calibri" w:hAnsi="Calibri" w:cs="Arial"/>
                <w:sz w:val="20"/>
                <w:szCs w:val="20"/>
              </w:rPr>
            </w:pPr>
            <w:r w:rsidRPr="00F754B1">
              <w:rPr>
                <w:rFonts w:ascii="Calibri" w:hAnsi="Calibri" w:cs="Arial"/>
                <w:sz w:val="20"/>
                <w:szCs w:val="20"/>
              </w:rPr>
              <w:t xml:space="preserve">Von </w:t>
            </w:r>
            <w:proofErr w:type="spellStart"/>
            <w:r w:rsidRPr="00F754B1">
              <w:rPr>
                <w:rFonts w:ascii="Calibri" w:hAnsi="Calibri" w:cs="Arial"/>
                <w:sz w:val="20"/>
                <w:szCs w:val="20"/>
              </w:rPr>
              <w:t>Bothmer</w:t>
            </w:r>
            <w:proofErr w:type="spellEnd"/>
            <w:r w:rsidRPr="00F754B1">
              <w:rPr>
                <w:rFonts w:ascii="Calibri" w:hAnsi="Calibri" w:cs="Arial"/>
                <w:sz w:val="20"/>
                <w:szCs w:val="20"/>
              </w:rPr>
              <w:t xml:space="preserve"> et al. </w:t>
            </w:r>
            <w:r w:rsidR="00040A28">
              <w:rPr>
                <w:rFonts w:ascii="Calibri" w:hAnsi="Calibri" w:cs="Arial"/>
                <w:sz w:val="20"/>
                <w:szCs w:val="20"/>
              </w:rPr>
              <w:fldChar w:fldCharType="begin"/>
            </w:r>
            <w:r w:rsidR="00040A28">
              <w:rPr>
                <w:rFonts w:ascii="Calibri" w:hAnsi="Calibri" w:cs="Arial"/>
                <w:sz w:val="20"/>
                <w:szCs w:val="20"/>
              </w:rPr>
              <w:instrText xml:space="preserve"> ADDIN EN.CITE &lt;EndNote&gt;&lt;Cite ExcludeAuth="1"&gt;&lt;Author&gt;Von Bothmer&lt;/Author&gt;&lt;Year&gt;1984&lt;/Year&gt;&lt;RecNum&gt;203&lt;/RecNum&gt;&lt;DisplayText&gt;(1984)&lt;/DisplayText&gt;&lt;record&gt;&lt;rec-number&gt;203&lt;/rec-number&gt;&lt;foreign-keys&gt;&lt;key app="EN" db-id="29sxvt0sjpzd9se2f5a5ezaf52x2zrdsft9v" timestamp="1635054981"&gt;203&lt;/key&gt;&lt;/foreign-keys&gt;&lt;ref-type name="Journal Article"&gt;17&lt;/ref-type&gt;&lt;contributors&gt;&lt;authors&gt;&lt;author&gt;Von Bothmer, R.&lt;/author&gt;&lt;author&gt;Jacobsen, N.&lt;/author&gt;&lt;author&gt;Jorgensen, R.B.&lt;/author&gt;&lt;author&gt;Linde-Laursen, I.&lt;/author&gt;&lt;/authors&gt;&lt;/contributors&gt;&lt;titles&gt;&lt;title&gt;&lt;style face="normal" font="default" size="100%"&gt;Haploid barley from the intergeneric cross&lt;/style&gt;&lt;style face="italic" font="default" size="100%"&gt; Hordeum vulgare &lt;/style&gt;&lt;style face="normal" font="default" size="100%"&gt;x &lt;/style&gt;&lt;style face="italic" font="default" size="100%"&gt;Psathyrostachys fragilis&lt;/style&gt;&lt;/title&gt;&lt;secondary-title&gt;Euphytica&lt;/secondary-title&gt;&lt;/titles&gt;&lt;periodical&gt;&lt;full-title&gt;Euphytica&lt;/full-title&gt;&lt;/periodical&gt;&lt;pages&gt;363-367&lt;/pages&gt;&lt;volume&gt;33&lt;/volume&gt;&lt;reprint-edition&gt;In File&lt;/reprint-edition&gt;&lt;keywords&gt;&lt;keyword&gt;barley&lt;/keyword&gt;&lt;keyword&gt;Hordeum&lt;/keyword&gt;&lt;keyword&gt;Hordeum vulgare&lt;/keyword&gt;&lt;/keywords&gt;&lt;dates&gt;&lt;year&gt;1984&lt;/year&gt;&lt;pub-dates&gt;&lt;date&gt;1984&lt;/date&gt;&lt;/pub-dates&gt;&lt;/dates&gt;&lt;label&gt;11339&lt;/label&gt;&lt;urls&gt;&lt;/urls&gt;&lt;/record&gt;&lt;/Cite&gt;&lt;/EndNote&gt;</w:instrText>
            </w:r>
            <w:r w:rsidR="00040A28">
              <w:rPr>
                <w:rFonts w:ascii="Calibri" w:hAnsi="Calibri" w:cs="Arial"/>
                <w:sz w:val="20"/>
                <w:szCs w:val="20"/>
              </w:rPr>
              <w:fldChar w:fldCharType="separate"/>
            </w:r>
            <w:r w:rsidR="00040A28">
              <w:rPr>
                <w:rFonts w:ascii="Calibri" w:hAnsi="Calibri" w:cs="Arial"/>
                <w:noProof/>
                <w:sz w:val="20"/>
                <w:szCs w:val="20"/>
              </w:rPr>
              <w:t>(1984)</w:t>
            </w:r>
            <w:r w:rsidR="00040A28">
              <w:rPr>
                <w:rFonts w:ascii="Calibri" w:hAnsi="Calibri" w:cs="Arial"/>
                <w:sz w:val="20"/>
                <w:szCs w:val="20"/>
              </w:rPr>
              <w:fldChar w:fldCharType="end"/>
            </w:r>
          </w:p>
        </w:tc>
      </w:tr>
      <w:tr w:rsidR="000A620A" w:rsidRPr="00FD4A8B" w14:paraId="7F6E78DD" w14:textId="77777777" w:rsidTr="00FB2810">
        <w:trPr>
          <w:cantSplit/>
          <w:trHeight w:val="445"/>
        </w:trPr>
        <w:tc>
          <w:tcPr>
            <w:tcW w:w="1902" w:type="dxa"/>
            <w:shd w:val="clear" w:color="auto" w:fill="auto"/>
          </w:tcPr>
          <w:p w14:paraId="6F9817F4" w14:textId="77777777" w:rsidR="000A620A" w:rsidRPr="00FD4A8B" w:rsidRDefault="000A620A" w:rsidP="000B102F">
            <w:pPr>
              <w:rPr>
                <w:rFonts w:ascii="Calibri" w:hAnsi="Calibri" w:cs="Arial"/>
                <w:i/>
                <w:sz w:val="20"/>
                <w:szCs w:val="20"/>
              </w:rPr>
            </w:pPr>
            <w:proofErr w:type="spellStart"/>
            <w:r w:rsidRPr="00FD4A8B">
              <w:rPr>
                <w:rFonts w:ascii="Calibri" w:hAnsi="Calibri" w:cs="Arial"/>
                <w:i/>
                <w:sz w:val="20"/>
                <w:szCs w:val="20"/>
              </w:rPr>
              <w:t>Thinopyrum</w:t>
            </w:r>
            <w:proofErr w:type="spellEnd"/>
            <w:r w:rsidRPr="00FD4A8B">
              <w:rPr>
                <w:rFonts w:ascii="Calibri" w:hAnsi="Calibri" w:cs="Arial"/>
                <w:i/>
                <w:sz w:val="20"/>
                <w:szCs w:val="20"/>
              </w:rPr>
              <w:t xml:space="preserve"> intermedium </w:t>
            </w:r>
            <w:r w:rsidRPr="00FD4A8B">
              <w:rPr>
                <w:rFonts w:ascii="Calibri" w:hAnsi="Calibri" w:cs="Arial"/>
                <w:sz w:val="20"/>
                <w:szCs w:val="20"/>
              </w:rPr>
              <w:t xml:space="preserve">(syn. </w:t>
            </w:r>
            <w:r w:rsidRPr="00FD4A8B">
              <w:rPr>
                <w:rFonts w:ascii="Calibri" w:hAnsi="Calibri" w:cs="Arial"/>
                <w:i/>
                <w:sz w:val="20"/>
                <w:szCs w:val="20"/>
              </w:rPr>
              <w:t xml:space="preserve">Elymus </w:t>
            </w:r>
            <w:proofErr w:type="spellStart"/>
            <w:r w:rsidRPr="00FD4A8B">
              <w:rPr>
                <w:rFonts w:ascii="Calibri" w:hAnsi="Calibri" w:cs="Arial"/>
                <w:i/>
                <w:sz w:val="20"/>
                <w:szCs w:val="20"/>
              </w:rPr>
              <w:t>hispidus</w:t>
            </w:r>
            <w:proofErr w:type="spellEnd"/>
            <w:r w:rsidRPr="00FD4A8B">
              <w:rPr>
                <w:rFonts w:ascii="Calibri" w:hAnsi="Calibri" w:cs="Arial"/>
                <w:sz w:val="20"/>
                <w:szCs w:val="20"/>
              </w:rPr>
              <w:t>)</w:t>
            </w:r>
          </w:p>
        </w:tc>
        <w:tc>
          <w:tcPr>
            <w:tcW w:w="1779" w:type="dxa"/>
            <w:shd w:val="clear" w:color="auto" w:fill="auto"/>
          </w:tcPr>
          <w:p w14:paraId="38DBD42B" w14:textId="77777777" w:rsidR="000A620A" w:rsidRPr="00FD4A8B" w:rsidRDefault="000A620A" w:rsidP="00E94BA4">
            <w:pPr>
              <w:rPr>
                <w:rFonts w:ascii="Calibri" w:hAnsi="Calibri" w:cs="Arial"/>
                <w:sz w:val="20"/>
                <w:szCs w:val="20"/>
              </w:rPr>
            </w:pPr>
            <w:r w:rsidRPr="00FD4A8B">
              <w:rPr>
                <w:rFonts w:ascii="Calibri" w:hAnsi="Calibri" w:cs="Arial"/>
                <w:sz w:val="20"/>
                <w:szCs w:val="20"/>
              </w:rPr>
              <w:t>Intermediate wheatgrass</w:t>
            </w:r>
          </w:p>
        </w:tc>
        <w:tc>
          <w:tcPr>
            <w:tcW w:w="992" w:type="dxa"/>
            <w:shd w:val="clear" w:color="auto" w:fill="auto"/>
          </w:tcPr>
          <w:p w14:paraId="6467439F" w14:textId="77777777" w:rsidR="000A620A" w:rsidRPr="00FD4A8B" w:rsidRDefault="000A620A" w:rsidP="000B102F">
            <w:pPr>
              <w:rPr>
                <w:rFonts w:ascii="Calibri" w:hAnsi="Calibri" w:cs="Arial"/>
                <w:sz w:val="20"/>
                <w:szCs w:val="20"/>
              </w:rPr>
            </w:pPr>
            <w:r w:rsidRPr="00FD4A8B">
              <w:rPr>
                <w:rFonts w:ascii="Calibri" w:hAnsi="Calibri" w:cs="Arial"/>
                <w:sz w:val="20"/>
                <w:szCs w:val="20"/>
              </w:rPr>
              <w:t>6x</w:t>
            </w:r>
          </w:p>
        </w:tc>
        <w:tc>
          <w:tcPr>
            <w:tcW w:w="1418" w:type="dxa"/>
            <w:shd w:val="clear" w:color="auto" w:fill="auto"/>
          </w:tcPr>
          <w:p w14:paraId="689A07F8" w14:textId="77777777" w:rsidR="000A620A" w:rsidRPr="00FD4A8B" w:rsidRDefault="000A620A">
            <w:pPr>
              <w:rPr>
                <w:rFonts w:ascii="Calibri" w:hAnsi="Calibri" w:cs="Arial"/>
                <w:sz w:val="20"/>
                <w:szCs w:val="20"/>
              </w:rPr>
            </w:pPr>
            <w:r w:rsidRPr="00FD4A8B">
              <w:rPr>
                <w:rFonts w:ascii="Calibri" w:hAnsi="Calibri" w:cs="Arial"/>
                <w:sz w:val="20"/>
                <w:szCs w:val="20"/>
              </w:rPr>
              <w:t>No</w:t>
            </w:r>
          </w:p>
        </w:tc>
        <w:tc>
          <w:tcPr>
            <w:tcW w:w="2959" w:type="dxa"/>
            <w:shd w:val="clear" w:color="auto" w:fill="auto"/>
          </w:tcPr>
          <w:p w14:paraId="7830B3CB" w14:textId="03EEF4E3" w:rsidR="000A620A" w:rsidRPr="00F754B1" w:rsidRDefault="00BC0649" w:rsidP="000A620A">
            <w:pPr>
              <w:rPr>
                <w:rFonts w:ascii="Calibri" w:hAnsi="Calibri" w:cs="Arial"/>
                <w:sz w:val="20"/>
                <w:szCs w:val="20"/>
              </w:rPr>
            </w:pPr>
            <w:proofErr w:type="spellStart"/>
            <w:r w:rsidRPr="00F754B1">
              <w:rPr>
                <w:rFonts w:ascii="Calibri" w:hAnsi="Calibri" w:cs="Arial"/>
                <w:sz w:val="20"/>
                <w:szCs w:val="20"/>
              </w:rPr>
              <w:t>Fedak</w:t>
            </w:r>
            <w:proofErr w:type="spellEnd"/>
            <w:r w:rsidRPr="00F754B1">
              <w:rPr>
                <w:rFonts w:ascii="Calibri" w:hAnsi="Calibri" w:cs="Arial"/>
                <w:sz w:val="20"/>
                <w:szCs w:val="20"/>
              </w:rPr>
              <w:t xml:space="preserve"> </w:t>
            </w:r>
            <w:r>
              <w:rPr>
                <w:rFonts w:ascii="Calibri" w:hAnsi="Calibri" w:cs="Arial"/>
                <w:sz w:val="20"/>
                <w:szCs w:val="20"/>
              </w:rPr>
              <w:fldChar w:fldCharType="begin"/>
            </w:r>
            <w:r>
              <w:rPr>
                <w:rFonts w:ascii="Calibri" w:hAnsi="Calibri" w:cs="Arial"/>
                <w:sz w:val="20"/>
                <w:szCs w:val="20"/>
              </w:rPr>
              <w:instrText xml:space="preserve"> ADDIN EN.CITE &lt;EndNote&gt;&lt;Cite ExcludeAuth="1"&gt;&lt;Author&gt;Fedak&lt;/Author&gt;&lt;Year&gt;1992&lt;/Year&gt;&lt;RecNum&gt;176&lt;/RecNum&gt;&lt;DisplayText&gt;(1992)&lt;/DisplayText&gt;&lt;record&gt;&lt;rec-number&gt;176&lt;/rec-number&gt;&lt;foreign-keys&gt;&lt;key app="EN" db-id="29sxvt0sjpzd9se2f5a5ezaf52x2zrdsft9v" timestamp="1635053559"&gt;176&lt;/key&gt;&lt;/foreign-keys&gt;&lt;ref-type name="Book Section"&gt;5&lt;/ref-type&gt;&lt;contributors&gt;&lt;authors&gt;&lt;author&gt;Fedak, G.&lt;/author&gt;&lt;/authors&gt;&lt;secondary-authors&gt;&lt;author&gt;Shewry, P.R.&lt;/author&gt;&lt;/secondary-authors&gt;&lt;/contributors&gt;&lt;titles&gt;&lt;title&gt;&lt;style face="normal" font="default" size="100%"&gt;Intergeneric hybrids with &lt;/style&gt;&lt;style face="italic" font="default" size="100%"&gt;Hordeum&lt;/style&gt;&lt;/title&gt;&lt;secondary-title&gt;Barley: Genetics, Biochemistry, Molecular Biology and Biotechnology.&lt;/secondary-title&gt;&lt;/titles&gt;&lt;reprint-edition&gt;In File&lt;/reprint-edition&gt;&lt;keywords&gt;&lt;keyword&gt;WILD&lt;/keyword&gt;&lt;keyword&gt;species&lt;/keyword&gt;&lt;keyword&gt;of&lt;/keyword&gt;&lt;keyword&gt;Hordeum&lt;/keyword&gt;&lt;keyword&gt;Potential&lt;/keyword&gt;&lt;keyword&gt;IMPROVEMENT&lt;/keyword&gt;&lt;keyword&gt;barley&lt;/keyword&gt;&lt;keyword&gt;genetics&lt;/keyword&gt;&lt;keyword&gt;molecular&lt;/keyword&gt;&lt;keyword&gt;Molecular Biology&lt;/keyword&gt;&lt;keyword&gt;Biology&lt;/keyword&gt;&lt;keyword&gt;Biotechnology&lt;/keyword&gt;&lt;keyword&gt;ORIGIN&lt;/keyword&gt;&lt;keyword&gt;EVOLUTION&lt;/keyword&gt;&lt;keyword&gt;POPULATION&lt;/keyword&gt;&lt;keyword&gt;population genetics&lt;/keyword&gt;&lt;keyword&gt;POPULATION-GENETICS&lt;/keyword&gt;&lt;keyword&gt;breeding&lt;/keyword&gt;&lt;keyword&gt;FERTILE&lt;/keyword&gt;&lt;keyword&gt;HYBRIDS&lt;/keyword&gt;&lt;keyword&gt;hybrid&lt;/keyword&gt;&lt;/keywords&gt;&lt;dates&gt;&lt;year&gt;1992&lt;/year&gt;&lt;pub-dates&gt;&lt;date&gt;1992&lt;/date&gt;&lt;/pub-dates&gt;&lt;/dates&gt;&lt;pub-location&gt;Wallingford, Oxon&lt;/pub-location&gt;&lt;publisher&gt;C.A.B International&lt;/publisher&gt;&lt;label&gt;11182&lt;/label&gt;&lt;urls&gt;&lt;/urls&gt;&lt;/record&gt;&lt;/Cite&gt;&lt;/EndNote&gt;</w:instrText>
            </w:r>
            <w:r>
              <w:rPr>
                <w:rFonts w:ascii="Calibri" w:hAnsi="Calibri" w:cs="Arial"/>
                <w:sz w:val="20"/>
                <w:szCs w:val="20"/>
              </w:rPr>
              <w:fldChar w:fldCharType="separate"/>
            </w:r>
            <w:r>
              <w:rPr>
                <w:rFonts w:ascii="Calibri" w:hAnsi="Calibri" w:cs="Arial"/>
                <w:noProof/>
                <w:sz w:val="20"/>
                <w:szCs w:val="20"/>
              </w:rPr>
              <w:t>(1992)</w:t>
            </w:r>
            <w:r>
              <w:rPr>
                <w:rFonts w:ascii="Calibri" w:hAnsi="Calibri" w:cs="Arial"/>
                <w:sz w:val="20"/>
                <w:szCs w:val="20"/>
              </w:rPr>
              <w:fldChar w:fldCharType="end"/>
            </w:r>
          </w:p>
        </w:tc>
      </w:tr>
    </w:tbl>
    <w:p w14:paraId="7877A1D8" w14:textId="77777777" w:rsidR="00565A87" w:rsidRPr="00124808" w:rsidRDefault="007D616E" w:rsidP="00B5507B">
      <w:pPr>
        <w:pStyle w:val="StyleHeading1cSmallcapsNotAllcapsLeft0cmFirstli"/>
        <w:rPr>
          <w:rFonts w:cs="TimesNewRomanPSMT"/>
        </w:rPr>
      </w:pPr>
      <w:bookmarkStart w:id="196" w:name="_Toc161131520"/>
      <w:bookmarkStart w:id="197" w:name="_Toc161132000"/>
      <w:bookmarkStart w:id="198" w:name="_Toc185926930"/>
      <w:r w:rsidRPr="00124808">
        <w:br w:type="page"/>
      </w:r>
      <w:bookmarkStart w:id="199" w:name="_Toc477782553"/>
      <w:r w:rsidR="00DE248A" w:rsidRPr="00124808">
        <w:lastRenderedPageBreak/>
        <w:t>R</w:t>
      </w:r>
      <w:r w:rsidR="00290478" w:rsidRPr="00124808">
        <w:t>eferences</w:t>
      </w:r>
      <w:bookmarkEnd w:id="196"/>
      <w:bookmarkEnd w:id="197"/>
      <w:bookmarkEnd w:id="198"/>
      <w:bookmarkEnd w:id="199"/>
    </w:p>
    <w:p w14:paraId="42EFA7D1" w14:textId="77777777" w:rsidR="000C418D" w:rsidRDefault="000C418D" w:rsidP="000C418D">
      <w:pPr>
        <w:tabs>
          <w:tab w:val="left" w:pos="0"/>
        </w:tabs>
        <w:rPr>
          <w:rFonts w:ascii="Calibri" w:hAnsi="Calibri" w:cs="TimesNewRomanPSMT"/>
          <w:lang w:eastAsia="en-AU"/>
        </w:rPr>
      </w:pPr>
    </w:p>
    <w:p w14:paraId="2ADA41EC" w14:textId="77777777" w:rsidR="00E93055" w:rsidRPr="00E93055" w:rsidRDefault="000C418D" w:rsidP="00E93055">
      <w:pPr>
        <w:pStyle w:val="EndNoteBibliography"/>
        <w:spacing w:after="240"/>
      </w:pPr>
      <w:r w:rsidRPr="000C418D">
        <w:rPr>
          <w:rFonts w:asciiTheme="minorHAnsi" w:hAnsiTheme="minorHAnsi" w:cstheme="minorHAnsi"/>
          <w:szCs w:val="22"/>
          <w:lang w:eastAsia="en-AU"/>
        </w:rPr>
        <w:fldChar w:fldCharType="begin"/>
      </w:r>
      <w:r w:rsidRPr="000C418D">
        <w:rPr>
          <w:rFonts w:asciiTheme="minorHAnsi" w:hAnsiTheme="minorHAnsi" w:cstheme="minorHAnsi"/>
          <w:szCs w:val="22"/>
          <w:lang w:eastAsia="en-AU"/>
        </w:rPr>
        <w:instrText xml:space="preserve"> ADDIN EN.REFLIST </w:instrText>
      </w:r>
      <w:r w:rsidRPr="000C418D">
        <w:rPr>
          <w:rFonts w:asciiTheme="minorHAnsi" w:hAnsiTheme="minorHAnsi" w:cstheme="minorHAnsi"/>
          <w:szCs w:val="22"/>
          <w:lang w:eastAsia="en-AU"/>
        </w:rPr>
        <w:fldChar w:fldCharType="separate"/>
      </w:r>
      <w:r w:rsidR="00E93055" w:rsidRPr="00E93055">
        <w:t>Abadie, V., Sollid, L.M., Barreiro, L.B., and Jabri, B. (2011). Integration of genetic and immunological insights into a model of celiac disease pathogenesis. Annu Rev Immunol</w:t>
      </w:r>
      <w:r w:rsidR="00E93055" w:rsidRPr="00E93055">
        <w:rPr>
          <w:i/>
        </w:rPr>
        <w:t xml:space="preserve"> 29</w:t>
      </w:r>
      <w:r w:rsidR="00E93055" w:rsidRPr="00E93055">
        <w:t>, 493-525.</w:t>
      </w:r>
    </w:p>
    <w:p w14:paraId="64D099A6" w14:textId="77777777" w:rsidR="00E93055" w:rsidRPr="00E93055" w:rsidRDefault="00E93055" w:rsidP="00E93055">
      <w:pPr>
        <w:pStyle w:val="EndNoteBibliography"/>
        <w:spacing w:after="240"/>
      </w:pPr>
      <w:r w:rsidRPr="00E93055">
        <w:t>ABARES (2021). Australian Crop Report: September 2021. (Canberra: Australian Bureau of Agricultural and Resource Economics and Sciences).</w:t>
      </w:r>
    </w:p>
    <w:p w14:paraId="6A7AE4C3" w14:textId="77777777" w:rsidR="00E93055" w:rsidRPr="00E93055" w:rsidRDefault="00E93055" w:rsidP="00E93055">
      <w:pPr>
        <w:pStyle w:val="EndNoteBibliography"/>
        <w:spacing w:after="240"/>
      </w:pPr>
      <w:r w:rsidRPr="00E93055">
        <w:t>Abdel-Ghani, A.H., Parzies, H.K., Ceccarelli, S., Grando, S., and Geiger, H.H. (2005). Estimation of quantitative genetic parameters for outcrossing-related traits in barley. Crop Science</w:t>
      </w:r>
      <w:r w:rsidRPr="00E93055">
        <w:rPr>
          <w:i/>
        </w:rPr>
        <w:t xml:space="preserve"> 45</w:t>
      </w:r>
      <w:r w:rsidRPr="00E93055">
        <w:t>, 98-105.</w:t>
      </w:r>
    </w:p>
    <w:p w14:paraId="09A9E299" w14:textId="77777777" w:rsidR="00E93055" w:rsidRPr="00E93055" w:rsidRDefault="00E93055" w:rsidP="00E93055">
      <w:pPr>
        <w:pStyle w:val="EndNoteBibliography"/>
        <w:spacing w:after="240"/>
      </w:pPr>
      <w:r w:rsidRPr="00E93055">
        <w:t>Abdel-Ghani, A.H., Parzies, H.K., Omary, A., and Geiger, H.H. (2004). Estimating the outcrossing rate of barley landraces and wild barley populations collected from ecologically different regions of Jordan. TAG Theoretical &amp; Applied Genetics</w:t>
      </w:r>
      <w:r w:rsidRPr="00E93055">
        <w:rPr>
          <w:i/>
        </w:rPr>
        <w:t xml:space="preserve"> 109</w:t>
      </w:r>
      <w:r w:rsidRPr="00E93055">
        <w:t>, 588-595.</w:t>
      </w:r>
    </w:p>
    <w:p w14:paraId="61B59986" w14:textId="77777777" w:rsidR="00E93055" w:rsidRPr="00E93055" w:rsidRDefault="00E93055" w:rsidP="00E93055">
      <w:pPr>
        <w:pStyle w:val="EndNoteBibliography"/>
        <w:spacing w:after="240"/>
      </w:pPr>
      <w:r w:rsidRPr="00E93055">
        <w:t>AGRI-FACTS (2002). Mice and their control. Report No. Agdex 683. (Alberta Agriculture, Food and Rural Development).</w:t>
      </w:r>
    </w:p>
    <w:p w14:paraId="51E0F6C3" w14:textId="77777777" w:rsidR="00E93055" w:rsidRPr="00E93055" w:rsidRDefault="00E93055" w:rsidP="00E93055">
      <w:pPr>
        <w:pStyle w:val="EndNoteBibliography"/>
        <w:spacing w:after="240"/>
      </w:pPr>
      <w:r w:rsidRPr="00E93055">
        <w:t>Anderson-Taylor, G., and Marshall, C. (1983). Root-tiller interrelationships in spring barley (</w:t>
      </w:r>
      <w:r w:rsidRPr="00E93055">
        <w:rPr>
          <w:i/>
        </w:rPr>
        <w:t>Hordeum distichum</w:t>
      </w:r>
      <w:r w:rsidRPr="00E93055">
        <w:t xml:space="preserve"> (L.) Lam.). Annals of Botany</w:t>
      </w:r>
      <w:r w:rsidRPr="00E93055">
        <w:rPr>
          <w:i/>
        </w:rPr>
        <w:t xml:space="preserve"> 51</w:t>
      </w:r>
      <w:r w:rsidRPr="00E93055">
        <w:t>, 47-58.</w:t>
      </w:r>
    </w:p>
    <w:p w14:paraId="22C4C497" w14:textId="77777777" w:rsidR="00E93055" w:rsidRPr="00E93055" w:rsidRDefault="00E93055" w:rsidP="00E93055">
      <w:pPr>
        <w:pStyle w:val="EndNoteBibliography"/>
        <w:spacing w:after="240"/>
      </w:pPr>
      <w:r w:rsidRPr="00E93055">
        <w:t>Animal and Plant Health Agency (2017). Instructions to licenced and official crop inspectors in England and Wales. (Cambridge, UK).</w:t>
      </w:r>
    </w:p>
    <w:p w14:paraId="31074F66" w14:textId="77777777" w:rsidR="00E93055" w:rsidRPr="00E93055" w:rsidRDefault="00E93055" w:rsidP="00E93055">
      <w:pPr>
        <w:pStyle w:val="EndNoteBibliography"/>
        <w:spacing w:after="240"/>
      </w:pPr>
      <w:r w:rsidRPr="00E93055">
        <w:t>Armentia, A., Rodriguez, R., Callejo, A., Martin-Esteban, M., Martin-Santos, J.M., Salcedo, G., Pascual, C.</w:t>
      </w:r>
      <w:r w:rsidRPr="00E93055">
        <w:rPr>
          <w:i/>
        </w:rPr>
        <w:t>, et al.</w:t>
      </w:r>
      <w:r w:rsidRPr="00E93055">
        <w:t xml:space="preserve"> (2002). Allergy after ingestion or inhalation of cereals involves similar allergens in different ages. Clinical and Experimental Allergy</w:t>
      </w:r>
      <w:r w:rsidRPr="00E93055">
        <w:rPr>
          <w:i/>
        </w:rPr>
        <w:t xml:space="preserve"> 32</w:t>
      </w:r>
      <w:r w:rsidRPr="00E93055">
        <w:t>, 1216-1222.</w:t>
      </w:r>
    </w:p>
    <w:p w14:paraId="1181DA66" w14:textId="77777777" w:rsidR="00E93055" w:rsidRPr="00E93055" w:rsidRDefault="00E93055" w:rsidP="00E93055">
      <w:pPr>
        <w:pStyle w:val="EndNoteBibliography"/>
        <w:spacing w:after="240"/>
      </w:pPr>
      <w:r w:rsidRPr="00E93055">
        <w:t>Astwood, J.D., Mohapatra, S.S., Ni, H., and Hill, R.D. (1995). Pollen allergen homologues in barley and other crop species. Clinical and Experimental Allergy</w:t>
      </w:r>
      <w:r w:rsidRPr="00E93055">
        <w:rPr>
          <w:i/>
        </w:rPr>
        <w:t xml:space="preserve"> 25</w:t>
      </w:r>
      <w:r w:rsidRPr="00E93055">
        <w:t>, 66-72.</w:t>
      </w:r>
    </w:p>
    <w:p w14:paraId="62377F6F" w14:textId="77777777" w:rsidR="00E93055" w:rsidRPr="00E93055" w:rsidRDefault="00E93055" w:rsidP="00E93055">
      <w:pPr>
        <w:pStyle w:val="EndNoteBibliography"/>
        <w:spacing w:after="240"/>
      </w:pPr>
      <w:r w:rsidRPr="00E93055">
        <w:t xml:space="preserve">Aung, T. (1991). Intergeneric hybrids between </w:t>
      </w:r>
      <w:r w:rsidRPr="00E93055">
        <w:rPr>
          <w:i/>
        </w:rPr>
        <w:t>Hordeum vulgare</w:t>
      </w:r>
      <w:r w:rsidRPr="00E93055">
        <w:t xml:space="preserve"> and </w:t>
      </w:r>
      <w:r w:rsidRPr="00E93055">
        <w:rPr>
          <w:i/>
        </w:rPr>
        <w:t>Elymus trachycaulus</w:t>
      </w:r>
      <w:r w:rsidRPr="00E93055">
        <w:t xml:space="preserve"> resistant to Russian wheat aphid. Genome</w:t>
      </w:r>
      <w:r w:rsidRPr="00E93055">
        <w:rPr>
          <w:i/>
        </w:rPr>
        <w:t xml:space="preserve"> 34</w:t>
      </w:r>
      <w:r w:rsidRPr="00E93055">
        <w:t>, 954-960.</w:t>
      </w:r>
    </w:p>
    <w:p w14:paraId="2D65E88C" w14:textId="77777777" w:rsidR="00E93055" w:rsidRPr="00E93055" w:rsidRDefault="00E93055" w:rsidP="00E93055">
      <w:pPr>
        <w:pStyle w:val="EndNoteBibliography"/>
        <w:spacing w:after="240"/>
      </w:pPr>
      <w:r w:rsidRPr="00E93055">
        <w:t>Australian Bureau of Statistics (2021). Value of Agricultural Commodities Produced, Australia, 2019-20. (Canberra).</w:t>
      </w:r>
    </w:p>
    <w:p w14:paraId="736BC542" w14:textId="77777777" w:rsidR="00E93055" w:rsidRPr="00E93055" w:rsidRDefault="00E93055" w:rsidP="00E93055">
      <w:pPr>
        <w:pStyle w:val="EndNoteBibliography"/>
        <w:spacing w:after="240"/>
      </w:pPr>
      <w:r w:rsidRPr="00E93055">
        <w:t>Bajaj, Y.P.S., Verma, M.M., and Dhanju, M.S. (1980). Barley x rye hybrids (Hordecale) through embryo culture. Current Science</w:t>
      </w:r>
      <w:r w:rsidRPr="00E93055">
        <w:rPr>
          <w:i/>
        </w:rPr>
        <w:t xml:space="preserve"> 40</w:t>
      </w:r>
      <w:r w:rsidRPr="00E93055">
        <w:t>, 362-363.</w:t>
      </w:r>
    </w:p>
    <w:p w14:paraId="0B3EBDE9" w14:textId="77777777" w:rsidR="00E93055" w:rsidRPr="00E93055" w:rsidRDefault="00E93055" w:rsidP="00E93055">
      <w:pPr>
        <w:pStyle w:val="EndNoteBibliography"/>
        <w:spacing w:after="240"/>
      </w:pPr>
      <w:r w:rsidRPr="00E93055">
        <w:t>Baker, H.G. (1965). The genetics of colonizing species: Characteristics and modes of origin of weeds. In The Genetics of Colonizing Species, H.G. Baker, and G.L. Stebbins, eds. (New York and London: Academic Press), pp. 147-172.</w:t>
      </w:r>
    </w:p>
    <w:p w14:paraId="28360D0F" w14:textId="77777777" w:rsidR="00E93055" w:rsidRPr="00E93055" w:rsidRDefault="00E93055" w:rsidP="00E93055">
      <w:pPr>
        <w:pStyle w:val="EndNoteBibliography"/>
        <w:spacing w:after="240"/>
      </w:pPr>
      <w:r w:rsidRPr="00E93055">
        <w:t>Balyan, H.S., and Fedak, G. (1989). Meiotic study of hybrids between barley (</w:t>
      </w:r>
      <w:r w:rsidRPr="00E93055">
        <w:rPr>
          <w:i/>
        </w:rPr>
        <w:t>Hordeum vulgare</w:t>
      </w:r>
      <w:r w:rsidRPr="00E93055">
        <w:t xml:space="preserve"> L.) and Triticale (x </w:t>
      </w:r>
      <w:r w:rsidRPr="00E93055">
        <w:rPr>
          <w:i/>
        </w:rPr>
        <w:t xml:space="preserve">Triticosecale </w:t>
      </w:r>
      <w:r w:rsidRPr="00E93055">
        <w:t>Wittmack). Journal of Heredity</w:t>
      </w:r>
      <w:r w:rsidRPr="00E93055">
        <w:rPr>
          <w:i/>
        </w:rPr>
        <w:t xml:space="preserve"> 80</w:t>
      </w:r>
      <w:r w:rsidRPr="00E93055">
        <w:t>, 460-463.</w:t>
      </w:r>
    </w:p>
    <w:p w14:paraId="47978961" w14:textId="77777777" w:rsidR="00E93055" w:rsidRPr="00E93055" w:rsidRDefault="00E93055" w:rsidP="00E93055">
      <w:pPr>
        <w:pStyle w:val="EndNoteBibliography"/>
        <w:spacing w:after="240"/>
      </w:pPr>
      <w:r w:rsidRPr="00E93055">
        <w:t>Beauchemin, K.A., McAllister, T.A., Dong, Y., Farr, B.I., and Cheng, K.J. (1994). Effects of mastication on digestion of whole cereal grains by cattle. Journal of Animal Science</w:t>
      </w:r>
      <w:r w:rsidRPr="00E93055">
        <w:rPr>
          <w:i/>
        </w:rPr>
        <w:t xml:space="preserve"> 72</w:t>
      </w:r>
      <w:r w:rsidRPr="00E93055">
        <w:t>, 236-246.</w:t>
      </w:r>
    </w:p>
    <w:p w14:paraId="512220F4" w14:textId="77777777" w:rsidR="00E93055" w:rsidRPr="00E93055" w:rsidRDefault="00E93055" w:rsidP="00E93055">
      <w:pPr>
        <w:pStyle w:val="EndNoteBibliography"/>
        <w:spacing w:after="240"/>
      </w:pPr>
      <w:r w:rsidRPr="00E93055">
        <w:t>Belz, R.G. (2007). Allelopathy in crop/weed interactions-an update. Pest Manag Sci</w:t>
      </w:r>
      <w:r w:rsidRPr="00E93055">
        <w:rPr>
          <w:i/>
        </w:rPr>
        <w:t xml:space="preserve"> 63</w:t>
      </w:r>
      <w:r w:rsidRPr="00E93055">
        <w:t>, 308-326.</w:t>
      </w:r>
    </w:p>
    <w:p w14:paraId="25FEEA26" w14:textId="77777777" w:rsidR="00E93055" w:rsidRPr="00E93055" w:rsidRDefault="00E93055" w:rsidP="00E93055">
      <w:pPr>
        <w:pStyle w:val="EndNoteBibliography"/>
        <w:spacing w:after="240"/>
      </w:pPr>
      <w:r w:rsidRPr="00E93055">
        <w:lastRenderedPageBreak/>
        <w:t>Bennett, M.D., Finch, R.A., Smith, J.B., and Rao, M.K. (1973). The time and duration of female meiosis in wheat, rye and barley. Proceedings of the Royal Society of London Series B: Biological Sciences</w:t>
      </w:r>
      <w:r w:rsidRPr="00E93055">
        <w:rPr>
          <w:i/>
        </w:rPr>
        <w:t xml:space="preserve"> 183</w:t>
      </w:r>
      <w:r w:rsidRPr="00E93055">
        <w:t>, 301-319.</w:t>
      </w:r>
    </w:p>
    <w:p w14:paraId="4F12A89F" w14:textId="77777777" w:rsidR="00E93055" w:rsidRPr="00E93055" w:rsidRDefault="00E93055" w:rsidP="00E93055">
      <w:pPr>
        <w:pStyle w:val="EndNoteBibliography"/>
        <w:spacing w:after="240"/>
      </w:pPr>
      <w:r w:rsidRPr="00E93055">
        <w:t>Bertholdsson, N. (2004). Variation in allelopathic activity over 100 years of barley selection and breeding. Weed Research</w:t>
      </w:r>
      <w:r w:rsidRPr="00E93055">
        <w:rPr>
          <w:i/>
        </w:rPr>
        <w:t xml:space="preserve"> 44</w:t>
      </w:r>
      <w:r w:rsidRPr="00E93055">
        <w:t>, 78-86.</w:t>
      </w:r>
    </w:p>
    <w:p w14:paraId="0F2440F8" w14:textId="77777777" w:rsidR="00E93055" w:rsidRPr="00E93055" w:rsidRDefault="00E93055" w:rsidP="00E93055">
      <w:pPr>
        <w:pStyle w:val="EndNoteBibliography"/>
        <w:spacing w:after="240"/>
      </w:pPr>
      <w:r w:rsidRPr="00E93055">
        <w:t>Birchip Cropping Group (2018). Barley phrenology and optimum time of sowing.</w:t>
      </w:r>
    </w:p>
    <w:p w14:paraId="4B6DA892" w14:textId="77777777" w:rsidR="00E93055" w:rsidRPr="00E93055" w:rsidRDefault="00E93055" w:rsidP="00E93055">
      <w:pPr>
        <w:pStyle w:val="EndNoteBibliography"/>
        <w:spacing w:after="240"/>
      </w:pPr>
      <w:r w:rsidRPr="00E93055">
        <w:t>Blattner, F.R. (2018). Taxonomy of the Genus Hordeum and Barley (Hordeum vulgare). In The Barley Genome, pp. 11-23.</w:t>
      </w:r>
    </w:p>
    <w:p w14:paraId="64888749" w14:textId="77777777" w:rsidR="00E93055" w:rsidRPr="00E93055" w:rsidRDefault="00E93055" w:rsidP="00E93055">
      <w:pPr>
        <w:pStyle w:val="EndNoteBibliography"/>
        <w:spacing w:after="240"/>
      </w:pPr>
      <w:r w:rsidRPr="00E93055">
        <w:t>Bomford, M., and Sinclair, R. (2002). Australian research on bird pests: impact, management and future directions. Emu</w:t>
      </w:r>
      <w:r w:rsidRPr="00E93055">
        <w:rPr>
          <w:i/>
        </w:rPr>
        <w:t xml:space="preserve"> 102</w:t>
      </w:r>
      <w:r w:rsidRPr="00E93055">
        <w:t>, 29-45.</w:t>
      </w:r>
    </w:p>
    <w:p w14:paraId="6F8C5119" w14:textId="77777777" w:rsidR="00E93055" w:rsidRPr="00E93055" w:rsidRDefault="00E93055" w:rsidP="00E93055">
      <w:pPr>
        <w:pStyle w:val="EndNoteBibliography"/>
        <w:spacing w:after="240"/>
      </w:pPr>
      <w:r w:rsidRPr="00E93055">
        <w:t>Briggs, D.E. (1978). Barley (London: Chapman and Hall Ltd).</w:t>
      </w:r>
    </w:p>
    <w:p w14:paraId="35A1C4FD" w14:textId="77777777" w:rsidR="00E93055" w:rsidRPr="00E93055" w:rsidRDefault="00E93055" w:rsidP="00E93055">
      <w:pPr>
        <w:pStyle w:val="EndNoteBibliography"/>
        <w:spacing w:after="240"/>
      </w:pPr>
      <w:r w:rsidRPr="00E93055">
        <w:t>Brown, A., Cox, T., and Wishart, J. (2020). Glovebox guide for managing rabbits. (Canberra: The Centre for Invasive Species Solutions).</w:t>
      </w:r>
    </w:p>
    <w:p w14:paraId="4AFB75A8" w14:textId="77777777" w:rsidR="00E93055" w:rsidRPr="00E93055" w:rsidRDefault="00E93055" w:rsidP="00E93055">
      <w:pPr>
        <w:pStyle w:val="EndNoteBibliography"/>
        <w:spacing w:after="240"/>
      </w:pPr>
      <w:r w:rsidRPr="00E93055">
        <w:t xml:space="preserve">Brown, A.H.D., Zohary, D., and Nevo, E. (1978). Outcrossing rates and heterozygosity in natural populations of </w:t>
      </w:r>
      <w:r w:rsidRPr="00E93055">
        <w:rPr>
          <w:i/>
        </w:rPr>
        <w:t xml:space="preserve">Hordeum spontaneum </w:t>
      </w:r>
      <w:r w:rsidRPr="00E93055">
        <w:t>Koch in Israel. Heredity</w:t>
      </w:r>
      <w:r w:rsidRPr="00E93055">
        <w:rPr>
          <w:i/>
        </w:rPr>
        <w:t xml:space="preserve"> 41</w:t>
      </w:r>
      <w:r w:rsidRPr="00E93055">
        <w:t>, 49-62.</w:t>
      </w:r>
    </w:p>
    <w:p w14:paraId="1E85CA3A" w14:textId="77777777" w:rsidR="00E93055" w:rsidRPr="00E93055" w:rsidRDefault="00E93055" w:rsidP="00E93055">
      <w:pPr>
        <w:pStyle w:val="EndNoteBibliography"/>
        <w:spacing w:after="240"/>
      </w:pPr>
      <w:r w:rsidRPr="00E93055">
        <w:t>Brown, P.R., Huth, N.I., Banks, P.B., and Singleton, G.R. (2007). Relationship between abundance of rodents and damage to agricultural crops. Agriculture, Ecosystems &amp; Environment</w:t>
      </w:r>
      <w:r w:rsidRPr="00E93055">
        <w:rPr>
          <w:i/>
        </w:rPr>
        <w:t xml:space="preserve"> 120</w:t>
      </w:r>
      <w:r w:rsidRPr="00E93055">
        <w:t>, 405-415.</w:t>
      </w:r>
    </w:p>
    <w:p w14:paraId="43A3B0DC" w14:textId="77777777" w:rsidR="00E93055" w:rsidRPr="00E93055" w:rsidRDefault="00E93055" w:rsidP="00E93055">
      <w:pPr>
        <w:pStyle w:val="EndNoteBibliography"/>
        <w:spacing w:after="240"/>
      </w:pPr>
      <w:r w:rsidRPr="00E93055">
        <w:t>Calvino-Cancela, M., Dunn, R., van Etten, E.J.B., and Lamont, B. (2006). Emus as non-standard seed dispersers and their potential for long-distance dispersal. Ecography</w:t>
      </w:r>
      <w:r w:rsidRPr="00E93055">
        <w:rPr>
          <w:i/>
        </w:rPr>
        <w:t xml:space="preserve"> 29</w:t>
      </w:r>
      <w:r w:rsidRPr="00E93055">
        <w:t>, 632-640.</w:t>
      </w:r>
    </w:p>
    <w:p w14:paraId="0C920448" w14:textId="77777777" w:rsidR="00E93055" w:rsidRPr="00E93055" w:rsidRDefault="00E93055" w:rsidP="00E93055">
      <w:pPr>
        <w:pStyle w:val="EndNoteBibliography"/>
        <w:spacing w:after="240"/>
      </w:pPr>
      <w:r w:rsidRPr="00E93055">
        <w:t>Canadian Seed Growers' Association (2021). Canadian regulations and procedures for pedigreed seed crop production (Circular 6).</w:t>
      </w:r>
    </w:p>
    <w:p w14:paraId="29C76604" w14:textId="77777777" w:rsidR="00E93055" w:rsidRPr="00E93055" w:rsidRDefault="00E93055" w:rsidP="00E93055">
      <w:pPr>
        <w:pStyle w:val="EndNoteBibliography"/>
        <w:spacing w:after="240"/>
      </w:pPr>
      <w:r w:rsidRPr="00E93055">
        <w:t>Casaretto, J.A., Zuniga, G.E., and Corcuera, L.J. (2004). Abscisic acid and jasmonic acid affect proteinase inhibitor activities in barley leaves. J Plant Physiol</w:t>
      </w:r>
      <w:r w:rsidRPr="00E93055">
        <w:rPr>
          <w:i/>
        </w:rPr>
        <w:t xml:space="preserve"> 161</w:t>
      </w:r>
      <w:r w:rsidRPr="00E93055">
        <w:t>, 389-396.</w:t>
      </w:r>
    </w:p>
    <w:p w14:paraId="484D6563" w14:textId="77777777" w:rsidR="00E93055" w:rsidRPr="00E93055" w:rsidRDefault="00E93055" w:rsidP="00E93055">
      <w:pPr>
        <w:pStyle w:val="EndNoteBibliography"/>
        <w:spacing w:after="240"/>
      </w:pPr>
      <w:r w:rsidRPr="00E93055">
        <w:t>Chaudhary, H.R., Jana, S., and Acharya, S.N. (1980). Outcrossing rates in barley populations in the Canadian prairies. Canadian Journal of Genetics and Cytology</w:t>
      </w:r>
      <w:r w:rsidRPr="00E93055">
        <w:rPr>
          <w:i/>
        </w:rPr>
        <w:t xml:space="preserve"> 22</w:t>
      </w:r>
      <w:r w:rsidRPr="00E93055">
        <w:t>, 353-360.</w:t>
      </w:r>
    </w:p>
    <w:p w14:paraId="52645DB3" w14:textId="77777777" w:rsidR="00E93055" w:rsidRPr="00E93055" w:rsidRDefault="00E93055" w:rsidP="00E93055">
      <w:pPr>
        <w:pStyle w:val="EndNoteBibliography"/>
        <w:spacing w:after="240"/>
      </w:pPr>
      <w:r w:rsidRPr="00E93055">
        <w:t>Chen, G., Tamar, K., Fahima, T., Zhang, F., Korol, A.B., and Nevo, E. (2004). Differential patterns of germination and desiccation tolerance of mesic and xeric wild barley (</w:t>
      </w:r>
      <w:r w:rsidRPr="00E93055">
        <w:rPr>
          <w:i/>
        </w:rPr>
        <w:t>Hordeum spontaneum</w:t>
      </w:r>
      <w:r w:rsidRPr="00E93055">
        <w:t>) in Israel. Journal of Arid Environments</w:t>
      </w:r>
      <w:r w:rsidRPr="00E93055">
        <w:rPr>
          <w:i/>
        </w:rPr>
        <w:t xml:space="preserve"> 56</w:t>
      </w:r>
      <w:r w:rsidRPr="00E93055">
        <w:t>, 95-105.</w:t>
      </w:r>
    </w:p>
    <w:p w14:paraId="2902F300" w14:textId="77777777" w:rsidR="00E93055" w:rsidRPr="00E93055" w:rsidRDefault="00E93055" w:rsidP="00E93055">
      <w:pPr>
        <w:pStyle w:val="EndNoteBibliography"/>
        <w:spacing w:after="240"/>
      </w:pPr>
      <w:r w:rsidRPr="00E93055">
        <w:t>Christian, D., and Carreck, N. (1997). Strategies to control volunteer cereals in cereal rotations. Paper presented at: Experiences with the Applicability of No-tillage Crop Production in the West-European Countries Proc EC-Workshop III, Wissenschaftlicher Fachverlag, Giessen, Germany.</w:t>
      </w:r>
    </w:p>
    <w:p w14:paraId="04B46A8F" w14:textId="77777777" w:rsidR="00E93055" w:rsidRPr="00E93055" w:rsidRDefault="00E93055" w:rsidP="00E93055">
      <w:pPr>
        <w:pStyle w:val="EndNoteBibliography"/>
        <w:spacing w:after="240"/>
      </w:pPr>
      <w:r w:rsidRPr="00E93055">
        <w:t>Civan, P., Drosou, K., Armisen-Gimenez, D., Duchemin, W., Salse, J., and Brown, T.A. (2021). Episodes of gene flow and selection during the evolutionary history of domesticated barley. BMC Genomics</w:t>
      </w:r>
      <w:r w:rsidRPr="00E93055">
        <w:rPr>
          <w:i/>
        </w:rPr>
        <w:t xml:space="preserve"> 22</w:t>
      </w:r>
      <w:r w:rsidRPr="00E93055">
        <w:t>, 227.</w:t>
      </w:r>
    </w:p>
    <w:p w14:paraId="54419303" w14:textId="77777777" w:rsidR="00E93055" w:rsidRPr="00E93055" w:rsidRDefault="00E93055" w:rsidP="00E93055">
      <w:pPr>
        <w:pStyle w:val="EndNoteBibliography"/>
        <w:spacing w:after="240"/>
      </w:pPr>
      <w:r w:rsidRPr="00E93055">
        <w:t>Conn, V.M., and Franco, C.M.M. (2004). Effect of microbial inoculants on the indigenous actinobacterial endophyte population in the roots of wheat as determined by terminal restriction fragment length polymorphism. Applied and Environmental Microbiology</w:t>
      </w:r>
      <w:r w:rsidRPr="00E93055">
        <w:rPr>
          <w:i/>
        </w:rPr>
        <w:t xml:space="preserve"> 70</w:t>
      </w:r>
      <w:r w:rsidRPr="00E93055">
        <w:t>, 6407-6413.</w:t>
      </w:r>
    </w:p>
    <w:p w14:paraId="52829465" w14:textId="77777777" w:rsidR="00E93055" w:rsidRPr="00E93055" w:rsidRDefault="00E93055" w:rsidP="00E93055">
      <w:pPr>
        <w:pStyle w:val="EndNoteBibliography"/>
        <w:spacing w:after="240"/>
      </w:pPr>
      <w:r w:rsidRPr="00E93055">
        <w:lastRenderedPageBreak/>
        <w:t xml:space="preserve">Coombs, J.T., Michelsen, P.P., and Franco, C.M.M. (2004). Evaluation of endophytic actinobacteria as antagonists of </w:t>
      </w:r>
      <w:r w:rsidRPr="00E93055">
        <w:rPr>
          <w:i/>
        </w:rPr>
        <w:t>Gaeumannomyces graminis</w:t>
      </w:r>
      <w:r w:rsidRPr="00E93055">
        <w:t xml:space="preserve"> var. </w:t>
      </w:r>
      <w:r w:rsidRPr="00E93055">
        <w:rPr>
          <w:i/>
        </w:rPr>
        <w:t>tritici</w:t>
      </w:r>
      <w:r w:rsidRPr="00E93055">
        <w:t xml:space="preserve"> in wheat. Biological Control</w:t>
      </w:r>
      <w:r w:rsidRPr="00E93055">
        <w:rPr>
          <w:i/>
        </w:rPr>
        <w:t xml:space="preserve"> 29</w:t>
      </w:r>
      <w:r w:rsidRPr="00E93055">
        <w:t>, 359-366.</w:t>
      </w:r>
    </w:p>
    <w:p w14:paraId="79D004F6" w14:textId="77777777" w:rsidR="00E93055" w:rsidRPr="00E93055" w:rsidRDefault="00E93055" w:rsidP="00E93055">
      <w:pPr>
        <w:pStyle w:val="EndNoteBibliography"/>
        <w:spacing w:after="240"/>
      </w:pPr>
      <w:r w:rsidRPr="00E93055">
        <w:t>Cramb, J., Courtney, J., and Tille, P. (2000). Environment. In The wheat book Principles and practice, W.K. Anderson, and J.R. Garlinge, eds. (Agriculture Western Australia), pp. 1-22.</w:t>
      </w:r>
    </w:p>
    <w:p w14:paraId="39413776" w14:textId="77777777" w:rsidR="00E93055" w:rsidRPr="00E93055" w:rsidRDefault="00E93055" w:rsidP="00E93055">
      <w:pPr>
        <w:pStyle w:val="EndNoteBibliography"/>
        <w:spacing w:after="240"/>
      </w:pPr>
      <w:r w:rsidRPr="00E93055">
        <w:t>Croft, J.D., Fleming, P.J.S., and Van de Ven, R. (2002). The impact of rabbits on a grazing system in eastern New South Wales. 1. Ground cover and pastures. Australian Journal of Experimental Agriculture</w:t>
      </w:r>
      <w:r w:rsidRPr="00E93055">
        <w:rPr>
          <w:i/>
        </w:rPr>
        <w:t xml:space="preserve"> 42</w:t>
      </w:r>
      <w:r w:rsidRPr="00E93055">
        <w:t>, 909-916.</w:t>
      </w:r>
    </w:p>
    <w:p w14:paraId="2E40A2B2" w14:textId="77777777" w:rsidR="00E93055" w:rsidRPr="00E93055" w:rsidRDefault="00E93055" w:rsidP="00E93055">
      <w:pPr>
        <w:pStyle w:val="EndNoteBibliography"/>
        <w:spacing w:after="240"/>
      </w:pPr>
      <w:r w:rsidRPr="00E93055">
        <w:t>Cummings, J.L., Handley, L.W., MacBryde, B., Tupper, S.K., Werner, S.J., and Byram, Z.J. (2008). Dispersal of viable row-crop seeds of commercial agriculture by farmland birds: implication for genetically modified crops. Environmental Biosafety Research</w:t>
      </w:r>
      <w:r w:rsidRPr="00E93055">
        <w:rPr>
          <w:i/>
        </w:rPr>
        <w:t xml:space="preserve"> 7</w:t>
      </w:r>
      <w:r w:rsidRPr="00E93055">
        <w:t>, 241-252.</w:t>
      </w:r>
    </w:p>
    <w:p w14:paraId="684204B4" w14:textId="77777777" w:rsidR="00E93055" w:rsidRPr="00E93055" w:rsidRDefault="00E93055" w:rsidP="00E93055">
      <w:pPr>
        <w:pStyle w:val="EndNoteBibliography"/>
        <w:spacing w:after="240"/>
      </w:pPr>
      <w:r w:rsidRPr="00E93055">
        <w:t>DAFWA (2017). Managing barley yellow dwarf virus and cereal yellow dwarf virus in cereals. (Department of Agriculture and Forestry, Western Australia) Accessed: 21/3/2017.</w:t>
      </w:r>
    </w:p>
    <w:p w14:paraId="7882BEC3" w14:textId="77777777" w:rsidR="00E93055" w:rsidRPr="00E93055" w:rsidRDefault="00E93055" w:rsidP="00E93055">
      <w:pPr>
        <w:pStyle w:val="EndNoteBibliography"/>
        <w:spacing w:after="240"/>
      </w:pPr>
      <w:r w:rsidRPr="00E93055">
        <w:t>Dahleen, L.S. (1999). Tissue culture increases meiotic pairing of regenerants from barley x Canada wild rye hybrids. The Journal of Heredity</w:t>
      </w:r>
      <w:r w:rsidRPr="00E93055">
        <w:rPr>
          <w:i/>
        </w:rPr>
        <w:t xml:space="preserve"> 90</w:t>
      </w:r>
      <w:r w:rsidRPr="00E93055">
        <w:t>, 265-269.</w:t>
      </w:r>
    </w:p>
    <w:p w14:paraId="5C72C27D" w14:textId="77777777" w:rsidR="00E93055" w:rsidRPr="00E93055" w:rsidRDefault="00E93055" w:rsidP="00E93055">
      <w:pPr>
        <w:pStyle w:val="EndNoteBibliography"/>
        <w:spacing w:after="240"/>
      </w:pPr>
      <w:r w:rsidRPr="00E93055">
        <w:t>Damialis, A., and Konstantinou, G.N. (2011). Cereal pollen sensitisation in pollen allergic patients: to treat or not to treat? Eur Ann Allergy Clin Immunol</w:t>
      </w:r>
      <w:r w:rsidRPr="00E93055">
        <w:rPr>
          <w:i/>
        </w:rPr>
        <w:t xml:space="preserve"> 43</w:t>
      </w:r>
      <w:r w:rsidRPr="00E93055">
        <w:t>, 36-44.</w:t>
      </w:r>
    </w:p>
    <w:p w14:paraId="379C66E6" w14:textId="77777777" w:rsidR="00E93055" w:rsidRPr="00E93055" w:rsidRDefault="00E93055" w:rsidP="00E93055">
      <w:pPr>
        <w:pStyle w:val="EndNoteBibliography"/>
        <w:spacing w:after="240"/>
      </w:pPr>
      <w:r w:rsidRPr="00E93055">
        <w:t>Davies, D.H.K., and Wilson, G.W. (1993). The impact of husbandry and rotation on volunteer barley - a Scottish experience. Aspects of Applied Biology</w:t>
      </w:r>
      <w:r w:rsidRPr="00E93055">
        <w:rPr>
          <w:i/>
        </w:rPr>
        <w:t xml:space="preserve"> 35</w:t>
      </w:r>
      <w:r w:rsidRPr="00E93055">
        <w:t>, 223-229.</w:t>
      </w:r>
    </w:p>
    <w:p w14:paraId="18786F3D" w14:textId="77777777" w:rsidR="00E93055" w:rsidRPr="00E93055" w:rsidRDefault="00E93055" w:rsidP="00E93055">
      <w:pPr>
        <w:pStyle w:val="EndNoteBibliography"/>
        <w:spacing w:after="240"/>
      </w:pPr>
      <w:r w:rsidRPr="00E93055">
        <w:t>Davies, S.J.J.F. (1978). The food of emus. Australian Journal of Ecology</w:t>
      </w:r>
      <w:r w:rsidRPr="00E93055">
        <w:rPr>
          <w:i/>
        </w:rPr>
        <w:t xml:space="preserve"> 3</w:t>
      </w:r>
      <w:r w:rsidRPr="00E93055">
        <w:t>, 411-422.</w:t>
      </w:r>
    </w:p>
    <w:p w14:paraId="23F044D3" w14:textId="77777777" w:rsidR="00E93055" w:rsidRPr="00E93055" w:rsidRDefault="00E93055" w:rsidP="00E93055">
      <w:pPr>
        <w:pStyle w:val="EndNoteBibliography"/>
        <w:spacing w:after="240"/>
      </w:pPr>
      <w:r w:rsidRPr="00E93055">
        <w:t>Dawson, I.K., Russell, J., Powell, W., Steffrenson, B., Thomas, W.T.B., and Waugh, R. (2015). Barley: a translational model for adaptation to climate change. New Phytol</w:t>
      </w:r>
      <w:r w:rsidRPr="00E93055">
        <w:rPr>
          <w:i/>
        </w:rPr>
        <w:t xml:space="preserve"> 206</w:t>
      </w:r>
      <w:r w:rsidRPr="00E93055">
        <w:t>, 913-931.</w:t>
      </w:r>
    </w:p>
    <w:p w14:paraId="3E2541D8" w14:textId="77777777" w:rsidR="00E93055" w:rsidRPr="00E93055" w:rsidRDefault="00E93055" w:rsidP="00E93055">
      <w:pPr>
        <w:pStyle w:val="EndNoteBibliography"/>
        <w:spacing w:after="240"/>
      </w:pPr>
      <w:r w:rsidRPr="00E93055">
        <w:t>de Kort, S.R., and Clayton, N.S. (2006). An evolutionary perspective on caching by corvids. Proc Biol Sci</w:t>
      </w:r>
      <w:r w:rsidRPr="00E93055">
        <w:rPr>
          <w:i/>
        </w:rPr>
        <w:t xml:space="preserve"> 273</w:t>
      </w:r>
      <w:r w:rsidRPr="00E93055">
        <w:t>, 417-423.</w:t>
      </w:r>
    </w:p>
    <w:p w14:paraId="7C9183AD" w14:textId="77777777" w:rsidR="00E93055" w:rsidRPr="00E93055" w:rsidRDefault="00E93055" w:rsidP="00E93055">
      <w:pPr>
        <w:pStyle w:val="EndNoteBibliography"/>
        <w:spacing w:after="240"/>
      </w:pPr>
      <w:r w:rsidRPr="00E93055">
        <w:t>DELWP (2018). Guidelines for reducing cockatoo damage. (Victoria: Department of Environment, Land, Water and Planning).</w:t>
      </w:r>
    </w:p>
    <w:p w14:paraId="51282160" w14:textId="77777777" w:rsidR="00E93055" w:rsidRPr="00E93055" w:rsidRDefault="00E93055" w:rsidP="00E93055">
      <w:pPr>
        <w:pStyle w:val="EndNoteBibliography"/>
        <w:spacing w:after="240"/>
      </w:pPr>
      <w:r w:rsidRPr="00E93055">
        <w:t>Department of Environment and Conservation (2009a). Fauna notes no. 8: Emu. (Western Australia).</w:t>
      </w:r>
    </w:p>
    <w:p w14:paraId="7749CDD9" w14:textId="77777777" w:rsidR="00E93055" w:rsidRPr="00E93055" w:rsidRDefault="00E93055" w:rsidP="00E93055">
      <w:pPr>
        <w:pStyle w:val="EndNoteBibliography"/>
        <w:spacing w:after="240"/>
      </w:pPr>
      <w:r w:rsidRPr="00E93055">
        <w:t>Department of Environment and Conservation (2009b). Fauna notes no. 29: Western grey kangaroo. (Western Australia).</w:t>
      </w:r>
    </w:p>
    <w:p w14:paraId="69894BF8" w14:textId="77777777" w:rsidR="00E93055" w:rsidRPr="00E93055" w:rsidRDefault="00E93055" w:rsidP="00E93055">
      <w:pPr>
        <w:pStyle w:val="EndNoteBibliography"/>
        <w:spacing w:after="240"/>
      </w:pPr>
      <w:r w:rsidRPr="00E93055">
        <w:t>Derr, H.B. (1910). The separation of seed barley by the specific gravity method. Report No. Circular No. 62. (Washington, D.C.: USDA, Bureau of Plant Industry).</w:t>
      </w:r>
    </w:p>
    <w:p w14:paraId="1741C301" w14:textId="77777777" w:rsidR="00E93055" w:rsidRPr="00E93055" w:rsidRDefault="00E93055" w:rsidP="00E93055">
      <w:pPr>
        <w:pStyle w:val="EndNoteBibliography"/>
        <w:spacing w:after="240"/>
      </w:pPr>
      <w:r w:rsidRPr="00E93055">
        <w:t xml:space="preserve">Devaux, P. (2003). The </w:t>
      </w:r>
      <w:r w:rsidRPr="00E93055">
        <w:rPr>
          <w:i/>
        </w:rPr>
        <w:t>Hordeum bulbosum</w:t>
      </w:r>
      <w:r w:rsidRPr="00E93055">
        <w:t xml:space="preserve"> (L.) method. In Doubled Haploid Production in Crop Plants, M. Maluszynski, K.J. Kasha, B.P. Forster, and I. Szarejko, eds. (Dordrecht: Springer), pp. 15-19.</w:t>
      </w:r>
    </w:p>
    <w:p w14:paraId="27BA6AD5" w14:textId="77777777" w:rsidR="00E93055" w:rsidRPr="00E93055" w:rsidRDefault="00E93055" w:rsidP="00E93055">
      <w:pPr>
        <w:pStyle w:val="EndNoteBibliography"/>
        <w:spacing w:after="240"/>
      </w:pPr>
      <w:r w:rsidRPr="00E93055">
        <w:t>Doll, H. (1987). Outcrossing rates in autumn and spring-sown barley. Plant Breeding</w:t>
      </w:r>
      <w:r w:rsidRPr="00E93055">
        <w:rPr>
          <w:i/>
        </w:rPr>
        <w:t xml:space="preserve"> 98</w:t>
      </w:r>
      <w:r w:rsidRPr="00E93055">
        <w:t>, 339-341.</w:t>
      </w:r>
    </w:p>
    <w:p w14:paraId="72FE922B" w14:textId="77777777" w:rsidR="00E93055" w:rsidRPr="00E93055" w:rsidRDefault="00E93055" w:rsidP="00E93055">
      <w:pPr>
        <w:pStyle w:val="EndNoteBibliography"/>
        <w:spacing w:after="240"/>
      </w:pPr>
      <w:r w:rsidRPr="00E93055">
        <w:t>Eastham, K., and Sweet, J. (2002). Genetically modified organisms (GMOs):  The significance of gene flow through pollen transfer. Report No. 28. (Copenhagen, Denmark: European Environment Agency).</w:t>
      </w:r>
    </w:p>
    <w:p w14:paraId="7BC47562" w14:textId="77777777" w:rsidR="00E93055" w:rsidRPr="00E93055" w:rsidRDefault="00E93055" w:rsidP="00E93055">
      <w:pPr>
        <w:pStyle w:val="EndNoteBibliography"/>
        <w:spacing w:after="240"/>
      </w:pPr>
      <w:r w:rsidRPr="00E93055">
        <w:lastRenderedPageBreak/>
        <w:t>Ellstrand, N.C. (2003). Dangerous liaisons? When cultivated plants mate with their wild relatives (Baltimore: The John Hopkins University Press).</w:t>
      </w:r>
    </w:p>
    <w:p w14:paraId="3B42966F" w14:textId="77777777" w:rsidR="00E93055" w:rsidRPr="00E93055" w:rsidRDefault="00E93055" w:rsidP="00E93055">
      <w:pPr>
        <w:pStyle w:val="EndNoteBibliography"/>
        <w:spacing w:after="240"/>
      </w:pPr>
      <w:r w:rsidRPr="00E93055">
        <w:t>FAO (2002). Food barley improvement. (Food and Agriculture Organization of the United Nations) Accessed: 21/3/2017.</w:t>
      </w:r>
    </w:p>
    <w:p w14:paraId="491E5DF1" w14:textId="77777777" w:rsidR="00E93055" w:rsidRPr="00E93055" w:rsidRDefault="00E93055" w:rsidP="00E93055">
      <w:pPr>
        <w:pStyle w:val="EndNoteBibliography"/>
        <w:spacing w:after="240"/>
      </w:pPr>
      <w:r w:rsidRPr="00E93055">
        <w:t xml:space="preserve">Fedak, G. (1992). Intergeneric hybrids with </w:t>
      </w:r>
      <w:r w:rsidRPr="00E93055">
        <w:rPr>
          <w:i/>
        </w:rPr>
        <w:t>Hordeum</w:t>
      </w:r>
      <w:r w:rsidRPr="00E93055">
        <w:t>. In Barley: Genetics, Biochemistry, Molecular Biology and Biotechnology, P.R. Shewry, ed. (Wallingford, Oxon: C.A.B International).</w:t>
      </w:r>
    </w:p>
    <w:p w14:paraId="76ED0F8D" w14:textId="77777777" w:rsidR="00E93055" w:rsidRPr="00E93055" w:rsidRDefault="00E93055" w:rsidP="00E93055">
      <w:pPr>
        <w:pStyle w:val="EndNoteBibliography"/>
        <w:spacing w:after="240"/>
      </w:pPr>
      <w:r w:rsidRPr="00E93055">
        <w:t>Fedak, G., and Armstrong, K.C. (1980). Production of trigeneric (barley x wheat) x rye hybrids. Theoretical and Applied Genetics</w:t>
      </w:r>
      <w:r w:rsidRPr="00E93055">
        <w:rPr>
          <w:i/>
        </w:rPr>
        <w:t xml:space="preserve"> 56</w:t>
      </w:r>
      <w:r w:rsidRPr="00E93055">
        <w:t>, 221-224.</w:t>
      </w:r>
    </w:p>
    <w:p w14:paraId="693863DB" w14:textId="77777777" w:rsidR="00E93055" w:rsidRPr="00E93055" w:rsidRDefault="00E93055" w:rsidP="00E93055">
      <w:pPr>
        <w:pStyle w:val="EndNoteBibliography"/>
        <w:spacing w:after="240"/>
      </w:pPr>
      <w:r w:rsidRPr="00E93055">
        <w:t>Fedak, G., and Nakamura, C. (1981). Intergeneric hybrids between</w:t>
      </w:r>
      <w:r w:rsidRPr="00E93055">
        <w:rPr>
          <w:i/>
        </w:rPr>
        <w:t xml:space="preserve"> Triticum crassum</w:t>
      </w:r>
      <w:r w:rsidRPr="00E93055">
        <w:t xml:space="preserve"> and </w:t>
      </w:r>
      <w:r w:rsidRPr="00E93055">
        <w:rPr>
          <w:i/>
        </w:rPr>
        <w:t>Hordeum vulgare</w:t>
      </w:r>
      <w:r w:rsidRPr="00E93055">
        <w:t>. Theoretical and Applied Genetics</w:t>
      </w:r>
      <w:r w:rsidRPr="00E93055">
        <w:rPr>
          <w:i/>
        </w:rPr>
        <w:t xml:space="preserve"> 60</w:t>
      </w:r>
      <w:r w:rsidRPr="00E93055">
        <w:t>, 349-352.</w:t>
      </w:r>
    </w:p>
    <w:p w14:paraId="5E5ACA40" w14:textId="77777777" w:rsidR="00E93055" w:rsidRPr="00E93055" w:rsidRDefault="00E93055" w:rsidP="00E93055">
      <w:pPr>
        <w:pStyle w:val="EndNoteBibliography"/>
        <w:spacing w:after="240"/>
      </w:pPr>
      <w:r w:rsidRPr="00E93055">
        <w:t>Finch, R.A. (1983). Tissue-specific elimination of alternative whole parental genomes in one barley hybrid. Chromosoma (Berl )</w:t>
      </w:r>
      <w:r w:rsidRPr="00E93055">
        <w:rPr>
          <w:i/>
        </w:rPr>
        <w:t xml:space="preserve"> 88</w:t>
      </w:r>
      <w:r w:rsidRPr="00E93055">
        <w:t>, 386-393.</w:t>
      </w:r>
    </w:p>
    <w:p w14:paraId="151F12DD" w14:textId="77777777" w:rsidR="00E93055" w:rsidRPr="00E93055" w:rsidRDefault="00E93055" w:rsidP="00E93055">
      <w:pPr>
        <w:pStyle w:val="EndNoteBibliography"/>
        <w:spacing w:after="240"/>
      </w:pPr>
      <w:r w:rsidRPr="00E93055">
        <w:t>Finnie, C., Steenholdt, T., Roda, N.O., Knudsen, S., Larsen, J., Brinch-Pedersen, H., Bach, H.P.</w:t>
      </w:r>
      <w:r w:rsidRPr="00E93055">
        <w:rPr>
          <w:i/>
        </w:rPr>
        <w:t>, et al.</w:t>
      </w:r>
      <w:r w:rsidRPr="00E93055">
        <w:t xml:space="preserve"> (2004). Environmental and transgene expression effects on the barley seed proteome. Phytochemistry</w:t>
      </w:r>
      <w:r w:rsidRPr="00E93055">
        <w:rPr>
          <w:i/>
        </w:rPr>
        <w:t xml:space="preserve"> 65</w:t>
      </w:r>
      <w:r w:rsidRPr="00E93055">
        <w:t>, 1619-1627.</w:t>
      </w:r>
    </w:p>
    <w:p w14:paraId="2087B08C" w14:textId="77777777" w:rsidR="00E93055" w:rsidRPr="00E93055" w:rsidRDefault="00E93055" w:rsidP="00E93055">
      <w:pPr>
        <w:pStyle w:val="EndNoteBibliography"/>
        <w:spacing w:after="240"/>
      </w:pPr>
      <w:r w:rsidRPr="00E93055">
        <w:t>Garcia-Casado, G., Crespo, J.F., Rodriguez, J., and Salcedo, G. (2001). Isolation and characterization of barley lipid transfer protein and protein Z as beer allergens. J Allergy Clin Immunol</w:t>
      </w:r>
      <w:r w:rsidRPr="00E93055">
        <w:rPr>
          <w:i/>
        </w:rPr>
        <w:t xml:space="preserve"> 108</w:t>
      </w:r>
      <w:r w:rsidRPr="00E93055">
        <w:t>, 647-649.</w:t>
      </w:r>
    </w:p>
    <w:p w14:paraId="262EE22C" w14:textId="77777777" w:rsidR="00E93055" w:rsidRPr="00E93055" w:rsidRDefault="00E93055" w:rsidP="00E93055">
      <w:pPr>
        <w:pStyle w:val="EndNoteBibliography"/>
        <w:spacing w:after="240"/>
      </w:pPr>
      <w:r w:rsidRPr="00E93055">
        <w:t>Garcia, G.A., Dreccer, M.F., Miralles, D.J., and Serrago, R.A. (2015). High night temperatures during grain number determination reduce wheat and barley grain yield: a field study. Glob Chang Biol</w:t>
      </w:r>
      <w:r w:rsidRPr="00E93055">
        <w:rPr>
          <w:i/>
        </w:rPr>
        <w:t xml:space="preserve"> 21</w:t>
      </w:r>
      <w:r w:rsidRPr="00E93055">
        <w:t>, 4153-4164.</w:t>
      </w:r>
    </w:p>
    <w:p w14:paraId="16B8E03F" w14:textId="77777777" w:rsidR="00E93055" w:rsidRPr="00E93055" w:rsidRDefault="00E93055" w:rsidP="00E93055">
      <w:pPr>
        <w:pStyle w:val="EndNoteBibliography"/>
        <w:spacing w:after="240"/>
      </w:pPr>
      <w:r w:rsidRPr="00E93055">
        <w:t>Gatford, K.T., Basri, Z., Edlington, J., Lloyd, J., Qureshi, J.A., Brettell, R., and Fincher, G.B. (2006). Gene flow from transgenic wheat and barley under field conditions. Euphytica</w:t>
      </w:r>
      <w:r w:rsidRPr="00E93055">
        <w:rPr>
          <w:i/>
        </w:rPr>
        <w:t xml:space="preserve"> 151</w:t>
      </w:r>
      <w:r w:rsidRPr="00E93055">
        <w:t>, 383-391.</w:t>
      </w:r>
    </w:p>
    <w:p w14:paraId="33782DC1" w14:textId="77777777" w:rsidR="00E93055" w:rsidRPr="00E93055" w:rsidRDefault="00E93055" w:rsidP="00E93055">
      <w:pPr>
        <w:pStyle w:val="EndNoteBibliography"/>
        <w:spacing w:after="240"/>
      </w:pPr>
      <w:r w:rsidRPr="00E93055">
        <w:t>Giles, R.J. (1989). The frequency of natural cross-fertilisation in sequential sowings of winter barley. Euphytica</w:t>
      </w:r>
      <w:r w:rsidRPr="00E93055">
        <w:rPr>
          <w:i/>
        </w:rPr>
        <w:t xml:space="preserve"> 43</w:t>
      </w:r>
      <w:r w:rsidRPr="00E93055">
        <w:t>, 125-134.</w:t>
      </w:r>
    </w:p>
    <w:p w14:paraId="18B30FE8" w14:textId="77777777" w:rsidR="00E93055" w:rsidRPr="00E93055" w:rsidRDefault="00E93055" w:rsidP="00E93055">
      <w:pPr>
        <w:pStyle w:val="EndNoteBibliography"/>
        <w:spacing w:after="240"/>
      </w:pPr>
      <w:r w:rsidRPr="00E93055">
        <w:t xml:space="preserve">Gomez-Macpherson, H. (2017). </w:t>
      </w:r>
      <w:r w:rsidRPr="00E93055">
        <w:rPr>
          <w:i/>
        </w:rPr>
        <w:t>Hordeum vulgare</w:t>
      </w:r>
      <w:r w:rsidRPr="00E93055">
        <w:t xml:space="preserve"> L. (Food and Agriculture Organisation of the United Nations) Accessed: 11/10/2021.</w:t>
      </w:r>
    </w:p>
    <w:p w14:paraId="268B1B6E" w14:textId="77777777" w:rsidR="00E93055" w:rsidRPr="00E93055" w:rsidRDefault="00E93055" w:rsidP="00E93055">
      <w:pPr>
        <w:pStyle w:val="EndNoteBibliography"/>
        <w:spacing w:after="240"/>
      </w:pPr>
      <w:r w:rsidRPr="00E93055">
        <w:t>Gonzalez-Klein, Z., Cuevas-Zuviria, B., Wangorsch, A., Hernandez-Ramirez, G., Pazos-Castro, D., Oeo-Santos, C., Romero-Sahagun, A.</w:t>
      </w:r>
      <w:r w:rsidRPr="00E93055">
        <w:rPr>
          <w:i/>
        </w:rPr>
        <w:t>, et al.</w:t>
      </w:r>
      <w:r w:rsidRPr="00E93055">
        <w:t xml:space="preserve"> (2021). The key to the allergenicity of lipid transfer protein (LTP) ligands: A structural characterization. Biochim Biophys Acta Mol Cell Biol Lipids</w:t>
      </w:r>
      <w:r w:rsidRPr="00E93055">
        <w:rPr>
          <w:i/>
        </w:rPr>
        <w:t xml:space="preserve"> 1866</w:t>
      </w:r>
      <w:r w:rsidRPr="00E93055">
        <w:t>, 158928.</w:t>
      </w:r>
    </w:p>
    <w:p w14:paraId="674E6409" w14:textId="77777777" w:rsidR="00E93055" w:rsidRPr="00E93055" w:rsidRDefault="00E93055" w:rsidP="00E93055">
      <w:pPr>
        <w:pStyle w:val="EndNoteBibliography"/>
        <w:spacing w:after="240"/>
      </w:pPr>
      <w:r w:rsidRPr="00E93055">
        <w:t>Grain Trade Australia (2021a). Barley Trading Standards 2021/22 Season. (Australia).</w:t>
      </w:r>
    </w:p>
    <w:p w14:paraId="25D55032" w14:textId="77777777" w:rsidR="00E93055" w:rsidRPr="00E93055" w:rsidRDefault="00E93055" w:rsidP="00E93055">
      <w:pPr>
        <w:pStyle w:val="EndNoteBibliography"/>
        <w:spacing w:after="240"/>
      </w:pPr>
      <w:r w:rsidRPr="00E93055">
        <w:t>Grain Trade Australia (2021b). Wheat Trading Standards 2021/22 Season. (Australia).</w:t>
      </w:r>
    </w:p>
    <w:p w14:paraId="4EE64302" w14:textId="77777777" w:rsidR="00E93055" w:rsidRPr="00E93055" w:rsidRDefault="00E93055" w:rsidP="00E93055">
      <w:pPr>
        <w:pStyle w:val="EndNoteBibliography"/>
        <w:spacing w:after="240"/>
      </w:pPr>
      <w:r w:rsidRPr="00E93055">
        <w:t>GRDC (2011a). Break crop benefits: fact sheet. (Canberra: Grains Research and Development Corporation).</w:t>
      </w:r>
    </w:p>
    <w:p w14:paraId="53C8DE96" w14:textId="77777777" w:rsidR="00E93055" w:rsidRPr="00E93055" w:rsidRDefault="00E93055" w:rsidP="00E93055">
      <w:pPr>
        <w:pStyle w:val="EndNoteBibliography"/>
        <w:spacing w:after="240"/>
      </w:pPr>
      <w:r w:rsidRPr="00E93055">
        <w:t>GRDC (2011b). Retaining seed fact sheet. (Canberra: Grains Research and Development Corporation).</w:t>
      </w:r>
    </w:p>
    <w:p w14:paraId="4CB60DCD" w14:textId="77777777" w:rsidR="00E93055" w:rsidRPr="00E93055" w:rsidRDefault="00E93055" w:rsidP="00E93055">
      <w:pPr>
        <w:pStyle w:val="EndNoteBibliography"/>
        <w:spacing w:after="240"/>
      </w:pPr>
      <w:r w:rsidRPr="00E93055">
        <w:t>GRDC (2016a). Barley: Northern Region. (Grains Research and Development Corporation, Australia).</w:t>
      </w:r>
    </w:p>
    <w:p w14:paraId="47DFC533" w14:textId="77777777" w:rsidR="00E93055" w:rsidRPr="00E93055" w:rsidRDefault="00E93055" w:rsidP="00E93055">
      <w:pPr>
        <w:pStyle w:val="EndNoteBibliography"/>
        <w:spacing w:after="240"/>
      </w:pPr>
      <w:r w:rsidRPr="00E93055">
        <w:lastRenderedPageBreak/>
        <w:t>GRDC (2016b). Barley: Southern Region. (Grains Research and Development Corporation, Australia).</w:t>
      </w:r>
    </w:p>
    <w:p w14:paraId="19CDE18C" w14:textId="77777777" w:rsidR="00E93055" w:rsidRPr="00E93055" w:rsidRDefault="00E93055" w:rsidP="00E93055">
      <w:pPr>
        <w:pStyle w:val="EndNoteBibliography"/>
        <w:spacing w:after="240"/>
      </w:pPr>
      <w:r w:rsidRPr="00E93055">
        <w:t>GRDC (2017a). Barley. (Grain Research and Development Corporation, Australia).</w:t>
      </w:r>
    </w:p>
    <w:p w14:paraId="0E5DC109" w14:textId="77777777" w:rsidR="00E93055" w:rsidRPr="00E93055" w:rsidRDefault="00E93055" w:rsidP="00E93055">
      <w:pPr>
        <w:pStyle w:val="EndNoteBibliography"/>
        <w:spacing w:after="240"/>
      </w:pPr>
      <w:r w:rsidRPr="00E93055">
        <w:t>GRDC (2017b). Tips &amp; Tactics: Better mouse management. (Canberra: Grains Research and Development Corporation).</w:t>
      </w:r>
    </w:p>
    <w:p w14:paraId="732DD7ED" w14:textId="77777777" w:rsidR="00E93055" w:rsidRPr="00E93055" w:rsidRDefault="00E93055" w:rsidP="00E93055">
      <w:pPr>
        <w:pStyle w:val="EndNoteBibliography"/>
        <w:spacing w:after="240"/>
      </w:pPr>
      <w:r w:rsidRPr="00E93055">
        <w:t>Groves, R.H., Hosking, J.R., Batianoff, G.N., Cooke, D.A., Cowie, I.D., Johnson, R.W., Keighery, G.J.</w:t>
      </w:r>
      <w:r w:rsidRPr="00E93055">
        <w:rPr>
          <w:i/>
        </w:rPr>
        <w:t>, et al.</w:t>
      </w:r>
      <w:r w:rsidRPr="00E93055">
        <w:t xml:space="preserve"> (2003). Weed categories for natural and agricultural ecosystem management (Bureau of Rural Sciences, Canberra).</w:t>
      </w:r>
    </w:p>
    <w:p w14:paraId="5CF276C6" w14:textId="77777777" w:rsidR="00E93055" w:rsidRPr="00E93055" w:rsidRDefault="00E93055" w:rsidP="00E93055">
      <w:pPr>
        <w:pStyle w:val="EndNoteBibliography"/>
        <w:spacing w:after="240"/>
      </w:pPr>
      <w:r w:rsidRPr="00E93055">
        <w:t>Gupta, S.K., Singh, D., and Sharma, S.C. (2000). Genetic variability for allogamic traits in barley (</w:t>
      </w:r>
      <w:r w:rsidRPr="00E93055">
        <w:rPr>
          <w:i/>
        </w:rPr>
        <w:t xml:space="preserve">Hordeum vulgare </w:t>
      </w:r>
      <w:r w:rsidRPr="00E93055">
        <w:t>L.). Agricultural Science Digest</w:t>
      </w:r>
      <w:r w:rsidRPr="00E93055">
        <w:rPr>
          <w:i/>
        </w:rPr>
        <w:t xml:space="preserve"> 20</w:t>
      </w:r>
      <w:r w:rsidRPr="00E93055">
        <w:t>, 1-4.</w:t>
      </w:r>
    </w:p>
    <w:p w14:paraId="600F2D21" w14:textId="77777777" w:rsidR="00E93055" w:rsidRPr="00E93055" w:rsidRDefault="00E93055" w:rsidP="00E93055">
      <w:pPr>
        <w:pStyle w:val="EndNoteBibliography"/>
        <w:spacing w:after="240"/>
      </w:pPr>
      <w:r w:rsidRPr="00E93055">
        <w:t>Han, Y., Broughton, S., Liu, L., Zhang, X.Q., Zeng, J., He, X., and Li, C. (2021). Highly efficient and genotype-independent barley gene editing based on anther culture. Plant Commun</w:t>
      </w:r>
      <w:r w:rsidRPr="00E93055">
        <w:rPr>
          <w:i/>
        </w:rPr>
        <w:t xml:space="preserve"> 2</w:t>
      </w:r>
      <w:r w:rsidRPr="00E93055">
        <w:t>, 100082.</w:t>
      </w:r>
    </w:p>
    <w:p w14:paraId="572C1E2E" w14:textId="77777777" w:rsidR="00E93055" w:rsidRPr="00E93055" w:rsidRDefault="00E93055" w:rsidP="00E93055">
      <w:pPr>
        <w:pStyle w:val="EndNoteBibliography"/>
        <w:spacing w:after="240"/>
      </w:pPr>
      <w:r w:rsidRPr="00E93055">
        <w:t>Harker, K.N., O’Donovan, J.T., Turkington, T.K., Blackshaw, R.E., Lupwayi, N.Z., Smith, E.G., Johnson, E.N.</w:t>
      </w:r>
      <w:r w:rsidRPr="00E93055">
        <w:rPr>
          <w:i/>
        </w:rPr>
        <w:t>, et al.</w:t>
      </w:r>
      <w:r w:rsidRPr="00E93055">
        <w:t xml:space="preserve"> (2015). Canola rotation frequency impacts canola yield and associated pest species. Canadian Journal of Plant Science</w:t>
      </w:r>
      <w:r w:rsidRPr="00E93055">
        <w:rPr>
          <w:i/>
        </w:rPr>
        <w:t xml:space="preserve"> 95</w:t>
      </w:r>
      <w:r w:rsidRPr="00E93055">
        <w:t>, 9-20.</w:t>
      </w:r>
    </w:p>
    <w:p w14:paraId="7F88D9C0" w14:textId="77777777" w:rsidR="00E93055" w:rsidRPr="00E93055" w:rsidRDefault="00E93055" w:rsidP="00E93055">
      <w:pPr>
        <w:pStyle w:val="EndNoteBibliography"/>
        <w:spacing w:after="240"/>
      </w:pPr>
      <w:r w:rsidRPr="00E93055">
        <w:t>Harries, M., Anderson, G.C., and Hüberli, D. (2015). Crop sequences in Western Australia: what are they and are they sustainable? Findings of a four-year survey. Crop and Pasture Science</w:t>
      </w:r>
      <w:r w:rsidRPr="00E93055">
        <w:rPr>
          <w:i/>
        </w:rPr>
        <w:t xml:space="preserve"> 66</w:t>
      </w:r>
      <w:r w:rsidRPr="00E93055">
        <w:t>.</w:t>
      </w:r>
    </w:p>
    <w:p w14:paraId="7D85231F" w14:textId="77777777" w:rsidR="00E93055" w:rsidRPr="00E93055" w:rsidRDefault="00E93055" w:rsidP="00E93055">
      <w:pPr>
        <w:pStyle w:val="EndNoteBibliography"/>
        <w:spacing w:after="240"/>
      </w:pPr>
      <w:r w:rsidRPr="00E93055">
        <w:t>Harries, M., Flower, K.C., Scanlan, C.A., Rose, M.T., and Renton, M. (2020). Interactions between crop sequences, weed populations and herbicide use in Western Australian broadacre farms: findings of a six-year survey. Crop and Pasture Science</w:t>
      </w:r>
      <w:r w:rsidRPr="00E93055">
        <w:rPr>
          <w:i/>
        </w:rPr>
        <w:t xml:space="preserve"> 71</w:t>
      </w:r>
      <w:r w:rsidRPr="00E93055">
        <w:t>.</w:t>
      </w:r>
    </w:p>
    <w:p w14:paraId="0270E97C" w14:textId="77777777" w:rsidR="00E93055" w:rsidRPr="00E93055" w:rsidRDefault="00E93055" w:rsidP="00E93055">
      <w:pPr>
        <w:pStyle w:val="EndNoteBibliography"/>
        <w:spacing w:after="240"/>
      </w:pPr>
      <w:r w:rsidRPr="00E93055">
        <w:t>Hause, B., Maier, W., Miersch, O., Kramell, R., and Strack, D. (2002). Induction of jasmonate biosynthesis in arbuscular mycorrhizal barley roots. Plant Physiol</w:t>
      </w:r>
      <w:r w:rsidRPr="00E93055">
        <w:rPr>
          <w:i/>
        </w:rPr>
        <w:t xml:space="preserve"> 130</w:t>
      </w:r>
      <w:r w:rsidRPr="00E93055">
        <w:t>, 1213-1220.</w:t>
      </w:r>
    </w:p>
    <w:p w14:paraId="19E51BBE" w14:textId="77777777" w:rsidR="00E93055" w:rsidRPr="00E93055" w:rsidRDefault="00E93055" w:rsidP="00E93055">
      <w:pPr>
        <w:pStyle w:val="EndNoteBibliography"/>
        <w:spacing w:after="240"/>
      </w:pPr>
      <w:r w:rsidRPr="00E93055">
        <w:t>Henry, S., Brown, P.R., Van de Weyer, N., Robinson, F., and Hinds, L.A. (2021). Effects of background food on alternative grain uptake and zinc phosphide efficacy in wild house mice. bioRxiv preprint.</w:t>
      </w:r>
    </w:p>
    <w:p w14:paraId="738D24DB" w14:textId="77777777" w:rsidR="00E93055" w:rsidRPr="00E93055" w:rsidRDefault="00E93055" w:rsidP="00E93055">
      <w:pPr>
        <w:pStyle w:val="EndNoteBibliography"/>
        <w:spacing w:after="240"/>
      </w:pPr>
      <w:r w:rsidRPr="00E93055">
        <w:t>Hensel, G., Valkov, V., Middlefell-Williams, J., and Kumlehn, J. (2008). Efficient generation of transgenic barley: the way forward to modulate plant-microbe interactions. J Plant Physiol</w:t>
      </w:r>
      <w:r w:rsidRPr="00E93055">
        <w:rPr>
          <w:i/>
        </w:rPr>
        <w:t xml:space="preserve"> 165</w:t>
      </w:r>
      <w:r w:rsidRPr="00E93055">
        <w:t>, 71-82.</w:t>
      </w:r>
    </w:p>
    <w:p w14:paraId="41798F02" w14:textId="77777777" w:rsidR="00E93055" w:rsidRPr="00E93055" w:rsidRDefault="00E93055" w:rsidP="00E93055">
      <w:pPr>
        <w:pStyle w:val="EndNoteBibliography"/>
        <w:spacing w:after="240"/>
      </w:pPr>
      <w:r w:rsidRPr="00E93055">
        <w:t>Hermannsson, J., Kristjánsdóttir, T.A., Stefansson, T.S., and Hallsson, J.H. (2010). Measuring gene flow in barley fields under Icelandic sub-arctic conditions using closed-flowering varieties. Icelandic Agricultural Sciences</w:t>
      </w:r>
      <w:r w:rsidRPr="00E93055">
        <w:rPr>
          <w:i/>
        </w:rPr>
        <w:t xml:space="preserve"> 23</w:t>
      </w:r>
      <w:r w:rsidRPr="00E93055">
        <w:t>, 51-59.</w:t>
      </w:r>
    </w:p>
    <w:p w14:paraId="3CE1C6B5" w14:textId="77777777" w:rsidR="00E93055" w:rsidRPr="00E93055" w:rsidRDefault="00E93055" w:rsidP="00E93055">
      <w:pPr>
        <w:pStyle w:val="EndNoteBibliography"/>
        <w:spacing w:after="240"/>
      </w:pPr>
      <w:r w:rsidRPr="00E93055">
        <w:t>Heslop-Harrison, J. (1982). Pollen-Stigma Interaction and Cross-Incompatibility in the Grasses. Science</w:t>
      </w:r>
      <w:r w:rsidRPr="00E93055">
        <w:rPr>
          <w:i/>
        </w:rPr>
        <w:t xml:space="preserve"> 215</w:t>
      </w:r>
      <w:r w:rsidRPr="00E93055">
        <w:t>, 1358-1364.</w:t>
      </w:r>
    </w:p>
    <w:p w14:paraId="1D2FD318" w14:textId="77777777" w:rsidR="00E93055" w:rsidRPr="00E93055" w:rsidRDefault="00E93055" w:rsidP="00E93055">
      <w:pPr>
        <w:pStyle w:val="EndNoteBibliography"/>
        <w:spacing w:after="240"/>
      </w:pPr>
      <w:r w:rsidRPr="00E93055">
        <w:t xml:space="preserve">Hill, G.J.E., Barnes, A., and Wilson, G.R. (1988). The use of wheat crops by grey kangaroos, </w:t>
      </w:r>
      <w:r w:rsidRPr="00E93055">
        <w:rPr>
          <w:i/>
        </w:rPr>
        <w:t>Macropus giganteus</w:t>
      </w:r>
      <w:r w:rsidRPr="00E93055">
        <w:t>, in southern Queensland. Wildlife Research</w:t>
      </w:r>
      <w:r w:rsidRPr="00E93055">
        <w:rPr>
          <w:i/>
        </w:rPr>
        <w:t xml:space="preserve"> 15</w:t>
      </w:r>
      <w:r w:rsidRPr="00E93055">
        <w:t>, 111-117.</w:t>
      </w:r>
    </w:p>
    <w:p w14:paraId="7E232B75" w14:textId="77777777" w:rsidR="00E93055" w:rsidRPr="00E93055" w:rsidRDefault="00E93055" w:rsidP="00E93055">
      <w:pPr>
        <w:pStyle w:val="EndNoteBibliography"/>
        <w:spacing w:after="240"/>
      </w:pPr>
      <w:r w:rsidRPr="00E93055">
        <w:t>Horvath, H., Jensen, L.G., Wong, O.T., Kohl, E., Ullrich, S.E., Cochran, J., Kannangara, C.G.</w:t>
      </w:r>
      <w:r w:rsidRPr="00E93055">
        <w:rPr>
          <w:i/>
        </w:rPr>
        <w:t>, et al.</w:t>
      </w:r>
      <w:r w:rsidRPr="00E93055">
        <w:t xml:space="preserve"> (2001). Stability of transgene expression, field performance and recombination breeding of transformed barley lines. Theoretical and Applied Genetics</w:t>
      </w:r>
      <w:r w:rsidRPr="00E93055">
        <w:rPr>
          <w:i/>
        </w:rPr>
        <w:t xml:space="preserve"> 102</w:t>
      </w:r>
      <w:r w:rsidRPr="00E93055">
        <w:t>, 1-11.</w:t>
      </w:r>
    </w:p>
    <w:p w14:paraId="5C099587" w14:textId="77777777" w:rsidR="00E93055" w:rsidRPr="00E93055" w:rsidRDefault="00E93055" w:rsidP="00E93055">
      <w:pPr>
        <w:pStyle w:val="EndNoteBibliography"/>
        <w:spacing w:after="240"/>
      </w:pPr>
      <w:r w:rsidRPr="00E93055">
        <w:lastRenderedPageBreak/>
        <w:t>Hubner, S., Gunther, T., Flavell, A., Fridman, E., Graner, A., Korol, A., and Schmid, K.J. (2012). Islands and streams: clusters and gene flow in wild barley populations from the Levant. Mol Ecol</w:t>
      </w:r>
      <w:r w:rsidRPr="00E93055">
        <w:rPr>
          <w:i/>
        </w:rPr>
        <w:t xml:space="preserve"> 21</w:t>
      </w:r>
      <w:r w:rsidRPr="00E93055">
        <w:t>, 1115-1129.</w:t>
      </w:r>
    </w:p>
    <w:p w14:paraId="6FE49BAB" w14:textId="77777777" w:rsidR="00E93055" w:rsidRPr="00E93055" w:rsidRDefault="00E93055" w:rsidP="00E93055">
      <w:pPr>
        <w:pStyle w:val="EndNoteBibliography"/>
        <w:spacing w:after="240"/>
      </w:pPr>
      <w:r w:rsidRPr="00E93055">
        <w:t>Ibrahim, A., Harrison, M., Meinke, H., and Zhou, M. (2016). Barley Phenology: Physiological and Molecular Mechanisms for Heading Date and Modelling of Genotype‐Environment‐ Management Interactions. In Plant Growth.</w:t>
      </w:r>
    </w:p>
    <w:p w14:paraId="77AECD6A" w14:textId="77777777" w:rsidR="00E93055" w:rsidRPr="00E93055" w:rsidRDefault="00E93055" w:rsidP="00E93055">
      <w:pPr>
        <w:pStyle w:val="EndNoteBibliography"/>
        <w:spacing w:after="240"/>
      </w:pPr>
      <w:r w:rsidRPr="00E93055">
        <w:t>Jhala, A.J., Beckie, H.J., Peters, T.J., Culpepper, A.S., and Norsworthy, J.K. (2021). Interference and management of herbicide-resistant crop volunteers. Weed Science</w:t>
      </w:r>
      <w:r w:rsidRPr="00E93055">
        <w:rPr>
          <w:i/>
        </w:rPr>
        <w:t xml:space="preserve"> 69</w:t>
      </w:r>
      <w:r w:rsidRPr="00E93055">
        <w:t>, 257-273.</w:t>
      </w:r>
    </w:p>
    <w:p w14:paraId="459575DE" w14:textId="77777777" w:rsidR="00E93055" w:rsidRPr="00E93055" w:rsidRDefault="00E93055" w:rsidP="00E93055">
      <w:pPr>
        <w:pStyle w:val="EndNoteBibliography"/>
        <w:spacing w:after="240"/>
      </w:pPr>
      <w:r w:rsidRPr="00E93055">
        <w:t>Jorgensen, R.B., and Andersen, B. (1989). Karyotype analysis of regenerated plants from callus cultures of interspecific hybrids of cultivated barley (</w:t>
      </w:r>
      <w:r w:rsidRPr="00E93055">
        <w:rPr>
          <w:i/>
        </w:rPr>
        <w:t>Hordeum vulgare</w:t>
      </w:r>
      <w:r w:rsidRPr="00E93055">
        <w:t xml:space="preserve"> L.). Theoretical and Applied Genetics</w:t>
      </w:r>
      <w:r w:rsidRPr="00E93055">
        <w:rPr>
          <w:i/>
        </w:rPr>
        <w:t xml:space="preserve"> 77</w:t>
      </w:r>
      <w:r w:rsidRPr="00E93055">
        <w:t>, 343-351.</w:t>
      </w:r>
    </w:p>
    <w:p w14:paraId="317AF0CC" w14:textId="77777777" w:rsidR="00E93055" w:rsidRPr="00E93055" w:rsidRDefault="00E93055" w:rsidP="00E93055">
      <w:pPr>
        <w:pStyle w:val="EndNoteBibliography"/>
        <w:spacing w:after="240"/>
      </w:pPr>
      <w:r w:rsidRPr="00E93055">
        <w:t>Jorgensen, R.B., Jensen, C.J., Andersen, B., and Von Bothmer, R. (1986). High capacity of plant regeneration from callus of interspecific hybrids with cultivated barley (</w:t>
      </w:r>
      <w:r w:rsidRPr="00E93055">
        <w:rPr>
          <w:i/>
        </w:rPr>
        <w:t>Hordeum vulgare</w:t>
      </w:r>
      <w:r w:rsidRPr="00E93055">
        <w:t xml:space="preserve"> L.). Plant Cell, Tissue and Organ Culture</w:t>
      </w:r>
      <w:r w:rsidRPr="00E93055">
        <w:rPr>
          <w:i/>
        </w:rPr>
        <w:t xml:space="preserve"> 6</w:t>
      </w:r>
      <w:r w:rsidRPr="00E93055">
        <w:t>, 199-207.</w:t>
      </w:r>
    </w:p>
    <w:p w14:paraId="3CBB7984" w14:textId="77777777" w:rsidR="00E93055" w:rsidRPr="00E93055" w:rsidRDefault="00E93055" w:rsidP="00E93055">
      <w:pPr>
        <w:pStyle w:val="EndNoteBibliography"/>
        <w:spacing w:after="240"/>
      </w:pPr>
      <w:r w:rsidRPr="00E93055">
        <w:t>Keeler, K.H. (1989). Can genetically engineered crops become weeds? Bio/Technology</w:t>
      </w:r>
      <w:r w:rsidRPr="00E93055">
        <w:rPr>
          <w:i/>
        </w:rPr>
        <w:t xml:space="preserve"> 7</w:t>
      </w:r>
      <w:r w:rsidRPr="00E93055">
        <w:t>, 1134-1139.</w:t>
      </w:r>
    </w:p>
    <w:p w14:paraId="2CA0B95A" w14:textId="77777777" w:rsidR="00E93055" w:rsidRPr="00E93055" w:rsidRDefault="00E93055" w:rsidP="00E93055">
      <w:pPr>
        <w:pStyle w:val="EndNoteBibliography"/>
        <w:spacing w:after="240"/>
      </w:pPr>
      <w:r w:rsidRPr="00E93055">
        <w:t>Koba, T., Handa, T., and Shimada, T. (1991). Efficient production of wheat-barley hybrids and preferential elimination of barley chromosomes. Theoretical and Applied Genetics</w:t>
      </w:r>
      <w:r w:rsidRPr="00E93055">
        <w:rPr>
          <w:i/>
        </w:rPr>
        <w:t xml:space="preserve"> 81</w:t>
      </w:r>
      <w:r w:rsidRPr="00E93055">
        <w:t>, 285-292.</w:t>
      </w:r>
    </w:p>
    <w:p w14:paraId="78F6611C" w14:textId="77777777" w:rsidR="00E93055" w:rsidRPr="00E93055" w:rsidRDefault="00E93055" w:rsidP="00E93055">
      <w:pPr>
        <w:pStyle w:val="EndNoteBibliography"/>
        <w:spacing w:after="240"/>
      </w:pPr>
      <w:r w:rsidRPr="00E93055">
        <w:t>Komatsuda, T., Pourkheirandish, M., He, C., Azhaguvel, P., Kanamori, H., Perovic, D., Stein, N.</w:t>
      </w:r>
      <w:r w:rsidRPr="00E93055">
        <w:rPr>
          <w:i/>
        </w:rPr>
        <w:t>, et al.</w:t>
      </w:r>
      <w:r w:rsidRPr="00E93055">
        <w:t xml:space="preserve"> (2007). Six-rowed barley originated from a mutation in a homeodomain-leucine zipper I-class homeobox gene. Proceedings of the National Academy of Sciences USA</w:t>
      </w:r>
      <w:r w:rsidRPr="00E93055">
        <w:rPr>
          <w:i/>
        </w:rPr>
        <w:t xml:space="preserve"> 104</w:t>
      </w:r>
      <w:r w:rsidRPr="00E93055">
        <w:t>, 1424-1429.</w:t>
      </w:r>
    </w:p>
    <w:p w14:paraId="40D185A4" w14:textId="77777777" w:rsidR="00E93055" w:rsidRPr="00E93055" w:rsidRDefault="00E93055" w:rsidP="00E93055">
      <w:pPr>
        <w:pStyle w:val="EndNoteBibliography"/>
        <w:spacing w:after="240"/>
      </w:pPr>
      <w:r w:rsidRPr="00E93055">
        <w:t xml:space="preserve">Komatsuda, T., Tanno, K., Salomon, B., Bryngelsson, T., and von Bothmer, R. (1999). Phylogeny in the genus </w:t>
      </w:r>
      <w:r w:rsidRPr="00E93055">
        <w:rPr>
          <w:i/>
        </w:rPr>
        <w:t>Hordeum</w:t>
      </w:r>
      <w:r w:rsidRPr="00E93055">
        <w:t xml:space="preserve"> based on nucleotide sequences closely linked to the </w:t>
      </w:r>
      <w:r w:rsidRPr="00E93055">
        <w:rPr>
          <w:i/>
        </w:rPr>
        <w:t>vrs1</w:t>
      </w:r>
      <w:r w:rsidRPr="00E93055">
        <w:t xml:space="preserve"> locus (row number of spikelets). Genome</w:t>
      </w:r>
      <w:r w:rsidRPr="00E93055">
        <w:rPr>
          <w:i/>
        </w:rPr>
        <w:t xml:space="preserve"> 42</w:t>
      </w:r>
      <w:r w:rsidRPr="00E93055">
        <w:t>, 973-981.</w:t>
      </w:r>
    </w:p>
    <w:p w14:paraId="639430CA" w14:textId="77777777" w:rsidR="00E93055" w:rsidRPr="00E93055" w:rsidRDefault="00E93055" w:rsidP="00E93055">
      <w:pPr>
        <w:pStyle w:val="EndNoteBibliography"/>
        <w:spacing w:after="240"/>
      </w:pPr>
      <w:r w:rsidRPr="00E93055">
        <w:t>Krebs, C.J., Kenney, A.J., and Singleton, G.R. (1995). Movements of feral house mice in agricultural landscapes. Australian Journal of Zoology</w:t>
      </w:r>
      <w:r w:rsidRPr="00E93055">
        <w:rPr>
          <w:i/>
        </w:rPr>
        <w:t xml:space="preserve"> 43</w:t>
      </w:r>
      <w:r w:rsidRPr="00E93055">
        <w:t>, 293-302.</w:t>
      </w:r>
    </w:p>
    <w:p w14:paraId="029B6F22" w14:textId="77777777" w:rsidR="00E93055" w:rsidRPr="00E93055" w:rsidRDefault="00E93055" w:rsidP="00E93055">
      <w:pPr>
        <w:pStyle w:val="EndNoteBibliography"/>
        <w:spacing w:after="240"/>
      </w:pPr>
      <w:r w:rsidRPr="00E93055">
        <w:t>Larson, S.R., Young, K.A., Cook, A., Blake, T.K., and Raboy, V. (1998). Linkage mapping of two mutations that reduce phytic acid content of barley grain. Theoretical and Applied Genetics</w:t>
      </w:r>
      <w:r w:rsidRPr="00E93055">
        <w:rPr>
          <w:i/>
        </w:rPr>
        <w:t xml:space="preserve"> 97</w:t>
      </w:r>
      <w:r w:rsidRPr="00E93055">
        <w:t>, 141-146.</w:t>
      </w:r>
    </w:p>
    <w:p w14:paraId="0C00DEB4" w14:textId="77777777" w:rsidR="00E93055" w:rsidRPr="00E93055" w:rsidRDefault="00E93055" w:rsidP="00E93055">
      <w:pPr>
        <w:pStyle w:val="EndNoteBibliography"/>
        <w:spacing w:after="240"/>
      </w:pPr>
      <w:r w:rsidRPr="00E93055">
        <w:t>Lee, E., Jeong, K., Lee, J., Jeon, S.A., Park, B., Lee, H., and Lee, S. (2020). Clinical and Laboratory Findings of Barley Allergy in Korean Children: a Single Hospital Based Retrospective Study. J Korean Med Sci</w:t>
      </w:r>
      <w:r w:rsidRPr="00E93055">
        <w:rPr>
          <w:i/>
        </w:rPr>
        <w:t xml:space="preserve"> 35</w:t>
      </w:r>
      <w:r w:rsidRPr="00E93055">
        <w:t>, e23.</w:t>
      </w:r>
    </w:p>
    <w:p w14:paraId="0DAB6C39" w14:textId="77777777" w:rsidR="00E93055" w:rsidRPr="00E93055" w:rsidRDefault="00E93055" w:rsidP="00E93055">
      <w:pPr>
        <w:pStyle w:val="EndNoteBibliography"/>
        <w:spacing w:after="240"/>
      </w:pPr>
      <w:r w:rsidRPr="00E93055">
        <w:t>Leymarie, J., Bruneaux, E., Gibot-Leclerc, S., and Corbineau, F. (2007). Identification of transcripts potentially involved in barley seed germination and dormancy using cDNA-AFLP. J Exp Bot</w:t>
      </w:r>
      <w:r w:rsidRPr="00E93055">
        <w:rPr>
          <w:i/>
        </w:rPr>
        <w:t xml:space="preserve"> 58</w:t>
      </w:r>
      <w:r w:rsidRPr="00E93055">
        <w:t>, 425-437.</w:t>
      </w:r>
    </w:p>
    <w:p w14:paraId="5F0DE1FE" w14:textId="77777777" w:rsidR="00E93055" w:rsidRPr="00E93055" w:rsidRDefault="00E93055" w:rsidP="00E93055">
      <w:pPr>
        <w:pStyle w:val="EndNoteBibliography"/>
        <w:spacing w:after="240"/>
      </w:pPr>
      <w:r w:rsidRPr="00E93055">
        <w:t>Li, C.D., Tarr, A., Lance, R.C.M., Harasymow, S., Uhlmann, J., Westcot, S., Young, K.J.</w:t>
      </w:r>
      <w:r w:rsidRPr="00E93055">
        <w:rPr>
          <w:i/>
        </w:rPr>
        <w:t>, et al.</w:t>
      </w:r>
      <w:r w:rsidRPr="00E93055">
        <w:t xml:space="preserve"> (2003). A major QTL controlling seed dormancy and pre-harvest sprouting/grain </w:t>
      </w:r>
      <w:r w:rsidRPr="00E93055">
        <w:rPr>
          <w:rFonts w:ascii="Symbol" w:hAnsi="Symbol"/>
        </w:rPr>
        <w:t>a-</w:t>
      </w:r>
      <w:r w:rsidRPr="00E93055">
        <w:t>amylase in two-rowed barley (</w:t>
      </w:r>
      <w:r w:rsidRPr="00E93055">
        <w:rPr>
          <w:i/>
        </w:rPr>
        <w:t>Hordeum vulgare</w:t>
      </w:r>
      <w:r w:rsidRPr="00E93055">
        <w:t xml:space="preserve"> L.). Australian Journal of Agricultural Research</w:t>
      </w:r>
      <w:r w:rsidRPr="00E93055">
        <w:rPr>
          <w:i/>
        </w:rPr>
        <w:t xml:space="preserve"> 54</w:t>
      </w:r>
      <w:r w:rsidRPr="00E93055">
        <w:t>, 1303-1313.</w:t>
      </w:r>
    </w:p>
    <w:p w14:paraId="3A09C095" w14:textId="77777777" w:rsidR="00E93055" w:rsidRPr="00E93055" w:rsidRDefault="00E93055" w:rsidP="00E93055">
      <w:pPr>
        <w:pStyle w:val="EndNoteBibliography"/>
        <w:spacing w:after="240"/>
      </w:pPr>
      <w:r w:rsidRPr="00E93055">
        <w:lastRenderedPageBreak/>
        <w:t xml:space="preserve">Linde-Laursen, I., and Von Bothmer, R. (1988). Elimination and duplication of particular </w:t>
      </w:r>
      <w:r w:rsidRPr="00E93055">
        <w:rPr>
          <w:i/>
        </w:rPr>
        <w:t>Hordeum vulgare</w:t>
      </w:r>
      <w:r w:rsidRPr="00E93055">
        <w:t xml:space="preserve"> chromosomes in aneuploid interspecific </w:t>
      </w:r>
      <w:r w:rsidRPr="00E93055">
        <w:rPr>
          <w:i/>
        </w:rPr>
        <w:t xml:space="preserve">Hordeum </w:t>
      </w:r>
      <w:r w:rsidRPr="00E93055">
        <w:t>hybrids. Theoretical and Applied Genetics</w:t>
      </w:r>
      <w:r w:rsidRPr="00E93055">
        <w:rPr>
          <w:i/>
        </w:rPr>
        <w:t xml:space="preserve"> 76</w:t>
      </w:r>
      <w:r w:rsidRPr="00E93055">
        <w:t>, 897-908.</w:t>
      </w:r>
    </w:p>
    <w:p w14:paraId="4B7C483B" w14:textId="77777777" w:rsidR="00E93055" w:rsidRPr="00E93055" w:rsidRDefault="00E93055" w:rsidP="00E93055">
      <w:pPr>
        <w:pStyle w:val="EndNoteBibliography"/>
        <w:spacing w:after="240"/>
      </w:pPr>
      <w:r w:rsidRPr="00E93055">
        <w:t>Llewellyn, R., and Ouzman, J. (2019). Conservation agriculture in Australia: 30 years on. In Australian agriculture in 2020: from conservation to automation, J. Pratley, and J. Kirkegaard, eds. (Agronomy Australia and Charles Sturt University), pp. 21-33.</w:t>
      </w:r>
    </w:p>
    <w:p w14:paraId="22357801" w14:textId="77777777" w:rsidR="00E93055" w:rsidRPr="00E93055" w:rsidRDefault="00E93055" w:rsidP="00E93055">
      <w:pPr>
        <w:pStyle w:val="EndNoteBibliography"/>
        <w:spacing w:after="240"/>
      </w:pPr>
      <w:r w:rsidRPr="00E93055">
        <w:t>Llewellyn, R.S., Ronning, D., Ouzman, J., Walker, S., Mayfield, A., and Clarke, M. (2016). Impact of weeds on Australian grain production: the cost of weeds to Australian grain growers and the adoption of weed management and tillage practices. (Australia: Report for GRDC, CSIRO).</w:t>
      </w:r>
    </w:p>
    <w:p w14:paraId="12C3A078" w14:textId="77777777" w:rsidR="00E93055" w:rsidRPr="00E93055" w:rsidRDefault="00E93055" w:rsidP="00E93055">
      <w:pPr>
        <w:pStyle w:val="EndNoteBibliography"/>
        <w:spacing w:after="240"/>
      </w:pPr>
      <w:r w:rsidRPr="00E93055">
        <w:t>Mahajan, G., Hickey, L., and Chauhan, B.S. (2020). Response of Barley Genotypes to Weed Interference in Australia. Agronomy</w:t>
      </w:r>
      <w:r w:rsidRPr="00E93055">
        <w:rPr>
          <w:i/>
        </w:rPr>
        <w:t xml:space="preserve"> 10</w:t>
      </w:r>
      <w:r w:rsidRPr="00E93055">
        <w:t>.</w:t>
      </w:r>
    </w:p>
    <w:p w14:paraId="435B7FD3" w14:textId="77777777" w:rsidR="00E93055" w:rsidRPr="00E93055" w:rsidRDefault="00E93055" w:rsidP="00E93055">
      <w:pPr>
        <w:pStyle w:val="EndNoteBibliography"/>
        <w:spacing w:after="240"/>
      </w:pPr>
      <w:r w:rsidRPr="00E93055">
        <w:t>Matres, J.M., Hilscher, J., Datta, A., Armario-Najera, V., Baysal, C., He, W., Huang, X.</w:t>
      </w:r>
      <w:r w:rsidRPr="00E93055">
        <w:rPr>
          <w:i/>
        </w:rPr>
        <w:t>, et al.</w:t>
      </w:r>
      <w:r w:rsidRPr="00E93055">
        <w:t xml:space="preserve"> (2021). Genome editing in cereal crops: an overview. Transgenic Res</w:t>
      </w:r>
      <w:r w:rsidRPr="00E93055">
        <w:rPr>
          <w:i/>
        </w:rPr>
        <w:t xml:space="preserve"> 30</w:t>
      </w:r>
      <w:r w:rsidRPr="00E93055">
        <w:t>, 461-498.</w:t>
      </w:r>
    </w:p>
    <w:p w14:paraId="41DF82E8" w14:textId="77777777" w:rsidR="00E93055" w:rsidRPr="00E93055" w:rsidRDefault="00E93055" w:rsidP="00E93055">
      <w:pPr>
        <w:pStyle w:val="EndNoteBibliography"/>
        <w:spacing w:after="240"/>
      </w:pPr>
      <w:r w:rsidRPr="00E93055">
        <w:t>McIntosh, G.H., Whyte, J., McArthur, R., and Nestel, P.J. (1991). Barley and wheat foods: influence on plasma cholesterol concentrations in hypercholesterolemic men. American Journal of Clinical Nutrition</w:t>
      </w:r>
      <w:r w:rsidRPr="00E93055">
        <w:rPr>
          <w:i/>
        </w:rPr>
        <w:t xml:space="preserve"> 53</w:t>
      </w:r>
      <w:r w:rsidRPr="00E93055">
        <w:t>, 1205-1209.</w:t>
      </w:r>
    </w:p>
    <w:p w14:paraId="3222C8F3" w14:textId="77777777" w:rsidR="00E93055" w:rsidRPr="00E93055" w:rsidRDefault="00E93055" w:rsidP="00E93055">
      <w:pPr>
        <w:pStyle w:val="EndNoteBibliography"/>
        <w:spacing w:after="240"/>
      </w:pPr>
      <w:r w:rsidRPr="00E93055">
        <w:t>Mickan, F., Farran, T., O'Brien, G., Campbell, R., Metcalf, L., Jones, D., Grey, D.</w:t>
      </w:r>
      <w:r w:rsidRPr="00E93055">
        <w:rPr>
          <w:i/>
        </w:rPr>
        <w:t>, et al.</w:t>
      </w:r>
      <w:r w:rsidRPr="00E93055">
        <w:t xml:space="preserve"> (2009). Forage cereals: a management guide for dairy farmers. (Victoria: Department of Primary Industries).</w:t>
      </w:r>
    </w:p>
    <w:p w14:paraId="59194531" w14:textId="77777777" w:rsidR="00E93055" w:rsidRPr="00E93055" w:rsidRDefault="00E93055" w:rsidP="00E93055">
      <w:pPr>
        <w:pStyle w:val="EndNoteBibliography"/>
        <w:spacing w:after="240"/>
      </w:pPr>
      <w:r w:rsidRPr="00E93055">
        <w:t>Miedaner, T., and Korzun, V. (2012). Marker-assisted selection for disease resistance in wheat and barley breeding. Phytopathology</w:t>
      </w:r>
      <w:r w:rsidRPr="00E93055">
        <w:rPr>
          <w:i/>
        </w:rPr>
        <w:t xml:space="preserve"> 102</w:t>
      </w:r>
      <w:r w:rsidRPr="00E93055">
        <w:t>, 560-566.</w:t>
      </w:r>
    </w:p>
    <w:p w14:paraId="09070762" w14:textId="77777777" w:rsidR="00E93055" w:rsidRPr="00E93055" w:rsidRDefault="00E93055" w:rsidP="00E93055">
      <w:pPr>
        <w:pStyle w:val="EndNoteBibliography"/>
        <w:spacing w:after="240"/>
      </w:pPr>
      <w:r w:rsidRPr="00E93055">
        <w:t>Molnar-Lang, M., Linc, G., Logojan, A., and Sutka, J. (2000). Production and meiotic pairing behaviour of new hybrids of winter wheat (</w:t>
      </w:r>
      <w:r w:rsidRPr="00E93055">
        <w:rPr>
          <w:i/>
        </w:rPr>
        <w:t>Triticum aestivum</w:t>
      </w:r>
      <w:r w:rsidRPr="00E93055">
        <w:t>) and winter barley (</w:t>
      </w:r>
      <w:r w:rsidRPr="00E93055">
        <w:rPr>
          <w:i/>
        </w:rPr>
        <w:t>Hordeum vulgare</w:t>
      </w:r>
      <w:r w:rsidRPr="00E93055">
        <w:t>). Genome</w:t>
      </w:r>
      <w:r w:rsidRPr="00E93055">
        <w:rPr>
          <w:i/>
        </w:rPr>
        <w:t xml:space="preserve"> 43</w:t>
      </w:r>
      <w:r w:rsidRPr="00E93055">
        <w:t>, 1045-1054.</w:t>
      </w:r>
    </w:p>
    <w:p w14:paraId="7437BC5B" w14:textId="77777777" w:rsidR="00E93055" w:rsidRPr="00E93055" w:rsidRDefault="00E93055" w:rsidP="00E93055">
      <w:pPr>
        <w:pStyle w:val="EndNoteBibliography"/>
        <w:spacing w:after="240"/>
      </w:pPr>
      <w:r w:rsidRPr="00E93055">
        <w:t>Molnar-Lang, M., Novotny, C., Linc, G., and Nagy, E.D. (2005). Changes in the meiotic pairing behaviour of a winter wheat-winter barley hybrid maintained for a long term in tissue culture, and tracing the barley chromatin in the progeny using GISH and SSR markers. Plant Breeding</w:t>
      </w:r>
      <w:r w:rsidRPr="00E93055">
        <w:rPr>
          <w:i/>
        </w:rPr>
        <w:t xml:space="preserve"> 124</w:t>
      </w:r>
      <w:r w:rsidRPr="00E93055">
        <w:t>, 247-252.</w:t>
      </w:r>
    </w:p>
    <w:p w14:paraId="0FCCE2F4" w14:textId="77777777" w:rsidR="00E93055" w:rsidRPr="00E93055" w:rsidRDefault="00E93055" w:rsidP="00E93055">
      <w:pPr>
        <w:pStyle w:val="EndNoteBibliography"/>
        <w:spacing w:after="240"/>
      </w:pPr>
      <w:r w:rsidRPr="00E93055">
        <w:t>Molnar-Lang, M., and Sutka, J. (1994). The effect of temperature on seed set and embryo development in reciprocal crosses of wheat and barley. Euphytica</w:t>
      </w:r>
      <w:r w:rsidRPr="00E93055">
        <w:rPr>
          <w:i/>
        </w:rPr>
        <w:t xml:space="preserve"> 78</w:t>
      </w:r>
      <w:r w:rsidRPr="00E93055">
        <w:t>, 53-58.</w:t>
      </w:r>
    </w:p>
    <w:p w14:paraId="28C48259" w14:textId="77777777" w:rsidR="00E93055" w:rsidRPr="00E93055" w:rsidRDefault="00E93055" w:rsidP="00E93055">
      <w:pPr>
        <w:pStyle w:val="EndNoteBibliography"/>
        <w:spacing w:after="240"/>
      </w:pPr>
      <w:r w:rsidRPr="00E93055">
        <w:t xml:space="preserve">Mujeeb-Kazi, A. (1985). Cytogenetics of a </w:t>
      </w:r>
      <w:r w:rsidRPr="00E93055">
        <w:rPr>
          <w:i/>
        </w:rPr>
        <w:t>Hordeum vulgare</w:t>
      </w:r>
      <w:r w:rsidRPr="00E93055">
        <w:t xml:space="preserve"> x </w:t>
      </w:r>
      <w:r w:rsidRPr="00E93055">
        <w:rPr>
          <w:i/>
        </w:rPr>
        <w:t>Elymus patagonicus</w:t>
      </w:r>
      <w:r w:rsidRPr="00E93055">
        <w:t xml:space="preserve"> hybrid (n=4x=28). Theoretical and Applied Genetics</w:t>
      </w:r>
      <w:r w:rsidRPr="00E93055">
        <w:rPr>
          <w:i/>
        </w:rPr>
        <w:t xml:space="preserve"> 69</w:t>
      </w:r>
      <w:r w:rsidRPr="00E93055">
        <w:t>, 475-479.</w:t>
      </w:r>
    </w:p>
    <w:p w14:paraId="3B79A1FA" w14:textId="77777777" w:rsidR="00E93055" w:rsidRPr="00E93055" w:rsidRDefault="00E93055" w:rsidP="00E93055">
      <w:pPr>
        <w:pStyle w:val="EndNoteBibliography"/>
        <w:spacing w:after="240"/>
      </w:pPr>
      <w:r w:rsidRPr="00E93055">
        <w:t>Mujeeb-Kazi, A., Sitch, L.A., and Fedak, G. (1996). The range of chromosomal variations in intergeneric hybrids involving some Triticeae. Cytologia</w:t>
      </w:r>
      <w:r w:rsidRPr="00E93055">
        <w:rPr>
          <w:i/>
        </w:rPr>
        <w:t xml:space="preserve"> 61</w:t>
      </w:r>
      <w:r w:rsidRPr="00E93055">
        <w:t>, 125-140.</w:t>
      </w:r>
    </w:p>
    <w:p w14:paraId="10DD8740" w14:textId="77777777" w:rsidR="00E93055" w:rsidRPr="00E93055" w:rsidRDefault="00E93055" w:rsidP="00E93055">
      <w:pPr>
        <w:pStyle w:val="EndNoteBibliography"/>
        <w:spacing w:after="240"/>
      </w:pPr>
      <w:r w:rsidRPr="00E93055">
        <w:t>Munns, R., and Tester, M. (2008). Mechanisms of salinity tolerance. Annu Rev Plant Biol</w:t>
      </w:r>
      <w:r w:rsidRPr="00E93055">
        <w:rPr>
          <w:i/>
        </w:rPr>
        <w:t xml:space="preserve"> 59</w:t>
      </w:r>
      <w:r w:rsidRPr="00E93055">
        <w:t>, 651-681.</w:t>
      </w:r>
    </w:p>
    <w:p w14:paraId="4DB67979" w14:textId="77777777" w:rsidR="00E93055" w:rsidRPr="00E93055" w:rsidRDefault="00E93055" w:rsidP="00E93055">
      <w:pPr>
        <w:pStyle w:val="EndNoteBibliography"/>
        <w:spacing w:after="240"/>
      </w:pPr>
      <w:r w:rsidRPr="00E93055">
        <w:t xml:space="preserve">Muramatsu, M., Nakatsuji, R., Nagata, M., Yanagihara, K., and Tonai, N. (1993). Cross-compatibility of </w:t>
      </w:r>
      <w:r w:rsidRPr="00E93055">
        <w:rPr>
          <w:i/>
        </w:rPr>
        <w:t>Elymus humidus</w:t>
      </w:r>
      <w:r w:rsidRPr="00E93055">
        <w:t xml:space="preserve"> and F</w:t>
      </w:r>
      <w:r w:rsidRPr="00E93055">
        <w:rPr>
          <w:vertAlign w:val="subscript"/>
        </w:rPr>
        <w:t>1</w:t>
      </w:r>
      <w:r w:rsidRPr="00E93055">
        <w:t xml:space="preserve"> hybrid plants with </w:t>
      </w:r>
      <w:r w:rsidRPr="00E93055">
        <w:rPr>
          <w:i/>
        </w:rPr>
        <w:t xml:space="preserve">Triticum </w:t>
      </w:r>
      <w:r w:rsidRPr="00E93055">
        <w:t xml:space="preserve">and </w:t>
      </w:r>
      <w:r w:rsidRPr="00E93055">
        <w:rPr>
          <w:i/>
        </w:rPr>
        <w:t>Hordeum</w:t>
      </w:r>
      <w:r w:rsidRPr="00E93055">
        <w:t>. Scientific Reports of the Faculty of Agriculture Okayama University</w:t>
      </w:r>
      <w:r w:rsidRPr="00E93055">
        <w:rPr>
          <w:i/>
        </w:rPr>
        <w:t xml:space="preserve"> 81</w:t>
      </w:r>
      <w:r w:rsidRPr="00E93055">
        <w:t>, 19-25.</w:t>
      </w:r>
    </w:p>
    <w:p w14:paraId="30723DE1" w14:textId="77777777" w:rsidR="00E93055" w:rsidRPr="00E93055" w:rsidRDefault="00E93055" w:rsidP="00E93055">
      <w:pPr>
        <w:pStyle w:val="EndNoteBibliography"/>
        <w:spacing w:after="240"/>
      </w:pPr>
      <w:r w:rsidRPr="00E93055">
        <w:lastRenderedPageBreak/>
        <w:t xml:space="preserve">Myers, K., and Poole, W.E. (1963). A study of the biology of the wild rabbit, </w:t>
      </w:r>
      <w:r w:rsidRPr="00E93055">
        <w:rPr>
          <w:i/>
        </w:rPr>
        <w:t>Oryctolagus cuniculus</w:t>
      </w:r>
      <w:r w:rsidRPr="00E93055">
        <w:t xml:space="preserve"> (L.), in confined populations IV. The effects of rabbit grazing on sown pastures. The Journal of Ecology</w:t>
      </w:r>
      <w:r w:rsidRPr="00E93055">
        <w:rPr>
          <w:i/>
        </w:rPr>
        <w:t xml:space="preserve"> 52</w:t>
      </w:r>
      <w:r w:rsidRPr="00E93055">
        <w:t>, 435-451.</w:t>
      </w:r>
    </w:p>
    <w:p w14:paraId="19010120" w14:textId="77777777" w:rsidR="00E93055" w:rsidRPr="00E93055" w:rsidRDefault="00E93055" w:rsidP="00E93055">
      <w:pPr>
        <w:pStyle w:val="EndNoteBibliography"/>
        <w:spacing w:after="240"/>
      </w:pPr>
      <w:r w:rsidRPr="00E93055">
        <w:t xml:space="preserve">Nevo, E. (1992). Origin, evolution, population genetics and resources for breeding of wild barley, </w:t>
      </w:r>
      <w:r w:rsidRPr="00E93055">
        <w:rPr>
          <w:i/>
        </w:rPr>
        <w:t>Hordeum spontaneum</w:t>
      </w:r>
      <w:r w:rsidRPr="00E93055">
        <w:t>, in the fertile crescent. In Barley: Genetics, Biochemistry, Molecular Biology and Biotechnology, P.R. Shewry, ed. (Wallingford, Oxon: C.A.B International), pp. 19-43.</w:t>
      </w:r>
    </w:p>
    <w:p w14:paraId="07E9B47C" w14:textId="77777777" w:rsidR="00E93055" w:rsidRPr="00E93055" w:rsidRDefault="00E93055" w:rsidP="00E93055">
      <w:pPr>
        <w:pStyle w:val="EndNoteBibliography"/>
        <w:spacing w:after="240"/>
      </w:pPr>
      <w:r w:rsidRPr="00E93055">
        <w:t>Newman, C.W., and Newman, R.K. (1992). Nutritional aspects of barley seed structure and composition. In Barley: Genetics, Biochemistry, Molecular Biology and Biotechnology, P.R. Shewry, ed. (Wallingford, Oxon: C.A.B International), pp. 351-368.</w:t>
      </w:r>
    </w:p>
    <w:p w14:paraId="28BB2965" w14:textId="77777777" w:rsidR="00E93055" w:rsidRPr="00E93055" w:rsidRDefault="00E93055" w:rsidP="00E93055">
      <w:pPr>
        <w:pStyle w:val="EndNoteBibliography"/>
        <w:spacing w:after="240"/>
      </w:pPr>
      <w:r w:rsidRPr="00E93055">
        <w:t>Norton, R. (2014). What's new with zinc; maybe just sone critical reminders? (GRDC) Accessed: 21/3/2017.</w:t>
      </w:r>
    </w:p>
    <w:p w14:paraId="099A7051" w14:textId="77777777" w:rsidR="00E93055" w:rsidRPr="00E93055" w:rsidRDefault="00E93055" w:rsidP="00E93055">
      <w:pPr>
        <w:pStyle w:val="EndNoteBibliography"/>
        <w:spacing w:after="240"/>
      </w:pPr>
      <w:r w:rsidRPr="00E93055">
        <w:t>NSW Department of Environment and Climate Change (2008). Dryland Salinity: Identifying Saline Sites.</w:t>
      </w:r>
    </w:p>
    <w:p w14:paraId="41C89F24" w14:textId="77777777" w:rsidR="00E93055" w:rsidRPr="00E93055" w:rsidRDefault="00E93055" w:rsidP="00E93055">
      <w:pPr>
        <w:pStyle w:val="EndNoteBibliography"/>
        <w:spacing w:after="240"/>
      </w:pPr>
      <w:r w:rsidRPr="00E93055">
        <w:t>NSW Department of Industry and Investment (2010). Barley Growth &amp; Development.</w:t>
      </w:r>
    </w:p>
    <w:p w14:paraId="552249DC" w14:textId="77777777" w:rsidR="00E93055" w:rsidRPr="00E93055" w:rsidRDefault="00E93055" w:rsidP="00E93055">
      <w:pPr>
        <w:pStyle w:val="EndNoteBibliography"/>
        <w:spacing w:after="240"/>
      </w:pPr>
      <w:r w:rsidRPr="00E93055">
        <w:t>O'Donovan, J.T. (1992). Seed yields of canola and volunteer barley as influenced by their relative times of emergence. Canadian Journal of Plant Science</w:t>
      </w:r>
      <w:r w:rsidRPr="00E93055">
        <w:rPr>
          <w:i/>
        </w:rPr>
        <w:t xml:space="preserve"> 72</w:t>
      </w:r>
      <w:r w:rsidRPr="00E93055">
        <w:t>, 263-267.</w:t>
      </w:r>
    </w:p>
    <w:p w14:paraId="73AF6C46" w14:textId="77777777" w:rsidR="00E93055" w:rsidRPr="00E93055" w:rsidRDefault="00E93055" w:rsidP="00E93055">
      <w:pPr>
        <w:pStyle w:val="EndNoteBibliography"/>
        <w:spacing w:after="240"/>
      </w:pPr>
      <w:r w:rsidRPr="00E93055">
        <w:t>O'Donovan, J.T., Harker, K.N., Clayton, G.W., Hall, L.M., Cathcart, J., Sapsford, K.L., Holm, F.A.</w:t>
      </w:r>
      <w:r w:rsidRPr="00E93055">
        <w:rPr>
          <w:i/>
        </w:rPr>
        <w:t>, et al.</w:t>
      </w:r>
      <w:r w:rsidRPr="00E93055">
        <w:t xml:space="preserve"> (2007). Volunteer barley interference in spring wheat grown in a zero-tillage system. Weed Science</w:t>
      </w:r>
      <w:r w:rsidRPr="00E93055">
        <w:rPr>
          <w:i/>
        </w:rPr>
        <w:t xml:space="preserve"> 55</w:t>
      </w:r>
      <w:r w:rsidRPr="00E93055">
        <w:t>, 70-74.</w:t>
      </w:r>
    </w:p>
    <w:p w14:paraId="5B5FC5D6" w14:textId="77777777" w:rsidR="00E93055" w:rsidRPr="00E93055" w:rsidRDefault="00E93055" w:rsidP="00E93055">
      <w:pPr>
        <w:pStyle w:val="EndNoteBibliography"/>
        <w:spacing w:after="240"/>
      </w:pPr>
      <w:r w:rsidRPr="00E93055">
        <w:t>O'Donovan, J.T., Turkington, T.K., Edney, M.J., Clayton, G.W., McKenzie, R.H., Juskiw, P.E., Lafond, G.P.</w:t>
      </w:r>
      <w:r w:rsidRPr="00E93055">
        <w:rPr>
          <w:i/>
        </w:rPr>
        <w:t>, et al.</w:t>
      </w:r>
      <w:r w:rsidRPr="00E93055">
        <w:t xml:space="preserve"> (2011). Seeding Rate, Nitrogen Rate, and Cultivar Effects on Malting Barley Production. Agronomy Journal</w:t>
      </w:r>
      <w:r w:rsidRPr="00E93055">
        <w:rPr>
          <w:i/>
        </w:rPr>
        <w:t xml:space="preserve"> 103</w:t>
      </w:r>
      <w:r w:rsidRPr="00E93055">
        <w:t>, 709-716.</w:t>
      </w:r>
    </w:p>
    <w:p w14:paraId="26F44DBD" w14:textId="77777777" w:rsidR="00E93055" w:rsidRPr="00E93055" w:rsidRDefault="00E93055" w:rsidP="00E93055">
      <w:pPr>
        <w:pStyle w:val="EndNoteBibliography"/>
        <w:spacing w:after="240"/>
      </w:pPr>
      <w:r w:rsidRPr="00E93055">
        <w:t>OECD (2003). Consensus document on compositional considerations for new varieties of bread wheat (</w:t>
      </w:r>
      <w:r w:rsidRPr="00E93055">
        <w:rPr>
          <w:i/>
        </w:rPr>
        <w:t>Triticum aestivum</w:t>
      </w:r>
      <w:r w:rsidRPr="00E93055">
        <w:t>): key food and feed nutrients, anti-nutrients and toxicants. Report No. ENV/JM/MONO(2003)7. (Paris, France.: Environment Directorate; Organisation for Economic Co-operation and Development).</w:t>
      </w:r>
    </w:p>
    <w:p w14:paraId="78D6AD3B" w14:textId="77777777" w:rsidR="00E93055" w:rsidRPr="00E93055" w:rsidRDefault="00E93055" w:rsidP="00E93055">
      <w:pPr>
        <w:pStyle w:val="EndNoteBibliography"/>
        <w:spacing w:after="240"/>
      </w:pPr>
      <w:r w:rsidRPr="00E93055">
        <w:t>OECD (2004). Consensus document on compositional considerations for new varieties of barley (</w:t>
      </w:r>
      <w:r w:rsidRPr="00E93055">
        <w:rPr>
          <w:i/>
        </w:rPr>
        <w:t>Hordeum vulgare</w:t>
      </w:r>
      <w:r w:rsidRPr="00E93055">
        <w:t xml:space="preserve"> L.): Key food and feed nutrients and anti-nutrients. Report No. 12. (Paris: Environment Directorate, OECD).</w:t>
      </w:r>
    </w:p>
    <w:p w14:paraId="5E39DD20" w14:textId="77777777" w:rsidR="00E93055" w:rsidRPr="00E93055" w:rsidRDefault="00E93055" w:rsidP="00E93055">
      <w:pPr>
        <w:pStyle w:val="EndNoteBibliography"/>
        <w:spacing w:after="240"/>
      </w:pPr>
      <w:r w:rsidRPr="00E93055">
        <w:t>OECD (2021). OECD Seed Schemes: Rules and Regulations. (Organisation for Economic Co-operation and Development).</w:t>
      </w:r>
    </w:p>
    <w:p w14:paraId="26B6D03B" w14:textId="77777777" w:rsidR="00E93055" w:rsidRPr="00E93055" w:rsidRDefault="00E93055" w:rsidP="00E93055">
      <w:pPr>
        <w:pStyle w:val="EndNoteBibliography"/>
        <w:spacing w:after="240"/>
      </w:pPr>
      <w:r w:rsidRPr="00E93055">
        <w:t>Ogg, A.G., and Parker, R. (2000). Control of volunteer crop plants. Report No. EB 1523. (Washington State University Cooperative Extension).</w:t>
      </w:r>
    </w:p>
    <w:p w14:paraId="5F1F5103" w14:textId="77777777" w:rsidR="00E93055" w:rsidRPr="00E93055" w:rsidRDefault="00E93055" w:rsidP="00E93055">
      <w:pPr>
        <w:pStyle w:val="EndNoteBibliography"/>
        <w:spacing w:after="240"/>
      </w:pPr>
      <w:r w:rsidRPr="00E93055">
        <w:t>Orton, T.J. (1979). A quantitative analysis of growth and regeneration from tissue cultures of Hordeum vulgare, H. jubatum and their interspecific hybrid. Environmental and Experimental Botany</w:t>
      </w:r>
      <w:r w:rsidRPr="00E93055">
        <w:rPr>
          <w:i/>
        </w:rPr>
        <w:t xml:space="preserve"> 19</w:t>
      </w:r>
      <w:r w:rsidRPr="00E93055">
        <w:t>, 319-335.</w:t>
      </w:r>
    </w:p>
    <w:p w14:paraId="74CEA8A1" w14:textId="77777777" w:rsidR="00E93055" w:rsidRPr="00E93055" w:rsidRDefault="00E93055" w:rsidP="00E93055">
      <w:pPr>
        <w:pStyle w:val="EndNoteBibliography"/>
        <w:spacing w:after="240"/>
      </w:pPr>
      <w:r w:rsidRPr="00E93055">
        <w:t>Oveisi, M., Ojaghi, A., Rahimian Mashhadi, H., Müller‐Schärer, H., Reza Yazdi, K., Pourmorad Kaleibar, B., and Soltani, E. (2021). Potential for endozoochorous seed dispersal by sheep and goats: Risk of weed seed transport via animal faeces. Weed Research</w:t>
      </w:r>
      <w:r w:rsidRPr="00E93055">
        <w:rPr>
          <w:i/>
        </w:rPr>
        <w:t xml:space="preserve"> 61</w:t>
      </w:r>
      <w:r w:rsidRPr="00E93055">
        <w:t>, 1-12.</w:t>
      </w:r>
    </w:p>
    <w:p w14:paraId="7E37011D" w14:textId="77777777" w:rsidR="00E93055" w:rsidRPr="00E93055" w:rsidRDefault="00E93055" w:rsidP="00E93055">
      <w:pPr>
        <w:pStyle w:val="EndNoteBibliography"/>
        <w:spacing w:after="240"/>
      </w:pPr>
      <w:r w:rsidRPr="00E93055">
        <w:lastRenderedPageBreak/>
        <w:t>Panetta, F.D. (1993). A system of assessing proposed plant introductions for weed potential. Plant Protection Quarterly</w:t>
      </w:r>
      <w:r w:rsidRPr="00E93055">
        <w:rPr>
          <w:i/>
        </w:rPr>
        <w:t xml:space="preserve"> 8</w:t>
      </w:r>
      <w:r w:rsidRPr="00E93055">
        <w:t>, 10-14.</w:t>
      </w:r>
    </w:p>
    <w:p w14:paraId="782ADD21" w14:textId="77777777" w:rsidR="00E93055" w:rsidRPr="00E93055" w:rsidRDefault="00E93055" w:rsidP="00E93055">
      <w:pPr>
        <w:pStyle w:val="EndNoteBibliography"/>
        <w:spacing w:after="240"/>
      </w:pPr>
      <w:r w:rsidRPr="00E93055">
        <w:t xml:space="preserve">Parzies, H.K., Schnaithmann, F., and Geiger, H.H. (2005). Pollen viability of </w:t>
      </w:r>
      <w:r w:rsidRPr="00E93055">
        <w:rPr>
          <w:i/>
        </w:rPr>
        <w:t xml:space="preserve">Hordeum spp </w:t>
      </w:r>
      <w:r w:rsidRPr="00E93055">
        <w:t>genotypes with different flowering characteristics. Euphytica</w:t>
      </w:r>
      <w:r w:rsidRPr="00E93055">
        <w:rPr>
          <w:i/>
        </w:rPr>
        <w:t xml:space="preserve"> 145</w:t>
      </w:r>
      <w:r w:rsidRPr="00E93055">
        <w:t>, 229-235.</w:t>
      </w:r>
    </w:p>
    <w:p w14:paraId="7981A08E" w14:textId="77777777" w:rsidR="00E93055" w:rsidRPr="00E93055" w:rsidRDefault="00E93055" w:rsidP="00E93055">
      <w:pPr>
        <w:pStyle w:val="EndNoteBibliography"/>
        <w:spacing w:after="240"/>
      </w:pPr>
      <w:r w:rsidRPr="00E93055">
        <w:t>Parzies, H.K., Spoor, W., and Ennos, R.A. (2000). Outcrossing rates of barley landraces from Syria. Plant Breeding</w:t>
      </w:r>
      <w:r w:rsidRPr="00E93055">
        <w:rPr>
          <w:i/>
        </w:rPr>
        <w:t xml:space="preserve"> 119</w:t>
      </w:r>
      <w:r w:rsidRPr="00E93055">
        <w:t>, 520-522.</w:t>
      </w:r>
    </w:p>
    <w:p w14:paraId="5B7FC69B" w14:textId="77777777" w:rsidR="00E93055" w:rsidRPr="00E93055" w:rsidRDefault="00E93055" w:rsidP="00E93055">
      <w:pPr>
        <w:pStyle w:val="EndNoteBibliography"/>
        <w:spacing w:after="240"/>
      </w:pPr>
      <w:r w:rsidRPr="00E93055">
        <w:t xml:space="preserve">Pickering, R., and Johnston, P.A. (2005). Recent progress in barley improvement using wild species of </w:t>
      </w:r>
      <w:r w:rsidRPr="00E93055">
        <w:rPr>
          <w:i/>
        </w:rPr>
        <w:t>Hordeum</w:t>
      </w:r>
      <w:r w:rsidRPr="00E93055">
        <w:t>. Cytogenetic and Genome Research</w:t>
      </w:r>
      <w:r w:rsidRPr="00E93055">
        <w:rPr>
          <w:i/>
        </w:rPr>
        <w:t xml:space="preserve"> 109</w:t>
      </w:r>
      <w:r w:rsidRPr="00E93055">
        <w:t>, 344-349.</w:t>
      </w:r>
    </w:p>
    <w:p w14:paraId="3BF63753" w14:textId="77777777" w:rsidR="00E93055" w:rsidRPr="00E93055" w:rsidRDefault="00E93055" w:rsidP="00E93055">
      <w:pPr>
        <w:pStyle w:val="EndNoteBibliography"/>
        <w:spacing w:after="240"/>
      </w:pPr>
      <w:r w:rsidRPr="00E93055">
        <w:t>Pickett, A.A. (1989). A review of seed dormancy in self-sown wheat and barley. Plant Varieties and Seeds</w:t>
      </w:r>
      <w:r w:rsidRPr="00E93055">
        <w:rPr>
          <w:i/>
        </w:rPr>
        <w:t xml:space="preserve"> 2</w:t>
      </w:r>
      <w:r w:rsidRPr="00E93055">
        <w:t>, 131-146.</w:t>
      </w:r>
    </w:p>
    <w:p w14:paraId="19DC6229" w14:textId="77777777" w:rsidR="00E93055" w:rsidRPr="00E93055" w:rsidRDefault="00E93055" w:rsidP="00E93055">
      <w:pPr>
        <w:pStyle w:val="EndNoteBibliography"/>
        <w:spacing w:after="240"/>
      </w:pPr>
      <w:r w:rsidRPr="00E93055">
        <w:t>Pope, M.N. (1944). Some notes on technique in barley breeding. The Journal of Heredity</w:t>
      </w:r>
      <w:r w:rsidRPr="00E93055">
        <w:rPr>
          <w:i/>
        </w:rPr>
        <w:t xml:space="preserve"> 35</w:t>
      </w:r>
      <w:r w:rsidRPr="00E93055">
        <w:t>, 99-111.</w:t>
      </w:r>
    </w:p>
    <w:p w14:paraId="153AF56A" w14:textId="77777777" w:rsidR="00E93055" w:rsidRPr="00E93055" w:rsidRDefault="00E93055" w:rsidP="00E93055">
      <w:pPr>
        <w:pStyle w:val="EndNoteBibliography"/>
        <w:spacing w:after="240"/>
      </w:pPr>
      <w:r w:rsidRPr="00E93055">
        <w:t>Pourkheirandish, M., Hensel, G., Kilian, B., Senthil, N., Chen, G., Sameri, M., Azhaguvel, P.</w:t>
      </w:r>
      <w:r w:rsidRPr="00E93055">
        <w:rPr>
          <w:i/>
        </w:rPr>
        <w:t>, et al.</w:t>
      </w:r>
      <w:r w:rsidRPr="00E93055">
        <w:t xml:space="preserve"> (2015). Evolution of the Grain Dispersal System in Barley. Cell</w:t>
      </w:r>
      <w:r w:rsidRPr="00E93055">
        <w:rPr>
          <w:i/>
        </w:rPr>
        <w:t xml:space="preserve"> 162</w:t>
      </w:r>
      <w:r w:rsidRPr="00E93055">
        <w:t>, 527-539.</w:t>
      </w:r>
    </w:p>
    <w:p w14:paraId="45DDD462" w14:textId="77777777" w:rsidR="00E93055" w:rsidRPr="00E93055" w:rsidRDefault="00E93055" w:rsidP="00E93055">
      <w:pPr>
        <w:pStyle w:val="EndNoteBibliography"/>
        <w:spacing w:after="240"/>
      </w:pPr>
      <w:r w:rsidRPr="00E93055">
        <w:t>Pourkheirandish, M., and Komatsuda, T. (2007). The importance of barley genetics and domestication in a global perspective. Ann Bot</w:t>
      </w:r>
      <w:r w:rsidRPr="00E93055">
        <w:rPr>
          <w:i/>
        </w:rPr>
        <w:t xml:space="preserve"> 100</w:t>
      </w:r>
      <w:r w:rsidRPr="00E93055">
        <w:t>, 999-1008.</w:t>
      </w:r>
    </w:p>
    <w:p w14:paraId="576EB65C" w14:textId="77777777" w:rsidR="00E93055" w:rsidRPr="00E93055" w:rsidRDefault="00E93055" w:rsidP="00E93055">
      <w:pPr>
        <w:pStyle w:val="EndNoteBibliography"/>
        <w:spacing w:after="240"/>
      </w:pPr>
      <w:r w:rsidRPr="00E93055">
        <w:t>Pulse Australia (2021). Australian Pulse Standards 2021/2022. (Australia).</w:t>
      </w:r>
    </w:p>
    <w:p w14:paraId="15606C15" w14:textId="77777777" w:rsidR="00E93055" w:rsidRPr="00E93055" w:rsidRDefault="00E93055" w:rsidP="00E93055">
      <w:pPr>
        <w:pStyle w:val="EndNoteBibliography"/>
        <w:spacing w:after="240"/>
      </w:pPr>
      <w:r w:rsidRPr="00E93055">
        <w:t>Raboy, V. (2000). Low-phytic acid grains. Food and Nutrition Bulletin</w:t>
      </w:r>
      <w:r w:rsidRPr="00E93055">
        <w:rPr>
          <w:i/>
        </w:rPr>
        <w:t xml:space="preserve"> 21</w:t>
      </w:r>
      <w:r w:rsidRPr="00E93055">
        <w:t>, 423-427.</w:t>
      </w:r>
    </w:p>
    <w:p w14:paraId="549E2C4C" w14:textId="77777777" w:rsidR="00E93055" w:rsidRPr="00E93055" w:rsidRDefault="00E93055" w:rsidP="00E93055">
      <w:pPr>
        <w:pStyle w:val="EndNoteBibliography"/>
        <w:spacing w:after="240"/>
      </w:pPr>
      <w:r w:rsidRPr="00E93055">
        <w:t>Raboy, V., Cichy, K., Peterson, K., Reichman, S., Sompong, U., Srinives, P., and Saneoka, H. (2014). Barley (Hordeum vulgare L.) low phytic acid 1-1: an endosperm-specific, filial determinant of seed total phosphorus. J Hered</w:t>
      </w:r>
      <w:r w:rsidRPr="00E93055">
        <w:rPr>
          <w:i/>
        </w:rPr>
        <w:t xml:space="preserve"> 105</w:t>
      </w:r>
      <w:r w:rsidRPr="00E93055">
        <w:t>, 656-665.</w:t>
      </w:r>
    </w:p>
    <w:p w14:paraId="26514137" w14:textId="77777777" w:rsidR="00E93055" w:rsidRPr="00E93055" w:rsidRDefault="00E93055" w:rsidP="00E93055">
      <w:pPr>
        <w:pStyle w:val="EndNoteBibliography"/>
        <w:spacing w:after="240"/>
      </w:pPr>
      <w:r w:rsidRPr="00E93055">
        <w:t>Randall, R.P. (2017). A global compendium of weeds, 3rd edn (Perth, Western Australia: R. P. Randall).</w:t>
      </w:r>
    </w:p>
    <w:p w14:paraId="6381ECEE" w14:textId="77777777" w:rsidR="00E93055" w:rsidRPr="00E93055" w:rsidRDefault="00E93055" w:rsidP="00E93055">
      <w:pPr>
        <w:pStyle w:val="EndNoteBibliography"/>
        <w:spacing w:after="240"/>
      </w:pPr>
      <w:r w:rsidRPr="00E93055">
        <w:t xml:space="preserve">Rauber, R. (1988). Studies on the survival of freshly-ripened barley seeds </w:t>
      </w:r>
      <w:r w:rsidRPr="00E93055">
        <w:rPr>
          <w:i/>
        </w:rPr>
        <w:t>Hordeum vulgare</w:t>
      </w:r>
      <w:r w:rsidRPr="00E93055">
        <w:t xml:space="preserve"> L. in soil 2. Influence of straw admixture on the survival of seeds and spikes [Article in German]. Angewandte Botanik</w:t>
      </w:r>
      <w:r w:rsidRPr="00E93055">
        <w:rPr>
          <w:i/>
        </w:rPr>
        <w:t xml:space="preserve"> 62</w:t>
      </w:r>
      <w:r w:rsidRPr="00E93055">
        <w:t>, 255-264.</w:t>
      </w:r>
    </w:p>
    <w:p w14:paraId="500BB73A" w14:textId="77777777" w:rsidR="00E93055" w:rsidRPr="00E93055" w:rsidRDefault="00E93055" w:rsidP="00E93055">
      <w:pPr>
        <w:pStyle w:val="EndNoteBibliography"/>
        <w:spacing w:after="240"/>
      </w:pPr>
      <w:r w:rsidRPr="00E93055">
        <w:t>Rehman, S., Amouzoune, M., Hiddar, H., Aberkane, H., Benkirane, R., Filali‐Maltouf, A., Al‐Jaboobi, M.</w:t>
      </w:r>
      <w:r w:rsidRPr="00E93055">
        <w:rPr>
          <w:i/>
        </w:rPr>
        <w:t>, et al.</w:t>
      </w:r>
      <w:r w:rsidRPr="00E93055">
        <w:t xml:space="preserve"> (2021). Traits discovery in </w:t>
      </w:r>
      <w:r w:rsidRPr="00E93055">
        <w:rPr>
          <w:i/>
        </w:rPr>
        <w:t>Hordeum vulgare</w:t>
      </w:r>
      <w:r w:rsidRPr="00E93055">
        <w:t xml:space="preserve"> sbsp.</w:t>
      </w:r>
      <w:r w:rsidRPr="00E93055">
        <w:rPr>
          <w:i/>
        </w:rPr>
        <w:t xml:space="preserve"> spontaneum</w:t>
      </w:r>
      <w:r w:rsidRPr="00E93055">
        <w:t xml:space="preserve"> accessions and in lines derived from interspecific crosses with wild </w:t>
      </w:r>
      <w:r w:rsidRPr="00E93055">
        <w:rPr>
          <w:i/>
        </w:rPr>
        <w:t>Hordeum</w:t>
      </w:r>
      <w:r w:rsidRPr="00E93055">
        <w:t xml:space="preserve"> species for enhancing barley breeding efforts. Crop Science</w:t>
      </w:r>
      <w:r w:rsidRPr="00E93055">
        <w:rPr>
          <w:i/>
        </w:rPr>
        <w:t xml:space="preserve"> 61</w:t>
      </w:r>
      <w:r w:rsidRPr="00E93055">
        <w:t>, 219-233.</w:t>
      </w:r>
    </w:p>
    <w:p w14:paraId="302526C7" w14:textId="77777777" w:rsidR="00E93055" w:rsidRPr="00E93055" w:rsidRDefault="00E93055" w:rsidP="00E93055">
      <w:pPr>
        <w:pStyle w:val="EndNoteBibliography"/>
        <w:spacing w:after="240"/>
      </w:pPr>
      <w:r w:rsidRPr="00E93055">
        <w:t>Riddle, O.C., and Suneson, C.A. (1944). Crossing studies with male-sterile barley. Journal of the American Society of Agronomy</w:t>
      </w:r>
      <w:r w:rsidRPr="00E93055">
        <w:rPr>
          <w:i/>
        </w:rPr>
        <w:t xml:space="preserve"> 36</w:t>
      </w:r>
      <w:r w:rsidRPr="00E93055">
        <w:t>, 62-65.</w:t>
      </w:r>
    </w:p>
    <w:p w14:paraId="5FE594E1" w14:textId="77777777" w:rsidR="00E93055" w:rsidRPr="00E93055" w:rsidRDefault="00E93055" w:rsidP="00E93055">
      <w:pPr>
        <w:pStyle w:val="EndNoteBibliography"/>
        <w:spacing w:after="240"/>
      </w:pPr>
      <w:r w:rsidRPr="00E93055">
        <w:t>Ritala, A., Nuutila, A.M., Aikasalo, R., Kauppinen, V., and Tammisola, J. (2002). Measuring gene flow in the cultivation of transgenic barley. Crop Science</w:t>
      </w:r>
      <w:r w:rsidRPr="00E93055">
        <w:rPr>
          <w:i/>
        </w:rPr>
        <w:t xml:space="preserve"> 42</w:t>
      </w:r>
      <w:r w:rsidRPr="00E93055">
        <w:t>, 278-285.</w:t>
      </w:r>
    </w:p>
    <w:p w14:paraId="3717DB9B" w14:textId="77777777" w:rsidR="00E93055" w:rsidRPr="00E93055" w:rsidRDefault="00E93055" w:rsidP="00E93055">
      <w:pPr>
        <w:pStyle w:val="EndNoteBibliography"/>
        <w:spacing w:after="240"/>
      </w:pPr>
      <w:r w:rsidRPr="00E93055">
        <w:t>Rodriguez, M.V., Margineda, M., Gonzalez-Martin, J.F., Insausti, P., and Benech-Arnold, R.L. (2001). Predicting preharvest sprouting susceptibility in barley: A model based on temperature during grain filling. Agronomy Journal</w:t>
      </w:r>
      <w:r w:rsidRPr="00E93055">
        <w:rPr>
          <w:i/>
        </w:rPr>
        <w:t xml:space="preserve"> 93</w:t>
      </w:r>
      <w:r w:rsidRPr="00E93055">
        <w:t>, 1071-1079.</w:t>
      </w:r>
    </w:p>
    <w:p w14:paraId="09487E3D" w14:textId="77777777" w:rsidR="00E93055" w:rsidRPr="00E93055" w:rsidRDefault="00E93055" w:rsidP="00E93055">
      <w:pPr>
        <w:pStyle w:val="EndNoteBibliography"/>
        <w:spacing w:after="240"/>
      </w:pPr>
      <w:r w:rsidRPr="00E93055">
        <w:lastRenderedPageBreak/>
        <w:t>Saade, S., Negrao, S., Plett, D., Garnett, T., and Tester, M. (2018). Genomic and genetic studies of abiotic stress tolerance in barley. In The Barley Genome (Springer Nature), pp. 259-286.</w:t>
      </w:r>
    </w:p>
    <w:p w14:paraId="1C5D1076" w14:textId="77777777" w:rsidR="00E93055" w:rsidRPr="00E93055" w:rsidRDefault="00E93055" w:rsidP="00E93055">
      <w:pPr>
        <w:pStyle w:val="EndNoteBibliography"/>
        <w:spacing w:after="240"/>
      </w:pPr>
      <w:r w:rsidRPr="00E93055">
        <w:t>Sakata, T., Takahashi, H., Nishiyama, I., and Higashitani, A. (2000). Effects of High Temperature on the Development of Pollen Mother Cells and Microspores in Barley Hordeum vulgare L. Journal of Plant Research</w:t>
      </w:r>
      <w:r w:rsidRPr="00E93055">
        <w:rPr>
          <w:i/>
        </w:rPr>
        <w:t xml:space="preserve"> 113</w:t>
      </w:r>
      <w:r w:rsidRPr="00E93055">
        <w:t>, 395-402.</w:t>
      </w:r>
    </w:p>
    <w:p w14:paraId="2ADE84F9" w14:textId="77777777" w:rsidR="00E93055" w:rsidRPr="00E93055" w:rsidRDefault="00E93055" w:rsidP="00E93055">
      <w:pPr>
        <w:pStyle w:val="EndNoteBibliography"/>
        <w:spacing w:after="240"/>
      </w:pPr>
      <w:r w:rsidRPr="00E93055">
        <w:t>Sanchez-Monge, R., Gomez, L., Barber, D., Lopez-Otin, C., Armentia, A., and Salcedo, G. (1992). Wheat and barley allergens associated with baker's asthma. Glycosylated subunits of the alpha-amylase-inhibitor family have enhanced IgE-binding capacity. Biochem J</w:t>
      </w:r>
      <w:r w:rsidRPr="00E93055">
        <w:rPr>
          <w:i/>
        </w:rPr>
        <w:t xml:space="preserve"> 281</w:t>
      </w:r>
      <w:r w:rsidRPr="00E93055">
        <w:t>, 401-405.</w:t>
      </w:r>
    </w:p>
    <w:p w14:paraId="56D1A828" w14:textId="77777777" w:rsidR="00E93055" w:rsidRPr="00E93055" w:rsidRDefault="00E93055" w:rsidP="00E93055">
      <w:pPr>
        <w:pStyle w:val="EndNoteBibliography"/>
        <w:spacing w:after="240"/>
      </w:pPr>
      <w:r w:rsidRPr="00E93055">
        <w:t>Seed Services Australia (2020). Seed Certification Manual. (South Australia).</w:t>
      </w:r>
    </w:p>
    <w:p w14:paraId="67B9B1B3" w14:textId="77777777" w:rsidR="00E93055" w:rsidRPr="00E93055" w:rsidRDefault="00E93055" w:rsidP="00E93055">
      <w:pPr>
        <w:pStyle w:val="EndNoteBibliography"/>
        <w:spacing w:after="240"/>
      </w:pPr>
      <w:r w:rsidRPr="00E93055">
        <w:t>Shackley, B., Paynter, B., Bucat, J., Troup, G., Seymour, M., and Blake, A. (2020). 2021 Western Australian crop sowing guide. (Western Australia: Department of Primary Industries and Rural Development).</w:t>
      </w:r>
    </w:p>
    <w:p w14:paraId="3D2CB953" w14:textId="77777777" w:rsidR="00E93055" w:rsidRPr="00E93055" w:rsidRDefault="00E93055" w:rsidP="00E93055">
      <w:pPr>
        <w:pStyle w:val="EndNoteBibliography"/>
        <w:spacing w:after="240"/>
      </w:pPr>
      <w:r w:rsidRPr="00E93055">
        <w:t>Shepherd, K.W., and Islam, A.K.M.R. (1992). Progress in the production of wheat-barley addition and recombination lines and their use in mapping the barley genome. In Barley: Genetics, Biochemistry, Molecular Biology and Biotechnology, P.R. Shewry, ed. (Wallingford, Oxon: C.A.B International).</w:t>
      </w:r>
    </w:p>
    <w:p w14:paraId="74DEA0C4" w14:textId="77777777" w:rsidR="00E93055" w:rsidRPr="00E93055" w:rsidRDefault="00E93055" w:rsidP="00E93055">
      <w:pPr>
        <w:pStyle w:val="EndNoteBibliography"/>
        <w:spacing w:after="240"/>
      </w:pPr>
      <w:r w:rsidRPr="00E93055">
        <w:t>Shinn, S.L., Thill, D.C., and Price, W.J. (1999). Volunteer barley (</w:t>
      </w:r>
      <w:r w:rsidRPr="00E93055">
        <w:rPr>
          <w:i/>
        </w:rPr>
        <w:t>Hordeum vulgare</w:t>
      </w:r>
      <w:r w:rsidRPr="00E93055">
        <w:t>) control in winter wheat (</w:t>
      </w:r>
      <w:r w:rsidRPr="00E93055">
        <w:rPr>
          <w:i/>
        </w:rPr>
        <w:t>Triticum aestivum</w:t>
      </w:r>
      <w:r w:rsidRPr="00E93055">
        <w:t>) with MON 37500. Weed Technology</w:t>
      </w:r>
      <w:r w:rsidRPr="00E93055">
        <w:rPr>
          <w:i/>
        </w:rPr>
        <w:t xml:space="preserve"> 13</w:t>
      </w:r>
      <w:r w:rsidRPr="00E93055">
        <w:t>, 88-93.</w:t>
      </w:r>
    </w:p>
    <w:p w14:paraId="40224626" w14:textId="77777777" w:rsidR="00E93055" w:rsidRPr="00E93055" w:rsidRDefault="00E93055" w:rsidP="00E93055">
      <w:pPr>
        <w:pStyle w:val="EndNoteBibliography"/>
        <w:spacing w:after="240"/>
      </w:pPr>
      <w:r w:rsidRPr="00E93055">
        <w:t>Sorensen, A.E. (1986). Seed Dispersal by Adhesion. Annual Review of Ecology and Systematics</w:t>
      </w:r>
      <w:r w:rsidRPr="00E93055">
        <w:rPr>
          <w:i/>
        </w:rPr>
        <w:t xml:space="preserve"> 17</w:t>
      </w:r>
      <w:r w:rsidRPr="00E93055">
        <w:t>, 443-463.</w:t>
      </w:r>
    </w:p>
    <w:p w14:paraId="2DAE997D" w14:textId="77777777" w:rsidR="00E93055" w:rsidRPr="00E93055" w:rsidRDefault="00E93055" w:rsidP="00E93055">
      <w:pPr>
        <w:pStyle w:val="EndNoteBibliography"/>
        <w:spacing w:after="240"/>
      </w:pPr>
      <w:r w:rsidRPr="00E93055">
        <w:t>Takeda, K., and Hori, K. (2006). Geographical differentiation and diallel analysis of seed dormancy in barley. Euphytica</w:t>
      </w:r>
      <w:r w:rsidRPr="00E93055">
        <w:rPr>
          <w:i/>
        </w:rPr>
        <w:t xml:space="preserve"> 153</w:t>
      </w:r>
      <w:r w:rsidRPr="00E93055">
        <w:t>, 249-256.</w:t>
      </w:r>
    </w:p>
    <w:p w14:paraId="11F50836" w14:textId="77777777" w:rsidR="00E93055" w:rsidRPr="00E93055" w:rsidRDefault="00E93055" w:rsidP="00E93055">
      <w:pPr>
        <w:pStyle w:val="EndNoteBibliography"/>
        <w:spacing w:after="240"/>
      </w:pPr>
      <w:r w:rsidRPr="00E93055">
        <w:t>Taketa, S., Takahashi, H., and Takeda, K. (1998). Genetic variation in barley crossability with wheat and its quantitative trait loci analysis. Euphytica</w:t>
      </w:r>
      <w:r w:rsidRPr="00E93055">
        <w:rPr>
          <w:i/>
        </w:rPr>
        <w:t xml:space="preserve"> 103</w:t>
      </w:r>
      <w:r w:rsidRPr="00E93055">
        <w:t>, 187-193.</w:t>
      </w:r>
    </w:p>
    <w:p w14:paraId="4E5B37B3" w14:textId="77777777" w:rsidR="00E93055" w:rsidRPr="00E93055" w:rsidRDefault="00E93055" w:rsidP="00E93055">
      <w:pPr>
        <w:pStyle w:val="EndNoteBibliography"/>
        <w:spacing w:after="240"/>
      </w:pPr>
      <w:r w:rsidRPr="00E93055">
        <w:t>Tanner, G.J., Blundell, M.J., Colgrave, M.L., and Howitt, C.A. (2016). Creation of the first ultra-low gluten barley (</w:t>
      </w:r>
      <w:r w:rsidRPr="00E93055">
        <w:rPr>
          <w:i/>
        </w:rPr>
        <w:t>Hordeum vulgare</w:t>
      </w:r>
      <w:r w:rsidRPr="00E93055">
        <w:t xml:space="preserve"> L.) for coeliac and gluten-intolerant populations. Plant Biotechnol J</w:t>
      </w:r>
      <w:r w:rsidRPr="00E93055">
        <w:rPr>
          <w:i/>
        </w:rPr>
        <w:t xml:space="preserve"> 14</w:t>
      </w:r>
      <w:r w:rsidRPr="00E93055">
        <w:t>, 1139-1150.</w:t>
      </w:r>
    </w:p>
    <w:p w14:paraId="4C94FF0C" w14:textId="77777777" w:rsidR="00E93055" w:rsidRPr="00E93055" w:rsidRDefault="00E93055" w:rsidP="00E93055">
      <w:pPr>
        <w:pStyle w:val="EndNoteBibliography"/>
        <w:spacing w:after="240"/>
      </w:pPr>
      <w:r w:rsidRPr="00E93055">
        <w:t>Thomas, Fukai, S., and Hammer, G.L. (1995). Growth and yield response of barley and chickpea to water stress under three environments in southeast Queensland. II. Root growth and soil water extraction pattern. Australian Journal of Agricultural Research</w:t>
      </w:r>
      <w:r w:rsidRPr="00E93055">
        <w:rPr>
          <w:i/>
        </w:rPr>
        <w:t xml:space="preserve"> 46</w:t>
      </w:r>
      <w:r w:rsidRPr="00E93055">
        <w:t>, 35-48.</w:t>
      </w:r>
    </w:p>
    <w:p w14:paraId="6132DA40" w14:textId="77777777" w:rsidR="00E93055" w:rsidRPr="00E93055" w:rsidRDefault="00E93055" w:rsidP="00E93055">
      <w:pPr>
        <w:pStyle w:val="EndNoteBibliography"/>
        <w:spacing w:after="240"/>
      </w:pPr>
      <w:r w:rsidRPr="00E93055">
        <w:t xml:space="preserve">Thomas, H.M., and Pickering, R.A. (1985). Comparisons of the hybrids </w:t>
      </w:r>
      <w:r w:rsidRPr="00E93055">
        <w:rPr>
          <w:i/>
        </w:rPr>
        <w:t>Hordeum chilense</w:t>
      </w:r>
      <w:r w:rsidRPr="00E93055">
        <w:t xml:space="preserve"> x </w:t>
      </w:r>
      <w:r w:rsidRPr="00E93055">
        <w:rPr>
          <w:i/>
        </w:rPr>
        <w:t>H. vulgare</w:t>
      </w:r>
      <w:r w:rsidRPr="00E93055">
        <w:t xml:space="preserve">, </w:t>
      </w:r>
      <w:r w:rsidRPr="00E93055">
        <w:rPr>
          <w:i/>
        </w:rPr>
        <w:t>H. chilense</w:t>
      </w:r>
      <w:r w:rsidRPr="00E93055">
        <w:t xml:space="preserve"> x </w:t>
      </w:r>
      <w:r w:rsidRPr="00E93055">
        <w:rPr>
          <w:i/>
        </w:rPr>
        <w:t>H. bulbosum</w:t>
      </w:r>
      <w:r w:rsidRPr="00E93055">
        <w:t xml:space="preserve">, </w:t>
      </w:r>
      <w:r w:rsidRPr="00E93055">
        <w:rPr>
          <w:i/>
        </w:rPr>
        <w:t>H. chilense</w:t>
      </w:r>
      <w:r w:rsidRPr="00E93055">
        <w:t xml:space="preserve"> x </w:t>
      </w:r>
      <w:r w:rsidRPr="00E93055">
        <w:rPr>
          <w:i/>
        </w:rPr>
        <w:t xml:space="preserve">Secale cereale </w:t>
      </w:r>
      <w:r w:rsidRPr="00E93055">
        <w:t xml:space="preserve">and the amphidiploid of </w:t>
      </w:r>
      <w:r w:rsidRPr="00E93055">
        <w:rPr>
          <w:i/>
        </w:rPr>
        <w:t>H. chilense</w:t>
      </w:r>
      <w:r w:rsidRPr="00E93055">
        <w:t xml:space="preserve"> x </w:t>
      </w:r>
      <w:r w:rsidRPr="00E93055">
        <w:rPr>
          <w:i/>
        </w:rPr>
        <w:t>H. vulgare.</w:t>
      </w:r>
      <w:r w:rsidRPr="00E93055">
        <w:t xml:space="preserve"> Theoretical and Applied Genetics</w:t>
      </w:r>
      <w:r w:rsidRPr="00E93055">
        <w:rPr>
          <w:i/>
        </w:rPr>
        <w:t xml:space="preserve"> 69</w:t>
      </w:r>
      <w:r w:rsidRPr="00E93055">
        <w:t>, 519-522.</w:t>
      </w:r>
    </w:p>
    <w:p w14:paraId="100779B6" w14:textId="77777777" w:rsidR="00E93055" w:rsidRPr="00E93055" w:rsidRDefault="00E93055" w:rsidP="00E93055">
      <w:pPr>
        <w:pStyle w:val="EndNoteBibliography"/>
        <w:spacing w:after="240"/>
      </w:pPr>
      <w:r w:rsidRPr="00E93055">
        <w:t>Thomas, W.T.B. (2003). Prospects for molecular breeding of barley. Annals of Applied Biology</w:t>
      </w:r>
      <w:r w:rsidRPr="00E93055">
        <w:rPr>
          <w:i/>
        </w:rPr>
        <w:t xml:space="preserve"> 142</w:t>
      </w:r>
      <w:r w:rsidRPr="00E93055">
        <w:t>, 1-12.</w:t>
      </w:r>
    </w:p>
    <w:p w14:paraId="49970423" w14:textId="77777777" w:rsidR="00E93055" w:rsidRPr="00E93055" w:rsidRDefault="00E93055" w:rsidP="00E93055">
      <w:pPr>
        <w:pStyle w:val="EndNoteBibliography"/>
        <w:spacing w:after="240"/>
      </w:pPr>
      <w:r w:rsidRPr="00E93055">
        <w:t xml:space="preserve">Torabinejad, J., and Mueller, R.J. (1993). Genome analysis of intergeneric hybrids of apomictic and sexual Australian </w:t>
      </w:r>
      <w:r w:rsidRPr="00E93055">
        <w:rPr>
          <w:i/>
        </w:rPr>
        <w:t xml:space="preserve">Elymus </w:t>
      </w:r>
      <w:r w:rsidRPr="00E93055">
        <w:t>species with wheat, barley and rye: implication for the transfer of apomixis to cereals. Theoretical and Applied Genetics</w:t>
      </w:r>
      <w:r w:rsidRPr="00E93055">
        <w:rPr>
          <w:i/>
        </w:rPr>
        <w:t xml:space="preserve"> 86</w:t>
      </w:r>
      <w:r w:rsidRPr="00E93055">
        <w:t>, 288-294.</w:t>
      </w:r>
    </w:p>
    <w:p w14:paraId="5FAE8D92" w14:textId="77777777" w:rsidR="00E93055" w:rsidRPr="00E93055" w:rsidRDefault="00E93055" w:rsidP="00E93055">
      <w:pPr>
        <w:pStyle w:val="EndNoteBibliography"/>
        <w:spacing w:after="240"/>
      </w:pPr>
      <w:r w:rsidRPr="00E93055">
        <w:lastRenderedPageBreak/>
        <w:t>Tracey, J., Bomford, M., Hart, Q., Saunders, G., and Sinclair, R. (2007). Managing bird damage to fruit and other horticultural crops. (Canberra: Bureau of Rural Sciences).</w:t>
      </w:r>
    </w:p>
    <w:p w14:paraId="0C5C0743" w14:textId="77777777" w:rsidR="00E93055" w:rsidRPr="00E93055" w:rsidRDefault="00E93055" w:rsidP="00E93055">
      <w:pPr>
        <w:pStyle w:val="EndNoteBibliography"/>
        <w:spacing w:after="240"/>
      </w:pPr>
      <w:r w:rsidRPr="00E93055">
        <w:t>Travella, S., Ross, S.M., Harden, J., Everett, C., Snape, J.W., and Harwood, W.A. (2005). A comparison of transgenic barley lines produced by particle bombardment and Agrobacterium-mediated techniques. Plant Cell Reports</w:t>
      </w:r>
      <w:r w:rsidRPr="00E93055">
        <w:rPr>
          <w:i/>
        </w:rPr>
        <w:t xml:space="preserve"> 23</w:t>
      </w:r>
      <w:r w:rsidRPr="00E93055">
        <w:t>, 780-789.</w:t>
      </w:r>
    </w:p>
    <w:p w14:paraId="24D68983" w14:textId="77777777" w:rsidR="00E93055" w:rsidRPr="00E93055" w:rsidRDefault="00E93055" w:rsidP="00E93055">
      <w:pPr>
        <w:pStyle w:val="EndNoteBibliography"/>
        <w:spacing w:after="240"/>
      </w:pPr>
      <w:r w:rsidRPr="00E93055">
        <w:t>Tricase, C., Amicarelli, V., Lamonaca, E., and Leonardo Rana, R. (2018). Economic Analysis of the Barley Market and Related Uses. In Grasses as Food and Feed (IntechOpen).</w:t>
      </w:r>
    </w:p>
    <w:p w14:paraId="20D85DED" w14:textId="77777777" w:rsidR="00E93055" w:rsidRPr="00E93055" w:rsidRDefault="00E93055" w:rsidP="00E93055">
      <w:pPr>
        <w:pStyle w:val="EndNoteBibliography"/>
        <w:spacing w:after="240"/>
      </w:pPr>
      <w:r w:rsidRPr="00E93055">
        <w:t>Turuspekov, Y., Kawada, N., Honda, I., Watanabe, Y., and Komatsuda, T. (2005). Identification and mapping of a QTL for rachis internode length associated with cleistogamy in barley. Plant Breeding</w:t>
      </w:r>
      <w:r w:rsidRPr="00E93055">
        <w:rPr>
          <w:i/>
        </w:rPr>
        <w:t xml:space="preserve"> 124</w:t>
      </w:r>
      <w:r w:rsidRPr="00E93055">
        <w:t>, 542-545.</w:t>
      </w:r>
    </w:p>
    <w:p w14:paraId="109993B4" w14:textId="77777777" w:rsidR="00E93055" w:rsidRPr="00E93055" w:rsidRDefault="00E93055" w:rsidP="00E93055">
      <w:pPr>
        <w:pStyle w:val="EndNoteBibliography"/>
        <w:spacing w:after="240"/>
      </w:pPr>
      <w:r w:rsidRPr="00E93055">
        <w:t>USDA (2018). Attractiveness of agricultural crops to pollinating bees for the collection of nectar and/or pollen. (United States Department of Agriculture).</w:t>
      </w:r>
    </w:p>
    <w:p w14:paraId="3B1B0D6D" w14:textId="77777777" w:rsidR="00E93055" w:rsidRPr="00E93055" w:rsidRDefault="00E93055" w:rsidP="00E93055">
      <w:pPr>
        <w:pStyle w:val="EndNoteBibliography"/>
        <w:spacing w:after="240"/>
      </w:pPr>
      <w:r w:rsidRPr="00E93055">
        <w:t>van Gool, D., and Vernon, L. (2006). Potential impacts of climate change on agricultural land use suitability: barley. Report No. 302. (Western Australia: Department of Agriculture).</w:t>
      </w:r>
    </w:p>
    <w:p w14:paraId="045A8757" w14:textId="77777777" w:rsidR="00E93055" w:rsidRPr="00E93055" w:rsidRDefault="00E93055" w:rsidP="00E93055">
      <w:pPr>
        <w:pStyle w:val="EndNoteBibliography"/>
        <w:spacing w:after="240"/>
      </w:pPr>
      <w:r w:rsidRPr="00E93055">
        <w:t>Varshney, R.K., Langridge, P., and Graner, A. (2007). Application of genomics to molecular breeding of wheat and barley. Adv Genet</w:t>
      </w:r>
      <w:r w:rsidRPr="00E93055">
        <w:rPr>
          <w:i/>
        </w:rPr>
        <w:t xml:space="preserve"> 58</w:t>
      </w:r>
      <w:r w:rsidRPr="00E93055">
        <w:t>, 121-155.</w:t>
      </w:r>
    </w:p>
    <w:p w14:paraId="3D67D41F" w14:textId="77777777" w:rsidR="00E93055" w:rsidRPr="00E93055" w:rsidRDefault="00E93055" w:rsidP="00E93055">
      <w:pPr>
        <w:pStyle w:val="EndNoteBibliography"/>
        <w:spacing w:after="240"/>
      </w:pPr>
      <w:r w:rsidRPr="00E93055">
        <w:t>Virtue, J.G. (2004). SA weed risk management guide. (Adelaide, South Australia: Department of Water, Land and Biodiversity Conservation).</w:t>
      </w:r>
    </w:p>
    <w:p w14:paraId="5A56A86F" w14:textId="77777777" w:rsidR="00E93055" w:rsidRPr="00E93055" w:rsidRDefault="00E93055" w:rsidP="00E93055">
      <w:pPr>
        <w:pStyle w:val="EndNoteBibliography"/>
        <w:spacing w:after="240"/>
      </w:pPr>
      <w:r w:rsidRPr="00E93055">
        <w:t xml:space="preserve">von Bothmer, R. (1992). The wild species of </w:t>
      </w:r>
      <w:r w:rsidRPr="00E93055">
        <w:rPr>
          <w:i/>
        </w:rPr>
        <w:t>Hordeum</w:t>
      </w:r>
      <w:r w:rsidRPr="00E93055">
        <w:t>: Relationships and potential use for improvement of cultivated barley. In Barley: Genetics, Biochemistry, Molecular Biology and Biotechnology, P.R. Shewry, ed. (Wallingford, Oxon: C.A.B International), pp. 3-18.</w:t>
      </w:r>
    </w:p>
    <w:p w14:paraId="44E15182" w14:textId="77777777" w:rsidR="00E93055" w:rsidRPr="00E93055" w:rsidRDefault="00E93055" w:rsidP="00E93055">
      <w:pPr>
        <w:pStyle w:val="EndNoteBibliography"/>
        <w:spacing w:after="240"/>
      </w:pPr>
      <w:r w:rsidRPr="00E93055">
        <w:t xml:space="preserve">Von Bothmer, R., and Jacobsen, N. (1986). Interspecific crosses in </w:t>
      </w:r>
      <w:r w:rsidRPr="00E93055">
        <w:rPr>
          <w:i/>
        </w:rPr>
        <w:t xml:space="preserve">Hordeum </w:t>
      </w:r>
      <w:r w:rsidRPr="00E93055">
        <w:t>(Poaceae). Plant Systematics and Evolution</w:t>
      </w:r>
      <w:r w:rsidRPr="00E93055">
        <w:rPr>
          <w:i/>
        </w:rPr>
        <w:t xml:space="preserve"> 153</w:t>
      </w:r>
      <w:r w:rsidRPr="00E93055">
        <w:t>, 49-64.</w:t>
      </w:r>
    </w:p>
    <w:p w14:paraId="20A5E664" w14:textId="77777777" w:rsidR="00E93055" w:rsidRPr="00E93055" w:rsidRDefault="00E93055" w:rsidP="00E93055">
      <w:pPr>
        <w:pStyle w:val="EndNoteBibliography"/>
        <w:spacing w:after="240"/>
      </w:pPr>
      <w:r w:rsidRPr="00E93055">
        <w:t xml:space="preserve">von Bothmer, R., Jacobsen, N., Baden, C., Jorgensen, R.B., and Linde-Laursen, I. (1995). An ecogeographic study of the genus </w:t>
      </w:r>
      <w:r w:rsidRPr="00E93055">
        <w:rPr>
          <w:i/>
        </w:rPr>
        <w:t>Hordeum</w:t>
      </w:r>
      <w:r w:rsidRPr="00E93055">
        <w:t>, 2nd edn (Rome: International Plant Genetic Resources Institute).</w:t>
      </w:r>
    </w:p>
    <w:p w14:paraId="53792864" w14:textId="77777777" w:rsidR="00E93055" w:rsidRPr="00E93055" w:rsidRDefault="00E93055" w:rsidP="00E93055">
      <w:pPr>
        <w:pStyle w:val="EndNoteBibliography"/>
        <w:spacing w:after="240"/>
      </w:pPr>
      <w:r w:rsidRPr="00E93055">
        <w:t>Von Bothmer, R., Jacobsen, N., Jorgensen, R.B., and Linde-Laursen, I. (1984). Haploid barley from the intergeneric cross</w:t>
      </w:r>
      <w:r w:rsidRPr="00E93055">
        <w:rPr>
          <w:i/>
        </w:rPr>
        <w:t xml:space="preserve"> Hordeum vulgare </w:t>
      </w:r>
      <w:r w:rsidRPr="00E93055">
        <w:t xml:space="preserve">x </w:t>
      </w:r>
      <w:r w:rsidRPr="00E93055">
        <w:rPr>
          <w:i/>
        </w:rPr>
        <w:t>Psathyrostachys fragilis</w:t>
      </w:r>
      <w:r w:rsidRPr="00E93055">
        <w:t>. Euphytica</w:t>
      </w:r>
      <w:r w:rsidRPr="00E93055">
        <w:rPr>
          <w:i/>
        </w:rPr>
        <w:t xml:space="preserve"> 33</w:t>
      </w:r>
      <w:r w:rsidRPr="00E93055">
        <w:t>, 363-367.</w:t>
      </w:r>
    </w:p>
    <w:p w14:paraId="7BA7886A" w14:textId="77777777" w:rsidR="00E93055" w:rsidRPr="00E93055" w:rsidRDefault="00E93055" w:rsidP="00E93055">
      <w:pPr>
        <w:pStyle w:val="EndNoteBibliography"/>
        <w:spacing w:after="240"/>
      </w:pPr>
      <w:r w:rsidRPr="00E93055">
        <w:t xml:space="preserve">Von Bothmer, R., Salomon, B., and Linde-Laursen, I. (1999). Chromosome pairing patterns in interspecific </w:t>
      </w:r>
      <w:r w:rsidRPr="00E93055">
        <w:rPr>
          <w:i/>
        </w:rPr>
        <w:t>Hordeum lechleri</w:t>
      </w:r>
      <w:r w:rsidRPr="00E93055">
        <w:t xml:space="preserve"> x </w:t>
      </w:r>
      <w:r w:rsidRPr="00E93055">
        <w:rPr>
          <w:i/>
        </w:rPr>
        <w:t xml:space="preserve">H. vulgare </w:t>
      </w:r>
      <w:r w:rsidRPr="00E93055">
        <w:t>(cultivated barley) hybrids with 2n = 21-29. Hereditas</w:t>
      </w:r>
      <w:r w:rsidRPr="00E93055">
        <w:rPr>
          <w:i/>
        </w:rPr>
        <w:t xml:space="preserve"> 131</w:t>
      </w:r>
      <w:r w:rsidRPr="00E93055">
        <w:t>, 109-120.</w:t>
      </w:r>
    </w:p>
    <w:p w14:paraId="7E1DE319" w14:textId="77777777" w:rsidR="00E93055" w:rsidRPr="00E93055" w:rsidRDefault="00E93055" w:rsidP="00E93055">
      <w:pPr>
        <w:pStyle w:val="EndNoteBibliography"/>
        <w:spacing w:after="240"/>
      </w:pPr>
      <w:r w:rsidRPr="00E93055">
        <w:t>von Wettstein, D. (2007). From analysis of mutants to genetic engineering. Annual Review of Plant Biology</w:t>
      </w:r>
      <w:r w:rsidRPr="00E93055">
        <w:rPr>
          <w:i/>
        </w:rPr>
        <w:t xml:space="preserve"> 58</w:t>
      </w:r>
      <w:r w:rsidRPr="00E93055">
        <w:t>, 1-19.</w:t>
      </w:r>
    </w:p>
    <w:p w14:paraId="27BFA82C" w14:textId="77777777" w:rsidR="00E93055" w:rsidRPr="00E93055" w:rsidRDefault="00E93055" w:rsidP="00E93055">
      <w:pPr>
        <w:pStyle w:val="EndNoteBibliography"/>
        <w:spacing w:after="240"/>
      </w:pPr>
      <w:r w:rsidRPr="00E93055">
        <w:t>Wagner, D.B., and Allard, R.W. (1991). Pollen migration in predominantly self-fertilizing plants: barley. Journal of Heredity</w:t>
      </w:r>
      <w:r w:rsidRPr="00E93055">
        <w:rPr>
          <w:i/>
        </w:rPr>
        <w:t xml:space="preserve"> 82</w:t>
      </w:r>
      <w:r w:rsidRPr="00E93055">
        <w:t>, 302-304.</w:t>
      </w:r>
    </w:p>
    <w:p w14:paraId="5F603284" w14:textId="77777777" w:rsidR="00E93055" w:rsidRPr="00E93055" w:rsidRDefault="00E93055" w:rsidP="00E93055">
      <w:pPr>
        <w:pStyle w:val="EndNoteBibliography"/>
        <w:spacing w:after="240"/>
      </w:pPr>
      <w:r w:rsidRPr="00E93055">
        <w:t>Walker, M.M., Ludvigsson, J.F., and Sanders, D.S. (2017). Coeliac disease: review of diagnosis and management. Med J Aust</w:t>
      </w:r>
      <w:r w:rsidRPr="00E93055">
        <w:rPr>
          <w:i/>
        </w:rPr>
        <w:t xml:space="preserve"> 207</w:t>
      </w:r>
      <w:r w:rsidRPr="00E93055">
        <w:t>, 173-178.</w:t>
      </w:r>
    </w:p>
    <w:p w14:paraId="2FD608E4" w14:textId="77777777" w:rsidR="00E93055" w:rsidRPr="00E93055" w:rsidRDefault="00E93055" w:rsidP="00E93055">
      <w:pPr>
        <w:pStyle w:val="EndNoteBibliography"/>
        <w:spacing w:after="240"/>
      </w:pPr>
      <w:r w:rsidRPr="00E93055">
        <w:lastRenderedPageBreak/>
        <w:t>Waller, F., Achatz, B., Baltruschat, H., Fodor, J., Becker, K., Fischer, M., Heier, T.</w:t>
      </w:r>
      <w:r w:rsidRPr="00E93055">
        <w:rPr>
          <w:i/>
        </w:rPr>
        <w:t>, et al.</w:t>
      </w:r>
      <w:r w:rsidRPr="00E93055">
        <w:t xml:space="preserve"> (2005). The endophytic fungus </w:t>
      </w:r>
      <w:r w:rsidRPr="00E93055">
        <w:rPr>
          <w:i/>
        </w:rPr>
        <w:t>Piriformospora indica</w:t>
      </w:r>
      <w:r w:rsidRPr="00E93055">
        <w:t xml:space="preserve"> reprograms barley to salt-stress tolerance, disease resistance, and higher yield. Proc Natl Acad Sci U S A</w:t>
      </w:r>
      <w:r w:rsidRPr="00E93055">
        <w:rPr>
          <w:i/>
        </w:rPr>
        <w:t xml:space="preserve"> 102</w:t>
      </w:r>
      <w:r w:rsidRPr="00E93055">
        <w:t>, 13386-13391.</w:t>
      </w:r>
    </w:p>
    <w:p w14:paraId="7FA4DADA" w14:textId="77777777" w:rsidR="00E93055" w:rsidRPr="00E93055" w:rsidRDefault="00E93055" w:rsidP="00E93055">
      <w:pPr>
        <w:pStyle w:val="EndNoteBibliography"/>
        <w:spacing w:after="240"/>
      </w:pPr>
      <w:r w:rsidRPr="00E93055">
        <w:t xml:space="preserve">Wendler, N., Mascher, M., Himmelbach, A., Johnston, P., Pickering, R., and Stein, N. (2015). </w:t>
      </w:r>
      <w:r w:rsidRPr="00E93055">
        <w:rPr>
          <w:i/>
        </w:rPr>
        <w:t>Bulbosum</w:t>
      </w:r>
      <w:r w:rsidRPr="00E93055">
        <w:t xml:space="preserve"> to Go: A Toolbox to Utilize </w:t>
      </w:r>
      <w:r w:rsidRPr="00E93055">
        <w:rPr>
          <w:i/>
        </w:rPr>
        <w:t>Hordeum vulgare/bulbosum</w:t>
      </w:r>
      <w:r w:rsidRPr="00E93055">
        <w:t xml:space="preserve"> Introgressions for Breeding and Beyond. Mol Plant</w:t>
      </w:r>
      <w:r w:rsidRPr="00E93055">
        <w:rPr>
          <w:i/>
        </w:rPr>
        <w:t xml:space="preserve"> 8</w:t>
      </w:r>
      <w:r w:rsidRPr="00E93055">
        <w:t>, 1507-1519.</w:t>
      </w:r>
    </w:p>
    <w:p w14:paraId="79085B1B" w14:textId="77777777" w:rsidR="00E93055" w:rsidRPr="00E93055" w:rsidRDefault="00E93055" w:rsidP="00E93055">
      <w:pPr>
        <w:pStyle w:val="EndNoteBibliography"/>
        <w:spacing w:after="240"/>
      </w:pPr>
      <w:r w:rsidRPr="00E93055">
        <w:t>Western Australian Department of Agriculture and Food (2017). Barley production - harvest and grain quality. Accessed: 17/3/2017.</w:t>
      </w:r>
    </w:p>
    <w:p w14:paraId="2A3A3325" w14:textId="77777777" w:rsidR="00E93055" w:rsidRPr="00E93055" w:rsidRDefault="00E93055" w:rsidP="00E93055">
      <w:pPr>
        <w:pStyle w:val="EndNoteBibliography"/>
        <w:spacing w:after="240"/>
      </w:pPr>
      <w:r w:rsidRPr="00E93055">
        <w:t>White, M., Cheal, D., Carr, G.W., Adair, R., Blood, K., and Meagher, D. (2018). Advisory list of environmental weeds in Victoria. (Heidelberg, Victoria: Department of Environment, Land, Water and Planning).</w:t>
      </w:r>
    </w:p>
    <w:p w14:paraId="571AA377" w14:textId="77777777" w:rsidR="00E93055" w:rsidRPr="00E93055" w:rsidRDefault="00E93055" w:rsidP="00E93055">
      <w:pPr>
        <w:pStyle w:val="EndNoteBibliography"/>
        <w:spacing w:after="240"/>
      </w:pPr>
      <w:r w:rsidRPr="00E93055">
        <w:t>Williams-Carrier, R.E., Lie, Y.S., Hake, S., and Lemaux, P.G. (1997). Ectopic expression of the maize kn1 gene phenocopies the Hooded mutant of barley. Development</w:t>
      </w:r>
      <w:r w:rsidRPr="00E93055">
        <w:rPr>
          <w:i/>
        </w:rPr>
        <w:t xml:space="preserve"> 124</w:t>
      </w:r>
      <w:r w:rsidRPr="00E93055">
        <w:t>, 3737-3745.</w:t>
      </w:r>
    </w:p>
    <w:p w14:paraId="58E27645" w14:textId="77777777" w:rsidR="00E93055" w:rsidRPr="00E93055" w:rsidRDefault="00E93055" w:rsidP="00E93055">
      <w:pPr>
        <w:pStyle w:val="EndNoteBibliography"/>
        <w:spacing w:after="240"/>
      </w:pPr>
      <w:r w:rsidRPr="00E93055">
        <w:t xml:space="preserve">Wojciechowska, B., and Pudelska, H. (1992). Intergeneric hybrids of </w:t>
      </w:r>
      <w:r w:rsidRPr="00E93055">
        <w:rPr>
          <w:i/>
        </w:rPr>
        <w:t>Hordeum vulgare</w:t>
      </w:r>
      <w:r w:rsidRPr="00E93055">
        <w:t xml:space="preserve"> L. x </w:t>
      </w:r>
      <w:r w:rsidRPr="00E93055">
        <w:rPr>
          <w:i/>
        </w:rPr>
        <w:t>Secale cereale</w:t>
      </w:r>
      <w:r w:rsidRPr="00E93055">
        <w:t xml:space="preserve"> L. regenerated from embryo callus culture. Genetica Polonica</w:t>
      </w:r>
      <w:r w:rsidRPr="00E93055">
        <w:rPr>
          <w:i/>
        </w:rPr>
        <w:t xml:space="preserve"> 33</w:t>
      </w:r>
      <w:r w:rsidRPr="00E93055">
        <w:t>, 87-96.</w:t>
      </w:r>
    </w:p>
    <w:p w14:paraId="6CD2FC3C" w14:textId="77777777" w:rsidR="00E93055" w:rsidRPr="00E93055" w:rsidRDefault="00E93055" w:rsidP="00E93055">
      <w:pPr>
        <w:pStyle w:val="EndNoteBibliography"/>
        <w:spacing w:after="240"/>
      </w:pPr>
      <w:r w:rsidRPr="00E93055">
        <w:t>Woodgate, J.L., Steadman, K.J., and Buchanan, K.L. (2011). A study of seed viability following consumption by birds. (Unpublished final report submitted to the OGTR).</w:t>
      </w:r>
    </w:p>
    <w:p w14:paraId="3D783E53" w14:textId="77777777" w:rsidR="00E93055" w:rsidRPr="00E93055" w:rsidRDefault="00E93055" w:rsidP="00E93055">
      <w:pPr>
        <w:pStyle w:val="EndNoteBibliography"/>
      </w:pPr>
      <w:r w:rsidRPr="00E93055">
        <w:t>Woyengo, T.A., Akinremi, O.O., Rossnagel, B.G., and Nyachoti, C.M. (2012). Performance and total tract nutrient digestibility of growing pigs fed hulless low phytate barley. Canadian Journal of Animal Science</w:t>
      </w:r>
      <w:r w:rsidRPr="00E93055">
        <w:rPr>
          <w:i/>
        </w:rPr>
        <w:t xml:space="preserve"> 92</w:t>
      </w:r>
      <w:r w:rsidRPr="00E93055">
        <w:t>, 505-511.</w:t>
      </w:r>
    </w:p>
    <w:p w14:paraId="547AD8F7" w14:textId="6AC90957" w:rsidR="000C418D" w:rsidRPr="00C93A94" w:rsidRDefault="000C418D" w:rsidP="000C418D">
      <w:pPr>
        <w:tabs>
          <w:tab w:val="left" w:pos="0"/>
        </w:tabs>
        <w:spacing w:after="240"/>
        <w:rPr>
          <w:rFonts w:ascii="Calibri" w:hAnsi="Calibri" w:cs="TimesNewRomanPSMT"/>
          <w:lang w:eastAsia="en-AU"/>
        </w:rPr>
      </w:pPr>
      <w:r w:rsidRPr="000C418D">
        <w:rPr>
          <w:rFonts w:asciiTheme="minorHAnsi" w:hAnsiTheme="minorHAnsi" w:cstheme="minorHAnsi"/>
          <w:sz w:val="22"/>
          <w:szCs w:val="22"/>
          <w:lang w:eastAsia="en-AU"/>
        </w:rPr>
        <w:fldChar w:fldCharType="end"/>
      </w:r>
    </w:p>
    <w:p w14:paraId="28C8B11C" w14:textId="77777777" w:rsidR="000C418D" w:rsidRPr="00124808" w:rsidRDefault="000C418D" w:rsidP="000C5D9C">
      <w:pPr>
        <w:tabs>
          <w:tab w:val="left" w:pos="0"/>
        </w:tabs>
        <w:rPr>
          <w:rFonts w:ascii="Calibri" w:hAnsi="Calibri" w:cs="TimesNewRomanPSMT"/>
          <w:lang w:eastAsia="en-AU"/>
        </w:rPr>
      </w:pPr>
    </w:p>
    <w:p w14:paraId="6E41C880" w14:textId="19462C12" w:rsidR="00642CB3" w:rsidRDefault="005E19F8" w:rsidP="00565A87">
      <w:pPr>
        <w:tabs>
          <w:tab w:val="left" w:pos="0"/>
        </w:tabs>
        <w:rPr>
          <w:noProof/>
          <w:lang w:eastAsia="en-AU"/>
        </w:rPr>
        <w:sectPr w:rsidR="00642CB3" w:rsidSect="00FE7C5E">
          <w:pgSz w:w="11906" w:h="16838" w:code="9"/>
          <w:pgMar w:top="1440" w:right="1440" w:bottom="1440" w:left="1440" w:header="720" w:footer="720" w:gutter="0"/>
          <w:pgNumType w:start="1"/>
          <w:cols w:space="708"/>
          <w:docGrid w:linePitch="360"/>
        </w:sectPr>
      </w:pPr>
      <w:r w:rsidRPr="005E19F8">
        <w:t xml:space="preserve"> </w:t>
      </w:r>
      <w:r w:rsidRPr="005E19F8">
        <w:rPr>
          <w:noProof/>
          <w:lang w:eastAsia="en-AU"/>
        </w:rPr>
        <w:t xml:space="preserve"> </w:t>
      </w:r>
    </w:p>
    <w:p w14:paraId="6CB5B847" w14:textId="77777777" w:rsidR="00642CB3" w:rsidRPr="00C93A94" w:rsidRDefault="00642CB3" w:rsidP="00642CB3">
      <w:pPr>
        <w:keepNext/>
        <w:tabs>
          <w:tab w:val="left" w:pos="1701"/>
        </w:tabs>
        <w:spacing w:before="240" w:after="120"/>
        <w:outlineLvl w:val="0"/>
        <w:rPr>
          <w:rFonts w:ascii="Calibri" w:hAnsi="Calibri"/>
          <w:b/>
          <w:bCs/>
          <w:sz w:val="22"/>
          <w:szCs w:val="22"/>
          <w:lang w:eastAsia="en-AU"/>
        </w:rPr>
      </w:pPr>
      <w:bookmarkStart w:id="200" w:name="_Toc441139599"/>
      <w:bookmarkStart w:id="201" w:name="_Toc441239868"/>
      <w:bookmarkStart w:id="202" w:name="_Toc477782554"/>
      <w:r w:rsidRPr="00C93A94">
        <w:rPr>
          <w:rFonts w:ascii="Calibri" w:hAnsi="Calibri"/>
          <w:b/>
          <w:bCs/>
          <w:sz w:val="22"/>
          <w:szCs w:val="22"/>
          <w:lang w:eastAsia="en-AU"/>
        </w:rPr>
        <w:lastRenderedPageBreak/>
        <w:t>Appendix A</w:t>
      </w:r>
      <w:r w:rsidRPr="00C93A94">
        <w:rPr>
          <w:rFonts w:ascii="Calibri" w:hAnsi="Calibri"/>
          <w:b/>
          <w:bCs/>
          <w:sz w:val="22"/>
          <w:szCs w:val="22"/>
          <w:lang w:eastAsia="en-AU"/>
        </w:rPr>
        <w:tab/>
        <w:t xml:space="preserve"> Weed Risk Assessment of </w:t>
      </w:r>
      <w:bookmarkEnd w:id="200"/>
      <w:bookmarkEnd w:id="201"/>
      <w:r w:rsidRPr="00C93A94">
        <w:rPr>
          <w:rFonts w:ascii="Calibri" w:hAnsi="Calibri"/>
          <w:b/>
          <w:bCs/>
          <w:sz w:val="22"/>
          <w:szCs w:val="22"/>
          <w:lang w:eastAsia="en-AU"/>
        </w:rPr>
        <w:t>Barley</w:t>
      </w:r>
      <w:bookmarkEnd w:id="202"/>
    </w:p>
    <w:p w14:paraId="126B7DA6" w14:textId="77777777" w:rsidR="00642CB3" w:rsidRPr="00C93A94" w:rsidRDefault="00642CB3" w:rsidP="0078080B">
      <w:pPr>
        <w:spacing w:before="120" w:after="120"/>
        <w:rPr>
          <w:rFonts w:ascii="Calibri" w:hAnsi="Calibri"/>
          <w:sz w:val="22"/>
          <w:szCs w:val="22"/>
        </w:rPr>
      </w:pPr>
      <w:r w:rsidRPr="00C93A94">
        <w:rPr>
          <w:rFonts w:ascii="Calibri" w:hAnsi="Calibri"/>
          <w:b/>
          <w:sz w:val="22"/>
          <w:szCs w:val="22"/>
        </w:rPr>
        <w:t>Species:</w:t>
      </w:r>
      <w:r w:rsidRPr="00C93A94">
        <w:rPr>
          <w:rFonts w:ascii="Calibri" w:hAnsi="Calibri"/>
          <w:sz w:val="22"/>
          <w:szCs w:val="22"/>
        </w:rPr>
        <w:t xml:space="preserve"> </w:t>
      </w:r>
      <w:r w:rsidR="00924665" w:rsidRPr="00C93A94">
        <w:rPr>
          <w:rFonts w:ascii="Calibri" w:hAnsi="Calibri"/>
          <w:i/>
          <w:sz w:val="22"/>
          <w:szCs w:val="22"/>
        </w:rPr>
        <w:t>Hordeum vulgare</w:t>
      </w:r>
      <w:r w:rsidR="00924665" w:rsidRPr="00C93A94">
        <w:rPr>
          <w:rFonts w:ascii="Calibri" w:hAnsi="Calibri"/>
          <w:sz w:val="22"/>
          <w:szCs w:val="22"/>
        </w:rPr>
        <w:t xml:space="preserve"> (barley</w:t>
      </w:r>
      <w:r w:rsidRPr="00C93A94">
        <w:rPr>
          <w:rFonts w:ascii="Calibri" w:hAnsi="Calibri"/>
          <w:sz w:val="22"/>
          <w:szCs w:val="22"/>
        </w:rPr>
        <w:t>)</w:t>
      </w:r>
    </w:p>
    <w:p w14:paraId="40BFF48A" w14:textId="77777777" w:rsidR="00642CB3" w:rsidRPr="00C93A94" w:rsidRDefault="00642CB3" w:rsidP="0078080B">
      <w:pPr>
        <w:spacing w:before="120" w:after="120"/>
        <w:rPr>
          <w:rFonts w:ascii="Calibri" w:hAnsi="Calibri"/>
          <w:b/>
          <w:sz w:val="22"/>
          <w:szCs w:val="22"/>
        </w:rPr>
      </w:pPr>
      <w:r w:rsidRPr="00C93A94">
        <w:rPr>
          <w:rFonts w:ascii="Calibri" w:hAnsi="Calibri"/>
          <w:b/>
          <w:sz w:val="22"/>
          <w:szCs w:val="22"/>
        </w:rPr>
        <w:t>Relevant land uses:</w:t>
      </w:r>
    </w:p>
    <w:p w14:paraId="1F15248E" w14:textId="77777777" w:rsidR="00642CB3" w:rsidRPr="00C93A94" w:rsidRDefault="00642CB3" w:rsidP="00642CB3">
      <w:pPr>
        <w:spacing w:after="120"/>
        <w:rPr>
          <w:rFonts w:ascii="Calibri" w:hAnsi="Calibri"/>
          <w:sz w:val="22"/>
          <w:szCs w:val="22"/>
        </w:rPr>
      </w:pPr>
      <w:r w:rsidRPr="00C93A94">
        <w:rPr>
          <w:rFonts w:ascii="Calibri" w:hAnsi="Calibri"/>
          <w:sz w:val="22"/>
          <w:szCs w:val="22"/>
        </w:rPr>
        <w:t>1. Intensive</w:t>
      </w:r>
      <w:r w:rsidRPr="00C93A94">
        <w:rPr>
          <w:rFonts w:ascii="Calibri" w:hAnsi="Calibri"/>
          <w:sz w:val="22"/>
          <w:szCs w:val="22"/>
          <w:vertAlign w:val="superscript"/>
        </w:rPr>
        <w:footnoteReference w:id="1"/>
      </w:r>
      <w:r w:rsidRPr="00C93A94">
        <w:rPr>
          <w:rFonts w:ascii="Calibri" w:hAnsi="Calibri"/>
          <w:sz w:val="22"/>
          <w:szCs w:val="22"/>
        </w:rPr>
        <w:t xml:space="preserve"> uses (ALUM</w:t>
      </w:r>
      <w:r w:rsidRPr="00C93A94">
        <w:rPr>
          <w:rFonts w:ascii="Calibri" w:hAnsi="Calibri"/>
          <w:sz w:val="22"/>
          <w:szCs w:val="22"/>
          <w:vertAlign w:val="superscript"/>
        </w:rPr>
        <w:footnoteReference w:id="2"/>
      </w:r>
      <w:r w:rsidRPr="00C93A94">
        <w:rPr>
          <w:rFonts w:ascii="Calibri" w:hAnsi="Calibri"/>
          <w:sz w:val="22"/>
          <w:szCs w:val="22"/>
        </w:rPr>
        <w:t xml:space="preserve"> classification 5) </w:t>
      </w:r>
    </w:p>
    <w:p w14:paraId="09282DF0" w14:textId="77777777" w:rsidR="00642CB3" w:rsidRPr="00C93A94" w:rsidRDefault="00642CB3" w:rsidP="00642CB3">
      <w:pPr>
        <w:spacing w:after="120"/>
        <w:rPr>
          <w:rFonts w:ascii="Calibri" w:hAnsi="Calibri"/>
          <w:sz w:val="22"/>
          <w:szCs w:val="22"/>
        </w:rPr>
      </w:pPr>
      <w:r w:rsidRPr="00C93A94">
        <w:rPr>
          <w:rFonts w:ascii="Calibri" w:hAnsi="Calibri"/>
          <w:sz w:val="22"/>
          <w:szCs w:val="22"/>
        </w:rPr>
        <w:t xml:space="preserve">2. Production from dryland agriculture (ALUM classification 3.3) </w:t>
      </w:r>
    </w:p>
    <w:p w14:paraId="6576F533" w14:textId="77777777" w:rsidR="00642CB3" w:rsidRPr="00C93A94" w:rsidRDefault="00642CB3" w:rsidP="00642CB3">
      <w:pPr>
        <w:spacing w:after="120"/>
        <w:rPr>
          <w:rFonts w:ascii="Calibri" w:hAnsi="Calibri"/>
          <w:sz w:val="22"/>
          <w:szCs w:val="22"/>
        </w:rPr>
      </w:pPr>
      <w:r w:rsidRPr="00C93A94">
        <w:rPr>
          <w:rFonts w:ascii="Calibri" w:hAnsi="Calibri"/>
          <w:sz w:val="22"/>
          <w:szCs w:val="22"/>
        </w:rPr>
        <w:t>3. Production from irrigated agriculture (ALUM classification 4.3)</w:t>
      </w:r>
    </w:p>
    <w:p w14:paraId="1FA99B64" w14:textId="76EC70EC" w:rsidR="00642CB3" w:rsidRPr="00C93A94" w:rsidRDefault="00642CB3" w:rsidP="0078080B">
      <w:pPr>
        <w:spacing w:before="120" w:after="120"/>
        <w:rPr>
          <w:rFonts w:ascii="Calibri" w:hAnsi="Calibri"/>
          <w:sz w:val="22"/>
          <w:szCs w:val="22"/>
        </w:rPr>
      </w:pPr>
      <w:r w:rsidRPr="00C93A94">
        <w:rPr>
          <w:rFonts w:ascii="Calibri" w:hAnsi="Calibri"/>
          <w:b/>
          <w:sz w:val="22"/>
          <w:szCs w:val="22"/>
        </w:rPr>
        <w:t>Background:</w:t>
      </w:r>
      <w:r w:rsidRPr="00C93A94">
        <w:rPr>
          <w:rFonts w:ascii="Calibri" w:hAnsi="Calibri"/>
          <w:sz w:val="22"/>
          <w:szCs w:val="22"/>
        </w:rPr>
        <w:t xml:space="preserve"> The Weed Risk Assessment (WRA) methodology is adapted from the Australian/New Zealand Standards HB 294:2006 National Post-Border Weed Risk Management Protocol. The questions and ratings used in this assessment are based on the South Australian Weed Risk Management Guide</w:t>
      </w:r>
      <w:r w:rsidR="00E5778B">
        <w:rPr>
          <w:rFonts w:ascii="Calibri" w:hAnsi="Calibri"/>
          <w:sz w:val="22"/>
          <w:szCs w:val="22"/>
        </w:rPr>
        <w:t xml:space="preserve"> </w:t>
      </w:r>
      <w:r w:rsidR="00E5778B">
        <w:rPr>
          <w:rFonts w:ascii="Calibri" w:hAnsi="Calibri"/>
          <w:sz w:val="22"/>
          <w:szCs w:val="22"/>
        </w:rPr>
        <w:fldChar w:fldCharType="begin"/>
      </w:r>
      <w:r w:rsidR="00E5778B">
        <w:rPr>
          <w:rFonts w:ascii="Calibri" w:hAnsi="Calibri"/>
          <w:sz w:val="22"/>
          <w:szCs w:val="22"/>
        </w:rPr>
        <w:instrText xml:space="preserve"> ADDIN EN.CITE &lt;EndNote&gt;&lt;Cite&gt;&lt;Author&gt;Virtue&lt;/Author&gt;&lt;Year&gt;2004&lt;/Year&gt;&lt;RecNum&gt;32&lt;/RecNum&gt;&lt;DisplayText&gt;(Virtue, 2004)&lt;/DisplayText&gt;&lt;record&gt;&lt;rec-number&gt;32&lt;/rec-number&gt;&lt;foreign-keys&gt;&lt;key app="EN" db-id="29sxvt0sjpzd9se2f5a5ezaf52x2zrdsft9v" timestamp="1632031070"&gt;32&lt;/key&gt;&lt;/foreign-keys&gt;&lt;ref-type name="Report"&gt;27&lt;/ref-type&gt;&lt;contributors&gt;&lt;authors&gt;&lt;author&gt;Virtue, J.G.&lt;/author&gt;&lt;/authors&gt;&lt;/contributors&gt;&lt;titles&gt;&lt;title&gt;SA weed risk management guide&lt;/title&gt;&lt;/titles&gt;&lt;keywords&gt;&lt;keyword&gt;weed&lt;/keyword&gt;&lt;keyword&gt;risk&lt;/keyword&gt;&lt;keyword&gt;risk management&lt;/keyword&gt;&lt;keyword&gt;management&lt;/keyword&gt;&lt;/keywords&gt;&lt;dates&gt;&lt;year&gt;2004&lt;/year&gt;&lt;pub-dates&gt;&lt;date&gt;2004&lt;/date&gt;&lt;/pub-dates&gt;&lt;/dates&gt;&lt;pub-location&gt;Adelaide, South Australia&lt;/pub-location&gt;&lt;publisher&gt;Department of Water, Land and Biodiversity Conservation&lt;/publisher&gt;&lt;label&gt;11895&lt;/label&gt;&lt;urls&gt;&lt;related-urls&gt;&lt;url&gt;&lt;style face="underline" font="default" size="100%"&gt;file://&lt;/style&gt;&lt;style face="normal" font="default" size="100%"&gt;S:\CO\OGTR\&lt;/style&gt;&lt;style face="underline" font="default" size="100%"&gt;EVAL\Eval%20Sections\Library\REFS\Weeds\SA%20Weed%20Risk%20Management%20Guide.doc&lt;/style&gt;&lt;/url&gt;&lt;/related-urls&gt;&lt;/urls&gt;&lt;/record&gt;&lt;/Cite&gt;&lt;/EndNote&gt;</w:instrText>
      </w:r>
      <w:r w:rsidR="00E5778B">
        <w:rPr>
          <w:rFonts w:ascii="Calibri" w:hAnsi="Calibri"/>
          <w:sz w:val="22"/>
          <w:szCs w:val="22"/>
        </w:rPr>
        <w:fldChar w:fldCharType="separate"/>
      </w:r>
      <w:r w:rsidR="00E5778B">
        <w:rPr>
          <w:rFonts w:ascii="Calibri" w:hAnsi="Calibri"/>
          <w:noProof/>
          <w:sz w:val="22"/>
          <w:szCs w:val="22"/>
        </w:rPr>
        <w:t>(Virtue, 2004)</w:t>
      </w:r>
      <w:r w:rsidR="00E5778B">
        <w:rPr>
          <w:rFonts w:ascii="Calibri" w:hAnsi="Calibri"/>
          <w:sz w:val="22"/>
          <w:szCs w:val="22"/>
        </w:rPr>
        <w:fldChar w:fldCharType="end"/>
      </w:r>
      <w:r w:rsidRPr="00C93A94">
        <w:rPr>
          <w:rFonts w:ascii="Calibri" w:hAnsi="Calibri"/>
          <w:sz w:val="22"/>
          <w:szCs w:val="22"/>
        </w:rPr>
        <w:t xml:space="preserve">. </w:t>
      </w:r>
      <w:r w:rsidR="009C1177" w:rsidRPr="00C93A94">
        <w:rPr>
          <w:rFonts w:ascii="Calibri" w:hAnsi="Calibri"/>
          <w:sz w:val="22"/>
          <w:szCs w:val="22"/>
        </w:rPr>
        <w:t>Questions 1 – 5 relate to</w:t>
      </w:r>
      <w:r w:rsidR="00513077" w:rsidRPr="00C93A94">
        <w:rPr>
          <w:rFonts w:ascii="Calibri" w:hAnsi="Calibri"/>
          <w:sz w:val="22"/>
          <w:szCs w:val="22"/>
        </w:rPr>
        <w:t xml:space="preserve"> invasiveness and</w:t>
      </w:r>
      <w:r w:rsidR="009C1177" w:rsidRPr="00C93A94">
        <w:rPr>
          <w:rFonts w:ascii="Calibri" w:hAnsi="Calibri"/>
          <w:sz w:val="22"/>
          <w:szCs w:val="22"/>
        </w:rPr>
        <w:t xml:space="preserve"> questions 6 – 11 relate to impact of barley on the relevant land use areas. The</w:t>
      </w:r>
      <w:r w:rsidRPr="00C93A94">
        <w:rPr>
          <w:rFonts w:ascii="Calibri" w:hAnsi="Calibri"/>
          <w:sz w:val="22"/>
          <w:szCs w:val="22"/>
        </w:rPr>
        <w:t xml:space="preserve"> terminology is modified to encompass all plants, including crop plants.</w:t>
      </w:r>
    </w:p>
    <w:p w14:paraId="48BB1A74" w14:textId="6849D675" w:rsidR="00AE6151" w:rsidRPr="003C4683" w:rsidRDefault="00642CB3" w:rsidP="0078080B">
      <w:pPr>
        <w:spacing w:before="120"/>
        <w:rPr>
          <w:rFonts w:ascii="Calibri" w:hAnsi="Calibri"/>
          <w:sz w:val="22"/>
          <w:szCs w:val="22"/>
        </w:rPr>
      </w:pPr>
      <w:r w:rsidRPr="003C4683">
        <w:rPr>
          <w:rFonts w:ascii="Calibri" w:hAnsi="Calibri"/>
          <w:sz w:val="22"/>
          <w:szCs w:val="22"/>
        </w:rPr>
        <w:t>Weeds are usually characterised by one or more of a number of traits, these including rapid growth to flowering, high seed output, and tolerance of a range environmental conditions. Further, they cause one or more harms to human health, safety and/or the e</w:t>
      </w:r>
      <w:r w:rsidR="00924665" w:rsidRPr="003C4683">
        <w:rPr>
          <w:rFonts w:ascii="Calibri" w:hAnsi="Calibri"/>
          <w:sz w:val="22"/>
          <w:szCs w:val="22"/>
        </w:rPr>
        <w:t>nvironment. Although barley</w:t>
      </w:r>
      <w:r w:rsidRPr="003C4683">
        <w:rPr>
          <w:rFonts w:ascii="Calibri" w:hAnsi="Calibri"/>
          <w:sz w:val="22"/>
          <w:szCs w:val="22"/>
        </w:rPr>
        <w:t xml:space="preserve"> has some traits associated with weeds, it is not </w:t>
      </w:r>
      <w:r w:rsidR="003E77D9" w:rsidRPr="003C4683">
        <w:rPr>
          <w:rFonts w:ascii="Calibri" w:hAnsi="Calibri"/>
          <w:sz w:val="22"/>
          <w:szCs w:val="22"/>
        </w:rPr>
        <w:t xml:space="preserve">generally </w:t>
      </w:r>
      <w:r w:rsidRPr="003C4683">
        <w:rPr>
          <w:rFonts w:ascii="Calibri" w:hAnsi="Calibri"/>
          <w:sz w:val="22"/>
          <w:szCs w:val="22"/>
        </w:rPr>
        <w:t xml:space="preserve">considered an invasive weed in Australia. </w:t>
      </w:r>
      <w:r w:rsidR="00AE6151" w:rsidRPr="003C4683">
        <w:rPr>
          <w:rFonts w:ascii="Calibri" w:hAnsi="Calibri"/>
          <w:sz w:val="22"/>
          <w:szCs w:val="22"/>
        </w:rPr>
        <w:t xml:space="preserve">Groves et al. </w:t>
      </w:r>
      <w:r w:rsidR="00E5778B" w:rsidRPr="003C4683">
        <w:rPr>
          <w:rFonts w:ascii="Calibri" w:hAnsi="Calibri"/>
          <w:sz w:val="22"/>
          <w:szCs w:val="22"/>
        </w:rPr>
        <w:fldChar w:fldCharType="begin"/>
      </w:r>
      <w:r w:rsidR="00E5778B" w:rsidRPr="003C4683">
        <w:rPr>
          <w:rFonts w:ascii="Calibri" w:hAnsi="Calibri"/>
          <w:sz w:val="22"/>
          <w:szCs w:val="22"/>
        </w:rPr>
        <w:instrText xml:space="preserve"> ADDIN EN.CITE &lt;EndNote&gt;&lt;Cite ExcludeAuth="1"&gt;&lt;Author&gt;Groves&lt;/Author&gt;&lt;Year&gt;2003&lt;/Year&gt;&lt;RecNum&gt;21&lt;/RecNum&gt;&lt;DisplayText&gt;(2003)&lt;/DisplayText&gt;&lt;record&gt;&lt;rec-number&gt;21&lt;/rec-number&gt;&lt;foreign-keys&gt;&lt;key app="EN" db-id="29sxvt0sjpzd9se2f5a5ezaf52x2zrdsft9v" timestamp="1632030266"&gt;21&lt;/key&gt;&lt;/foreign-keys&gt;&lt;ref-type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00E5778B" w:rsidRPr="003C4683">
        <w:rPr>
          <w:rFonts w:ascii="Calibri" w:hAnsi="Calibri"/>
          <w:sz w:val="22"/>
          <w:szCs w:val="22"/>
        </w:rPr>
        <w:fldChar w:fldCharType="separate"/>
      </w:r>
      <w:r w:rsidR="00E5778B" w:rsidRPr="003C4683">
        <w:rPr>
          <w:rFonts w:ascii="Calibri" w:hAnsi="Calibri"/>
          <w:noProof/>
          <w:sz w:val="22"/>
          <w:szCs w:val="22"/>
        </w:rPr>
        <w:t>(2003)</w:t>
      </w:r>
      <w:r w:rsidR="00E5778B" w:rsidRPr="003C4683">
        <w:rPr>
          <w:rFonts w:ascii="Calibri" w:hAnsi="Calibri"/>
          <w:sz w:val="22"/>
          <w:szCs w:val="22"/>
        </w:rPr>
        <w:fldChar w:fldCharType="end"/>
      </w:r>
      <w:r w:rsidR="00E5778B" w:rsidRPr="003C4683">
        <w:rPr>
          <w:rFonts w:ascii="Calibri" w:hAnsi="Calibri"/>
          <w:sz w:val="22"/>
          <w:szCs w:val="22"/>
        </w:rPr>
        <w:t xml:space="preserve"> </w:t>
      </w:r>
      <w:r w:rsidR="00AE6151" w:rsidRPr="003C4683">
        <w:rPr>
          <w:rFonts w:ascii="Calibri" w:hAnsi="Calibri"/>
          <w:sz w:val="22"/>
          <w:szCs w:val="22"/>
        </w:rPr>
        <w:t>categorise</w:t>
      </w:r>
      <w:r w:rsidR="003E77D9" w:rsidRPr="003C4683">
        <w:rPr>
          <w:rFonts w:ascii="Calibri" w:hAnsi="Calibri"/>
          <w:sz w:val="22"/>
          <w:szCs w:val="22"/>
        </w:rPr>
        <w:t>s</w:t>
      </w:r>
      <w:r w:rsidR="00AE6151" w:rsidRPr="003C4683">
        <w:rPr>
          <w:rFonts w:ascii="Calibri" w:hAnsi="Calibri"/>
          <w:sz w:val="22"/>
          <w:szCs w:val="22"/>
        </w:rPr>
        <w:t xml:space="preserve"> barley as a minor weed in natural ecosystems</w:t>
      </w:r>
      <w:r w:rsidR="003E77D9" w:rsidRPr="003C4683">
        <w:rPr>
          <w:rFonts w:ascii="Calibri" w:hAnsi="Calibri"/>
          <w:sz w:val="22"/>
          <w:szCs w:val="22"/>
        </w:rPr>
        <w:t>,</w:t>
      </w:r>
      <w:r w:rsidR="00AE6151" w:rsidRPr="003C4683">
        <w:rPr>
          <w:rFonts w:ascii="Calibri" w:hAnsi="Calibri"/>
          <w:sz w:val="22"/>
          <w:szCs w:val="22"/>
        </w:rPr>
        <w:t xml:space="preserve"> </w:t>
      </w:r>
      <w:r w:rsidR="003E77D9" w:rsidRPr="003C4683">
        <w:rPr>
          <w:rFonts w:ascii="Calibri" w:hAnsi="Calibri"/>
          <w:sz w:val="22"/>
          <w:szCs w:val="22"/>
        </w:rPr>
        <w:t>but primarily an agricultural or ruderal weed</w:t>
      </w:r>
      <w:r w:rsidR="00AE6151" w:rsidRPr="003C4683">
        <w:rPr>
          <w:rFonts w:ascii="Calibri" w:hAnsi="Calibri"/>
          <w:sz w:val="22"/>
          <w:szCs w:val="22"/>
        </w:rPr>
        <w:t>.</w:t>
      </w:r>
      <w:r w:rsidR="003E77D9" w:rsidRPr="003C4683">
        <w:t xml:space="preserve"> </w:t>
      </w:r>
      <w:r w:rsidR="003E77D9" w:rsidRPr="003C4683">
        <w:rPr>
          <w:rFonts w:ascii="Calibri" w:hAnsi="Calibri"/>
          <w:sz w:val="22"/>
          <w:szCs w:val="22"/>
        </w:rPr>
        <w:t>Other than agricultural areas where it is cultivated, barley can occur along the sides of roads and railway lines that have acted as routes for its transportation.</w:t>
      </w:r>
    </w:p>
    <w:p w14:paraId="4CF2A6C9" w14:textId="4E74DBAB" w:rsidR="00642CB3" w:rsidRPr="003C4683" w:rsidRDefault="00642CB3" w:rsidP="0078080B">
      <w:pPr>
        <w:spacing w:before="120" w:after="120"/>
        <w:rPr>
          <w:rFonts w:ascii="Calibri" w:hAnsi="Calibri"/>
          <w:sz w:val="22"/>
          <w:szCs w:val="22"/>
        </w:rPr>
      </w:pPr>
      <w:r w:rsidRPr="003C4683">
        <w:rPr>
          <w:rFonts w:ascii="Calibri" w:hAnsi="Calibri"/>
          <w:sz w:val="22"/>
          <w:szCs w:val="22"/>
        </w:rPr>
        <w:t xml:space="preserve">Unless cited, information in this weed assessment is taken from this document </w:t>
      </w:r>
      <w:r w:rsidRPr="003C4683">
        <w:rPr>
          <w:rFonts w:ascii="Calibri" w:hAnsi="Calibri"/>
          <w:i/>
          <w:sz w:val="22"/>
          <w:szCs w:val="22"/>
        </w:rPr>
        <w:t>The Biology of</w:t>
      </w:r>
      <w:r w:rsidRPr="003C4683">
        <w:rPr>
          <w:rFonts w:ascii="Calibri" w:hAnsi="Calibri"/>
          <w:sz w:val="22"/>
          <w:szCs w:val="22"/>
        </w:rPr>
        <w:t xml:space="preserve"> </w:t>
      </w:r>
      <w:r w:rsidR="00924665" w:rsidRPr="003C4683">
        <w:rPr>
          <w:rFonts w:ascii="Calibri" w:hAnsi="Calibri"/>
          <w:sz w:val="22"/>
          <w:szCs w:val="22"/>
        </w:rPr>
        <w:t>Hordeum vulgare</w:t>
      </w:r>
      <w:r w:rsidRPr="003C4683">
        <w:rPr>
          <w:rFonts w:ascii="Calibri" w:hAnsi="Calibri"/>
          <w:sz w:val="22"/>
          <w:szCs w:val="22"/>
        </w:rPr>
        <w:t xml:space="preserve"> L. (</w:t>
      </w:r>
      <w:r w:rsidRPr="003C4683">
        <w:rPr>
          <w:rFonts w:ascii="Calibri" w:hAnsi="Calibri"/>
          <w:i/>
          <w:sz w:val="22"/>
          <w:szCs w:val="22"/>
        </w:rPr>
        <w:t>B</w:t>
      </w:r>
      <w:r w:rsidR="00924665" w:rsidRPr="003C4683">
        <w:rPr>
          <w:rFonts w:ascii="Calibri" w:hAnsi="Calibri"/>
          <w:i/>
          <w:sz w:val="22"/>
          <w:szCs w:val="22"/>
        </w:rPr>
        <w:t>arley</w:t>
      </w:r>
      <w:r w:rsidRPr="003C4683">
        <w:rPr>
          <w:rFonts w:ascii="Calibri" w:hAnsi="Calibri"/>
          <w:sz w:val="22"/>
          <w:szCs w:val="22"/>
        </w:rPr>
        <w:t xml:space="preserve">) </w:t>
      </w:r>
      <w:r w:rsidR="00924665" w:rsidRPr="003C4683">
        <w:rPr>
          <w:rFonts w:ascii="Calibri" w:hAnsi="Calibri"/>
          <w:sz w:val="22"/>
          <w:szCs w:val="22"/>
        </w:rPr>
        <w:t>v</w:t>
      </w:r>
      <w:r w:rsidR="003E77D9" w:rsidRPr="003C4683">
        <w:rPr>
          <w:rFonts w:ascii="Calibri" w:hAnsi="Calibri"/>
          <w:sz w:val="22"/>
          <w:szCs w:val="22"/>
        </w:rPr>
        <w:t>3</w:t>
      </w:r>
      <w:r w:rsidR="00924665" w:rsidRPr="003C4683">
        <w:rPr>
          <w:rFonts w:ascii="Calibri" w:hAnsi="Calibri"/>
          <w:sz w:val="22"/>
          <w:szCs w:val="22"/>
        </w:rPr>
        <w:t xml:space="preserve"> (OGTR </w:t>
      </w:r>
      <w:r w:rsidR="003E77D9" w:rsidRPr="003C4683">
        <w:rPr>
          <w:rFonts w:ascii="Calibri" w:hAnsi="Calibri"/>
          <w:sz w:val="22"/>
          <w:szCs w:val="22"/>
        </w:rPr>
        <w:t>2021</w:t>
      </w:r>
      <w:r w:rsidRPr="003C4683">
        <w:rPr>
          <w:rFonts w:ascii="Calibri" w:hAnsi="Calibri"/>
          <w:sz w:val="22"/>
          <w:szCs w:val="22"/>
        </w:rPr>
        <w:t xml:space="preserve">). This WRA is for </w:t>
      </w:r>
      <w:r w:rsidR="00924665" w:rsidRPr="003C4683">
        <w:rPr>
          <w:rFonts w:ascii="Calibri" w:hAnsi="Calibri"/>
          <w:b/>
          <w:sz w:val="22"/>
          <w:szCs w:val="22"/>
        </w:rPr>
        <w:t>non-GM barley</w:t>
      </w:r>
      <w:r w:rsidRPr="003C4683">
        <w:rPr>
          <w:rFonts w:ascii="Calibri" w:hAnsi="Calibri"/>
          <w:b/>
          <w:sz w:val="22"/>
          <w:szCs w:val="22"/>
        </w:rPr>
        <w:t xml:space="preserve"> volunteers</w:t>
      </w:r>
      <w:r w:rsidRPr="003C4683">
        <w:rPr>
          <w:rFonts w:ascii="Calibri" w:hAnsi="Calibri"/>
          <w:sz w:val="22"/>
          <w:szCs w:val="22"/>
        </w:rPr>
        <w:t xml:space="preserve"> and includes non-GM herbicide tolerant varieties of th</w:t>
      </w:r>
      <w:r w:rsidR="00AE6151" w:rsidRPr="003C4683">
        <w:rPr>
          <w:rFonts w:ascii="Calibri" w:hAnsi="Calibri"/>
          <w:sz w:val="22"/>
          <w:szCs w:val="22"/>
        </w:rPr>
        <w:t>is crop. Reference made to barley</w:t>
      </w:r>
      <w:r w:rsidRPr="003C4683">
        <w:rPr>
          <w:rFonts w:ascii="Calibri" w:hAnsi="Calibri"/>
          <w:sz w:val="22"/>
          <w:szCs w:val="22"/>
        </w:rPr>
        <w:t xml:space="preserve"> as a cultivated crop is only to inform its assessment as a volunteer.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261"/>
        <w:gridCol w:w="9527"/>
      </w:tblGrid>
      <w:tr w:rsidR="00642CB3" w:rsidRPr="00C93A94" w14:paraId="5C19A609" w14:textId="77777777" w:rsidTr="009C1177">
        <w:trPr>
          <w:trHeight w:val="70"/>
          <w:tblHeader/>
        </w:trPr>
        <w:tc>
          <w:tcPr>
            <w:tcW w:w="4261" w:type="dxa"/>
            <w:shd w:val="clear" w:color="auto" w:fill="auto"/>
          </w:tcPr>
          <w:p w14:paraId="13F55446" w14:textId="77777777" w:rsidR="00642CB3" w:rsidRPr="00C93A94" w:rsidRDefault="00642CB3" w:rsidP="00642CB3">
            <w:pPr>
              <w:keepNext/>
              <w:spacing w:before="120" w:after="120"/>
              <w:rPr>
                <w:rFonts w:ascii="Calibri" w:hAnsi="Calibri"/>
                <w:b/>
              </w:rPr>
            </w:pPr>
            <w:r w:rsidRPr="00C93A94">
              <w:rPr>
                <w:rFonts w:ascii="Calibri" w:hAnsi="Calibri"/>
                <w:b/>
              </w:rPr>
              <w:lastRenderedPageBreak/>
              <w:t>Invasiveness questions</w:t>
            </w:r>
          </w:p>
        </w:tc>
        <w:tc>
          <w:tcPr>
            <w:tcW w:w="9527" w:type="dxa"/>
            <w:shd w:val="clear" w:color="auto" w:fill="auto"/>
          </w:tcPr>
          <w:p w14:paraId="45AEC072" w14:textId="77777777" w:rsidR="00642CB3" w:rsidRPr="00C93A94" w:rsidRDefault="00C710EC" w:rsidP="00642CB3">
            <w:pPr>
              <w:keepNext/>
              <w:spacing w:before="120" w:after="120"/>
              <w:rPr>
                <w:rFonts w:ascii="Calibri" w:hAnsi="Calibri"/>
                <w:b/>
              </w:rPr>
            </w:pPr>
            <w:r w:rsidRPr="00C93A94">
              <w:rPr>
                <w:rFonts w:ascii="Calibri" w:hAnsi="Calibri"/>
                <w:b/>
              </w:rPr>
              <w:t>Barley</w:t>
            </w:r>
          </w:p>
        </w:tc>
      </w:tr>
      <w:tr w:rsidR="00642CB3" w:rsidRPr="00C93A94" w14:paraId="18280F61" w14:textId="77777777" w:rsidTr="009C1177">
        <w:tc>
          <w:tcPr>
            <w:tcW w:w="4261" w:type="dxa"/>
            <w:shd w:val="clear" w:color="auto" w:fill="auto"/>
          </w:tcPr>
          <w:p w14:paraId="5F039231" w14:textId="77777777" w:rsidR="00642CB3" w:rsidRPr="00C93A94" w:rsidRDefault="007205FA" w:rsidP="00642CB3">
            <w:pPr>
              <w:keepNext/>
              <w:spacing w:before="40" w:after="40"/>
              <w:rPr>
                <w:rFonts w:ascii="Calibri" w:hAnsi="Calibri"/>
                <w:sz w:val="22"/>
                <w:szCs w:val="22"/>
              </w:rPr>
            </w:pPr>
            <w:r w:rsidRPr="00C93A94">
              <w:rPr>
                <w:rFonts w:ascii="Calibri" w:hAnsi="Calibri"/>
                <w:b/>
                <w:sz w:val="22"/>
                <w:szCs w:val="22"/>
              </w:rPr>
              <w:t>1. What is barley</w:t>
            </w:r>
            <w:r w:rsidR="00642CB3" w:rsidRPr="00C93A94">
              <w:rPr>
                <w:rFonts w:ascii="Calibri" w:hAnsi="Calibri"/>
                <w:b/>
                <w:sz w:val="22"/>
                <w:szCs w:val="22"/>
              </w:rPr>
              <w:t>’s ability to establish amongst existing plants</w:t>
            </w:r>
            <w:r w:rsidR="00642CB3" w:rsidRPr="00C93A94">
              <w:rPr>
                <w:rFonts w:ascii="Calibri" w:hAnsi="Calibri"/>
                <w:sz w:val="22"/>
                <w:szCs w:val="22"/>
              </w:rPr>
              <w:t>?</w:t>
            </w:r>
          </w:p>
        </w:tc>
        <w:tc>
          <w:tcPr>
            <w:tcW w:w="9527" w:type="dxa"/>
            <w:shd w:val="clear" w:color="auto" w:fill="auto"/>
          </w:tcPr>
          <w:p w14:paraId="270C435C" w14:textId="69234814" w:rsidR="00642CB3" w:rsidRPr="00C93A94" w:rsidRDefault="00642CB3" w:rsidP="00642CB3">
            <w:pPr>
              <w:keepNext/>
              <w:spacing w:before="40" w:after="40"/>
              <w:rPr>
                <w:rFonts w:ascii="Calibri" w:hAnsi="Calibri"/>
                <w:b/>
                <w:sz w:val="22"/>
                <w:szCs w:val="22"/>
              </w:rPr>
            </w:pPr>
            <w:r w:rsidRPr="00C93A94">
              <w:rPr>
                <w:rFonts w:ascii="Calibri" w:hAnsi="Calibri"/>
                <w:b/>
                <w:sz w:val="22"/>
                <w:szCs w:val="22"/>
              </w:rPr>
              <w:t xml:space="preserve">Rating: Low </w:t>
            </w:r>
            <w:r w:rsidR="000D360C" w:rsidRPr="003C4683">
              <w:rPr>
                <w:rFonts w:ascii="Calibri" w:hAnsi="Calibri"/>
                <w:b/>
                <w:sz w:val="22"/>
                <w:szCs w:val="22"/>
              </w:rPr>
              <w:t xml:space="preserve">to medium </w:t>
            </w:r>
            <w:r w:rsidRPr="003C4683">
              <w:rPr>
                <w:rFonts w:ascii="Calibri" w:hAnsi="Calibri"/>
                <w:b/>
                <w:sz w:val="22"/>
                <w:szCs w:val="22"/>
              </w:rPr>
              <w:t xml:space="preserve">in </w:t>
            </w:r>
            <w:r w:rsidRPr="00C93A94">
              <w:rPr>
                <w:rFonts w:ascii="Calibri" w:hAnsi="Calibri"/>
                <w:b/>
                <w:sz w:val="22"/>
                <w:szCs w:val="22"/>
              </w:rPr>
              <w:t>all relevant land uses</w:t>
            </w:r>
          </w:p>
          <w:p w14:paraId="19055D6B" w14:textId="77777777" w:rsidR="00E70E1C" w:rsidRDefault="007205FA" w:rsidP="0000302E">
            <w:pPr>
              <w:keepNext/>
              <w:spacing w:before="40" w:after="40"/>
              <w:rPr>
                <w:rFonts w:ascii="Calibri" w:hAnsi="Calibri"/>
                <w:sz w:val="22"/>
                <w:szCs w:val="22"/>
              </w:rPr>
            </w:pPr>
            <w:r w:rsidRPr="00C93A94">
              <w:rPr>
                <w:rFonts w:ascii="Calibri" w:hAnsi="Calibri"/>
                <w:sz w:val="22"/>
                <w:szCs w:val="22"/>
              </w:rPr>
              <w:t>Barley</w:t>
            </w:r>
            <w:r w:rsidR="00642CB3" w:rsidRPr="00C93A94">
              <w:rPr>
                <w:rFonts w:ascii="Calibri" w:hAnsi="Calibri"/>
                <w:sz w:val="22"/>
                <w:szCs w:val="22"/>
              </w:rPr>
              <w:t xml:space="preserve"> is a domesticated crop that grows best under agricultural conditions. </w:t>
            </w:r>
            <w:r w:rsidR="001A0D2F" w:rsidRPr="00C93A94">
              <w:rPr>
                <w:rFonts w:ascii="Calibri" w:hAnsi="Calibri"/>
                <w:sz w:val="22"/>
                <w:szCs w:val="22"/>
              </w:rPr>
              <w:t>Barley</w:t>
            </w:r>
            <w:r w:rsidR="0000302E" w:rsidRPr="00C93A94">
              <w:rPr>
                <w:rFonts w:ascii="Calibri" w:hAnsi="Calibri"/>
                <w:sz w:val="22"/>
                <w:szCs w:val="22"/>
              </w:rPr>
              <w:t xml:space="preserve"> volunteers would </w:t>
            </w:r>
            <w:r w:rsidR="00642CB3" w:rsidRPr="00C93A94">
              <w:rPr>
                <w:rFonts w:ascii="Calibri" w:hAnsi="Calibri"/>
                <w:sz w:val="22"/>
                <w:szCs w:val="22"/>
              </w:rPr>
              <w:t xml:space="preserve">mainly </w:t>
            </w:r>
            <w:r w:rsidR="0000302E" w:rsidRPr="00C93A94">
              <w:rPr>
                <w:rFonts w:ascii="Calibri" w:hAnsi="Calibri"/>
                <w:sz w:val="22"/>
                <w:szCs w:val="22"/>
              </w:rPr>
              <w:t xml:space="preserve">be </w:t>
            </w:r>
            <w:r w:rsidR="00642CB3" w:rsidRPr="00C93A94">
              <w:rPr>
                <w:rFonts w:ascii="Calibri" w:hAnsi="Calibri"/>
                <w:sz w:val="22"/>
                <w:szCs w:val="22"/>
              </w:rPr>
              <w:t xml:space="preserve">derived from seed that is shed </w:t>
            </w:r>
            <w:r w:rsidR="0000302E" w:rsidRPr="00C93A94">
              <w:rPr>
                <w:rFonts w:ascii="Calibri" w:hAnsi="Calibri"/>
                <w:sz w:val="22"/>
                <w:szCs w:val="22"/>
              </w:rPr>
              <w:t xml:space="preserve">before or during harvest and can </w:t>
            </w:r>
            <w:r w:rsidR="00642CB3" w:rsidRPr="00C93A94">
              <w:rPr>
                <w:rFonts w:ascii="Calibri" w:hAnsi="Calibri"/>
                <w:sz w:val="22"/>
                <w:szCs w:val="22"/>
              </w:rPr>
              <w:t xml:space="preserve">establish in </w:t>
            </w:r>
            <w:r w:rsidR="00642CB3" w:rsidRPr="00C93A94">
              <w:rPr>
                <w:rFonts w:ascii="Calibri" w:hAnsi="Calibri"/>
                <w:i/>
                <w:sz w:val="22"/>
                <w:szCs w:val="22"/>
              </w:rPr>
              <w:t>dryland and irrigated cropping areas</w:t>
            </w:r>
            <w:r w:rsidR="00642CB3" w:rsidRPr="00C93A94">
              <w:rPr>
                <w:rFonts w:ascii="Calibri" w:hAnsi="Calibri"/>
                <w:sz w:val="22"/>
                <w:szCs w:val="22"/>
              </w:rPr>
              <w:t>, especially along the margins of fields</w:t>
            </w:r>
            <w:r w:rsidR="0000302E" w:rsidRPr="00C93A94">
              <w:rPr>
                <w:rFonts w:ascii="Calibri" w:hAnsi="Calibri"/>
                <w:sz w:val="22"/>
                <w:szCs w:val="22"/>
              </w:rPr>
              <w:t xml:space="preserve"> or i</w:t>
            </w:r>
            <w:r w:rsidR="00E70E1C">
              <w:rPr>
                <w:rFonts w:ascii="Calibri" w:hAnsi="Calibri"/>
                <w:sz w:val="22"/>
                <w:szCs w:val="22"/>
              </w:rPr>
              <w:t>n</w:t>
            </w:r>
            <w:r w:rsidR="0000302E" w:rsidRPr="00C93A94">
              <w:rPr>
                <w:rFonts w:ascii="Calibri" w:hAnsi="Calibri"/>
                <w:sz w:val="22"/>
                <w:szCs w:val="22"/>
              </w:rPr>
              <w:t xml:space="preserve"> subsequent crops sown on the same land where barley was grown and harvested.</w:t>
            </w:r>
            <w:r w:rsidR="00642CB3" w:rsidRPr="00C93A94">
              <w:rPr>
                <w:rFonts w:ascii="Calibri" w:hAnsi="Calibri"/>
                <w:sz w:val="22"/>
                <w:szCs w:val="22"/>
              </w:rPr>
              <w:t xml:space="preserve"> Seed losses can also occur in </w:t>
            </w:r>
            <w:r w:rsidR="00642CB3" w:rsidRPr="00C93A94">
              <w:rPr>
                <w:rFonts w:ascii="Calibri" w:hAnsi="Calibri"/>
                <w:i/>
                <w:sz w:val="22"/>
                <w:szCs w:val="22"/>
              </w:rPr>
              <w:t xml:space="preserve">intensive use areas </w:t>
            </w:r>
            <w:r w:rsidR="00642CB3" w:rsidRPr="00C93A94">
              <w:rPr>
                <w:rFonts w:ascii="Calibri" w:hAnsi="Calibri"/>
                <w:sz w:val="22"/>
                <w:szCs w:val="22"/>
              </w:rPr>
              <w:t xml:space="preserve">involved in </w:t>
            </w:r>
            <w:r w:rsidR="005B1951" w:rsidRPr="00C93A94">
              <w:rPr>
                <w:rFonts w:ascii="Calibri" w:hAnsi="Calibri"/>
                <w:sz w:val="22"/>
                <w:szCs w:val="22"/>
              </w:rPr>
              <w:t xml:space="preserve">the </w:t>
            </w:r>
            <w:r w:rsidR="00642CB3" w:rsidRPr="00C93A94">
              <w:rPr>
                <w:rFonts w:ascii="Calibri" w:hAnsi="Calibri"/>
                <w:sz w:val="22"/>
                <w:szCs w:val="22"/>
              </w:rPr>
              <w:t xml:space="preserve">transport, </w:t>
            </w:r>
            <w:proofErr w:type="gramStart"/>
            <w:r w:rsidR="00642CB3" w:rsidRPr="00C93A94">
              <w:rPr>
                <w:rFonts w:ascii="Calibri" w:hAnsi="Calibri"/>
                <w:sz w:val="22"/>
                <w:szCs w:val="22"/>
              </w:rPr>
              <w:t>storage</w:t>
            </w:r>
            <w:proofErr w:type="gramEnd"/>
            <w:r w:rsidR="00642CB3" w:rsidRPr="00C93A94">
              <w:rPr>
                <w:rFonts w:ascii="Calibri" w:hAnsi="Calibri"/>
                <w:sz w:val="22"/>
                <w:szCs w:val="22"/>
              </w:rPr>
              <w:t xml:space="preserve"> and processing</w:t>
            </w:r>
            <w:r w:rsidR="005B1951" w:rsidRPr="00C93A94">
              <w:rPr>
                <w:rFonts w:ascii="Calibri" w:hAnsi="Calibri"/>
                <w:sz w:val="22"/>
                <w:szCs w:val="22"/>
              </w:rPr>
              <w:t xml:space="preserve"> of barley</w:t>
            </w:r>
            <w:r w:rsidR="00C710EC" w:rsidRPr="00C93A94">
              <w:rPr>
                <w:rFonts w:ascii="Calibri" w:hAnsi="Calibri"/>
                <w:sz w:val="22"/>
                <w:szCs w:val="22"/>
              </w:rPr>
              <w:t>; volun</w:t>
            </w:r>
            <w:r w:rsidR="0000302E" w:rsidRPr="00C93A94">
              <w:rPr>
                <w:rFonts w:ascii="Calibri" w:hAnsi="Calibri"/>
                <w:sz w:val="22"/>
                <w:szCs w:val="22"/>
              </w:rPr>
              <w:t>teers often grow along roadsides or near grain silos</w:t>
            </w:r>
            <w:r w:rsidR="00C710EC" w:rsidRPr="00C93A94">
              <w:rPr>
                <w:rFonts w:ascii="Calibri" w:hAnsi="Calibri"/>
                <w:sz w:val="22"/>
                <w:szCs w:val="22"/>
              </w:rPr>
              <w:t xml:space="preserve">. </w:t>
            </w:r>
          </w:p>
          <w:p w14:paraId="1C80E6EF" w14:textId="651131A4" w:rsidR="00642CB3" w:rsidRPr="00E70E1C" w:rsidRDefault="00E70E1C" w:rsidP="0000302E">
            <w:pPr>
              <w:keepNext/>
              <w:spacing w:before="40" w:after="40"/>
              <w:rPr>
                <w:rFonts w:ascii="Calibri" w:hAnsi="Calibri"/>
                <w:color w:val="7030A0"/>
                <w:sz w:val="22"/>
                <w:szCs w:val="22"/>
              </w:rPr>
            </w:pPr>
            <w:r w:rsidRPr="003C4683">
              <w:rPr>
                <w:rFonts w:ascii="Calibri" w:hAnsi="Calibri"/>
                <w:sz w:val="22"/>
                <w:szCs w:val="22"/>
              </w:rPr>
              <w:t xml:space="preserve">Barley is considered a competitive crop, </w:t>
            </w:r>
            <w:r w:rsidR="0096385F" w:rsidRPr="003C4683">
              <w:rPr>
                <w:rFonts w:ascii="Calibri" w:hAnsi="Calibri"/>
                <w:sz w:val="22"/>
                <w:szCs w:val="22"/>
              </w:rPr>
              <w:t xml:space="preserve">and </w:t>
            </w:r>
            <w:r w:rsidRPr="003C4683">
              <w:rPr>
                <w:rFonts w:ascii="Calibri" w:hAnsi="Calibri"/>
                <w:sz w:val="22"/>
                <w:szCs w:val="22"/>
              </w:rPr>
              <w:t xml:space="preserve">barley volunteers </w:t>
            </w:r>
            <w:r w:rsidR="0096385F" w:rsidRPr="003C4683">
              <w:rPr>
                <w:rFonts w:ascii="Calibri" w:hAnsi="Calibri"/>
                <w:sz w:val="22"/>
                <w:szCs w:val="22"/>
              </w:rPr>
              <w:t>can</w:t>
            </w:r>
            <w:r w:rsidRPr="003C4683">
              <w:rPr>
                <w:rFonts w:ascii="Calibri" w:hAnsi="Calibri"/>
                <w:sz w:val="22"/>
                <w:szCs w:val="22"/>
              </w:rPr>
              <w:t xml:space="preserve"> establish in other crops. </w:t>
            </w:r>
            <w:r w:rsidR="00C710EC" w:rsidRPr="003C4683">
              <w:rPr>
                <w:rFonts w:ascii="Calibri" w:hAnsi="Calibri"/>
                <w:sz w:val="22"/>
                <w:szCs w:val="22"/>
              </w:rPr>
              <w:t>Barley</w:t>
            </w:r>
            <w:r w:rsidR="00642CB3" w:rsidRPr="003C4683">
              <w:rPr>
                <w:rFonts w:ascii="Calibri" w:hAnsi="Calibri"/>
                <w:sz w:val="22"/>
                <w:szCs w:val="22"/>
              </w:rPr>
              <w:t xml:space="preserve"> </w:t>
            </w:r>
            <w:r w:rsidR="00DC7276" w:rsidRPr="003C4683">
              <w:rPr>
                <w:rFonts w:ascii="Calibri" w:hAnsi="Calibri"/>
                <w:sz w:val="22"/>
                <w:szCs w:val="22"/>
              </w:rPr>
              <w:t>does</w:t>
            </w:r>
            <w:r w:rsidRPr="003C4683">
              <w:rPr>
                <w:rFonts w:ascii="Calibri" w:hAnsi="Calibri"/>
                <w:sz w:val="22"/>
                <w:szCs w:val="22"/>
              </w:rPr>
              <w:t xml:space="preserve"> not compete well with more vigorous plants such as established native species, pasture species or weeds.</w:t>
            </w:r>
            <w:r w:rsidR="00642CB3" w:rsidRPr="003C4683">
              <w:rPr>
                <w:rFonts w:ascii="Calibri" w:hAnsi="Calibri"/>
                <w:sz w:val="22"/>
                <w:szCs w:val="22"/>
              </w:rPr>
              <w:t xml:space="preserve"> </w:t>
            </w:r>
          </w:p>
        </w:tc>
      </w:tr>
      <w:tr w:rsidR="00642CB3" w:rsidRPr="00C93A94" w14:paraId="1DA740F1" w14:textId="77777777" w:rsidTr="009C1177">
        <w:tc>
          <w:tcPr>
            <w:tcW w:w="4261" w:type="dxa"/>
            <w:shd w:val="clear" w:color="auto" w:fill="auto"/>
          </w:tcPr>
          <w:p w14:paraId="53E2CAB0" w14:textId="77777777" w:rsidR="00642CB3" w:rsidRPr="00C93A94" w:rsidRDefault="00C710EC" w:rsidP="00642CB3">
            <w:pPr>
              <w:spacing w:before="40" w:after="40"/>
              <w:rPr>
                <w:rFonts w:ascii="Calibri" w:hAnsi="Calibri"/>
                <w:b/>
                <w:sz w:val="22"/>
                <w:szCs w:val="22"/>
              </w:rPr>
            </w:pPr>
            <w:r w:rsidRPr="00C93A94">
              <w:rPr>
                <w:rFonts w:ascii="Calibri" w:hAnsi="Calibri"/>
                <w:b/>
                <w:sz w:val="22"/>
                <w:szCs w:val="22"/>
              </w:rPr>
              <w:t>2. What is barley</w:t>
            </w:r>
            <w:r w:rsidR="00642CB3" w:rsidRPr="00C93A94">
              <w:rPr>
                <w:rFonts w:ascii="Calibri" w:hAnsi="Calibri"/>
                <w:b/>
                <w:sz w:val="22"/>
                <w:szCs w:val="22"/>
              </w:rPr>
              <w:t>’s tolerance to average weed management practices in the land use?</w:t>
            </w:r>
          </w:p>
        </w:tc>
        <w:tc>
          <w:tcPr>
            <w:tcW w:w="9527" w:type="dxa"/>
            <w:shd w:val="clear" w:color="auto" w:fill="auto"/>
          </w:tcPr>
          <w:p w14:paraId="3E86A298" w14:textId="77777777" w:rsidR="00642CB3" w:rsidRPr="003C4683" w:rsidRDefault="00642CB3" w:rsidP="00642CB3">
            <w:pPr>
              <w:spacing w:before="40" w:after="40"/>
              <w:rPr>
                <w:rFonts w:ascii="Calibri" w:hAnsi="Calibri"/>
                <w:b/>
                <w:sz w:val="22"/>
                <w:szCs w:val="22"/>
              </w:rPr>
            </w:pPr>
            <w:r w:rsidRPr="003C4683">
              <w:rPr>
                <w:rFonts w:ascii="Calibri" w:hAnsi="Calibri"/>
                <w:b/>
                <w:sz w:val="22"/>
                <w:szCs w:val="22"/>
              </w:rPr>
              <w:t>Rating: Low in all relevant land uses</w:t>
            </w:r>
          </w:p>
          <w:p w14:paraId="4E188732" w14:textId="2DD9FA9B" w:rsidR="00642CB3" w:rsidRPr="003C4683" w:rsidRDefault="00642CB3" w:rsidP="00642CB3">
            <w:pPr>
              <w:spacing w:before="40" w:after="40"/>
              <w:rPr>
                <w:rFonts w:ascii="Calibri" w:hAnsi="Calibri"/>
                <w:sz w:val="22"/>
                <w:szCs w:val="22"/>
              </w:rPr>
            </w:pPr>
            <w:r w:rsidRPr="003C4683">
              <w:rPr>
                <w:rFonts w:ascii="Calibri" w:hAnsi="Calibri"/>
                <w:sz w:val="22"/>
                <w:szCs w:val="22"/>
              </w:rPr>
              <w:t xml:space="preserve">Weed management practices (preventive, cultural and chemical) </w:t>
            </w:r>
            <w:r w:rsidR="00C73E7F" w:rsidRPr="003C4683">
              <w:rPr>
                <w:rFonts w:ascii="Calibri" w:hAnsi="Calibri"/>
                <w:sz w:val="22"/>
                <w:szCs w:val="22"/>
              </w:rPr>
              <w:t xml:space="preserve">are used extensively in </w:t>
            </w:r>
            <w:r w:rsidRPr="003C4683">
              <w:rPr>
                <w:rFonts w:ascii="Calibri" w:hAnsi="Calibri"/>
                <w:i/>
                <w:sz w:val="22"/>
                <w:szCs w:val="22"/>
              </w:rPr>
              <w:t>dryland and irrigated cropping areas</w:t>
            </w:r>
            <w:r w:rsidR="00C73E7F" w:rsidRPr="003C4683">
              <w:rPr>
                <w:rFonts w:ascii="Calibri" w:hAnsi="Calibri"/>
                <w:sz w:val="22"/>
                <w:szCs w:val="22"/>
              </w:rPr>
              <w:t xml:space="preserve"> to prevent crop yield loss.</w:t>
            </w:r>
            <w:r w:rsidRPr="003C4683">
              <w:rPr>
                <w:rFonts w:ascii="Calibri" w:hAnsi="Calibri"/>
                <w:sz w:val="22"/>
                <w:szCs w:val="22"/>
              </w:rPr>
              <w:t xml:space="preserve"> </w:t>
            </w:r>
            <w:r w:rsidR="00C73E7F" w:rsidRPr="003C4683">
              <w:rPr>
                <w:rFonts w:ascii="Calibri" w:hAnsi="Calibri"/>
                <w:sz w:val="22"/>
                <w:szCs w:val="22"/>
              </w:rPr>
              <w:t xml:space="preserve">Weed management is used </w:t>
            </w:r>
            <w:r w:rsidR="00374CA9" w:rsidRPr="003C4683">
              <w:rPr>
                <w:rFonts w:ascii="Calibri" w:hAnsi="Calibri"/>
                <w:sz w:val="22"/>
                <w:szCs w:val="22"/>
              </w:rPr>
              <w:t>to some</w:t>
            </w:r>
            <w:r w:rsidR="00C73E7F" w:rsidRPr="003C4683">
              <w:rPr>
                <w:rFonts w:ascii="Calibri" w:hAnsi="Calibri"/>
                <w:sz w:val="22"/>
                <w:szCs w:val="22"/>
              </w:rPr>
              <w:t xml:space="preserve"> extent in </w:t>
            </w:r>
            <w:r w:rsidRPr="003C4683">
              <w:rPr>
                <w:rFonts w:ascii="Calibri" w:hAnsi="Calibri"/>
                <w:i/>
                <w:sz w:val="22"/>
                <w:szCs w:val="22"/>
              </w:rPr>
              <w:t>intensive use areas</w:t>
            </w:r>
            <w:r w:rsidRPr="003C4683">
              <w:rPr>
                <w:rFonts w:ascii="Calibri" w:hAnsi="Calibri"/>
                <w:sz w:val="22"/>
                <w:szCs w:val="22"/>
              </w:rPr>
              <w:t xml:space="preserve">, </w:t>
            </w:r>
            <w:r w:rsidR="00374CA9" w:rsidRPr="003C4683">
              <w:rPr>
                <w:rFonts w:ascii="Calibri" w:hAnsi="Calibri"/>
                <w:sz w:val="22"/>
                <w:szCs w:val="22"/>
              </w:rPr>
              <w:t>for example</w:t>
            </w:r>
            <w:r w:rsidR="00C73E7F" w:rsidRPr="003C4683">
              <w:rPr>
                <w:rFonts w:ascii="Calibri" w:hAnsi="Calibri"/>
                <w:sz w:val="22"/>
                <w:szCs w:val="22"/>
              </w:rPr>
              <w:t xml:space="preserve"> on roadsides to maintain good sight lines.</w:t>
            </w:r>
          </w:p>
          <w:p w14:paraId="1E076B2C" w14:textId="189059F9" w:rsidR="00642CB3" w:rsidRPr="003C4683" w:rsidRDefault="00C73E7F" w:rsidP="00642CB3">
            <w:pPr>
              <w:spacing w:before="40" w:after="40"/>
              <w:rPr>
                <w:rFonts w:ascii="Calibri" w:hAnsi="Calibri"/>
                <w:sz w:val="22"/>
                <w:szCs w:val="22"/>
              </w:rPr>
            </w:pPr>
            <w:r w:rsidRPr="003C4683">
              <w:rPr>
                <w:rFonts w:ascii="Calibri" w:hAnsi="Calibri"/>
                <w:sz w:val="22"/>
                <w:szCs w:val="22"/>
              </w:rPr>
              <w:t>Volunteer barley can be controlled by cultivation. A range of herbicides, from at least four different mode-of-action groups, are registered by the APVMA for control of volunteer barley.</w:t>
            </w:r>
            <w:r w:rsidR="00374CA9" w:rsidRPr="003C4683">
              <w:rPr>
                <w:rFonts w:ascii="Calibri" w:hAnsi="Calibri"/>
                <w:sz w:val="22"/>
                <w:szCs w:val="22"/>
              </w:rPr>
              <w:t xml:space="preserve"> </w:t>
            </w:r>
            <w:r w:rsidR="008A0FB1" w:rsidRPr="003C4683">
              <w:rPr>
                <w:rFonts w:ascii="Calibri" w:hAnsi="Calibri"/>
                <w:sz w:val="22"/>
                <w:szCs w:val="22"/>
              </w:rPr>
              <w:t>The registered herbicides include commonly used glyphosate and paraquat knockdown herbicides</w:t>
            </w:r>
            <w:r w:rsidR="00502C20" w:rsidRPr="003C4683">
              <w:rPr>
                <w:rFonts w:ascii="Calibri" w:hAnsi="Calibri"/>
                <w:sz w:val="22"/>
                <w:szCs w:val="22"/>
              </w:rPr>
              <w:t xml:space="preserve">, as well as acetyl-CoA carboxylase inhibitors that selectively kill grass weeds. </w:t>
            </w:r>
            <w:r w:rsidR="00374CA9" w:rsidRPr="003C4683">
              <w:rPr>
                <w:rFonts w:ascii="Calibri" w:hAnsi="Calibri"/>
                <w:sz w:val="22"/>
                <w:szCs w:val="22"/>
              </w:rPr>
              <w:t xml:space="preserve">The </w:t>
            </w:r>
            <w:proofErr w:type="spellStart"/>
            <w:r w:rsidR="00374CA9" w:rsidRPr="003C4683">
              <w:rPr>
                <w:rFonts w:ascii="Calibri" w:hAnsi="Calibri"/>
                <w:sz w:val="22"/>
                <w:szCs w:val="22"/>
              </w:rPr>
              <w:t>imidazolinone</w:t>
            </w:r>
            <w:proofErr w:type="spellEnd"/>
            <w:r w:rsidR="00374CA9" w:rsidRPr="003C4683">
              <w:rPr>
                <w:rFonts w:ascii="Calibri" w:hAnsi="Calibri"/>
                <w:sz w:val="22"/>
                <w:szCs w:val="22"/>
              </w:rPr>
              <w:t xml:space="preserve"> chemical class of herbicides are </w:t>
            </w:r>
            <w:r w:rsidR="00502C20" w:rsidRPr="003C4683">
              <w:rPr>
                <w:rFonts w:ascii="Calibri" w:hAnsi="Calibri"/>
                <w:sz w:val="22"/>
                <w:szCs w:val="22"/>
              </w:rPr>
              <w:t>effective on most barley volunteers but not</w:t>
            </w:r>
            <w:r w:rsidR="00374CA9" w:rsidRPr="003C4683">
              <w:rPr>
                <w:rFonts w:ascii="Calibri" w:hAnsi="Calibri"/>
                <w:sz w:val="22"/>
                <w:szCs w:val="22"/>
              </w:rPr>
              <w:t xml:space="preserve"> on</w:t>
            </w:r>
            <w:r w:rsidR="008A5F3B" w:rsidRPr="003C4683">
              <w:rPr>
                <w:rFonts w:ascii="Calibri" w:hAnsi="Calibri"/>
                <w:sz w:val="22"/>
                <w:szCs w:val="22"/>
              </w:rPr>
              <w:t xml:space="preserve"> </w:t>
            </w:r>
            <w:proofErr w:type="spellStart"/>
            <w:r w:rsidR="00374CA9" w:rsidRPr="003C4683">
              <w:rPr>
                <w:rFonts w:ascii="Calibri" w:hAnsi="Calibri"/>
                <w:sz w:val="22"/>
                <w:szCs w:val="22"/>
              </w:rPr>
              <w:t>imidazolinone</w:t>
            </w:r>
            <w:proofErr w:type="spellEnd"/>
            <w:r w:rsidR="00374CA9" w:rsidRPr="003C4683">
              <w:rPr>
                <w:rFonts w:ascii="Calibri" w:hAnsi="Calibri"/>
                <w:sz w:val="22"/>
                <w:szCs w:val="22"/>
              </w:rPr>
              <w:t>-resistant barley cultivars.</w:t>
            </w:r>
          </w:p>
        </w:tc>
      </w:tr>
      <w:tr w:rsidR="00642CB3" w:rsidRPr="00C93A94" w14:paraId="3EFC18B9" w14:textId="77777777" w:rsidTr="009C1177">
        <w:tc>
          <w:tcPr>
            <w:tcW w:w="13788" w:type="dxa"/>
            <w:gridSpan w:val="2"/>
            <w:shd w:val="clear" w:color="auto" w:fill="auto"/>
          </w:tcPr>
          <w:p w14:paraId="34731BBE" w14:textId="77777777" w:rsidR="00642CB3" w:rsidRPr="00C93A94" w:rsidRDefault="007926C9" w:rsidP="00642CB3">
            <w:pPr>
              <w:spacing w:before="120" w:after="40"/>
              <w:rPr>
                <w:rFonts w:ascii="Calibri" w:hAnsi="Calibri"/>
                <w:b/>
                <w:sz w:val="22"/>
                <w:szCs w:val="22"/>
              </w:rPr>
            </w:pPr>
            <w:r w:rsidRPr="00C93A94">
              <w:rPr>
                <w:rFonts w:ascii="Calibri" w:hAnsi="Calibri"/>
                <w:b/>
                <w:sz w:val="22"/>
                <w:szCs w:val="22"/>
              </w:rPr>
              <w:t>3. Reproductive ability of barley</w:t>
            </w:r>
            <w:r w:rsidR="00642CB3" w:rsidRPr="00C93A94">
              <w:rPr>
                <w:rFonts w:ascii="Calibri" w:hAnsi="Calibri"/>
                <w:b/>
                <w:sz w:val="22"/>
                <w:szCs w:val="22"/>
              </w:rPr>
              <w:t xml:space="preserve"> in the land use:</w:t>
            </w:r>
          </w:p>
        </w:tc>
      </w:tr>
      <w:tr w:rsidR="00642CB3" w:rsidRPr="00C93A94" w14:paraId="37453C42" w14:textId="77777777" w:rsidTr="009C1177">
        <w:tc>
          <w:tcPr>
            <w:tcW w:w="4261" w:type="dxa"/>
            <w:shd w:val="clear" w:color="auto" w:fill="auto"/>
          </w:tcPr>
          <w:p w14:paraId="684D3CBC" w14:textId="77777777" w:rsidR="00642CB3" w:rsidRPr="00C93A94" w:rsidRDefault="00642CB3" w:rsidP="00642CB3">
            <w:pPr>
              <w:spacing w:before="40" w:after="40"/>
              <w:rPr>
                <w:rFonts w:ascii="Calibri" w:hAnsi="Calibri"/>
                <w:sz w:val="22"/>
                <w:szCs w:val="22"/>
              </w:rPr>
            </w:pPr>
            <w:r w:rsidRPr="00C93A94">
              <w:rPr>
                <w:rFonts w:ascii="Calibri" w:hAnsi="Calibri"/>
                <w:b/>
                <w:sz w:val="22"/>
                <w:szCs w:val="22"/>
              </w:rPr>
              <w:t>3a. What is the time to seeding in the land uses?</w:t>
            </w:r>
          </w:p>
        </w:tc>
        <w:tc>
          <w:tcPr>
            <w:tcW w:w="9527" w:type="dxa"/>
            <w:shd w:val="clear" w:color="auto" w:fill="auto"/>
          </w:tcPr>
          <w:p w14:paraId="761FD5BB" w14:textId="77777777" w:rsidR="00642CB3" w:rsidRPr="003C4683" w:rsidRDefault="00642CB3" w:rsidP="00642CB3">
            <w:pPr>
              <w:spacing w:before="40" w:after="40"/>
              <w:rPr>
                <w:rFonts w:ascii="Calibri" w:hAnsi="Calibri"/>
                <w:b/>
                <w:sz w:val="22"/>
                <w:szCs w:val="22"/>
              </w:rPr>
            </w:pPr>
            <w:r w:rsidRPr="003C4683">
              <w:rPr>
                <w:rFonts w:ascii="Calibri" w:hAnsi="Calibri"/>
                <w:b/>
                <w:sz w:val="22"/>
                <w:szCs w:val="22"/>
              </w:rPr>
              <w:t>Rating: &lt; 1 year in all relevant land uses</w:t>
            </w:r>
          </w:p>
          <w:p w14:paraId="3E57542E" w14:textId="24668281" w:rsidR="00642CB3" w:rsidRPr="003C4683" w:rsidRDefault="00550B4F" w:rsidP="00642CB3">
            <w:pPr>
              <w:spacing w:before="40" w:after="40"/>
              <w:rPr>
                <w:rFonts w:ascii="Calibri" w:hAnsi="Calibri"/>
                <w:sz w:val="22"/>
                <w:szCs w:val="22"/>
              </w:rPr>
            </w:pPr>
            <w:r w:rsidRPr="003C4683">
              <w:rPr>
                <w:rFonts w:ascii="Calibri" w:hAnsi="Calibri"/>
                <w:sz w:val="22"/>
                <w:szCs w:val="22"/>
              </w:rPr>
              <w:t>Barley</w:t>
            </w:r>
            <w:r w:rsidR="00642CB3" w:rsidRPr="003C4683">
              <w:rPr>
                <w:rFonts w:ascii="Calibri" w:hAnsi="Calibri"/>
                <w:sz w:val="22"/>
                <w:szCs w:val="22"/>
              </w:rPr>
              <w:t xml:space="preserve"> is an annual crop that generally takes </w:t>
            </w:r>
            <w:r w:rsidR="00F932AE" w:rsidRPr="003C4683">
              <w:rPr>
                <w:rFonts w:ascii="Calibri" w:hAnsi="Calibri"/>
                <w:sz w:val="22"/>
                <w:szCs w:val="22"/>
              </w:rPr>
              <w:t>four</w:t>
            </w:r>
            <w:r w:rsidR="00642CB3" w:rsidRPr="003C4683">
              <w:rPr>
                <w:rFonts w:ascii="Calibri" w:hAnsi="Calibri"/>
                <w:sz w:val="22"/>
                <w:szCs w:val="22"/>
              </w:rPr>
              <w:t xml:space="preserve"> to seven months to complete its lifecycle under agricultural conditions</w:t>
            </w:r>
            <w:r w:rsidR="00F932AE" w:rsidRPr="003C4683">
              <w:rPr>
                <w:rFonts w:ascii="Calibri" w:hAnsi="Calibri"/>
                <w:sz w:val="22"/>
                <w:szCs w:val="22"/>
              </w:rPr>
              <w:t xml:space="preserve"> in Australia</w:t>
            </w:r>
            <w:r w:rsidR="00642CB3" w:rsidRPr="003C4683">
              <w:rPr>
                <w:rFonts w:ascii="Calibri" w:hAnsi="Calibri"/>
                <w:sz w:val="22"/>
                <w:szCs w:val="22"/>
              </w:rPr>
              <w:t>.</w:t>
            </w:r>
            <w:r w:rsidRPr="003C4683">
              <w:rPr>
                <w:rFonts w:ascii="Calibri" w:hAnsi="Calibri"/>
                <w:sz w:val="22"/>
                <w:szCs w:val="22"/>
              </w:rPr>
              <w:t xml:space="preserve"> Volunteer barley</w:t>
            </w:r>
            <w:r w:rsidR="00642CB3" w:rsidRPr="003C4683">
              <w:rPr>
                <w:rFonts w:ascii="Calibri" w:hAnsi="Calibri"/>
                <w:sz w:val="22"/>
                <w:szCs w:val="22"/>
              </w:rPr>
              <w:t xml:space="preserve"> behaves in a similar way.</w:t>
            </w:r>
          </w:p>
        </w:tc>
      </w:tr>
      <w:tr w:rsidR="00642CB3" w:rsidRPr="00C93A94" w14:paraId="1AE8934B" w14:textId="77777777" w:rsidTr="009C1177">
        <w:tc>
          <w:tcPr>
            <w:tcW w:w="4261" w:type="dxa"/>
            <w:shd w:val="clear" w:color="auto" w:fill="auto"/>
          </w:tcPr>
          <w:p w14:paraId="762577C1" w14:textId="77777777" w:rsidR="00642CB3" w:rsidRPr="00C93A94" w:rsidRDefault="00642CB3" w:rsidP="00642CB3">
            <w:pPr>
              <w:spacing w:before="40" w:after="40"/>
              <w:rPr>
                <w:rFonts w:ascii="Calibri" w:hAnsi="Calibri"/>
                <w:sz w:val="22"/>
                <w:szCs w:val="22"/>
              </w:rPr>
            </w:pPr>
            <w:r w:rsidRPr="00C93A94">
              <w:rPr>
                <w:rFonts w:ascii="Calibri" w:hAnsi="Calibri"/>
                <w:b/>
                <w:sz w:val="22"/>
                <w:szCs w:val="22"/>
              </w:rPr>
              <w:t>3b. What is the annual seed production in the land use per square metre?</w:t>
            </w:r>
          </w:p>
        </w:tc>
        <w:tc>
          <w:tcPr>
            <w:tcW w:w="9527" w:type="dxa"/>
            <w:shd w:val="clear" w:color="auto" w:fill="auto"/>
          </w:tcPr>
          <w:p w14:paraId="61930148" w14:textId="1E0D03C5" w:rsidR="00642CB3" w:rsidRPr="003C4683" w:rsidRDefault="00642CB3" w:rsidP="00434B10">
            <w:pPr>
              <w:spacing w:before="40" w:after="40"/>
              <w:rPr>
                <w:rFonts w:ascii="Calibri" w:hAnsi="Calibri"/>
                <w:sz w:val="22"/>
                <w:szCs w:val="22"/>
              </w:rPr>
            </w:pPr>
            <w:r w:rsidRPr="003C4683">
              <w:rPr>
                <w:rFonts w:ascii="Calibri" w:hAnsi="Calibri"/>
                <w:b/>
                <w:sz w:val="22"/>
                <w:szCs w:val="22"/>
              </w:rPr>
              <w:t xml:space="preserve">Rating: Low </w:t>
            </w:r>
            <w:proofErr w:type="spellStart"/>
            <w:r w:rsidR="003F7301" w:rsidRPr="003C4683">
              <w:rPr>
                <w:rFonts w:ascii="Calibri" w:hAnsi="Calibri"/>
                <w:b/>
                <w:sz w:val="22"/>
                <w:szCs w:val="22"/>
              </w:rPr>
              <w:t>to</w:t>
            </w:r>
            <w:proofErr w:type="spellEnd"/>
            <w:r w:rsidR="003F7301" w:rsidRPr="003C4683">
              <w:rPr>
                <w:rFonts w:ascii="Calibri" w:hAnsi="Calibri"/>
                <w:b/>
                <w:sz w:val="22"/>
                <w:szCs w:val="22"/>
              </w:rPr>
              <w:t xml:space="preserve"> high </w:t>
            </w:r>
            <w:r w:rsidRPr="003C4683">
              <w:rPr>
                <w:rFonts w:ascii="Calibri" w:hAnsi="Calibri"/>
                <w:b/>
                <w:sz w:val="22"/>
                <w:szCs w:val="22"/>
              </w:rPr>
              <w:t xml:space="preserve">in </w:t>
            </w:r>
            <w:r w:rsidR="00BA4E52" w:rsidRPr="003C4683">
              <w:rPr>
                <w:rFonts w:ascii="Calibri" w:hAnsi="Calibri"/>
                <w:b/>
                <w:sz w:val="22"/>
                <w:szCs w:val="22"/>
              </w:rPr>
              <w:t>cropping areas; low in intensive use areas</w:t>
            </w:r>
            <w:r w:rsidR="00017750" w:rsidRPr="003C4683">
              <w:rPr>
                <w:rFonts w:ascii="Calibri" w:hAnsi="Calibri"/>
                <w:sz w:val="22"/>
                <w:szCs w:val="22"/>
                <w:vertAlign w:val="superscript"/>
              </w:rPr>
              <w:t xml:space="preserve"> </w:t>
            </w:r>
          </w:p>
          <w:p w14:paraId="319E6822" w14:textId="03A31063" w:rsidR="00B9779F" w:rsidRPr="003C4683" w:rsidRDefault="00434B10" w:rsidP="00434B10">
            <w:pPr>
              <w:spacing w:before="40" w:after="40"/>
              <w:rPr>
                <w:rFonts w:ascii="Calibri" w:hAnsi="Calibri"/>
                <w:sz w:val="22"/>
                <w:szCs w:val="22"/>
              </w:rPr>
            </w:pPr>
            <w:r w:rsidRPr="003C4683">
              <w:rPr>
                <w:rFonts w:ascii="Calibri" w:hAnsi="Calibri"/>
                <w:sz w:val="22"/>
                <w:szCs w:val="22"/>
              </w:rPr>
              <w:t xml:space="preserve">Barley volunteers can grow in subsequent crops in </w:t>
            </w:r>
            <w:proofErr w:type="spellStart"/>
            <w:r w:rsidRPr="003C4683">
              <w:rPr>
                <w:rFonts w:ascii="Calibri" w:hAnsi="Calibri"/>
                <w:i/>
                <w:iCs/>
                <w:sz w:val="22"/>
                <w:szCs w:val="22"/>
              </w:rPr>
              <w:t>dryIand</w:t>
            </w:r>
            <w:proofErr w:type="spellEnd"/>
            <w:r w:rsidRPr="003C4683">
              <w:rPr>
                <w:rFonts w:ascii="Calibri" w:hAnsi="Calibri"/>
                <w:i/>
                <w:iCs/>
                <w:sz w:val="22"/>
                <w:szCs w:val="22"/>
              </w:rPr>
              <w:t xml:space="preserve"> and irrigated cropping areas</w:t>
            </w:r>
            <w:r w:rsidRPr="003C4683">
              <w:rPr>
                <w:rFonts w:ascii="Calibri" w:hAnsi="Calibri"/>
                <w:sz w:val="22"/>
                <w:szCs w:val="22"/>
              </w:rPr>
              <w:t xml:space="preserve">. In a UK study, when wheat was grown the year after barley, and weed management practices were a pre-sowing cultivation and knock-down herbicide application, the percentage of volunteer barley grains in the </w:t>
            </w:r>
            <w:r w:rsidRPr="003C4683">
              <w:rPr>
                <w:rFonts w:ascii="Calibri" w:hAnsi="Calibri"/>
                <w:sz w:val="22"/>
                <w:szCs w:val="22"/>
              </w:rPr>
              <w:lastRenderedPageBreak/>
              <w:t xml:space="preserve">harvested wheat ranged from 1.2 – 9.2% </w:t>
            </w:r>
            <w:r w:rsidRPr="003C4683">
              <w:rPr>
                <w:rFonts w:ascii="Calibri" w:hAnsi="Calibri"/>
                <w:sz w:val="22"/>
                <w:szCs w:val="22"/>
              </w:rPr>
              <w:fldChar w:fldCharType="begin"/>
            </w:r>
            <w:r w:rsidRPr="003C4683">
              <w:rPr>
                <w:rFonts w:ascii="Calibri" w:hAnsi="Calibri"/>
                <w:sz w:val="22"/>
                <w:szCs w:val="22"/>
              </w:rPr>
              <w:instrText xml:space="preserve"> ADDIN EN.CITE &lt;EndNote&gt;&lt;Cite&gt;&lt;Author&gt;Christian&lt;/Author&gt;&lt;Year&gt;1997&lt;/Year&gt;&lt;RecNum&gt;233&lt;/RecNum&gt;&lt;DisplayText&gt;(Christian and Carreck, 1997)&lt;/DisplayText&gt;&lt;record&gt;&lt;rec-number&gt;233&lt;/rec-number&gt;&lt;foreign-keys&gt;&lt;key app="EN" db-id="29sxvt0sjpzd9se2f5a5ezaf52x2zrdsft9v" timestamp="1636329352"&gt;233&lt;/key&gt;&lt;/foreign-keys&gt;&lt;ref-type name="Conference Proceedings"&gt;10&lt;/ref-type&gt;&lt;contributors&gt;&lt;authors&gt;&lt;author&gt;Christian, DG&lt;/author&gt;&lt;author&gt;Carreck, NL&lt;/author&gt;&lt;/authors&gt;&lt;/contributors&gt;&lt;titles&gt;&lt;title&gt;Strategies to control volunteer cereals in cereal rotations&lt;/title&gt;&lt;secondary-title&gt;Experiences with the Applicability of No-tillage Crop Production in the West-European Countries. Proc. EC-Workshop III, Wissenschaftlicher Fachverlag, Giessen, Germany&lt;/secondary-title&gt;&lt;/titles&gt;&lt;pages&gt;31-42&lt;/pages&gt;&lt;dates&gt;&lt;year&gt;1997&lt;/year&gt;&lt;/dates&gt;&lt;urls&gt;&lt;/urls&gt;&lt;/record&gt;&lt;/Cite&gt;&lt;/EndNote&gt;</w:instrText>
            </w:r>
            <w:r w:rsidRPr="003C4683">
              <w:rPr>
                <w:rFonts w:ascii="Calibri" w:hAnsi="Calibri"/>
                <w:sz w:val="22"/>
                <w:szCs w:val="22"/>
              </w:rPr>
              <w:fldChar w:fldCharType="separate"/>
            </w:r>
            <w:r w:rsidRPr="003C4683">
              <w:rPr>
                <w:rFonts w:ascii="Calibri" w:hAnsi="Calibri"/>
                <w:noProof/>
                <w:sz w:val="22"/>
                <w:szCs w:val="22"/>
              </w:rPr>
              <w:t>(Christian and Carreck, 1997)</w:t>
            </w:r>
            <w:r w:rsidRPr="003C4683">
              <w:rPr>
                <w:rFonts w:ascii="Calibri" w:hAnsi="Calibri"/>
                <w:sz w:val="22"/>
                <w:szCs w:val="22"/>
              </w:rPr>
              <w:fldChar w:fldCharType="end"/>
            </w:r>
            <w:r w:rsidRPr="003C4683">
              <w:rPr>
                <w:rFonts w:ascii="Calibri" w:hAnsi="Calibri"/>
                <w:sz w:val="22"/>
                <w:szCs w:val="22"/>
              </w:rPr>
              <w:t>. Considering the yields in this study, and assuming an average seed weight of 3.4 g/100 seeds for wheat and 4.2 g/100 seeds for barley (</w:t>
            </w:r>
            <w:hyperlink r:id="rId36" w:history="1">
              <w:r w:rsidRPr="003C4683">
                <w:rPr>
                  <w:rStyle w:val="Hyperlink"/>
                  <w:rFonts w:ascii="Calibri" w:hAnsi="Calibri"/>
                  <w:color w:val="auto"/>
                  <w:sz w:val="22"/>
                  <w:szCs w:val="22"/>
                </w:rPr>
                <w:t>Agriculture Victoria Website</w:t>
              </w:r>
            </w:hyperlink>
            <w:r w:rsidRPr="003C4683">
              <w:rPr>
                <w:rFonts w:ascii="Calibri" w:hAnsi="Calibri"/>
                <w:sz w:val="22"/>
                <w:szCs w:val="22"/>
              </w:rPr>
              <w:t>, accessed 7 Oct 2021), volunteer barley seed production ranged from 200 – 1300 seeds/m</w:t>
            </w:r>
            <w:r w:rsidRPr="003C4683">
              <w:rPr>
                <w:rFonts w:ascii="Calibri" w:hAnsi="Calibri"/>
                <w:sz w:val="22"/>
                <w:szCs w:val="22"/>
                <w:vertAlign w:val="superscript"/>
              </w:rPr>
              <w:t>2</w:t>
            </w:r>
            <w:r w:rsidRPr="003C4683">
              <w:rPr>
                <w:rFonts w:ascii="Calibri" w:hAnsi="Calibri"/>
                <w:sz w:val="22"/>
                <w:szCs w:val="22"/>
              </w:rPr>
              <w:t xml:space="preserve">. </w:t>
            </w:r>
            <w:r w:rsidR="00B9779F" w:rsidRPr="003C4683">
              <w:rPr>
                <w:rFonts w:ascii="Calibri" w:hAnsi="Calibri"/>
                <w:sz w:val="22"/>
                <w:szCs w:val="22"/>
              </w:rPr>
              <w:t xml:space="preserve">Similarly, in a US study, when wheat was grown the year after barley with an intervening summer field pea crop, and weed management practices were cultivation before each sowing, the wheat harvest contained 5.0% barley kernels by </w:t>
            </w:r>
            <w:r w:rsidR="00E93055" w:rsidRPr="003C4683">
              <w:rPr>
                <w:rFonts w:ascii="Calibri" w:hAnsi="Calibri"/>
                <w:sz w:val="22"/>
                <w:szCs w:val="22"/>
              </w:rPr>
              <w:t>weight</w:t>
            </w:r>
            <w:r w:rsidR="00CC6476" w:rsidRPr="003C4683">
              <w:rPr>
                <w:rFonts w:ascii="Calibri" w:hAnsi="Calibri"/>
                <w:sz w:val="22"/>
                <w:szCs w:val="22"/>
              </w:rPr>
              <w:t xml:space="preserve"> before cleaning</w:t>
            </w:r>
            <w:r w:rsidR="00E93055" w:rsidRPr="003C4683">
              <w:rPr>
                <w:rFonts w:ascii="Calibri" w:hAnsi="Calibri"/>
                <w:sz w:val="22"/>
                <w:szCs w:val="22"/>
              </w:rPr>
              <w:t xml:space="preserve"> </w:t>
            </w:r>
            <w:r w:rsidR="00E93055" w:rsidRPr="003C4683">
              <w:rPr>
                <w:rFonts w:ascii="Calibri" w:hAnsi="Calibri"/>
                <w:sz w:val="22"/>
                <w:szCs w:val="22"/>
              </w:rPr>
              <w:fldChar w:fldCharType="begin"/>
            </w:r>
            <w:r w:rsidR="00E93055" w:rsidRPr="003C4683">
              <w:rPr>
                <w:rFonts w:ascii="Calibri" w:hAnsi="Calibri"/>
                <w:sz w:val="22"/>
                <w:szCs w:val="22"/>
              </w:rPr>
              <w:instrText xml:space="preserve"> ADDIN EN.CITE &lt;EndNote&gt;&lt;Cite&gt;&lt;Author&gt;Shinn&lt;/Author&gt;&lt;Year&gt;1999&lt;/Year&gt;&lt;RecNum&gt;234&lt;/RecNum&gt;&lt;DisplayText&gt;(Shinn et al., 1999)&lt;/DisplayText&gt;&lt;record&gt;&lt;rec-number&gt;234&lt;/rec-number&gt;&lt;foreign-keys&gt;&lt;key app="EN" db-id="29sxvt0sjpzd9se2f5a5ezaf52x2zrdsft9v" timestamp="1636506390"&gt;234&lt;/key&gt;&lt;/foreign-keys&gt;&lt;ref-type name="Journal Article"&gt;17&lt;/ref-type&gt;&lt;contributors&gt;&lt;authors&gt;&lt;author&gt;Shinn, Sandra L&lt;/author&gt;&lt;author&gt;Thill, Donald C&lt;/author&gt;&lt;author&gt;Price, William J&lt;/author&gt;&lt;/authors&gt;&lt;/contributors&gt;&lt;titles&gt;&lt;title&gt;&lt;style face="normal" font="default" size="100%"&gt;Volunteer barley (&lt;/style&gt;&lt;style face="italic" font="default" size="100%"&gt;Hordeum vulgare&lt;/style&gt;&lt;style face="normal" font="default" size="100%"&gt;) control in winter wheat (&lt;/style&gt;&lt;style face="italic" font="default" size="100%"&gt;Triticum aestivum&lt;/style&gt;&lt;style face="normal" font="default" size="100%"&gt;) with MON 37500&lt;/style&gt;&lt;/title&gt;&lt;secondary-title&gt;Weed Technology&lt;/secondary-title&gt;&lt;/titles&gt;&lt;periodical&gt;&lt;full-title&gt;Weed technology&lt;/full-title&gt;&lt;/periodical&gt;&lt;pages&gt;88-93&lt;/pages&gt;&lt;volume&gt;13&lt;/volume&gt;&lt;number&gt;1&lt;/number&gt;&lt;dates&gt;&lt;year&gt;1999&lt;/year&gt;&lt;/dates&gt;&lt;isbn&gt;0890-037X&lt;/isbn&gt;&lt;urls&gt;&lt;/urls&gt;&lt;/record&gt;&lt;/Cite&gt;&lt;/EndNote&gt;</w:instrText>
            </w:r>
            <w:r w:rsidR="00E93055" w:rsidRPr="003C4683">
              <w:rPr>
                <w:rFonts w:ascii="Calibri" w:hAnsi="Calibri"/>
                <w:sz w:val="22"/>
                <w:szCs w:val="22"/>
              </w:rPr>
              <w:fldChar w:fldCharType="separate"/>
            </w:r>
            <w:r w:rsidR="00E93055" w:rsidRPr="003C4683">
              <w:rPr>
                <w:rFonts w:ascii="Calibri" w:hAnsi="Calibri"/>
                <w:noProof/>
                <w:sz w:val="22"/>
                <w:szCs w:val="22"/>
              </w:rPr>
              <w:t>(Shinn et al., 1999)</w:t>
            </w:r>
            <w:r w:rsidR="00E93055" w:rsidRPr="003C4683">
              <w:rPr>
                <w:rFonts w:ascii="Calibri" w:hAnsi="Calibri"/>
                <w:sz w:val="22"/>
                <w:szCs w:val="22"/>
              </w:rPr>
              <w:fldChar w:fldCharType="end"/>
            </w:r>
            <w:r w:rsidR="00E93055" w:rsidRPr="003C4683">
              <w:rPr>
                <w:rFonts w:ascii="Calibri" w:hAnsi="Calibri"/>
                <w:sz w:val="22"/>
                <w:szCs w:val="22"/>
              </w:rPr>
              <w:t>.</w:t>
            </w:r>
            <w:r w:rsidR="00B9779F" w:rsidRPr="003C4683">
              <w:rPr>
                <w:rFonts w:ascii="Calibri" w:hAnsi="Calibri"/>
                <w:sz w:val="22"/>
                <w:szCs w:val="22"/>
              </w:rPr>
              <w:t xml:space="preserve"> </w:t>
            </w:r>
            <w:r w:rsidR="00A77635" w:rsidRPr="003C4683">
              <w:rPr>
                <w:rFonts w:ascii="Calibri" w:hAnsi="Calibri"/>
                <w:sz w:val="22"/>
                <w:szCs w:val="22"/>
              </w:rPr>
              <w:t xml:space="preserve">Considering the yield in this study, and assuming an average barley seed weight of 4.2 g/100 seeds, the volunteer </w:t>
            </w:r>
            <w:r w:rsidR="00B9779F" w:rsidRPr="003C4683">
              <w:rPr>
                <w:rFonts w:ascii="Calibri" w:hAnsi="Calibri"/>
                <w:sz w:val="22"/>
                <w:szCs w:val="22"/>
              </w:rPr>
              <w:t xml:space="preserve">barley seed production </w:t>
            </w:r>
            <w:r w:rsidR="00A77635" w:rsidRPr="003C4683">
              <w:rPr>
                <w:rFonts w:ascii="Calibri" w:hAnsi="Calibri"/>
                <w:sz w:val="22"/>
                <w:szCs w:val="22"/>
              </w:rPr>
              <w:t xml:space="preserve">was about </w:t>
            </w:r>
            <w:r w:rsidR="00E93055" w:rsidRPr="003C4683">
              <w:rPr>
                <w:rFonts w:ascii="Calibri" w:hAnsi="Calibri"/>
                <w:sz w:val="22"/>
                <w:szCs w:val="22"/>
              </w:rPr>
              <w:t>1000 seeds/m</w:t>
            </w:r>
            <w:r w:rsidR="00E93055" w:rsidRPr="003C4683">
              <w:rPr>
                <w:rFonts w:ascii="Calibri" w:hAnsi="Calibri"/>
                <w:sz w:val="22"/>
                <w:szCs w:val="22"/>
                <w:vertAlign w:val="superscript"/>
              </w:rPr>
              <w:t>2</w:t>
            </w:r>
            <w:r w:rsidR="00E93055" w:rsidRPr="003C4683">
              <w:rPr>
                <w:rFonts w:ascii="Calibri" w:hAnsi="Calibri"/>
                <w:sz w:val="22"/>
                <w:szCs w:val="22"/>
              </w:rPr>
              <w:t>.</w:t>
            </w:r>
          </w:p>
          <w:p w14:paraId="410293B0" w14:textId="209C921F" w:rsidR="00434B10" w:rsidRPr="003C4683" w:rsidRDefault="00434B10" w:rsidP="00434B10">
            <w:pPr>
              <w:spacing w:before="40" w:after="40"/>
              <w:rPr>
                <w:rFonts w:ascii="Calibri" w:hAnsi="Calibri"/>
                <w:sz w:val="22"/>
                <w:szCs w:val="22"/>
              </w:rPr>
            </w:pPr>
            <w:r w:rsidRPr="003C4683">
              <w:rPr>
                <w:rFonts w:ascii="Calibri" w:hAnsi="Calibri"/>
                <w:sz w:val="22"/>
                <w:szCs w:val="22"/>
              </w:rPr>
              <w:t xml:space="preserve">Volunteer barley growing outside a cropping environment, for example in </w:t>
            </w:r>
            <w:r w:rsidRPr="003C4683">
              <w:rPr>
                <w:rFonts w:ascii="Calibri" w:hAnsi="Calibri"/>
                <w:i/>
                <w:iCs/>
                <w:sz w:val="22"/>
                <w:szCs w:val="22"/>
              </w:rPr>
              <w:t>intensive use areas</w:t>
            </w:r>
            <w:r w:rsidRPr="003C4683">
              <w:rPr>
                <w:rFonts w:ascii="Calibri" w:hAnsi="Calibri"/>
                <w:sz w:val="22"/>
                <w:szCs w:val="22"/>
              </w:rPr>
              <w:t>, would likely have lower seed production due to the lack of farmer interventions to improve crop yield.</w:t>
            </w:r>
          </w:p>
        </w:tc>
      </w:tr>
      <w:tr w:rsidR="00642CB3" w:rsidRPr="00C93A94" w14:paraId="20B072FE" w14:textId="77777777" w:rsidTr="009C1177">
        <w:tc>
          <w:tcPr>
            <w:tcW w:w="4261" w:type="dxa"/>
            <w:shd w:val="clear" w:color="auto" w:fill="auto"/>
          </w:tcPr>
          <w:p w14:paraId="67675B3E" w14:textId="77777777" w:rsidR="00642CB3" w:rsidRPr="00C93A94" w:rsidRDefault="007926C9" w:rsidP="00642CB3">
            <w:pPr>
              <w:spacing w:before="40" w:after="40"/>
              <w:rPr>
                <w:rFonts w:ascii="Calibri" w:hAnsi="Calibri"/>
                <w:b/>
                <w:sz w:val="22"/>
                <w:szCs w:val="22"/>
              </w:rPr>
            </w:pPr>
            <w:r w:rsidRPr="00C93A94">
              <w:rPr>
                <w:rFonts w:ascii="Calibri" w:hAnsi="Calibri"/>
                <w:b/>
                <w:sz w:val="22"/>
                <w:szCs w:val="22"/>
              </w:rPr>
              <w:lastRenderedPageBreak/>
              <w:t xml:space="preserve">3c. Can </w:t>
            </w:r>
            <w:proofErr w:type="spellStart"/>
            <w:r w:rsidRPr="00C93A94">
              <w:rPr>
                <w:rFonts w:ascii="Calibri" w:hAnsi="Calibri"/>
                <w:b/>
                <w:sz w:val="22"/>
                <w:szCs w:val="22"/>
              </w:rPr>
              <w:t>barley</w:t>
            </w:r>
            <w:proofErr w:type="spellEnd"/>
            <w:r w:rsidR="00642CB3" w:rsidRPr="00C93A94">
              <w:rPr>
                <w:rFonts w:ascii="Calibri" w:hAnsi="Calibri"/>
                <w:b/>
                <w:sz w:val="22"/>
                <w:szCs w:val="22"/>
              </w:rPr>
              <w:t xml:space="preserve"> reproduce vegetatively?</w:t>
            </w:r>
          </w:p>
        </w:tc>
        <w:tc>
          <w:tcPr>
            <w:tcW w:w="9527" w:type="dxa"/>
            <w:shd w:val="clear" w:color="auto" w:fill="auto"/>
          </w:tcPr>
          <w:p w14:paraId="03243FCE" w14:textId="77777777" w:rsidR="00642CB3" w:rsidRPr="00C93A94" w:rsidRDefault="007926C9" w:rsidP="006342F9">
            <w:pPr>
              <w:spacing w:before="40" w:after="40"/>
              <w:rPr>
                <w:rFonts w:ascii="Calibri" w:hAnsi="Calibri"/>
                <w:sz w:val="22"/>
                <w:szCs w:val="22"/>
              </w:rPr>
            </w:pPr>
            <w:r w:rsidRPr="00C93A94">
              <w:rPr>
                <w:rFonts w:ascii="Calibri" w:hAnsi="Calibri" w:cs="TimesNewRoman,Italic"/>
                <w:iCs/>
                <w:sz w:val="22"/>
                <w:szCs w:val="22"/>
                <w:lang w:eastAsia="en-AU"/>
              </w:rPr>
              <w:t>The production of rooted tillers has occasionally been described as a form of vegetative reproduction, as barley t</w:t>
            </w:r>
            <w:r w:rsidRPr="00C93A94">
              <w:rPr>
                <w:rFonts w:ascii="Calibri" w:hAnsi="Calibri"/>
                <w:sz w:val="22"/>
                <w:szCs w:val="22"/>
              </w:rPr>
              <w:t>illers separated from the main plant can grow supported by the adventitious roots only. Otherwise, barley is not capable of vegetative spread.</w:t>
            </w:r>
          </w:p>
        </w:tc>
      </w:tr>
      <w:tr w:rsidR="00642CB3" w:rsidRPr="00C93A94" w14:paraId="0325FD15" w14:textId="77777777" w:rsidTr="009C1177">
        <w:trPr>
          <w:trHeight w:val="428"/>
        </w:trPr>
        <w:tc>
          <w:tcPr>
            <w:tcW w:w="13788" w:type="dxa"/>
            <w:gridSpan w:val="2"/>
            <w:shd w:val="clear" w:color="auto" w:fill="auto"/>
          </w:tcPr>
          <w:p w14:paraId="2C3833BF" w14:textId="77777777" w:rsidR="00642CB3" w:rsidRPr="00C93A94" w:rsidRDefault="00642CB3" w:rsidP="00642CB3">
            <w:pPr>
              <w:keepNext/>
              <w:spacing w:before="120" w:after="40"/>
              <w:rPr>
                <w:rFonts w:ascii="Calibri" w:hAnsi="Calibri"/>
                <w:sz w:val="22"/>
                <w:szCs w:val="22"/>
              </w:rPr>
            </w:pPr>
            <w:r w:rsidRPr="00C93A94">
              <w:rPr>
                <w:rFonts w:ascii="Calibri" w:hAnsi="Calibri"/>
                <w:b/>
                <w:sz w:val="22"/>
                <w:szCs w:val="22"/>
              </w:rPr>
              <w:t>4. Long distance seed dispersal (more than 100 m) by natural means in land uses:</w:t>
            </w:r>
          </w:p>
        </w:tc>
      </w:tr>
      <w:tr w:rsidR="00642CB3" w:rsidRPr="00C93A94" w14:paraId="6ECAC50F" w14:textId="77777777" w:rsidTr="009C1177">
        <w:tc>
          <w:tcPr>
            <w:tcW w:w="4261" w:type="dxa"/>
            <w:shd w:val="clear" w:color="auto" w:fill="auto"/>
          </w:tcPr>
          <w:p w14:paraId="636AC82C" w14:textId="77777777" w:rsidR="00642CB3" w:rsidRPr="00C93A94" w:rsidRDefault="00642CB3" w:rsidP="00642CB3">
            <w:pPr>
              <w:spacing w:before="40" w:after="40"/>
              <w:rPr>
                <w:rFonts w:ascii="Calibri" w:hAnsi="Calibri"/>
                <w:b/>
                <w:sz w:val="22"/>
                <w:szCs w:val="22"/>
              </w:rPr>
            </w:pPr>
            <w:r w:rsidRPr="00C93A94">
              <w:rPr>
                <w:rFonts w:ascii="Calibri" w:hAnsi="Calibri"/>
                <w:b/>
                <w:sz w:val="22"/>
                <w:szCs w:val="22"/>
              </w:rPr>
              <w:t>4a. Are viable plant parts dispersed by flying animals (birds and bats)?</w:t>
            </w:r>
          </w:p>
        </w:tc>
        <w:tc>
          <w:tcPr>
            <w:tcW w:w="9527" w:type="dxa"/>
            <w:shd w:val="clear" w:color="auto" w:fill="auto"/>
          </w:tcPr>
          <w:p w14:paraId="128E2D03" w14:textId="0A36B30E" w:rsidR="00642CB3" w:rsidRPr="00C93A94" w:rsidRDefault="00642CB3" w:rsidP="00642CB3">
            <w:pPr>
              <w:spacing w:before="40" w:after="40"/>
              <w:rPr>
                <w:rFonts w:ascii="Calibri" w:hAnsi="Calibri"/>
                <w:b/>
                <w:sz w:val="22"/>
                <w:szCs w:val="22"/>
              </w:rPr>
            </w:pPr>
            <w:r w:rsidRPr="00C93A94">
              <w:rPr>
                <w:rFonts w:ascii="Calibri" w:hAnsi="Calibri"/>
                <w:b/>
                <w:sz w:val="22"/>
                <w:szCs w:val="22"/>
              </w:rPr>
              <w:t xml:space="preserve">Rating: </w:t>
            </w:r>
            <w:r w:rsidR="008673B8" w:rsidRPr="003C4683">
              <w:rPr>
                <w:rFonts w:ascii="Calibri" w:hAnsi="Calibri"/>
                <w:b/>
                <w:sz w:val="22"/>
                <w:szCs w:val="22"/>
              </w:rPr>
              <w:t>Unlikely to o</w:t>
            </w:r>
            <w:r w:rsidRPr="003C4683">
              <w:rPr>
                <w:rFonts w:ascii="Calibri" w:hAnsi="Calibri"/>
                <w:b/>
                <w:sz w:val="22"/>
                <w:szCs w:val="22"/>
              </w:rPr>
              <w:t xml:space="preserve">ccasional </w:t>
            </w:r>
            <w:r w:rsidRPr="00C93A94">
              <w:rPr>
                <w:rFonts w:ascii="Calibri" w:hAnsi="Calibri"/>
                <w:b/>
                <w:sz w:val="22"/>
                <w:szCs w:val="22"/>
              </w:rPr>
              <w:t>in all relevant land uses</w:t>
            </w:r>
          </w:p>
          <w:p w14:paraId="73617B38" w14:textId="77777777" w:rsidR="00B412A0" w:rsidRPr="00C93A94" w:rsidRDefault="00642CB3" w:rsidP="00AE2457">
            <w:pPr>
              <w:spacing w:before="40" w:after="40"/>
              <w:rPr>
                <w:rFonts w:ascii="Calibri" w:hAnsi="Calibri"/>
                <w:sz w:val="22"/>
                <w:szCs w:val="22"/>
                <w:lang w:val="en-GB"/>
              </w:rPr>
            </w:pPr>
            <w:r w:rsidRPr="00C93A94">
              <w:rPr>
                <w:rFonts w:ascii="Calibri" w:hAnsi="Calibri"/>
                <w:sz w:val="22"/>
                <w:szCs w:val="22"/>
              </w:rPr>
              <w:t xml:space="preserve">There is no evidence that flying animals play a major factor in the dispersal of </w:t>
            </w:r>
            <w:r w:rsidR="003C25F9" w:rsidRPr="00C93A94">
              <w:rPr>
                <w:rFonts w:ascii="Calibri" w:hAnsi="Calibri"/>
                <w:sz w:val="22"/>
                <w:szCs w:val="22"/>
              </w:rPr>
              <w:t>barley</w:t>
            </w:r>
            <w:r w:rsidRPr="00C93A94">
              <w:rPr>
                <w:rFonts w:ascii="Calibri" w:hAnsi="Calibri"/>
                <w:sz w:val="22"/>
                <w:szCs w:val="22"/>
              </w:rPr>
              <w:t xml:space="preserve"> seeds. </w:t>
            </w:r>
            <w:r w:rsidR="00AE2457" w:rsidRPr="00C93A94">
              <w:rPr>
                <w:rFonts w:ascii="Calibri" w:hAnsi="Calibri"/>
                <w:sz w:val="22"/>
                <w:szCs w:val="22"/>
              </w:rPr>
              <w:t xml:space="preserve">Corellas, galahs, house sparrows, mallard ducks, pheasants, red-winged black </w:t>
            </w:r>
            <w:proofErr w:type="gramStart"/>
            <w:r w:rsidR="00AE2457" w:rsidRPr="00C93A94">
              <w:rPr>
                <w:rFonts w:ascii="Calibri" w:hAnsi="Calibri"/>
                <w:sz w:val="22"/>
                <w:szCs w:val="22"/>
              </w:rPr>
              <w:t>birds</w:t>
            </w:r>
            <w:proofErr w:type="gramEnd"/>
            <w:r w:rsidR="00AE2457" w:rsidRPr="00C93A94">
              <w:rPr>
                <w:rFonts w:ascii="Calibri" w:hAnsi="Calibri"/>
                <w:sz w:val="22"/>
                <w:szCs w:val="22"/>
              </w:rPr>
              <w:t xml:space="preserve"> and rock pigeons fed barley seeds did not excrete any intact barley seeds. </w:t>
            </w:r>
          </w:p>
          <w:p w14:paraId="7DC0F6D8" w14:textId="18902E35" w:rsidR="00642CB3" w:rsidRPr="00C93A94" w:rsidRDefault="00336FCE" w:rsidP="00D332D2">
            <w:pPr>
              <w:spacing w:before="40" w:after="40"/>
              <w:rPr>
                <w:rFonts w:ascii="Calibri" w:hAnsi="Calibri"/>
                <w:sz w:val="22"/>
                <w:szCs w:val="22"/>
              </w:rPr>
            </w:pPr>
            <w:r w:rsidRPr="00C93A94">
              <w:rPr>
                <w:rFonts w:ascii="Calibri" w:hAnsi="Calibri"/>
                <w:sz w:val="22"/>
                <w:szCs w:val="22"/>
                <w:lang w:val="en-GB"/>
              </w:rPr>
              <w:t>Barley has</w:t>
            </w:r>
            <w:r w:rsidRPr="00C93A94">
              <w:rPr>
                <w:rFonts w:ascii="Calibri" w:hAnsi="Calibri"/>
                <w:i/>
                <w:sz w:val="22"/>
                <w:szCs w:val="22"/>
                <w:lang w:val="en-GB"/>
              </w:rPr>
              <w:t xml:space="preserve"> </w:t>
            </w:r>
            <w:r w:rsidRPr="00C93A94">
              <w:rPr>
                <w:rFonts w:ascii="Calibri" w:hAnsi="Calibri"/>
                <w:sz w:val="22"/>
                <w:szCs w:val="22"/>
                <w:lang w:val="en-GB"/>
              </w:rPr>
              <w:t xml:space="preserve">special bristles on the </w:t>
            </w:r>
            <w:proofErr w:type="spellStart"/>
            <w:r w:rsidRPr="00C93A94">
              <w:rPr>
                <w:rFonts w:ascii="Calibri" w:hAnsi="Calibri"/>
                <w:sz w:val="22"/>
                <w:szCs w:val="22"/>
                <w:lang w:val="en-GB"/>
              </w:rPr>
              <w:t>spikelets</w:t>
            </w:r>
            <w:proofErr w:type="spellEnd"/>
            <w:r w:rsidRPr="00C93A94">
              <w:rPr>
                <w:rFonts w:ascii="Calibri" w:hAnsi="Calibri"/>
                <w:sz w:val="22"/>
                <w:szCs w:val="22"/>
                <w:lang w:val="en-GB"/>
              </w:rPr>
              <w:t xml:space="preserve">, which allows them to adhere well to the feathers of birds, and the seeds may be dispersed in this way. </w:t>
            </w:r>
            <w:r w:rsidRPr="00C93A94">
              <w:rPr>
                <w:rFonts w:ascii="Calibri" w:hAnsi="Calibri"/>
                <w:sz w:val="22"/>
                <w:szCs w:val="22"/>
              </w:rPr>
              <w:t>Viable seed may be transported on the muddy feet/legs of birds.</w:t>
            </w:r>
          </w:p>
        </w:tc>
      </w:tr>
      <w:tr w:rsidR="00642CB3" w:rsidRPr="00C93A94" w14:paraId="5F73C739" w14:textId="77777777" w:rsidTr="009C1177">
        <w:tc>
          <w:tcPr>
            <w:tcW w:w="4261" w:type="dxa"/>
            <w:shd w:val="clear" w:color="auto" w:fill="auto"/>
          </w:tcPr>
          <w:p w14:paraId="73F6D5BE" w14:textId="77777777" w:rsidR="00642CB3" w:rsidRPr="00C93A94" w:rsidRDefault="00642CB3" w:rsidP="00642CB3">
            <w:pPr>
              <w:spacing w:before="40" w:after="40"/>
              <w:rPr>
                <w:rFonts w:ascii="Calibri" w:hAnsi="Calibri"/>
                <w:sz w:val="22"/>
                <w:szCs w:val="22"/>
              </w:rPr>
            </w:pPr>
            <w:r w:rsidRPr="00C93A94">
              <w:rPr>
                <w:rFonts w:ascii="Calibri" w:hAnsi="Calibri"/>
                <w:b/>
                <w:sz w:val="22"/>
                <w:szCs w:val="22"/>
              </w:rPr>
              <w:t xml:space="preserve">4b. Are viable plant parts dispersed by </w:t>
            </w:r>
            <w:proofErr w:type="gramStart"/>
            <w:r w:rsidRPr="00C93A94">
              <w:rPr>
                <w:rFonts w:ascii="Calibri" w:hAnsi="Calibri"/>
                <w:b/>
                <w:sz w:val="22"/>
                <w:szCs w:val="22"/>
              </w:rPr>
              <w:t>land based</w:t>
            </w:r>
            <w:proofErr w:type="gramEnd"/>
            <w:r w:rsidRPr="00C93A94">
              <w:rPr>
                <w:rFonts w:ascii="Calibri" w:hAnsi="Calibri"/>
                <w:b/>
                <w:sz w:val="22"/>
                <w:szCs w:val="22"/>
              </w:rPr>
              <w:t xml:space="preserve"> animals?</w:t>
            </w:r>
          </w:p>
        </w:tc>
        <w:tc>
          <w:tcPr>
            <w:tcW w:w="9527" w:type="dxa"/>
            <w:shd w:val="clear" w:color="auto" w:fill="auto"/>
          </w:tcPr>
          <w:p w14:paraId="5F72DF9E" w14:textId="4FE24E6D" w:rsidR="00642CB3" w:rsidRPr="00C93A94" w:rsidRDefault="00642CB3" w:rsidP="00642CB3">
            <w:pPr>
              <w:spacing w:before="40" w:after="40"/>
              <w:rPr>
                <w:rFonts w:ascii="Calibri" w:hAnsi="Calibri"/>
                <w:b/>
                <w:sz w:val="22"/>
                <w:szCs w:val="22"/>
              </w:rPr>
            </w:pPr>
            <w:r w:rsidRPr="00C93A94">
              <w:rPr>
                <w:rFonts w:ascii="Calibri" w:hAnsi="Calibri"/>
                <w:b/>
                <w:sz w:val="22"/>
                <w:szCs w:val="22"/>
              </w:rPr>
              <w:t xml:space="preserve">Rating: </w:t>
            </w:r>
            <w:r w:rsidRPr="003C4683">
              <w:rPr>
                <w:rFonts w:ascii="Calibri" w:hAnsi="Calibri"/>
                <w:b/>
                <w:sz w:val="22"/>
                <w:szCs w:val="22"/>
              </w:rPr>
              <w:t xml:space="preserve">Occasional in </w:t>
            </w:r>
            <w:r w:rsidRPr="00C93A94">
              <w:rPr>
                <w:rFonts w:ascii="Calibri" w:hAnsi="Calibri"/>
                <w:b/>
                <w:sz w:val="22"/>
                <w:szCs w:val="22"/>
              </w:rPr>
              <w:t>all relevant land uses</w:t>
            </w:r>
          </w:p>
          <w:p w14:paraId="54F9AB81" w14:textId="17F8A3F4" w:rsidR="00D332D2" w:rsidRPr="00C93A94" w:rsidRDefault="00336FCE" w:rsidP="00D332D2">
            <w:pPr>
              <w:spacing w:before="40" w:after="40"/>
              <w:rPr>
                <w:rFonts w:ascii="Calibri" w:hAnsi="Calibri"/>
                <w:sz w:val="22"/>
                <w:szCs w:val="22"/>
              </w:rPr>
            </w:pPr>
            <w:r w:rsidRPr="00C93A94">
              <w:rPr>
                <w:rFonts w:ascii="Calibri" w:hAnsi="Calibri"/>
                <w:sz w:val="22"/>
                <w:szCs w:val="22"/>
                <w:lang w:val="en-GB"/>
              </w:rPr>
              <w:t>Barley has</w:t>
            </w:r>
            <w:r w:rsidRPr="00C93A94">
              <w:rPr>
                <w:rFonts w:ascii="Calibri" w:hAnsi="Calibri"/>
                <w:i/>
                <w:sz w:val="22"/>
                <w:szCs w:val="22"/>
                <w:lang w:val="en-GB"/>
              </w:rPr>
              <w:t xml:space="preserve"> </w:t>
            </w:r>
            <w:r w:rsidRPr="00C93A94">
              <w:rPr>
                <w:rFonts w:ascii="Calibri" w:hAnsi="Calibri"/>
                <w:sz w:val="22"/>
                <w:szCs w:val="22"/>
                <w:lang w:val="en-GB"/>
              </w:rPr>
              <w:t xml:space="preserve">special bristles on the </w:t>
            </w:r>
            <w:r w:rsidR="00517F42" w:rsidRPr="00C93A94">
              <w:rPr>
                <w:rFonts w:ascii="Calibri" w:hAnsi="Calibri"/>
                <w:sz w:val="22"/>
                <w:szCs w:val="22"/>
                <w:lang w:val="en-GB"/>
              </w:rPr>
              <w:t>spikelet</w:t>
            </w:r>
            <w:r w:rsidRPr="00C93A94">
              <w:rPr>
                <w:rFonts w:ascii="Calibri" w:hAnsi="Calibri"/>
                <w:sz w:val="22"/>
                <w:szCs w:val="22"/>
                <w:lang w:val="en-GB"/>
              </w:rPr>
              <w:t xml:space="preserve">, which allows them to adhere well to the fur of larger animals, and the seeds may be dispersed in this way. </w:t>
            </w:r>
            <w:r w:rsidR="00D332D2" w:rsidRPr="00C93A94">
              <w:rPr>
                <w:rFonts w:ascii="Calibri" w:hAnsi="Calibri"/>
                <w:sz w:val="22"/>
                <w:szCs w:val="22"/>
                <w:lang w:val="en-GB"/>
              </w:rPr>
              <w:t>W</w:t>
            </w:r>
            <w:r w:rsidR="00D332D2" w:rsidRPr="00C93A94">
              <w:rPr>
                <w:rFonts w:ascii="Calibri" w:hAnsi="Calibri"/>
                <w:sz w:val="22"/>
                <w:szCs w:val="22"/>
              </w:rPr>
              <w:t xml:space="preserve">hole and undamaged barley seeds have been reported in the dung of cattle, suggesting there is the potential for </w:t>
            </w:r>
            <w:r w:rsidR="008673B8">
              <w:rPr>
                <w:rFonts w:ascii="Calibri" w:hAnsi="Calibri"/>
                <w:sz w:val="22"/>
                <w:szCs w:val="22"/>
              </w:rPr>
              <w:t>large mammals</w:t>
            </w:r>
            <w:r w:rsidR="00D332D2" w:rsidRPr="00C93A94">
              <w:rPr>
                <w:rFonts w:ascii="Calibri" w:hAnsi="Calibri"/>
                <w:sz w:val="22"/>
                <w:szCs w:val="22"/>
              </w:rPr>
              <w:t xml:space="preserve"> to disperse viable barley seed after consumption. </w:t>
            </w:r>
          </w:p>
          <w:p w14:paraId="09355E6A" w14:textId="38B69797" w:rsidR="00642CB3" w:rsidRPr="00C93A94" w:rsidRDefault="00642CB3" w:rsidP="00336FCE">
            <w:pPr>
              <w:spacing w:before="40" w:after="40"/>
              <w:rPr>
                <w:rFonts w:ascii="Calibri" w:hAnsi="Calibri"/>
                <w:sz w:val="22"/>
                <w:szCs w:val="22"/>
              </w:rPr>
            </w:pPr>
            <w:r w:rsidRPr="00C93A94">
              <w:rPr>
                <w:rFonts w:ascii="Calibri" w:hAnsi="Calibri"/>
                <w:sz w:val="22"/>
                <w:szCs w:val="22"/>
              </w:rPr>
              <w:t xml:space="preserve">Dispersal in the hooves of animals is also probable, but not well reported, thus the frequency is not known. Rodents which </w:t>
            </w:r>
            <w:r w:rsidR="00336FCE" w:rsidRPr="00C93A94">
              <w:rPr>
                <w:rFonts w:ascii="Calibri" w:hAnsi="Calibri"/>
                <w:sz w:val="22"/>
                <w:szCs w:val="22"/>
              </w:rPr>
              <w:t>hoard seeds could disperse barley</w:t>
            </w:r>
            <w:r w:rsidRPr="00C93A94">
              <w:rPr>
                <w:rFonts w:ascii="Calibri" w:hAnsi="Calibri"/>
                <w:sz w:val="22"/>
                <w:szCs w:val="22"/>
              </w:rPr>
              <w:t xml:space="preserve"> seed. </w:t>
            </w:r>
          </w:p>
        </w:tc>
      </w:tr>
      <w:tr w:rsidR="003C4683" w:rsidRPr="003C4683" w14:paraId="1E343CA8" w14:textId="77777777" w:rsidTr="009C1177">
        <w:tc>
          <w:tcPr>
            <w:tcW w:w="4261" w:type="dxa"/>
            <w:shd w:val="clear" w:color="auto" w:fill="auto"/>
          </w:tcPr>
          <w:p w14:paraId="77AEB0D1" w14:textId="77777777" w:rsidR="00642CB3" w:rsidRPr="003C4683" w:rsidRDefault="00642CB3" w:rsidP="00642CB3">
            <w:pPr>
              <w:spacing w:before="40" w:after="40"/>
              <w:rPr>
                <w:b/>
              </w:rPr>
            </w:pPr>
            <w:r w:rsidRPr="003C4683">
              <w:rPr>
                <w:rFonts w:ascii="Calibri" w:hAnsi="Calibri"/>
                <w:b/>
                <w:sz w:val="22"/>
                <w:szCs w:val="22"/>
              </w:rPr>
              <w:lastRenderedPageBreak/>
              <w:t>4c. Are viable plant parts dispersed by water?</w:t>
            </w:r>
          </w:p>
        </w:tc>
        <w:tc>
          <w:tcPr>
            <w:tcW w:w="9527" w:type="dxa"/>
            <w:shd w:val="clear" w:color="auto" w:fill="auto"/>
          </w:tcPr>
          <w:p w14:paraId="03C23D56" w14:textId="37E78BE2" w:rsidR="00642CB3" w:rsidRPr="003C4683" w:rsidRDefault="00642CB3" w:rsidP="00642CB3">
            <w:pPr>
              <w:spacing w:before="40" w:after="40"/>
              <w:rPr>
                <w:rFonts w:ascii="Calibri" w:hAnsi="Calibri"/>
                <w:b/>
                <w:sz w:val="22"/>
                <w:szCs w:val="22"/>
              </w:rPr>
            </w:pPr>
            <w:r w:rsidRPr="003C4683">
              <w:rPr>
                <w:rFonts w:ascii="Calibri" w:hAnsi="Calibri"/>
                <w:b/>
                <w:sz w:val="22"/>
                <w:szCs w:val="22"/>
              </w:rPr>
              <w:t>Rating: Unlikely in all relevant land uses</w:t>
            </w:r>
          </w:p>
          <w:p w14:paraId="4DB7C603" w14:textId="3D0F8A8C" w:rsidR="00642CB3" w:rsidRPr="003C4683" w:rsidRDefault="008934AE" w:rsidP="006342F9">
            <w:pPr>
              <w:spacing w:before="40" w:after="40"/>
            </w:pPr>
            <w:r w:rsidRPr="003C4683">
              <w:rPr>
                <w:rFonts w:ascii="Calibri" w:hAnsi="Calibri"/>
                <w:sz w:val="22"/>
                <w:szCs w:val="22"/>
              </w:rPr>
              <w:t>Barley seed has a high specific gravity</w:t>
            </w:r>
            <w:r w:rsidR="0074603F" w:rsidRPr="003C4683">
              <w:rPr>
                <w:rFonts w:ascii="Calibri" w:hAnsi="Calibri"/>
                <w:sz w:val="22"/>
                <w:szCs w:val="22"/>
              </w:rPr>
              <w:t xml:space="preserve"> and will </w:t>
            </w:r>
            <w:r w:rsidR="00CC61A2" w:rsidRPr="003C4683">
              <w:rPr>
                <w:rFonts w:ascii="Calibri" w:hAnsi="Calibri"/>
                <w:sz w:val="22"/>
                <w:szCs w:val="22"/>
              </w:rPr>
              <w:t xml:space="preserve">typically </w:t>
            </w:r>
            <w:r w:rsidR="0074603F" w:rsidRPr="003C4683">
              <w:rPr>
                <w:rFonts w:ascii="Calibri" w:hAnsi="Calibri"/>
                <w:sz w:val="22"/>
                <w:szCs w:val="22"/>
              </w:rPr>
              <w:t>sink in water</w:t>
            </w:r>
            <w:r w:rsidR="00E5778B" w:rsidRPr="003C4683">
              <w:rPr>
                <w:rFonts w:ascii="Calibri" w:hAnsi="Calibri"/>
                <w:sz w:val="22"/>
                <w:szCs w:val="22"/>
              </w:rPr>
              <w:t xml:space="preserve"> </w:t>
            </w:r>
            <w:r w:rsidR="008963CD" w:rsidRPr="003C4683">
              <w:rPr>
                <w:rFonts w:ascii="Calibri" w:hAnsi="Calibri"/>
                <w:sz w:val="22"/>
                <w:szCs w:val="22"/>
              </w:rPr>
              <w:fldChar w:fldCharType="begin"/>
            </w:r>
            <w:r w:rsidR="008963CD" w:rsidRPr="003C4683">
              <w:rPr>
                <w:rFonts w:ascii="Calibri" w:hAnsi="Calibri"/>
                <w:sz w:val="22"/>
                <w:szCs w:val="22"/>
              </w:rPr>
              <w:instrText xml:space="preserve"> ADDIN EN.CITE &lt;EndNote&gt;&lt;Cite&gt;&lt;Author&gt;Derr&lt;/Author&gt;&lt;Year&gt;1910&lt;/Year&gt;&lt;RecNum&gt;30&lt;/RecNum&gt;&lt;DisplayText&gt;(Derr, 1910)&lt;/DisplayText&gt;&lt;record&gt;&lt;rec-number&gt;30&lt;/rec-number&gt;&lt;foreign-keys&gt;&lt;key app="EN" db-id="29sxvt0sjpzd9se2f5a5ezaf52x2zrdsft9v" timestamp="1632030902"&gt;30&lt;/key&gt;&lt;/foreign-keys&gt;&lt;ref-type name="Report"&gt;27&lt;/ref-type&gt;&lt;contributors&gt;&lt;authors&gt;&lt;author&gt;Derr, H.B&lt;/author&gt;&lt;/authors&gt;&lt;/contributors&gt;&lt;titles&gt;&lt;title&gt;The separation of seed barley by the specific gravity method&lt;/title&gt;&lt;/titles&gt;&lt;pages&gt;1-6&lt;/pages&gt;&lt;keywords&gt;&lt;keyword&gt;barley&lt;/keyword&gt;&lt;keyword&gt;method&lt;/keyword&gt;&lt;keyword&gt;of&lt;/keyword&gt;&lt;keyword&gt;seed&lt;/keyword&gt;&lt;keyword&gt;SEPARATION&lt;/keyword&gt;&lt;/keywords&gt;&lt;dates&gt;&lt;year&gt;1910&lt;/year&gt;&lt;pub-dates&gt;&lt;date&gt;1910&lt;/date&gt;&lt;/pub-dates&gt;&lt;/dates&gt;&lt;pub-location&gt;Washington, D.C.&lt;/pub-location&gt;&lt;publisher&gt;USDA, Bureau of Plant Industry&lt;/publisher&gt;&lt;isbn&gt;Circular No. 62&lt;/isbn&gt;&lt;label&gt;21988&lt;/label&gt;&lt;urls&gt;&lt;/urls&gt;&lt;/record&gt;&lt;/Cite&gt;&lt;/EndNote&gt;</w:instrText>
            </w:r>
            <w:r w:rsidR="008963CD" w:rsidRPr="003C4683">
              <w:rPr>
                <w:rFonts w:ascii="Calibri" w:hAnsi="Calibri"/>
                <w:sz w:val="22"/>
                <w:szCs w:val="22"/>
              </w:rPr>
              <w:fldChar w:fldCharType="separate"/>
            </w:r>
            <w:r w:rsidR="008963CD" w:rsidRPr="003C4683">
              <w:rPr>
                <w:rFonts w:ascii="Calibri" w:hAnsi="Calibri"/>
                <w:noProof/>
                <w:sz w:val="22"/>
                <w:szCs w:val="22"/>
              </w:rPr>
              <w:t>(Derr, 1910)</w:t>
            </w:r>
            <w:r w:rsidR="008963CD" w:rsidRPr="003C4683">
              <w:rPr>
                <w:rFonts w:ascii="Calibri" w:hAnsi="Calibri"/>
                <w:sz w:val="22"/>
                <w:szCs w:val="22"/>
              </w:rPr>
              <w:fldChar w:fldCharType="end"/>
            </w:r>
            <w:r w:rsidR="0074603F" w:rsidRPr="003C4683">
              <w:rPr>
                <w:rFonts w:ascii="Calibri" w:hAnsi="Calibri"/>
                <w:sz w:val="22"/>
                <w:szCs w:val="22"/>
              </w:rPr>
              <w:t>.</w:t>
            </w:r>
            <w:r w:rsidR="0074603F" w:rsidRPr="003C4683">
              <w:t xml:space="preserve"> </w:t>
            </w:r>
            <w:proofErr w:type="gramStart"/>
            <w:r w:rsidR="00CC61A2" w:rsidRPr="003C4683">
              <w:rPr>
                <w:rFonts w:ascii="Calibri" w:hAnsi="Calibri"/>
                <w:sz w:val="22"/>
                <w:szCs w:val="22"/>
              </w:rPr>
              <w:t>Thus</w:t>
            </w:r>
            <w:proofErr w:type="gramEnd"/>
            <w:r w:rsidR="00CC61A2" w:rsidRPr="003C4683">
              <w:rPr>
                <w:rFonts w:ascii="Calibri" w:hAnsi="Calibri"/>
                <w:sz w:val="22"/>
                <w:szCs w:val="22"/>
              </w:rPr>
              <w:t xml:space="preserve"> barley seed is not well adapted for dispersal by water. </w:t>
            </w:r>
            <w:r w:rsidR="008673B8" w:rsidRPr="003C4683">
              <w:rPr>
                <w:rFonts w:ascii="Calibri" w:hAnsi="Calibri"/>
                <w:sz w:val="22"/>
                <w:szCs w:val="22"/>
              </w:rPr>
              <w:t>Barley seed is also intolerant of waterlogging.</w:t>
            </w:r>
          </w:p>
        </w:tc>
      </w:tr>
      <w:tr w:rsidR="003C4683" w:rsidRPr="003C4683" w14:paraId="09E1867E" w14:textId="77777777" w:rsidTr="009C1177">
        <w:tc>
          <w:tcPr>
            <w:tcW w:w="4261" w:type="dxa"/>
            <w:shd w:val="clear" w:color="auto" w:fill="auto"/>
          </w:tcPr>
          <w:p w14:paraId="5507AB28" w14:textId="77777777" w:rsidR="00642CB3" w:rsidRPr="003C4683" w:rsidRDefault="00642CB3" w:rsidP="00642CB3">
            <w:pPr>
              <w:spacing w:before="40" w:after="40"/>
              <w:rPr>
                <w:rFonts w:ascii="Calibri" w:hAnsi="Calibri"/>
                <w:sz w:val="22"/>
                <w:szCs w:val="22"/>
              </w:rPr>
            </w:pPr>
            <w:r w:rsidRPr="003C4683">
              <w:rPr>
                <w:rFonts w:ascii="Calibri" w:hAnsi="Calibri"/>
                <w:b/>
                <w:sz w:val="22"/>
                <w:szCs w:val="22"/>
              </w:rPr>
              <w:t>4d. Are viable parts dispersed by wind?</w:t>
            </w:r>
          </w:p>
        </w:tc>
        <w:tc>
          <w:tcPr>
            <w:tcW w:w="9527" w:type="dxa"/>
            <w:shd w:val="clear" w:color="auto" w:fill="auto"/>
          </w:tcPr>
          <w:p w14:paraId="223E0B3A" w14:textId="02226CD3" w:rsidR="00642CB3" w:rsidRPr="003C4683" w:rsidRDefault="00642CB3" w:rsidP="00642CB3">
            <w:pPr>
              <w:spacing w:before="40" w:after="40"/>
              <w:rPr>
                <w:rFonts w:ascii="Calibri" w:hAnsi="Calibri"/>
                <w:b/>
                <w:sz w:val="22"/>
                <w:szCs w:val="22"/>
              </w:rPr>
            </w:pPr>
            <w:r w:rsidRPr="003C4683">
              <w:rPr>
                <w:rFonts w:ascii="Calibri" w:hAnsi="Calibri"/>
                <w:b/>
                <w:sz w:val="22"/>
                <w:szCs w:val="22"/>
              </w:rPr>
              <w:t>Rating: Unlikely in all relevant land uses</w:t>
            </w:r>
          </w:p>
          <w:p w14:paraId="414186EA" w14:textId="1E1FA068" w:rsidR="00642CB3" w:rsidRPr="003C4683" w:rsidRDefault="00D014C6" w:rsidP="00553F95">
            <w:pPr>
              <w:spacing w:before="40" w:after="40"/>
            </w:pPr>
            <w:r w:rsidRPr="003C4683">
              <w:rPr>
                <w:rFonts w:ascii="Calibri" w:hAnsi="Calibri"/>
                <w:sz w:val="22"/>
                <w:szCs w:val="22"/>
              </w:rPr>
              <w:t>Barley</w:t>
            </w:r>
            <w:r w:rsidR="00642CB3" w:rsidRPr="003C4683">
              <w:rPr>
                <w:rFonts w:ascii="Calibri" w:hAnsi="Calibri"/>
                <w:sz w:val="22"/>
                <w:szCs w:val="22"/>
              </w:rPr>
              <w:t xml:space="preserve"> seeds are heavy and do not possess appendages that are designed to facilitate wind dispersal (e</w:t>
            </w:r>
            <w:r w:rsidR="00210EDA" w:rsidRPr="003C4683">
              <w:rPr>
                <w:rFonts w:ascii="Calibri" w:hAnsi="Calibri"/>
                <w:sz w:val="22"/>
                <w:szCs w:val="22"/>
              </w:rPr>
              <w:t>.</w:t>
            </w:r>
            <w:r w:rsidR="00642CB3" w:rsidRPr="003C4683">
              <w:rPr>
                <w:rFonts w:ascii="Calibri" w:hAnsi="Calibri"/>
                <w:sz w:val="22"/>
                <w:szCs w:val="22"/>
              </w:rPr>
              <w:t>g</w:t>
            </w:r>
            <w:r w:rsidR="00210EDA" w:rsidRPr="003C4683">
              <w:rPr>
                <w:rFonts w:ascii="Calibri" w:hAnsi="Calibri"/>
                <w:sz w:val="22"/>
                <w:szCs w:val="22"/>
              </w:rPr>
              <w:t>.</w:t>
            </w:r>
            <w:r w:rsidR="00642CB3" w:rsidRPr="003C4683">
              <w:rPr>
                <w:rFonts w:ascii="Calibri" w:hAnsi="Calibri"/>
                <w:sz w:val="22"/>
                <w:szCs w:val="22"/>
              </w:rPr>
              <w:t xml:space="preserve"> they are not “winged”). </w:t>
            </w:r>
            <w:r w:rsidR="008673B8" w:rsidRPr="003C4683">
              <w:rPr>
                <w:rFonts w:ascii="Calibri" w:hAnsi="Calibri"/>
                <w:sz w:val="22"/>
                <w:szCs w:val="22"/>
              </w:rPr>
              <w:t>Although short-range dispersal could occur in high winds, long-distance dispersal is unlikely.</w:t>
            </w:r>
          </w:p>
        </w:tc>
      </w:tr>
      <w:tr w:rsidR="003C4683" w:rsidRPr="003C4683" w14:paraId="63516D0A" w14:textId="77777777" w:rsidTr="009C1177">
        <w:tc>
          <w:tcPr>
            <w:tcW w:w="13788" w:type="dxa"/>
            <w:gridSpan w:val="2"/>
            <w:shd w:val="clear" w:color="auto" w:fill="auto"/>
          </w:tcPr>
          <w:p w14:paraId="2BF14E31" w14:textId="77777777" w:rsidR="00642CB3" w:rsidRPr="003C4683" w:rsidRDefault="00642CB3" w:rsidP="00642CB3">
            <w:pPr>
              <w:keepNext/>
              <w:spacing w:before="120" w:after="40"/>
              <w:rPr>
                <w:rFonts w:ascii="Calibri" w:hAnsi="Calibri"/>
                <w:b/>
                <w:sz w:val="22"/>
                <w:szCs w:val="22"/>
              </w:rPr>
            </w:pPr>
            <w:r w:rsidRPr="003C4683">
              <w:rPr>
                <w:rFonts w:ascii="Calibri" w:hAnsi="Calibri"/>
                <w:b/>
                <w:sz w:val="22"/>
                <w:szCs w:val="22"/>
              </w:rPr>
              <w:t>5. Long distance seed dispersal (more than 100 m) by human means in land uses:</w:t>
            </w:r>
          </w:p>
        </w:tc>
      </w:tr>
      <w:tr w:rsidR="003C4683" w:rsidRPr="003C4683" w14:paraId="78EC5FAB" w14:textId="77777777" w:rsidTr="009C1177">
        <w:tc>
          <w:tcPr>
            <w:tcW w:w="4261" w:type="dxa"/>
            <w:shd w:val="clear" w:color="auto" w:fill="auto"/>
          </w:tcPr>
          <w:p w14:paraId="45D0FE29" w14:textId="77777777" w:rsidR="00642CB3" w:rsidRPr="003C4683" w:rsidRDefault="00642CB3" w:rsidP="00642CB3">
            <w:pPr>
              <w:spacing w:before="40" w:after="40"/>
              <w:rPr>
                <w:rFonts w:ascii="Calibri" w:hAnsi="Calibri"/>
                <w:b/>
                <w:sz w:val="22"/>
                <w:szCs w:val="22"/>
              </w:rPr>
            </w:pPr>
            <w:r w:rsidRPr="003C4683">
              <w:rPr>
                <w:rFonts w:ascii="Calibri" w:hAnsi="Calibri"/>
                <w:b/>
                <w:sz w:val="22"/>
                <w:szCs w:val="22"/>
              </w:rPr>
              <w:t>5a. How likely is deliberate spread via people</w:t>
            </w:r>
          </w:p>
        </w:tc>
        <w:tc>
          <w:tcPr>
            <w:tcW w:w="9527" w:type="dxa"/>
            <w:shd w:val="clear" w:color="auto" w:fill="auto"/>
          </w:tcPr>
          <w:p w14:paraId="7DB34973" w14:textId="77777777" w:rsidR="00642CB3" w:rsidRPr="003C4683" w:rsidRDefault="00642CB3" w:rsidP="00642CB3">
            <w:pPr>
              <w:spacing w:before="40" w:after="40"/>
              <w:rPr>
                <w:rFonts w:ascii="Calibri" w:hAnsi="Calibri"/>
                <w:b/>
                <w:sz w:val="22"/>
                <w:szCs w:val="22"/>
              </w:rPr>
            </w:pPr>
            <w:r w:rsidRPr="003C4683">
              <w:rPr>
                <w:rFonts w:ascii="Calibri" w:hAnsi="Calibri"/>
                <w:b/>
                <w:sz w:val="22"/>
                <w:szCs w:val="22"/>
              </w:rPr>
              <w:t>Rating: Common in/from all relevant land uses</w:t>
            </w:r>
          </w:p>
          <w:p w14:paraId="55132D7A" w14:textId="2A8D9C7C" w:rsidR="00D927D7" w:rsidRPr="003C4683" w:rsidRDefault="00D014C6" w:rsidP="00D014C6">
            <w:pPr>
              <w:spacing w:before="40" w:after="40"/>
              <w:rPr>
                <w:rFonts w:ascii="Calibri" w:hAnsi="Calibri"/>
                <w:sz w:val="22"/>
                <w:szCs w:val="22"/>
              </w:rPr>
            </w:pPr>
            <w:r w:rsidRPr="003C4683">
              <w:rPr>
                <w:rFonts w:ascii="Calibri" w:hAnsi="Calibri"/>
                <w:sz w:val="22"/>
                <w:szCs w:val="22"/>
              </w:rPr>
              <w:t>Barley</w:t>
            </w:r>
            <w:r w:rsidR="00642CB3" w:rsidRPr="003C4683">
              <w:rPr>
                <w:rFonts w:ascii="Calibri" w:hAnsi="Calibri"/>
                <w:sz w:val="22"/>
                <w:szCs w:val="22"/>
              </w:rPr>
              <w:t xml:space="preserve"> is a crop species that is </w:t>
            </w:r>
            <w:r w:rsidR="0013430C" w:rsidRPr="003C4683">
              <w:rPr>
                <w:rFonts w:ascii="Calibri" w:hAnsi="Calibri"/>
                <w:sz w:val="22"/>
                <w:szCs w:val="22"/>
              </w:rPr>
              <w:t xml:space="preserve">deliberately transported </w:t>
            </w:r>
            <w:r w:rsidR="00F56E60" w:rsidRPr="003C4683">
              <w:rPr>
                <w:rFonts w:ascii="Calibri" w:hAnsi="Calibri"/>
                <w:sz w:val="22"/>
                <w:szCs w:val="22"/>
              </w:rPr>
              <w:t xml:space="preserve">over long distances </w:t>
            </w:r>
            <w:r w:rsidR="0013430C" w:rsidRPr="003C4683">
              <w:rPr>
                <w:rFonts w:ascii="Calibri" w:hAnsi="Calibri"/>
                <w:sz w:val="22"/>
                <w:szCs w:val="22"/>
              </w:rPr>
              <w:t xml:space="preserve">for cultivation. </w:t>
            </w:r>
            <w:r w:rsidR="00D927D7" w:rsidRPr="003C4683">
              <w:rPr>
                <w:rFonts w:ascii="Calibri" w:hAnsi="Calibri"/>
                <w:sz w:val="22"/>
                <w:szCs w:val="22"/>
              </w:rPr>
              <w:t>During cultivation, there is typically 5-10% loss of barley grain (</w:t>
            </w:r>
            <w:hyperlink r:id="rId37" w:history="1">
              <w:r w:rsidR="00D927D7" w:rsidRPr="003C4683">
                <w:rPr>
                  <w:rStyle w:val="Hyperlink"/>
                  <w:rFonts w:ascii="Calibri" w:hAnsi="Calibri"/>
                  <w:color w:val="auto"/>
                  <w:sz w:val="22"/>
                  <w:szCs w:val="22"/>
                </w:rPr>
                <w:t>Agriculture Victoria Website</w:t>
              </w:r>
            </w:hyperlink>
            <w:r w:rsidR="00D927D7" w:rsidRPr="003C4683">
              <w:rPr>
                <w:rFonts w:ascii="Calibri" w:hAnsi="Calibri"/>
                <w:sz w:val="22"/>
                <w:szCs w:val="22"/>
              </w:rPr>
              <w:t xml:space="preserve">, accessed 7 Oct 2021). These seeds are dispersed in the cropping area and </w:t>
            </w:r>
            <w:proofErr w:type="gramStart"/>
            <w:r w:rsidR="00D927D7" w:rsidRPr="003C4683">
              <w:rPr>
                <w:rFonts w:ascii="Calibri" w:hAnsi="Calibri"/>
                <w:sz w:val="22"/>
                <w:szCs w:val="22"/>
              </w:rPr>
              <w:t>surrounds, and</w:t>
            </w:r>
            <w:proofErr w:type="gramEnd"/>
            <w:r w:rsidR="00D927D7" w:rsidRPr="003C4683">
              <w:rPr>
                <w:rFonts w:ascii="Calibri" w:hAnsi="Calibri"/>
                <w:sz w:val="22"/>
                <w:szCs w:val="22"/>
              </w:rPr>
              <w:t xml:space="preserve"> may establish as volunteers.</w:t>
            </w:r>
          </w:p>
          <w:p w14:paraId="15B91605" w14:textId="01D98679" w:rsidR="009C0172" w:rsidRPr="003C4683" w:rsidRDefault="009C0172" w:rsidP="00D014C6">
            <w:pPr>
              <w:spacing w:before="40" w:after="40"/>
              <w:rPr>
                <w:rFonts w:ascii="Calibri" w:hAnsi="Calibri"/>
                <w:sz w:val="22"/>
                <w:szCs w:val="22"/>
              </w:rPr>
            </w:pPr>
            <w:r w:rsidRPr="003C4683">
              <w:rPr>
                <w:rFonts w:ascii="Calibri" w:hAnsi="Calibri"/>
                <w:sz w:val="22"/>
                <w:szCs w:val="22"/>
              </w:rPr>
              <w:t xml:space="preserve">Whole </w:t>
            </w:r>
            <w:r w:rsidR="002D6663" w:rsidRPr="003C4683">
              <w:rPr>
                <w:rFonts w:ascii="Calibri" w:hAnsi="Calibri"/>
                <w:sz w:val="22"/>
                <w:szCs w:val="22"/>
              </w:rPr>
              <w:t xml:space="preserve">unprocessed </w:t>
            </w:r>
            <w:r w:rsidRPr="003C4683">
              <w:rPr>
                <w:rFonts w:ascii="Calibri" w:hAnsi="Calibri"/>
                <w:sz w:val="22"/>
                <w:szCs w:val="22"/>
              </w:rPr>
              <w:t>barley seeds are also deliberately transported and used as supplemental feed for sheep (</w:t>
            </w:r>
            <w:hyperlink r:id="rId38" w:history="1">
              <w:r w:rsidRPr="003C4683">
                <w:rPr>
                  <w:rStyle w:val="Hyperlink"/>
                  <w:rFonts w:ascii="Calibri" w:hAnsi="Calibri"/>
                  <w:color w:val="auto"/>
                  <w:sz w:val="22"/>
                  <w:szCs w:val="22"/>
                </w:rPr>
                <w:t>Queensland Department of Agriculture and Fisheries</w:t>
              </w:r>
            </w:hyperlink>
            <w:r w:rsidRPr="003C4683">
              <w:rPr>
                <w:rFonts w:ascii="Calibri" w:hAnsi="Calibri"/>
                <w:sz w:val="22"/>
                <w:szCs w:val="22"/>
              </w:rPr>
              <w:t>, accessed 7 Oct 2021), and could be dispersed in the feedlot</w:t>
            </w:r>
            <w:r w:rsidR="00BC5B44" w:rsidRPr="003C4683">
              <w:rPr>
                <w:rFonts w:ascii="Calibri" w:hAnsi="Calibri"/>
                <w:sz w:val="22"/>
                <w:szCs w:val="22"/>
              </w:rPr>
              <w:t xml:space="preserve"> and paddocks</w:t>
            </w:r>
            <w:r w:rsidRPr="003C4683">
              <w:rPr>
                <w:rFonts w:ascii="Calibri" w:hAnsi="Calibri"/>
                <w:sz w:val="22"/>
                <w:szCs w:val="22"/>
              </w:rPr>
              <w:t>.</w:t>
            </w:r>
          </w:p>
          <w:p w14:paraId="6215C9D2" w14:textId="67CEDB5E" w:rsidR="00642CB3" w:rsidRPr="003C4683" w:rsidRDefault="00D927D7" w:rsidP="00D014C6">
            <w:pPr>
              <w:spacing w:before="40" w:after="40"/>
              <w:rPr>
                <w:rFonts w:ascii="Calibri" w:hAnsi="Calibri"/>
                <w:b/>
                <w:sz w:val="22"/>
                <w:szCs w:val="22"/>
              </w:rPr>
            </w:pPr>
            <w:r w:rsidRPr="003C4683">
              <w:rPr>
                <w:rFonts w:ascii="Calibri" w:hAnsi="Calibri"/>
                <w:sz w:val="22"/>
                <w:szCs w:val="22"/>
              </w:rPr>
              <w:t>Barley volunteers are treated as weeds and</w:t>
            </w:r>
            <w:r w:rsidR="00642CB3" w:rsidRPr="003C4683">
              <w:rPr>
                <w:rFonts w:ascii="Calibri" w:hAnsi="Calibri"/>
                <w:sz w:val="22"/>
                <w:szCs w:val="22"/>
              </w:rPr>
              <w:t xml:space="preserve"> </w:t>
            </w:r>
            <w:r w:rsidR="009C0172" w:rsidRPr="003C4683">
              <w:rPr>
                <w:rFonts w:ascii="Calibri" w:hAnsi="Calibri"/>
                <w:sz w:val="22"/>
                <w:szCs w:val="22"/>
              </w:rPr>
              <w:t xml:space="preserve">their seeds </w:t>
            </w:r>
            <w:r w:rsidR="00642CB3" w:rsidRPr="003C4683">
              <w:rPr>
                <w:rFonts w:ascii="Calibri" w:hAnsi="Calibri"/>
                <w:sz w:val="22"/>
                <w:szCs w:val="22"/>
              </w:rPr>
              <w:t>would not be spread deliberately.</w:t>
            </w:r>
          </w:p>
        </w:tc>
      </w:tr>
      <w:tr w:rsidR="003C4683" w:rsidRPr="003C4683" w14:paraId="70959FB4" w14:textId="77777777" w:rsidTr="009C1177">
        <w:tc>
          <w:tcPr>
            <w:tcW w:w="4261" w:type="dxa"/>
            <w:shd w:val="clear" w:color="auto" w:fill="auto"/>
          </w:tcPr>
          <w:p w14:paraId="1F1F0FEB" w14:textId="77777777" w:rsidR="00642CB3" w:rsidRPr="003C4683" w:rsidRDefault="00642CB3" w:rsidP="00642CB3">
            <w:pPr>
              <w:spacing w:before="40" w:after="40"/>
              <w:rPr>
                <w:rFonts w:ascii="Calibri" w:hAnsi="Calibri"/>
                <w:b/>
                <w:sz w:val="22"/>
                <w:szCs w:val="22"/>
              </w:rPr>
            </w:pPr>
            <w:r w:rsidRPr="003C4683">
              <w:rPr>
                <w:rFonts w:ascii="Calibri" w:hAnsi="Calibri"/>
                <w:b/>
                <w:sz w:val="22"/>
                <w:szCs w:val="22"/>
              </w:rPr>
              <w:t xml:space="preserve">5b. How likely is accidental spread via people, </w:t>
            </w:r>
            <w:proofErr w:type="gramStart"/>
            <w:r w:rsidRPr="003C4683">
              <w:rPr>
                <w:rFonts w:ascii="Calibri" w:hAnsi="Calibri"/>
                <w:b/>
                <w:sz w:val="22"/>
                <w:szCs w:val="22"/>
              </w:rPr>
              <w:t>machinery</w:t>
            </w:r>
            <w:proofErr w:type="gramEnd"/>
            <w:r w:rsidRPr="003C4683">
              <w:rPr>
                <w:rFonts w:ascii="Calibri" w:hAnsi="Calibri"/>
                <w:b/>
                <w:sz w:val="22"/>
                <w:szCs w:val="22"/>
              </w:rPr>
              <w:t xml:space="preserve"> and vehicles?</w:t>
            </w:r>
          </w:p>
        </w:tc>
        <w:tc>
          <w:tcPr>
            <w:tcW w:w="9527" w:type="dxa"/>
            <w:shd w:val="clear" w:color="auto" w:fill="auto"/>
          </w:tcPr>
          <w:p w14:paraId="05B27A53" w14:textId="115FF430" w:rsidR="00642CB3" w:rsidRPr="003C4683" w:rsidRDefault="00642CB3" w:rsidP="00642CB3">
            <w:pPr>
              <w:spacing w:before="40" w:after="40"/>
              <w:rPr>
                <w:rFonts w:ascii="Calibri" w:hAnsi="Calibri"/>
                <w:b/>
                <w:sz w:val="22"/>
                <w:szCs w:val="22"/>
              </w:rPr>
            </w:pPr>
            <w:r w:rsidRPr="003C4683">
              <w:rPr>
                <w:rFonts w:ascii="Calibri" w:hAnsi="Calibri"/>
                <w:b/>
                <w:sz w:val="22"/>
                <w:szCs w:val="22"/>
              </w:rPr>
              <w:t xml:space="preserve">Rating: Occasional </w:t>
            </w:r>
            <w:proofErr w:type="spellStart"/>
            <w:r w:rsidR="00F56E60" w:rsidRPr="003C4683">
              <w:rPr>
                <w:rFonts w:ascii="Calibri" w:hAnsi="Calibri"/>
                <w:b/>
                <w:sz w:val="22"/>
                <w:szCs w:val="22"/>
              </w:rPr>
              <w:t>to</w:t>
            </w:r>
            <w:proofErr w:type="spellEnd"/>
            <w:r w:rsidR="00F56E60" w:rsidRPr="003C4683">
              <w:rPr>
                <w:rFonts w:ascii="Calibri" w:hAnsi="Calibri"/>
                <w:b/>
                <w:sz w:val="22"/>
                <w:szCs w:val="22"/>
              </w:rPr>
              <w:t xml:space="preserve"> common </w:t>
            </w:r>
            <w:r w:rsidRPr="003C4683">
              <w:rPr>
                <w:rFonts w:ascii="Calibri" w:hAnsi="Calibri"/>
                <w:b/>
                <w:sz w:val="22"/>
                <w:szCs w:val="22"/>
              </w:rPr>
              <w:t>in/from all relevant land uses</w:t>
            </w:r>
          </w:p>
          <w:p w14:paraId="004E6B3F" w14:textId="61881AFA" w:rsidR="00080376" w:rsidRPr="003C4683" w:rsidRDefault="00CB34A2" w:rsidP="005E2523">
            <w:pPr>
              <w:spacing w:before="40" w:after="40"/>
              <w:rPr>
                <w:rFonts w:ascii="Calibri" w:hAnsi="Calibri"/>
                <w:sz w:val="22"/>
                <w:szCs w:val="22"/>
              </w:rPr>
            </w:pPr>
            <w:r w:rsidRPr="003C4683">
              <w:rPr>
                <w:rFonts w:ascii="Calibri" w:hAnsi="Calibri"/>
                <w:sz w:val="22"/>
                <w:szCs w:val="22"/>
              </w:rPr>
              <w:t>Where</w:t>
            </w:r>
            <w:r w:rsidR="005E2523" w:rsidRPr="003C4683">
              <w:rPr>
                <w:rFonts w:ascii="Calibri" w:hAnsi="Calibri"/>
                <w:sz w:val="22"/>
                <w:szCs w:val="22"/>
              </w:rPr>
              <w:t xml:space="preserve"> barley</w:t>
            </w:r>
            <w:r w:rsidR="00642CB3" w:rsidRPr="003C4683">
              <w:rPr>
                <w:rFonts w:ascii="Calibri" w:hAnsi="Calibri"/>
                <w:sz w:val="22"/>
                <w:szCs w:val="22"/>
              </w:rPr>
              <w:t xml:space="preserve"> is planted a</w:t>
            </w:r>
            <w:r w:rsidR="005E2523" w:rsidRPr="003C4683">
              <w:rPr>
                <w:rFonts w:ascii="Calibri" w:hAnsi="Calibri"/>
                <w:sz w:val="22"/>
                <w:szCs w:val="22"/>
              </w:rPr>
              <w:t>s a crop, it is common for seed</w:t>
            </w:r>
            <w:r w:rsidR="00642CB3" w:rsidRPr="003C4683">
              <w:rPr>
                <w:rFonts w:ascii="Calibri" w:hAnsi="Calibri"/>
                <w:sz w:val="22"/>
                <w:szCs w:val="22"/>
              </w:rPr>
              <w:t xml:space="preserve"> to be accident</w:t>
            </w:r>
            <w:r w:rsidR="00080376" w:rsidRPr="003C4683">
              <w:rPr>
                <w:rFonts w:ascii="Calibri" w:hAnsi="Calibri"/>
                <w:sz w:val="22"/>
                <w:szCs w:val="22"/>
              </w:rPr>
              <w:t>al</w:t>
            </w:r>
            <w:r w:rsidR="00642CB3" w:rsidRPr="003C4683">
              <w:rPr>
                <w:rFonts w:ascii="Calibri" w:hAnsi="Calibri"/>
                <w:sz w:val="22"/>
                <w:szCs w:val="22"/>
              </w:rPr>
              <w:t xml:space="preserve">ly dispersed by people, </w:t>
            </w:r>
            <w:proofErr w:type="gramStart"/>
            <w:r w:rsidR="00642CB3" w:rsidRPr="003C4683">
              <w:rPr>
                <w:rFonts w:ascii="Calibri" w:hAnsi="Calibri"/>
                <w:sz w:val="22"/>
                <w:szCs w:val="22"/>
              </w:rPr>
              <w:t>machinery</w:t>
            </w:r>
            <w:proofErr w:type="gramEnd"/>
            <w:r w:rsidR="00642CB3" w:rsidRPr="003C4683">
              <w:rPr>
                <w:rFonts w:ascii="Calibri" w:hAnsi="Calibri"/>
                <w:sz w:val="22"/>
                <w:szCs w:val="22"/>
              </w:rPr>
              <w:t xml:space="preserve"> and vehicles. </w:t>
            </w:r>
            <w:r w:rsidRPr="003C4683">
              <w:rPr>
                <w:rFonts w:ascii="Calibri" w:hAnsi="Calibri"/>
                <w:sz w:val="22"/>
                <w:szCs w:val="22"/>
              </w:rPr>
              <w:t>Large quantities of h</w:t>
            </w:r>
            <w:r w:rsidR="00080376" w:rsidRPr="003C4683">
              <w:rPr>
                <w:rFonts w:ascii="Calibri" w:hAnsi="Calibri"/>
                <w:sz w:val="22"/>
                <w:szCs w:val="22"/>
              </w:rPr>
              <w:t>arvested</w:t>
            </w:r>
            <w:r w:rsidRPr="003C4683">
              <w:rPr>
                <w:rFonts w:ascii="Calibri" w:hAnsi="Calibri"/>
                <w:sz w:val="22"/>
                <w:szCs w:val="22"/>
              </w:rPr>
              <w:t xml:space="preserve"> seed are </w:t>
            </w:r>
            <w:r w:rsidR="00642CB3" w:rsidRPr="003C4683">
              <w:rPr>
                <w:rFonts w:ascii="Calibri" w:hAnsi="Calibri"/>
                <w:sz w:val="22"/>
                <w:szCs w:val="22"/>
              </w:rPr>
              <w:t>transported to silos, and further afield for processing</w:t>
            </w:r>
            <w:r w:rsidR="006E209D" w:rsidRPr="003C4683">
              <w:rPr>
                <w:rFonts w:ascii="Calibri" w:hAnsi="Calibri"/>
                <w:sz w:val="22"/>
                <w:szCs w:val="22"/>
              </w:rPr>
              <w:t xml:space="preserve"> or replanting</w:t>
            </w:r>
            <w:r w:rsidR="00642CB3" w:rsidRPr="003C4683">
              <w:rPr>
                <w:rFonts w:ascii="Calibri" w:hAnsi="Calibri"/>
                <w:sz w:val="22"/>
                <w:szCs w:val="22"/>
              </w:rPr>
              <w:t xml:space="preserve">, </w:t>
            </w:r>
            <w:r w:rsidR="00080376" w:rsidRPr="003C4683">
              <w:rPr>
                <w:rFonts w:ascii="Calibri" w:hAnsi="Calibri"/>
                <w:sz w:val="22"/>
                <w:szCs w:val="22"/>
              </w:rPr>
              <w:t>and can be spilt</w:t>
            </w:r>
            <w:r w:rsidR="00642CB3" w:rsidRPr="003C4683">
              <w:rPr>
                <w:rFonts w:ascii="Calibri" w:hAnsi="Calibri"/>
                <w:sz w:val="22"/>
                <w:szCs w:val="22"/>
              </w:rPr>
              <w:t xml:space="preserve"> along roadsides and railway lines, as well as near storage facilities. Seed can remain on machinery after harvesting </w:t>
            </w:r>
            <w:r w:rsidR="00080376" w:rsidRPr="003C4683">
              <w:rPr>
                <w:rFonts w:ascii="Calibri" w:hAnsi="Calibri"/>
                <w:sz w:val="22"/>
                <w:szCs w:val="22"/>
              </w:rPr>
              <w:t>and be dispersed when the machinery is transported or next used</w:t>
            </w:r>
            <w:r w:rsidR="00642CB3" w:rsidRPr="003C4683">
              <w:rPr>
                <w:rFonts w:ascii="Calibri" w:hAnsi="Calibri"/>
                <w:sz w:val="22"/>
                <w:szCs w:val="22"/>
              </w:rPr>
              <w:t xml:space="preserve">. </w:t>
            </w:r>
          </w:p>
          <w:p w14:paraId="2B0B6E5D" w14:textId="7B3D7FBC" w:rsidR="00642CB3" w:rsidRPr="003C4683" w:rsidRDefault="00CB34A2" w:rsidP="005E2523">
            <w:pPr>
              <w:spacing w:before="40" w:after="40"/>
              <w:rPr>
                <w:rFonts w:ascii="Calibri" w:hAnsi="Calibri"/>
                <w:b/>
                <w:sz w:val="22"/>
                <w:szCs w:val="22"/>
              </w:rPr>
            </w:pPr>
            <w:r w:rsidRPr="003C4683">
              <w:rPr>
                <w:rFonts w:ascii="Calibri" w:hAnsi="Calibri"/>
                <w:sz w:val="22"/>
                <w:szCs w:val="22"/>
              </w:rPr>
              <w:t>W</w:t>
            </w:r>
            <w:r w:rsidR="005E2523" w:rsidRPr="003C4683">
              <w:rPr>
                <w:rFonts w:ascii="Calibri" w:hAnsi="Calibri"/>
                <w:sz w:val="22"/>
                <w:szCs w:val="22"/>
              </w:rPr>
              <w:t>here barley</w:t>
            </w:r>
            <w:r w:rsidR="00642CB3" w:rsidRPr="003C4683">
              <w:rPr>
                <w:rFonts w:ascii="Calibri" w:hAnsi="Calibri"/>
                <w:sz w:val="22"/>
                <w:szCs w:val="22"/>
              </w:rPr>
              <w:t xml:space="preserve"> grows as a volunteer, </w:t>
            </w:r>
            <w:r w:rsidRPr="003C4683">
              <w:rPr>
                <w:rFonts w:ascii="Calibri" w:hAnsi="Calibri"/>
                <w:sz w:val="22"/>
                <w:szCs w:val="22"/>
              </w:rPr>
              <w:t>accidental spread of seed</w:t>
            </w:r>
            <w:r w:rsidR="00642CB3" w:rsidRPr="003C4683">
              <w:rPr>
                <w:rFonts w:ascii="Calibri" w:hAnsi="Calibri"/>
                <w:sz w:val="22"/>
                <w:szCs w:val="22"/>
              </w:rPr>
              <w:t xml:space="preserve"> by people, machinery and vehicles </w:t>
            </w:r>
            <w:r w:rsidRPr="003C4683">
              <w:rPr>
                <w:rFonts w:ascii="Calibri" w:hAnsi="Calibri"/>
                <w:sz w:val="22"/>
                <w:szCs w:val="22"/>
              </w:rPr>
              <w:t>could occur occasionally</w:t>
            </w:r>
            <w:r w:rsidR="00642CB3" w:rsidRPr="003C4683">
              <w:rPr>
                <w:rFonts w:ascii="Calibri" w:hAnsi="Calibri"/>
                <w:sz w:val="22"/>
                <w:szCs w:val="22"/>
              </w:rPr>
              <w:t xml:space="preserve">. </w:t>
            </w:r>
            <w:r w:rsidRPr="003C4683">
              <w:rPr>
                <w:rFonts w:ascii="Calibri" w:hAnsi="Calibri"/>
                <w:sz w:val="22"/>
                <w:szCs w:val="22"/>
              </w:rPr>
              <w:t>Cultivation of fields or</w:t>
            </w:r>
            <w:r w:rsidR="00642CB3" w:rsidRPr="003C4683">
              <w:rPr>
                <w:rFonts w:ascii="Calibri" w:hAnsi="Calibri"/>
                <w:sz w:val="22"/>
                <w:szCs w:val="22"/>
              </w:rPr>
              <w:t xml:space="preserve"> mowing of weeds along roadsides could lead to spread of seeds by machinery.</w:t>
            </w:r>
            <w:r w:rsidRPr="003C4683">
              <w:t xml:space="preserve"> </w:t>
            </w:r>
            <w:r w:rsidRPr="003C4683">
              <w:rPr>
                <w:rFonts w:ascii="Calibri" w:hAnsi="Calibri"/>
                <w:sz w:val="22"/>
                <w:szCs w:val="22"/>
              </w:rPr>
              <w:t>Barley also has special bristles on the spikelets, which allows them to adhere well to the clothes of people, and the seeds may be dispersed in this way.</w:t>
            </w:r>
          </w:p>
        </w:tc>
      </w:tr>
      <w:tr w:rsidR="003C4683" w:rsidRPr="003C4683" w14:paraId="0708BD22" w14:textId="77777777" w:rsidTr="009C1177">
        <w:tc>
          <w:tcPr>
            <w:tcW w:w="4261" w:type="dxa"/>
            <w:shd w:val="clear" w:color="auto" w:fill="auto"/>
          </w:tcPr>
          <w:p w14:paraId="371CA5E4" w14:textId="77777777" w:rsidR="00642CB3" w:rsidRPr="003C4683" w:rsidRDefault="00642CB3" w:rsidP="00642CB3">
            <w:pPr>
              <w:spacing w:before="40" w:after="40"/>
              <w:rPr>
                <w:rFonts w:ascii="Calibri" w:hAnsi="Calibri"/>
                <w:sz w:val="22"/>
                <w:szCs w:val="22"/>
              </w:rPr>
            </w:pPr>
            <w:r w:rsidRPr="003C4683">
              <w:rPr>
                <w:rFonts w:ascii="Calibri" w:hAnsi="Calibri"/>
                <w:b/>
                <w:sz w:val="22"/>
                <w:szCs w:val="22"/>
              </w:rPr>
              <w:lastRenderedPageBreak/>
              <w:t>5c. How likely is spread via contaminated produce?</w:t>
            </w:r>
            <w:r w:rsidRPr="003C4683">
              <w:rPr>
                <w:rFonts w:ascii="Calibri" w:hAnsi="Calibri"/>
                <w:sz w:val="22"/>
                <w:szCs w:val="22"/>
              </w:rPr>
              <w:t xml:space="preserve"> </w:t>
            </w:r>
          </w:p>
        </w:tc>
        <w:tc>
          <w:tcPr>
            <w:tcW w:w="9527" w:type="dxa"/>
            <w:shd w:val="clear" w:color="auto" w:fill="auto"/>
          </w:tcPr>
          <w:p w14:paraId="6114EC13" w14:textId="77777777" w:rsidR="00642CB3" w:rsidRPr="003C4683" w:rsidRDefault="00642CB3" w:rsidP="00642CB3">
            <w:pPr>
              <w:spacing w:before="40" w:after="40"/>
              <w:rPr>
                <w:rFonts w:ascii="Calibri" w:hAnsi="Calibri"/>
                <w:sz w:val="22"/>
                <w:szCs w:val="22"/>
              </w:rPr>
            </w:pPr>
            <w:r w:rsidRPr="003C4683">
              <w:rPr>
                <w:rFonts w:ascii="Calibri" w:hAnsi="Calibri"/>
                <w:b/>
                <w:sz w:val="22"/>
                <w:szCs w:val="22"/>
              </w:rPr>
              <w:t>Rating: Occasional in/from all land use areas.</w:t>
            </w:r>
          </w:p>
          <w:p w14:paraId="7AB18358" w14:textId="6E48FDD8" w:rsidR="00642CB3" w:rsidRPr="003C4683" w:rsidRDefault="005E2523" w:rsidP="008A224F">
            <w:pPr>
              <w:spacing w:before="40" w:after="40"/>
              <w:rPr>
                <w:rFonts w:ascii="Calibri" w:hAnsi="Calibri"/>
                <w:sz w:val="22"/>
                <w:szCs w:val="22"/>
              </w:rPr>
            </w:pPr>
            <w:r w:rsidRPr="003C4683">
              <w:rPr>
                <w:rFonts w:ascii="Calibri" w:hAnsi="Calibri"/>
                <w:sz w:val="22"/>
                <w:szCs w:val="22"/>
              </w:rPr>
              <w:t>Barley</w:t>
            </w:r>
            <w:r w:rsidR="00642CB3" w:rsidRPr="003C4683">
              <w:rPr>
                <w:rFonts w:ascii="Calibri" w:hAnsi="Calibri"/>
                <w:sz w:val="22"/>
                <w:szCs w:val="22"/>
              </w:rPr>
              <w:t xml:space="preserve"> farming in </w:t>
            </w:r>
            <w:r w:rsidR="00642CB3" w:rsidRPr="003C4683">
              <w:rPr>
                <w:rFonts w:ascii="Calibri" w:hAnsi="Calibri"/>
                <w:i/>
                <w:iCs/>
                <w:sz w:val="22"/>
                <w:szCs w:val="22"/>
              </w:rPr>
              <w:t>dryland and irrigated cropping areas</w:t>
            </w:r>
            <w:r w:rsidR="00642CB3" w:rsidRPr="003C4683">
              <w:rPr>
                <w:rFonts w:ascii="Calibri" w:hAnsi="Calibri"/>
                <w:sz w:val="22"/>
                <w:szCs w:val="22"/>
              </w:rPr>
              <w:t xml:space="preserve"> is characterised by rotation with other crops, </w:t>
            </w:r>
            <w:r w:rsidR="008A224F" w:rsidRPr="003C4683">
              <w:rPr>
                <w:rFonts w:ascii="Calibri" w:hAnsi="Calibri"/>
                <w:sz w:val="22"/>
                <w:szCs w:val="22"/>
              </w:rPr>
              <w:t xml:space="preserve">such as wheat, </w:t>
            </w:r>
            <w:r w:rsidR="0083254F" w:rsidRPr="003C4683">
              <w:rPr>
                <w:rFonts w:ascii="Calibri" w:hAnsi="Calibri"/>
                <w:sz w:val="22"/>
                <w:szCs w:val="22"/>
              </w:rPr>
              <w:t xml:space="preserve">canola, </w:t>
            </w:r>
            <w:proofErr w:type="gramStart"/>
            <w:r w:rsidR="0083254F" w:rsidRPr="003C4683">
              <w:rPr>
                <w:rFonts w:ascii="Calibri" w:hAnsi="Calibri"/>
                <w:sz w:val="22"/>
                <w:szCs w:val="22"/>
              </w:rPr>
              <w:t>legumes</w:t>
            </w:r>
            <w:proofErr w:type="gramEnd"/>
            <w:r w:rsidR="0083254F" w:rsidRPr="003C4683">
              <w:rPr>
                <w:rFonts w:ascii="Calibri" w:hAnsi="Calibri"/>
                <w:sz w:val="22"/>
                <w:szCs w:val="22"/>
              </w:rPr>
              <w:t xml:space="preserve"> or</w:t>
            </w:r>
            <w:r w:rsidR="008A224F" w:rsidRPr="003C4683">
              <w:rPr>
                <w:rFonts w:ascii="Calibri" w:hAnsi="Calibri"/>
                <w:sz w:val="22"/>
                <w:szCs w:val="22"/>
              </w:rPr>
              <w:t xml:space="preserve"> pasture</w:t>
            </w:r>
            <w:r w:rsidR="00642CB3" w:rsidRPr="003C4683">
              <w:rPr>
                <w:rFonts w:ascii="Calibri" w:hAnsi="Calibri"/>
                <w:sz w:val="22"/>
                <w:szCs w:val="22"/>
              </w:rPr>
              <w:t xml:space="preserve">. </w:t>
            </w:r>
            <w:r w:rsidR="0083254F" w:rsidRPr="003C4683">
              <w:rPr>
                <w:rFonts w:ascii="Calibri" w:hAnsi="Calibri"/>
                <w:sz w:val="22"/>
                <w:szCs w:val="22"/>
              </w:rPr>
              <w:t>B</w:t>
            </w:r>
            <w:r w:rsidR="008A224F" w:rsidRPr="003C4683">
              <w:rPr>
                <w:rFonts w:ascii="Calibri" w:hAnsi="Calibri"/>
                <w:sz w:val="22"/>
                <w:szCs w:val="22"/>
              </w:rPr>
              <w:t>arley</w:t>
            </w:r>
            <w:r w:rsidR="00642CB3" w:rsidRPr="003C4683">
              <w:rPr>
                <w:rFonts w:ascii="Calibri" w:hAnsi="Calibri"/>
                <w:sz w:val="22"/>
                <w:szCs w:val="22"/>
              </w:rPr>
              <w:t xml:space="preserve"> volunteers </w:t>
            </w:r>
            <w:r w:rsidR="0083254F" w:rsidRPr="003C4683">
              <w:rPr>
                <w:rFonts w:ascii="Calibri" w:hAnsi="Calibri"/>
                <w:sz w:val="22"/>
                <w:szCs w:val="22"/>
              </w:rPr>
              <w:t xml:space="preserve">may grow in the subsequent rotation crop. </w:t>
            </w:r>
            <w:r w:rsidR="00DF07B1" w:rsidRPr="003C4683">
              <w:rPr>
                <w:rFonts w:ascii="Calibri" w:hAnsi="Calibri"/>
                <w:sz w:val="22"/>
                <w:szCs w:val="22"/>
              </w:rPr>
              <w:t>In some rotation crops, the harvested seed could be contaminated with barley seed. The contaminated seed may be transported for use as animal feed</w:t>
            </w:r>
            <w:r w:rsidR="002C0A51" w:rsidRPr="003C4683">
              <w:rPr>
                <w:rFonts w:ascii="Calibri" w:hAnsi="Calibri"/>
                <w:sz w:val="22"/>
                <w:szCs w:val="22"/>
              </w:rPr>
              <w:t xml:space="preserve"> and dispersed in the feedlot and </w:t>
            </w:r>
            <w:r w:rsidR="00BC5B44" w:rsidRPr="003C4683">
              <w:rPr>
                <w:rFonts w:ascii="Calibri" w:hAnsi="Calibri"/>
                <w:sz w:val="22"/>
                <w:szCs w:val="22"/>
              </w:rPr>
              <w:t>paddocks</w:t>
            </w:r>
            <w:r w:rsidR="002C0A51" w:rsidRPr="003C4683">
              <w:rPr>
                <w:rFonts w:ascii="Calibri" w:hAnsi="Calibri"/>
                <w:sz w:val="22"/>
                <w:szCs w:val="22"/>
              </w:rPr>
              <w:t>,</w:t>
            </w:r>
            <w:r w:rsidR="00DF07B1" w:rsidRPr="003C4683">
              <w:rPr>
                <w:rFonts w:ascii="Calibri" w:hAnsi="Calibri"/>
                <w:sz w:val="22"/>
                <w:szCs w:val="22"/>
              </w:rPr>
              <w:t xml:space="preserve"> or farmers may retain a portion of the contaminated seed for replanting on other parts of the</w:t>
            </w:r>
            <w:r w:rsidR="006E209D" w:rsidRPr="003C4683">
              <w:rPr>
                <w:rFonts w:ascii="Calibri" w:hAnsi="Calibri"/>
                <w:sz w:val="22"/>
                <w:szCs w:val="22"/>
              </w:rPr>
              <w:t>ir</w:t>
            </w:r>
            <w:r w:rsidR="00DF07B1" w:rsidRPr="003C4683">
              <w:rPr>
                <w:rFonts w:ascii="Calibri" w:hAnsi="Calibri"/>
                <w:sz w:val="22"/>
                <w:szCs w:val="22"/>
              </w:rPr>
              <w:t xml:space="preserve"> propert</w:t>
            </w:r>
            <w:r w:rsidR="006E209D" w:rsidRPr="003C4683">
              <w:rPr>
                <w:rFonts w:ascii="Calibri" w:hAnsi="Calibri"/>
                <w:sz w:val="22"/>
                <w:szCs w:val="22"/>
              </w:rPr>
              <w:t>ies</w:t>
            </w:r>
            <w:r w:rsidR="00DF07B1" w:rsidRPr="003C4683">
              <w:rPr>
                <w:rFonts w:ascii="Calibri" w:hAnsi="Calibri"/>
                <w:sz w:val="22"/>
                <w:szCs w:val="22"/>
              </w:rPr>
              <w:t xml:space="preserve">. </w:t>
            </w:r>
            <w:r w:rsidR="00642CB3" w:rsidRPr="003C4683">
              <w:rPr>
                <w:rFonts w:ascii="Calibri" w:hAnsi="Calibri"/>
                <w:sz w:val="22"/>
                <w:szCs w:val="22"/>
              </w:rPr>
              <w:t xml:space="preserve">Long distance dispersal via contaminated hay and forage may occur from cropping areas or from </w:t>
            </w:r>
            <w:r w:rsidR="00642CB3" w:rsidRPr="003C4683">
              <w:rPr>
                <w:rFonts w:ascii="Calibri" w:hAnsi="Calibri"/>
                <w:i/>
                <w:iCs/>
                <w:sz w:val="22"/>
                <w:szCs w:val="22"/>
              </w:rPr>
              <w:t>intensive use areas</w:t>
            </w:r>
            <w:r w:rsidR="00642CB3" w:rsidRPr="003C4683">
              <w:rPr>
                <w:rFonts w:ascii="Calibri" w:hAnsi="Calibri"/>
                <w:sz w:val="22"/>
                <w:szCs w:val="22"/>
              </w:rPr>
              <w:t xml:space="preserve"> (such as along roadsides) if harvested for hay or forage.</w:t>
            </w:r>
          </w:p>
        </w:tc>
      </w:tr>
      <w:tr w:rsidR="00642CB3" w:rsidRPr="003C4683" w14:paraId="0D3D3261" w14:textId="77777777" w:rsidTr="002D6663">
        <w:trPr>
          <w:trHeight w:val="1853"/>
        </w:trPr>
        <w:tc>
          <w:tcPr>
            <w:tcW w:w="4261" w:type="dxa"/>
            <w:shd w:val="clear" w:color="auto" w:fill="auto"/>
          </w:tcPr>
          <w:p w14:paraId="754C860F" w14:textId="77777777" w:rsidR="00642CB3" w:rsidRPr="003C4683" w:rsidRDefault="00642CB3" w:rsidP="00642CB3">
            <w:pPr>
              <w:spacing w:before="40" w:after="40"/>
              <w:rPr>
                <w:rFonts w:ascii="Calibri" w:hAnsi="Calibri"/>
                <w:b/>
                <w:sz w:val="22"/>
                <w:szCs w:val="22"/>
              </w:rPr>
            </w:pPr>
            <w:r w:rsidRPr="003C4683">
              <w:rPr>
                <w:rFonts w:ascii="Calibri" w:hAnsi="Calibri"/>
                <w:b/>
                <w:sz w:val="22"/>
                <w:szCs w:val="22"/>
              </w:rPr>
              <w:t>5d. How likely is spread via domestic/farm animals?</w:t>
            </w:r>
          </w:p>
        </w:tc>
        <w:tc>
          <w:tcPr>
            <w:tcW w:w="9527" w:type="dxa"/>
            <w:shd w:val="clear" w:color="auto" w:fill="auto"/>
          </w:tcPr>
          <w:p w14:paraId="13BFDCF2" w14:textId="77777777" w:rsidR="00642CB3" w:rsidRPr="003C4683" w:rsidRDefault="00642CB3" w:rsidP="00642CB3">
            <w:pPr>
              <w:spacing w:before="40" w:after="40"/>
              <w:rPr>
                <w:rFonts w:ascii="Calibri" w:hAnsi="Calibri"/>
                <w:b/>
                <w:sz w:val="22"/>
                <w:szCs w:val="22"/>
              </w:rPr>
            </w:pPr>
            <w:r w:rsidRPr="003C4683">
              <w:rPr>
                <w:rFonts w:ascii="Calibri" w:hAnsi="Calibri"/>
                <w:b/>
                <w:sz w:val="22"/>
                <w:szCs w:val="22"/>
              </w:rPr>
              <w:t>Rating: Occasional in all relevant land uses</w:t>
            </w:r>
          </w:p>
          <w:p w14:paraId="428BEE2E" w14:textId="6C445F27" w:rsidR="00642CB3" w:rsidRPr="003C4683" w:rsidRDefault="00642CB3" w:rsidP="001D4DEA">
            <w:pPr>
              <w:spacing w:before="40" w:after="40"/>
              <w:rPr>
                <w:rFonts w:ascii="Calibri" w:hAnsi="Calibri"/>
                <w:sz w:val="22"/>
                <w:szCs w:val="22"/>
              </w:rPr>
            </w:pPr>
            <w:r w:rsidRPr="003C4683">
              <w:rPr>
                <w:rFonts w:ascii="Calibri" w:hAnsi="Calibri"/>
                <w:sz w:val="22"/>
                <w:szCs w:val="22"/>
              </w:rPr>
              <w:t xml:space="preserve">If livestock are </w:t>
            </w:r>
            <w:r w:rsidR="008A224F" w:rsidRPr="003C4683">
              <w:rPr>
                <w:rFonts w:ascii="Calibri" w:hAnsi="Calibri"/>
                <w:sz w:val="22"/>
                <w:szCs w:val="22"/>
              </w:rPr>
              <w:t>grazed in barley</w:t>
            </w:r>
            <w:r w:rsidRPr="003C4683">
              <w:rPr>
                <w:rFonts w:ascii="Calibri" w:hAnsi="Calibri"/>
                <w:sz w:val="22"/>
                <w:szCs w:val="22"/>
              </w:rPr>
              <w:t xml:space="preserve"> field</w:t>
            </w:r>
            <w:r w:rsidR="00DF07B1" w:rsidRPr="003C4683">
              <w:rPr>
                <w:rFonts w:ascii="Calibri" w:hAnsi="Calibri"/>
                <w:sz w:val="22"/>
                <w:szCs w:val="22"/>
              </w:rPr>
              <w:t>s after harvest, or in areas that contain barley volunteers</w:t>
            </w:r>
            <w:r w:rsidRPr="003C4683">
              <w:rPr>
                <w:rFonts w:ascii="Calibri" w:hAnsi="Calibri"/>
                <w:sz w:val="22"/>
                <w:szCs w:val="22"/>
              </w:rPr>
              <w:t>, then it is possible</w:t>
            </w:r>
            <w:r w:rsidR="008A224F" w:rsidRPr="003C4683">
              <w:rPr>
                <w:rFonts w:ascii="Calibri" w:hAnsi="Calibri"/>
                <w:sz w:val="22"/>
                <w:szCs w:val="22"/>
              </w:rPr>
              <w:t xml:space="preserve"> that viable barley</w:t>
            </w:r>
            <w:r w:rsidRPr="003C4683">
              <w:rPr>
                <w:rFonts w:ascii="Calibri" w:hAnsi="Calibri"/>
                <w:sz w:val="22"/>
                <w:szCs w:val="22"/>
              </w:rPr>
              <w:t xml:space="preserve"> seeds may be </w:t>
            </w:r>
            <w:r w:rsidR="008A224F" w:rsidRPr="003C4683">
              <w:rPr>
                <w:rFonts w:ascii="Calibri" w:hAnsi="Calibri"/>
                <w:sz w:val="22"/>
                <w:szCs w:val="22"/>
              </w:rPr>
              <w:t>spread either in their hooves,</w:t>
            </w:r>
            <w:r w:rsidRPr="003C4683">
              <w:rPr>
                <w:rFonts w:ascii="Calibri" w:hAnsi="Calibri"/>
                <w:sz w:val="22"/>
                <w:szCs w:val="22"/>
              </w:rPr>
              <w:t xml:space="preserve"> fur</w:t>
            </w:r>
            <w:r w:rsidR="008A224F" w:rsidRPr="003C4683">
              <w:rPr>
                <w:rFonts w:ascii="Calibri" w:hAnsi="Calibri"/>
                <w:sz w:val="22"/>
                <w:szCs w:val="22"/>
              </w:rPr>
              <w:t xml:space="preserve">, </w:t>
            </w:r>
            <w:proofErr w:type="gramStart"/>
            <w:r w:rsidR="008A224F" w:rsidRPr="003C4683">
              <w:rPr>
                <w:rFonts w:ascii="Calibri" w:hAnsi="Calibri"/>
                <w:sz w:val="22"/>
                <w:szCs w:val="22"/>
              </w:rPr>
              <w:t>wool</w:t>
            </w:r>
            <w:proofErr w:type="gramEnd"/>
            <w:r w:rsidR="008A224F" w:rsidRPr="003C4683">
              <w:rPr>
                <w:rFonts w:ascii="Calibri" w:hAnsi="Calibri"/>
                <w:sz w:val="22"/>
                <w:szCs w:val="22"/>
              </w:rPr>
              <w:t xml:space="preserve"> or excrement</w:t>
            </w:r>
            <w:r w:rsidRPr="003C4683">
              <w:rPr>
                <w:rFonts w:ascii="Calibri" w:hAnsi="Calibri"/>
                <w:sz w:val="22"/>
                <w:szCs w:val="22"/>
              </w:rPr>
              <w:t>.</w:t>
            </w:r>
            <w:r w:rsidR="002D6663" w:rsidRPr="003C4683">
              <w:t xml:space="preserve"> </w:t>
            </w:r>
            <w:r w:rsidR="002D6663" w:rsidRPr="003C4683">
              <w:rPr>
                <w:rFonts w:ascii="Calibri" w:hAnsi="Calibri"/>
                <w:sz w:val="22"/>
                <w:szCs w:val="22"/>
              </w:rPr>
              <w:t>Barley has special bristles on the spikelet, which allows them to adhere well to the fur of larger animals, and the seeds may be dispersed in this way.</w:t>
            </w:r>
            <w:r w:rsidRPr="003C4683">
              <w:rPr>
                <w:rFonts w:ascii="Calibri" w:hAnsi="Calibri"/>
                <w:sz w:val="22"/>
                <w:szCs w:val="22"/>
              </w:rPr>
              <w:t xml:space="preserve"> </w:t>
            </w:r>
            <w:r w:rsidR="00847DD6" w:rsidRPr="003C4683">
              <w:rPr>
                <w:rFonts w:ascii="Calibri" w:hAnsi="Calibri"/>
                <w:sz w:val="22"/>
                <w:szCs w:val="22"/>
              </w:rPr>
              <w:t>Some barley seeds</w:t>
            </w:r>
            <w:r w:rsidR="001D4DEA" w:rsidRPr="003C4683">
              <w:rPr>
                <w:rFonts w:ascii="Calibri" w:hAnsi="Calibri"/>
                <w:sz w:val="22"/>
                <w:szCs w:val="22"/>
              </w:rPr>
              <w:t xml:space="preserve"> remain intact after digestion by cattle. S</w:t>
            </w:r>
            <w:r w:rsidRPr="003C4683">
              <w:rPr>
                <w:rFonts w:ascii="Calibri" w:hAnsi="Calibri"/>
                <w:sz w:val="22"/>
                <w:szCs w:val="22"/>
              </w:rPr>
              <w:t>urvival</w:t>
            </w:r>
            <w:r w:rsidR="001D4DEA" w:rsidRPr="003C4683">
              <w:rPr>
                <w:rFonts w:ascii="Calibri" w:hAnsi="Calibri"/>
                <w:sz w:val="22"/>
                <w:szCs w:val="22"/>
              </w:rPr>
              <w:t xml:space="preserve"> of whole seed</w:t>
            </w:r>
            <w:r w:rsidRPr="003C4683">
              <w:rPr>
                <w:rFonts w:ascii="Calibri" w:hAnsi="Calibri"/>
                <w:sz w:val="22"/>
                <w:szCs w:val="22"/>
              </w:rPr>
              <w:t xml:space="preserve"> through other animals is not known</w:t>
            </w:r>
            <w:r w:rsidR="001D4DEA" w:rsidRPr="003C4683">
              <w:rPr>
                <w:rFonts w:ascii="Calibri" w:hAnsi="Calibri"/>
                <w:sz w:val="22"/>
                <w:szCs w:val="22"/>
              </w:rPr>
              <w:t xml:space="preserve">. </w:t>
            </w:r>
          </w:p>
        </w:tc>
      </w:tr>
    </w:tbl>
    <w:p w14:paraId="7FC27AA4" w14:textId="77777777" w:rsidR="00642CB3" w:rsidRPr="003C4683" w:rsidRDefault="00642CB3" w:rsidP="00642CB3">
      <w:pPr>
        <w:spacing w:before="120" w:after="120"/>
      </w:pPr>
    </w:p>
    <w:p w14:paraId="62E7E9C0" w14:textId="77777777" w:rsidR="009C1177" w:rsidRPr="00C93A94" w:rsidRDefault="009C1177" w:rsidP="00642CB3">
      <w:pPr>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9527"/>
      </w:tblGrid>
      <w:tr w:rsidR="00642CB3" w:rsidRPr="00C93A94" w14:paraId="62DD9367" w14:textId="77777777" w:rsidTr="00822F76">
        <w:trPr>
          <w:tblHeader/>
        </w:trPr>
        <w:tc>
          <w:tcPr>
            <w:tcW w:w="4261" w:type="dxa"/>
            <w:shd w:val="clear" w:color="auto" w:fill="auto"/>
          </w:tcPr>
          <w:p w14:paraId="75FF5479" w14:textId="77777777" w:rsidR="00642CB3" w:rsidRPr="00C93A94" w:rsidRDefault="00642CB3" w:rsidP="00642CB3">
            <w:pPr>
              <w:spacing w:before="120" w:after="120"/>
              <w:rPr>
                <w:rFonts w:ascii="Calibri" w:hAnsi="Calibri"/>
                <w:b/>
              </w:rPr>
            </w:pPr>
            <w:r w:rsidRPr="00C93A94">
              <w:rPr>
                <w:rFonts w:ascii="Calibri" w:hAnsi="Calibri"/>
                <w:b/>
              </w:rPr>
              <w:t>Impact Questions</w:t>
            </w:r>
          </w:p>
        </w:tc>
        <w:tc>
          <w:tcPr>
            <w:tcW w:w="9527" w:type="dxa"/>
            <w:shd w:val="clear" w:color="auto" w:fill="auto"/>
          </w:tcPr>
          <w:p w14:paraId="5F588B1C" w14:textId="77777777" w:rsidR="00642CB3" w:rsidRPr="00C93A94" w:rsidRDefault="008B7222" w:rsidP="00642CB3">
            <w:pPr>
              <w:spacing w:before="120" w:after="120"/>
              <w:rPr>
                <w:rFonts w:ascii="Calibri" w:hAnsi="Calibri"/>
                <w:b/>
              </w:rPr>
            </w:pPr>
            <w:r w:rsidRPr="00C93A94">
              <w:rPr>
                <w:rFonts w:ascii="Calibri" w:hAnsi="Calibri"/>
                <w:b/>
              </w:rPr>
              <w:t>Barley</w:t>
            </w:r>
          </w:p>
        </w:tc>
      </w:tr>
      <w:tr w:rsidR="00642CB3" w:rsidRPr="00C93A94" w14:paraId="0253204F" w14:textId="77777777" w:rsidTr="00822F76">
        <w:tc>
          <w:tcPr>
            <w:tcW w:w="4261" w:type="dxa"/>
            <w:shd w:val="clear" w:color="auto" w:fill="auto"/>
          </w:tcPr>
          <w:p w14:paraId="696CB546" w14:textId="77777777" w:rsidR="00642CB3" w:rsidRPr="00C93A94" w:rsidRDefault="0078080B" w:rsidP="00642CB3">
            <w:pPr>
              <w:spacing w:before="40" w:after="40"/>
              <w:rPr>
                <w:rFonts w:ascii="Calibri" w:hAnsi="Calibri"/>
                <w:b/>
                <w:sz w:val="22"/>
                <w:szCs w:val="22"/>
              </w:rPr>
            </w:pPr>
            <w:r w:rsidRPr="00C93A94">
              <w:rPr>
                <w:rFonts w:ascii="Calibri" w:hAnsi="Calibri"/>
                <w:b/>
                <w:sz w:val="22"/>
                <w:szCs w:val="22"/>
              </w:rPr>
              <w:t>6. Does barley</w:t>
            </w:r>
            <w:r w:rsidR="00642CB3" w:rsidRPr="00C93A94">
              <w:rPr>
                <w:rFonts w:ascii="Calibri" w:hAnsi="Calibri"/>
                <w:b/>
                <w:sz w:val="22"/>
                <w:szCs w:val="22"/>
              </w:rPr>
              <w:t xml:space="preserve"> reduce the establishment of desired plants?</w:t>
            </w:r>
          </w:p>
        </w:tc>
        <w:tc>
          <w:tcPr>
            <w:tcW w:w="9527" w:type="dxa"/>
            <w:shd w:val="clear" w:color="auto" w:fill="auto"/>
          </w:tcPr>
          <w:p w14:paraId="0A733CFD" w14:textId="77777777" w:rsidR="00642CB3" w:rsidRPr="00C93A94" w:rsidRDefault="00642CB3" w:rsidP="00642CB3">
            <w:pPr>
              <w:widowControl w:val="0"/>
              <w:spacing w:before="40" w:after="40"/>
              <w:rPr>
                <w:rFonts w:ascii="Calibri" w:hAnsi="Calibri"/>
                <w:b/>
                <w:sz w:val="22"/>
                <w:szCs w:val="22"/>
              </w:rPr>
            </w:pPr>
            <w:r w:rsidRPr="00C93A94">
              <w:rPr>
                <w:rFonts w:ascii="Calibri" w:hAnsi="Calibri"/>
                <w:b/>
                <w:sz w:val="22"/>
                <w:szCs w:val="22"/>
              </w:rPr>
              <w:t>Rating: Reduces establishment by &lt; 10% in all relevant land uses</w:t>
            </w:r>
          </w:p>
          <w:p w14:paraId="01F7615F" w14:textId="28ED3843" w:rsidR="00642CB3" w:rsidRPr="003C4683" w:rsidRDefault="00402313" w:rsidP="00642CB3">
            <w:pPr>
              <w:widowControl w:val="0"/>
              <w:spacing w:before="40" w:after="40"/>
              <w:rPr>
                <w:rFonts w:ascii="Calibri" w:hAnsi="Calibri"/>
                <w:sz w:val="22"/>
                <w:szCs w:val="22"/>
              </w:rPr>
            </w:pPr>
            <w:r w:rsidRPr="003C4683">
              <w:rPr>
                <w:rFonts w:ascii="Calibri" w:hAnsi="Calibri"/>
                <w:sz w:val="22"/>
                <w:szCs w:val="22"/>
              </w:rPr>
              <w:t xml:space="preserve">In </w:t>
            </w:r>
            <w:r w:rsidRPr="003C4683">
              <w:rPr>
                <w:rFonts w:ascii="Calibri" w:hAnsi="Calibri"/>
                <w:i/>
                <w:iCs/>
                <w:sz w:val="22"/>
                <w:szCs w:val="22"/>
              </w:rPr>
              <w:t>d</w:t>
            </w:r>
            <w:r w:rsidR="00642CB3" w:rsidRPr="003C4683">
              <w:rPr>
                <w:rFonts w:ascii="Calibri" w:hAnsi="Calibri"/>
                <w:i/>
                <w:sz w:val="22"/>
                <w:szCs w:val="22"/>
              </w:rPr>
              <w:t>ryland and irrigated cropping areas</w:t>
            </w:r>
            <w:r w:rsidRPr="003C4683">
              <w:rPr>
                <w:rFonts w:ascii="Calibri" w:hAnsi="Calibri"/>
                <w:sz w:val="22"/>
                <w:szCs w:val="22"/>
              </w:rPr>
              <w:t xml:space="preserve">, </w:t>
            </w:r>
            <w:r w:rsidR="00BA094D" w:rsidRPr="003C4683">
              <w:rPr>
                <w:rFonts w:ascii="Calibri" w:hAnsi="Calibri"/>
                <w:sz w:val="22"/>
                <w:szCs w:val="22"/>
              </w:rPr>
              <w:t xml:space="preserve">if a field is weedy, </w:t>
            </w:r>
            <w:r w:rsidRPr="003C4683">
              <w:rPr>
                <w:rFonts w:ascii="Calibri" w:hAnsi="Calibri"/>
                <w:sz w:val="22"/>
                <w:szCs w:val="22"/>
              </w:rPr>
              <w:t xml:space="preserve">weed management practices are usually applied prior to planting a crop. This would remove </w:t>
            </w:r>
            <w:r w:rsidR="00BA094D" w:rsidRPr="003C4683">
              <w:rPr>
                <w:rFonts w:ascii="Calibri" w:hAnsi="Calibri"/>
                <w:sz w:val="22"/>
                <w:szCs w:val="22"/>
              </w:rPr>
              <w:t>large</w:t>
            </w:r>
            <w:r w:rsidRPr="003C4683">
              <w:rPr>
                <w:rFonts w:ascii="Calibri" w:hAnsi="Calibri"/>
                <w:sz w:val="22"/>
                <w:szCs w:val="22"/>
              </w:rPr>
              <w:t xml:space="preserve"> barley volunteers capable of</w:t>
            </w:r>
            <w:r w:rsidR="00ED0B04" w:rsidRPr="003C4683">
              <w:rPr>
                <w:rFonts w:ascii="Calibri" w:hAnsi="Calibri"/>
                <w:sz w:val="22"/>
                <w:szCs w:val="22"/>
              </w:rPr>
              <w:t xml:space="preserve"> significantly</w:t>
            </w:r>
            <w:r w:rsidRPr="003C4683">
              <w:rPr>
                <w:rFonts w:ascii="Calibri" w:hAnsi="Calibri"/>
                <w:sz w:val="22"/>
                <w:szCs w:val="22"/>
              </w:rPr>
              <w:t xml:space="preserve"> reducing the establishment of desired crop plants.</w:t>
            </w:r>
          </w:p>
          <w:p w14:paraId="0A5F3A7A" w14:textId="24EBB757" w:rsidR="00642CB3" w:rsidRPr="00C93A94" w:rsidRDefault="00402313" w:rsidP="00642CB3">
            <w:pPr>
              <w:widowControl w:val="0"/>
              <w:spacing w:before="40" w:after="40"/>
              <w:rPr>
                <w:rFonts w:ascii="Calibri" w:hAnsi="Calibri"/>
                <w:b/>
                <w:sz w:val="22"/>
                <w:szCs w:val="22"/>
              </w:rPr>
            </w:pPr>
            <w:r w:rsidRPr="003C4683">
              <w:rPr>
                <w:rFonts w:ascii="Calibri" w:hAnsi="Calibri"/>
                <w:i/>
                <w:sz w:val="22"/>
                <w:szCs w:val="22"/>
              </w:rPr>
              <w:t>I</w:t>
            </w:r>
            <w:r w:rsidR="00642CB3" w:rsidRPr="003C4683">
              <w:rPr>
                <w:rFonts w:ascii="Calibri" w:hAnsi="Calibri"/>
                <w:i/>
                <w:sz w:val="22"/>
                <w:szCs w:val="22"/>
              </w:rPr>
              <w:t>ntensive use areas</w:t>
            </w:r>
            <w:r w:rsidR="00642CB3" w:rsidRPr="003C4683">
              <w:rPr>
                <w:rFonts w:ascii="Calibri" w:hAnsi="Calibri"/>
                <w:sz w:val="22"/>
                <w:szCs w:val="22"/>
              </w:rPr>
              <w:t xml:space="preserve"> </w:t>
            </w:r>
            <w:r w:rsidRPr="003C4683">
              <w:rPr>
                <w:rFonts w:ascii="Calibri" w:hAnsi="Calibri"/>
                <w:sz w:val="22"/>
                <w:szCs w:val="22"/>
              </w:rPr>
              <w:t xml:space="preserve">may have no </w:t>
            </w:r>
            <w:proofErr w:type="gramStart"/>
            <w:r w:rsidRPr="003C4683">
              <w:rPr>
                <w:rFonts w:ascii="Calibri" w:hAnsi="Calibri"/>
                <w:sz w:val="22"/>
                <w:szCs w:val="22"/>
              </w:rPr>
              <w:t>particular desired</w:t>
            </w:r>
            <w:proofErr w:type="gramEnd"/>
            <w:r w:rsidRPr="003C4683">
              <w:rPr>
                <w:rFonts w:ascii="Calibri" w:hAnsi="Calibri"/>
                <w:sz w:val="22"/>
                <w:szCs w:val="22"/>
              </w:rPr>
              <w:t xml:space="preserve"> plants, or land managers </w:t>
            </w:r>
            <w:r w:rsidR="00BA094D" w:rsidRPr="003C4683">
              <w:rPr>
                <w:rFonts w:ascii="Calibri" w:hAnsi="Calibri"/>
                <w:sz w:val="22"/>
                <w:szCs w:val="22"/>
              </w:rPr>
              <w:t>may prefer</w:t>
            </w:r>
            <w:r w:rsidR="00642CB3" w:rsidRPr="003C4683">
              <w:rPr>
                <w:rFonts w:ascii="Calibri" w:hAnsi="Calibri"/>
                <w:sz w:val="22"/>
                <w:szCs w:val="22"/>
              </w:rPr>
              <w:t xml:space="preserve"> native flora </w:t>
            </w:r>
            <w:r w:rsidR="00BA094D" w:rsidRPr="003C4683">
              <w:rPr>
                <w:rFonts w:ascii="Calibri" w:hAnsi="Calibri"/>
                <w:sz w:val="22"/>
                <w:szCs w:val="22"/>
              </w:rPr>
              <w:t>or</w:t>
            </w:r>
            <w:r w:rsidR="00642CB3" w:rsidRPr="003C4683">
              <w:rPr>
                <w:rFonts w:ascii="Calibri" w:hAnsi="Calibri"/>
                <w:sz w:val="22"/>
                <w:szCs w:val="22"/>
              </w:rPr>
              <w:t xml:space="preserve"> introduced trees, bushes and shrubs. </w:t>
            </w:r>
            <w:r w:rsidR="00BA094D" w:rsidRPr="003C4683">
              <w:rPr>
                <w:rFonts w:ascii="Calibri" w:hAnsi="Calibri"/>
                <w:sz w:val="22"/>
                <w:szCs w:val="22"/>
              </w:rPr>
              <w:t>B</w:t>
            </w:r>
            <w:r w:rsidR="003B205B" w:rsidRPr="003C4683">
              <w:rPr>
                <w:rFonts w:ascii="Calibri" w:hAnsi="Calibri"/>
                <w:sz w:val="22"/>
                <w:szCs w:val="22"/>
              </w:rPr>
              <w:t>arley</w:t>
            </w:r>
            <w:r w:rsidR="00642CB3" w:rsidRPr="003C4683">
              <w:rPr>
                <w:rFonts w:ascii="Calibri" w:hAnsi="Calibri"/>
                <w:sz w:val="22"/>
                <w:szCs w:val="22"/>
              </w:rPr>
              <w:t xml:space="preserve"> is </w:t>
            </w:r>
            <w:r w:rsidR="00BA094D" w:rsidRPr="003C4683">
              <w:rPr>
                <w:rFonts w:ascii="Calibri" w:hAnsi="Calibri"/>
                <w:sz w:val="22"/>
                <w:szCs w:val="22"/>
              </w:rPr>
              <w:t>a domestic</w:t>
            </w:r>
            <w:r w:rsidR="00F86EB7" w:rsidRPr="003C4683">
              <w:rPr>
                <w:rFonts w:ascii="Calibri" w:hAnsi="Calibri"/>
                <w:sz w:val="22"/>
                <w:szCs w:val="22"/>
              </w:rPr>
              <w:t>ated</w:t>
            </w:r>
            <w:r w:rsidR="00BA094D" w:rsidRPr="003C4683">
              <w:rPr>
                <w:rFonts w:ascii="Calibri" w:hAnsi="Calibri"/>
                <w:sz w:val="22"/>
                <w:szCs w:val="22"/>
              </w:rPr>
              <w:t xml:space="preserve"> crop plant and is </w:t>
            </w:r>
            <w:r w:rsidR="00642CB3" w:rsidRPr="003C4683">
              <w:rPr>
                <w:rFonts w:ascii="Calibri" w:hAnsi="Calibri"/>
                <w:sz w:val="22"/>
                <w:szCs w:val="22"/>
              </w:rPr>
              <w:t xml:space="preserve">not </w:t>
            </w:r>
            <w:r w:rsidR="00BA094D" w:rsidRPr="003C4683">
              <w:rPr>
                <w:rFonts w:ascii="Calibri" w:hAnsi="Calibri"/>
                <w:sz w:val="22"/>
                <w:szCs w:val="22"/>
              </w:rPr>
              <w:t xml:space="preserve">expected to be </w:t>
            </w:r>
            <w:r w:rsidR="00642CB3" w:rsidRPr="003C4683">
              <w:rPr>
                <w:rFonts w:ascii="Calibri" w:hAnsi="Calibri"/>
                <w:sz w:val="22"/>
                <w:szCs w:val="22"/>
              </w:rPr>
              <w:t xml:space="preserve">competitive amongst </w:t>
            </w:r>
            <w:r w:rsidR="00BA094D" w:rsidRPr="003C4683">
              <w:rPr>
                <w:rFonts w:ascii="Calibri" w:hAnsi="Calibri"/>
                <w:sz w:val="22"/>
                <w:szCs w:val="22"/>
              </w:rPr>
              <w:t>vigorous</w:t>
            </w:r>
            <w:r w:rsidR="003B205B" w:rsidRPr="003C4683">
              <w:rPr>
                <w:rFonts w:ascii="Calibri" w:hAnsi="Calibri"/>
                <w:sz w:val="22"/>
                <w:szCs w:val="22"/>
              </w:rPr>
              <w:t xml:space="preserve"> vegetation.</w:t>
            </w:r>
          </w:p>
        </w:tc>
      </w:tr>
      <w:tr w:rsidR="00642CB3" w:rsidRPr="00C93A94" w14:paraId="3CECEAE4" w14:textId="77777777" w:rsidTr="00822F76">
        <w:tc>
          <w:tcPr>
            <w:tcW w:w="4261" w:type="dxa"/>
            <w:shd w:val="clear" w:color="auto" w:fill="auto"/>
          </w:tcPr>
          <w:p w14:paraId="4A0B33D5" w14:textId="77777777" w:rsidR="00642CB3" w:rsidRPr="00C93A94" w:rsidRDefault="00642CB3" w:rsidP="005A0557">
            <w:pPr>
              <w:spacing w:before="40" w:after="40"/>
              <w:rPr>
                <w:rFonts w:ascii="Calibri" w:hAnsi="Calibri"/>
                <w:b/>
                <w:sz w:val="22"/>
                <w:szCs w:val="22"/>
              </w:rPr>
            </w:pPr>
            <w:r w:rsidRPr="00C93A94">
              <w:rPr>
                <w:rFonts w:ascii="Calibri" w:hAnsi="Calibri"/>
                <w:b/>
                <w:sz w:val="22"/>
                <w:szCs w:val="22"/>
              </w:rPr>
              <w:lastRenderedPageBreak/>
              <w:t xml:space="preserve">7. Does </w:t>
            </w:r>
            <w:r w:rsidR="005A0557" w:rsidRPr="00C93A94">
              <w:rPr>
                <w:rFonts w:ascii="Calibri" w:hAnsi="Calibri"/>
                <w:b/>
                <w:sz w:val="22"/>
                <w:szCs w:val="22"/>
              </w:rPr>
              <w:t>barley</w:t>
            </w:r>
            <w:r w:rsidRPr="00C93A94">
              <w:rPr>
                <w:rFonts w:ascii="Calibri" w:hAnsi="Calibri"/>
                <w:b/>
                <w:sz w:val="22"/>
                <w:szCs w:val="22"/>
              </w:rPr>
              <w:t xml:space="preserve"> reduce the yield or amount of desired plants?</w:t>
            </w:r>
          </w:p>
        </w:tc>
        <w:tc>
          <w:tcPr>
            <w:tcW w:w="9527" w:type="dxa"/>
            <w:shd w:val="clear" w:color="auto" w:fill="auto"/>
          </w:tcPr>
          <w:p w14:paraId="2AD0455B" w14:textId="04A5B0FC" w:rsidR="00642CB3" w:rsidRPr="003C4683" w:rsidRDefault="00642CB3" w:rsidP="00642CB3">
            <w:pPr>
              <w:widowControl w:val="0"/>
              <w:spacing w:before="40" w:after="40"/>
              <w:rPr>
                <w:rFonts w:ascii="Calibri" w:hAnsi="Calibri"/>
                <w:b/>
                <w:sz w:val="22"/>
                <w:szCs w:val="22"/>
              </w:rPr>
            </w:pPr>
            <w:r w:rsidRPr="003C4683">
              <w:rPr>
                <w:rFonts w:ascii="Calibri" w:hAnsi="Calibri"/>
                <w:b/>
                <w:sz w:val="22"/>
                <w:szCs w:val="22"/>
              </w:rPr>
              <w:t xml:space="preserve">Rating: Reduces yield/amount by &lt; 10% </w:t>
            </w:r>
            <w:r w:rsidR="00BA094D" w:rsidRPr="003C4683">
              <w:rPr>
                <w:rFonts w:ascii="Calibri" w:hAnsi="Calibri"/>
                <w:b/>
                <w:sz w:val="22"/>
                <w:szCs w:val="22"/>
              </w:rPr>
              <w:t xml:space="preserve">or between 10-25% </w:t>
            </w:r>
            <w:r w:rsidRPr="003C4683">
              <w:rPr>
                <w:rFonts w:ascii="Calibri" w:hAnsi="Calibri"/>
                <w:b/>
                <w:sz w:val="22"/>
                <w:szCs w:val="22"/>
              </w:rPr>
              <w:t>in all relevant land uses</w:t>
            </w:r>
          </w:p>
          <w:p w14:paraId="2C462EDA" w14:textId="77777777" w:rsidR="00F86EB7" w:rsidRPr="003C4683" w:rsidRDefault="00BA094D" w:rsidP="005A0557">
            <w:pPr>
              <w:spacing w:before="40" w:after="40"/>
              <w:rPr>
                <w:rFonts w:ascii="Calibri" w:hAnsi="Calibri"/>
                <w:sz w:val="22"/>
                <w:szCs w:val="22"/>
              </w:rPr>
            </w:pPr>
            <w:r w:rsidRPr="003C4683">
              <w:rPr>
                <w:rFonts w:ascii="Calibri" w:hAnsi="Calibri"/>
                <w:sz w:val="22"/>
                <w:szCs w:val="22"/>
              </w:rPr>
              <w:t xml:space="preserve">In </w:t>
            </w:r>
            <w:r w:rsidRPr="003C4683">
              <w:rPr>
                <w:rFonts w:ascii="Calibri" w:hAnsi="Calibri"/>
                <w:i/>
                <w:iCs/>
                <w:sz w:val="22"/>
                <w:szCs w:val="22"/>
              </w:rPr>
              <w:t>d</w:t>
            </w:r>
            <w:r w:rsidRPr="003C4683">
              <w:rPr>
                <w:rFonts w:ascii="Calibri" w:hAnsi="Calibri"/>
                <w:i/>
                <w:sz w:val="22"/>
                <w:szCs w:val="22"/>
              </w:rPr>
              <w:t>ryland and irrigated cropping areas</w:t>
            </w:r>
            <w:r w:rsidRPr="003C4683">
              <w:rPr>
                <w:rFonts w:ascii="Calibri" w:hAnsi="Calibri"/>
                <w:sz w:val="22"/>
                <w:szCs w:val="22"/>
              </w:rPr>
              <w:t>, b</w:t>
            </w:r>
            <w:r w:rsidR="005A0557" w:rsidRPr="003C4683">
              <w:rPr>
                <w:rFonts w:ascii="Calibri" w:hAnsi="Calibri"/>
                <w:sz w:val="22"/>
                <w:szCs w:val="22"/>
              </w:rPr>
              <w:t>arley is commonly</w:t>
            </w:r>
            <w:r w:rsidR="00642CB3" w:rsidRPr="003C4683">
              <w:rPr>
                <w:rFonts w:ascii="Calibri" w:hAnsi="Calibri"/>
                <w:sz w:val="22"/>
                <w:szCs w:val="22"/>
              </w:rPr>
              <w:t xml:space="preserve"> used in rotation with other crops</w:t>
            </w:r>
            <w:r w:rsidRPr="003C4683">
              <w:rPr>
                <w:rFonts w:ascii="Calibri" w:hAnsi="Calibri"/>
                <w:sz w:val="22"/>
                <w:szCs w:val="22"/>
              </w:rPr>
              <w:t xml:space="preserve">, and may emerge as a volunteer while </w:t>
            </w:r>
            <w:r w:rsidR="00F86EB7" w:rsidRPr="003C4683">
              <w:rPr>
                <w:rFonts w:ascii="Calibri" w:hAnsi="Calibri"/>
                <w:sz w:val="22"/>
                <w:szCs w:val="22"/>
              </w:rPr>
              <w:t xml:space="preserve">follow-on </w:t>
            </w:r>
            <w:r w:rsidRPr="003C4683">
              <w:rPr>
                <w:rFonts w:ascii="Calibri" w:hAnsi="Calibri"/>
                <w:sz w:val="22"/>
                <w:szCs w:val="22"/>
              </w:rPr>
              <w:t>crops are being grown.</w:t>
            </w:r>
            <w:r w:rsidR="00F86EB7" w:rsidRPr="003C4683">
              <w:rPr>
                <w:rFonts w:ascii="Calibri" w:hAnsi="Calibri"/>
                <w:sz w:val="22"/>
                <w:szCs w:val="22"/>
              </w:rPr>
              <w:t xml:space="preserve"> In less competitive crops, such as canola, unmanaged barley volunteers may reduce yield by over 10%. Although weed control for volunteer barley is available, the volunteers may not be managed if herbicide application is not economically justified.</w:t>
            </w:r>
          </w:p>
          <w:p w14:paraId="130188E1" w14:textId="37A3405E" w:rsidR="00642CB3" w:rsidRPr="003C4683" w:rsidRDefault="00F86EB7" w:rsidP="005A0557">
            <w:pPr>
              <w:spacing w:before="40" w:after="40"/>
              <w:rPr>
                <w:rFonts w:ascii="Calibri" w:hAnsi="Calibri"/>
                <w:sz w:val="22"/>
                <w:szCs w:val="22"/>
              </w:rPr>
            </w:pPr>
            <w:r w:rsidRPr="003C4683">
              <w:rPr>
                <w:rFonts w:ascii="Calibri" w:hAnsi="Calibri"/>
                <w:sz w:val="22"/>
                <w:szCs w:val="22"/>
              </w:rPr>
              <w:t xml:space="preserve">In </w:t>
            </w:r>
            <w:r w:rsidRPr="003C4683">
              <w:rPr>
                <w:rFonts w:ascii="Calibri" w:hAnsi="Calibri"/>
                <w:i/>
                <w:iCs/>
                <w:sz w:val="22"/>
                <w:szCs w:val="22"/>
              </w:rPr>
              <w:t>intensive use areas</w:t>
            </w:r>
            <w:r w:rsidRPr="003C4683">
              <w:rPr>
                <w:rFonts w:ascii="Calibri" w:hAnsi="Calibri"/>
                <w:sz w:val="22"/>
                <w:szCs w:val="22"/>
              </w:rPr>
              <w:t>, barley, as a domesticated crop plant, is not expected to be competitive amongst vigorous vegetation.</w:t>
            </w:r>
            <w:r w:rsidR="00BA094D" w:rsidRPr="003C4683">
              <w:rPr>
                <w:rFonts w:ascii="Calibri" w:hAnsi="Calibri"/>
                <w:sz w:val="22"/>
                <w:szCs w:val="22"/>
              </w:rPr>
              <w:t xml:space="preserve"> </w:t>
            </w:r>
          </w:p>
        </w:tc>
      </w:tr>
      <w:tr w:rsidR="00642CB3" w:rsidRPr="00C93A94" w14:paraId="7F91B833" w14:textId="77777777" w:rsidTr="00822F76">
        <w:tc>
          <w:tcPr>
            <w:tcW w:w="4261" w:type="dxa"/>
            <w:shd w:val="clear" w:color="auto" w:fill="auto"/>
          </w:tcPr>
          <w:p w14:paraId="67FC0DC9" w14:textId="77777777" w:rsidR="00642CB3" w:rsidRPr="00C93A94" w:rsidRDefault="005A0557" w:rsidP="00642CB3">
            <w:pPr>
              <w:spacing w:before="40" w:after="40"/>
              <w:rPr>
                <w:rFonts w:ascii="Calibri" w:hAnsi="Calibri"/>
                <w:b/>
                <w:sz w:val="22"/>
                <w:szCs w:val="22"/>
              </w:rPr>
            </w:pPr>
            <w:r w:rsidRPr="00C93A94">
              <w:rPr>
                <w:rFonts w:ascii="Calibri" w:hAnsi="Calibri"/>
                <w:b/>
                <w:sz w:val="22"/>
                <w:szCs w:val="22"/>
              </w:rPr>
              <w:t>8. Does barley</w:t>
            </w:r>
            <w:r w:rsidR="00642CB3" w:rsidRPr="00C93A94">
              <w:rPr>
                <w:rFonts w:ascii="Calibri" w:hAnsi="Calibri"/>
                <w:b/>
                <w:sz w:val="22"/>
                <w:szCs w:val="22"/>
              </w:rPr>
              <w:t xml:space="preserve"> reduce the quality of products or services obtained from the land use?</w:t>
            </w:r>
          </w:p>
        </w:tc>
        <w:tc>
          <w:tcPr>
            <w:tcW w:w="9527" w:type="dxa"/>
            <w:shd w:val="clear" w:color="auto" w:fill="auto"/>
          </w:tcPr>
          <w:p w14:paraId="4BA9B382" w14:textId="77777777" w:rsidR="00642CB3" w:rsidRPr="003C4683" w:rsidRDefault="00642CB3" w:rsidP="00642CB3">
            <w:pPr>
              <w:spacing w:before="40" w:after="40"/>
              <w:rPr>
                <w:rFonts w:ascii="Calibri" w:hAnsi="Calibri"/>
                <w:b/>
                <w:sz w:val="22"/>
                <w:szCs w:val="22"/>
              </w:rPr>
            </w:pPr>
            <w:r w:rsidRPr="003C4683">
              <w:rPr>
                <w:rFonts w:ascii="Calibri" w:hAnsi="Calibri"/>
                <w:b/>
                <w:sz w:val="22"/>
                <w:szCs w:val="22"/>
              </w:rPr>
              <w:t>Rating: Low in all relevant land uses</w:t>
            </w:r>
          </w:p>
          <w:p w14:paraId="485853C0" w14:textId="15364EBB" w:rsidR="00642CB3" w:rsidRPr="003C4683" w:rsidRDefault="002D1F49" w:rsidP="008B7222">
            <w:pPr>
              <w:spacing w:before="40" w:after="40"/>
              <w:rPr>
                <w:rFonts w:ascii="Calibri" w:hAnsi="Calibri"/>
                <w:sz w:val="22"/>
                <w:szCs w:val="22"/>
              </w:rPr>
            </w:pPr>
            <w:r w:rsidRPr="003C4683">
              <w:rPr>
                <w:rFonts w:ascii="Calibri" w:hAnsi="Calibri"/>
                <w:sz w:val="22"/>
                <w:szCs w:val="22"/>
              </w:rPr>
              <w:t>In some rotation crops, if barley volunteers are present</w:t>
            </w:r>
            <w:r w:rsidR="00A60EC7" w:rsidRPr="003C4683">
              <w:rPr>
                <w:rFonts w:ascii="Calibri" w:hAnsi="Calibri"/>
                <w:sz w:val="22"/>
                <w:szCs w:val="22"/>
              </w:rPr>
              <w:t xml:space="preserve"> and not effectively managed before harvest</w:t>
            </w:r>
            <w:r w:rsidRPr="003C4683">
              <w:rPr>
                <w:rFonts w:ascii="Calibri" w:hAnsi="Calibri"/>
                <w:sz w:val="22"/>
                <w:szCs w:val="22"/>
              </w:rPr>
              <w:t xml:space="preserve">, the harvested seed could be contaminated with barley seeds. </w:t>
            </w:r>
            <w:r w:rsidR="00A60EC7" w:rsidRPr="003C4683">
              <w:rPr>
                <w:rFonts w:ascii="Calibri" w:hAnsi="Calibri"/>
                <w:sz w:val="22"/>
                <w:szCs w:val="22"/>
              </w:rPr>
              <w:t>Although this does not make the crop unsalable, significant levels of barley contamination may reduce the quality grade and therefore the price. For example, in wheat, having over 50 barley seeds per half litre of grain can reduce the quality of the crop</w:t>
            </w:r>
            <w:r w:rsidR="00C15D33" w:rsidRPr="003C4683">
              <w:rPr>
                <w:rFonts w:ascii="Calibri" w:hAnsi="Calibri"/>
                <w:sz w:val="22"/>
                <w:szCs w:val="22"/>
              </w:rPr>
              <w:t xml:space="preserve"> </w:t>
            </w:r>
            <w:r w:rsidR="00C15D33" w:rsidRPr="003C4683">
              <w:rPr>
                <w:rFonts w:ascii="Calibri" w:hAnsi="Calibri"/>
                <w:sz w:val="22"/>
                <w:szCs w:val="22"/>
              </w:rPr>
              <w:fldChar w:fldCharType="begin"/>
            </w:r>
            <w:r w:rsidR="00311031" w:rsidRPr="003C4683">
              <w:rPr>
                <w:rFonts w:ascii="Calibri" w:hAnsi="Calibri"/>
                <w:sz w:val="22"/>
                <w:szCs w:val="22"/>
              </w:rPr>
              <w:instrText xml:space="preserve"> ADDIN EN.CITE &lt;EndNote&gt;&lt;Cite&gt;&lt;Author&gt;Grain Trade Australia&lt;/Author&gt;&lt;Year&gt;2021&lt;/Year&gt;&lt;RecNum&gt;50&lt;/RecNum&gt;&lt;DisplayText&gt;(Grain Trade Australia, 2021b)&lt;/DisplayText&gt;&lt;record&gt;&lt;rec-number&gt;50&lt;/rec-number&gt;&lt;foreign-keys&gt;&lt;key app="EN" db-id="29sxvt0sjpzd9se2f5a5ezaf52x2zrdsft9v" timestamp="1633658406"&gt;50&lt;/key&gt;&lt;/foreign-keys&gt;&lt;ref-type name="Report"&gt;27&lt;/ref-type&gt;&lt;contributors&gt;&lt;authors&gt;&lt;author&gt;Grain Trade Australia,&lt;/author&gt;&lt;/authors&gt;&lt;/contributors&gt;&lt;titles&gt;&lt;title&gt;Wheat Trading Standards 2021/22 Season&lt;/title&gt;&lt;/titles&gt;&lt;dates&gt;&lt;year&gt;2021&lt;/year&gt;&lt;/dates&gt;&lt;pub-location&gt;Australia&lt;/pub-location&gt;&lt;urls&gt;&lt;/urls&gt;&lt;/record&gt;&lt;/Cite&gt;&lt;/EndNote&gt;</w:instrText>
            </w:r>
            <w:r w:rsidR="00C15D33" w:rsidRPr="003C4683">
              <w:rPr>
                <w:rFonts w:ascii="Calibri" w:hAnsi="Calibri"/>
                <w:sz w:val="22"/>
                <w:szCs w:val="22"/>
              </w:rPr>
              <w:fldChar w:fldCharType="separate"/>
            </w:r>
            <w:r w:rsidR="00311031" w:rsidRPr="003C4683">
              <w:rPr>
                <w:rFonts w:ascii="Calibri" w:hAnsi="Calibri"/>
                <w:noProof/>
                <w:sz w:val="22"/>
                <w:szCs w:val="22"/>
              </w:rPr>
              <w:t>(Grain Trade Australia, 2021b)</w:t>
            </w:r>
            <w:r w:rsidR="00C15D33" w:rsidRPr="003C4683">
              <w:rPr>
                <w:rFonts w:ascii="Calibri" w:hAnsi="Calibri"/>
                <w:sz w:val="22"/>
                <w:szCs w:val="22"/>
              </w:rPr>
              <w:fldChar w:fldCharType="end"/>
            </w:r>
            <w:r w:rsidR="00A60EC7" w:rsidRPr="003C4683">
              <w:rPr>
                <w:rFonts w:ascii="Calibri" w:hAnsi="Calibri"/>
                <w:sz w:val="22"/>
                <w:szCs w:val="22"/>
              </w:rPr>
              <w:t xml:space="preserve">. </w:t>
            </w:r>
            <w:r w:rsidR="00AF4E0E" w:rsidRPr="003C4683">
              <w:rPr>
                <w:rFonts w:ascii="Calibri" w:hAnsi="Calibri"/>
                <w:sz w:val="22"/>
                <w:szCs w:val="22"/>
              </w:rPr>
              <w:t>Lentil</w:t>
            </w:r>
            <w:r w:rsidR="00D7132A" w:rsidRPr="003C4683">
              <w:rPr>
                <w:rFonts w:ascii="Calibri" w:hAnsi="Calibri"/>
                <w:sz w:val="22"/>
                <w:szCs w:val="22"/>
              </w:rPr>
              <w:t xml:space="preserve"> markets are particularly sensitive to cereal contamination</w:t>
            </w:r>
            <w:r w:rsidR="00A60EC7" w:rsidRPr="003C4683">
              <w:rPr>
                <w:rFonts w:ascii="Calibri" w:hAnsi="Calibri"/>
                <w:sz w:val="22"/>
                <w:szCs w:val="22"/>
              </w:rPr>
              <w:t>,</w:t>
            </w:r>
            <w:r w:rsidR="00D7132A" w:rsidRPr="003C4683">
              <w:rPr>
                <w:rFonts w:ascii="Calibri" w:hAnsi="Calibri"/>
                <w:sz w:val="22"/>
                <w:szCs w:val="22"/>
              </w:rPr>
              <w:t xml:space="preserve"> and</w:t>
            </w:r>
            <w:r w:rsidR="00A60EC7" w:rsidRPr="003C4683">
              <w:rPr>
                <w:rFonts w:ascii="Calibri" w:hAnsi="Calibri"/>
                <w:sz w:val="22"/>
                <w:szCs w:val="22"/>
              </w:rPr>
              <w:t xml:space="preserve"> having </w:t>
            </w:r>
            <w:r w:rsidR="00AF4E0E" w:rsidRPr="003C4683">
              <w:rPr>
                <w:rFonts w:ascii="Calibri" w:hAnsi="Calibri"/>
                <w:sz w:val="22"/>
                <w:szCs w:val="22"/>
              </w:rPr>
              <w:t>more than</w:t>
            </w:r>
            <w:r w:rsidR="00A60EC7" w:rsidRPr="003C4683">
              <w:rPr>
                <w:rFonts w:ascii="Calibri" w:hAnsi="Calibri"/>
                <w:sz w:val="22"/>
                <w:szCs w:val="22"/>
              </w:rPr>
              <w:t xml:space="preserve"> 2 barley seeds</w:t>
            </w:r>
            <w:r w:rsidR="008B7222" w:rsidRPr="003C4683">
              <w:rPr>
                <w:rFonts w:ascii="Calibri" w:hAnsi="Calibri"/>
                <w:sz w:val="22"/>
                <w:szCs w:val="22"/>
              </w:rPr>
              <w:t xml:space="preserve"> per 200 g of lentils</w:t>
            </w:r>
            <w:r w:rsidR="00642CB3" w:rsidRPr="003C4683">
              <w:rPr>
                <w:rFonts w:ascii="Calibri" w:hAnsi="Calibri"/>
                <w:sz w:val="22"/>
                <w:szCs w:val="22"/>
              </w:rPr>
              <w:t xml:space="preserve"> can lower the quality of the crop</w:t>
            </w:r>
            <w:r w:rsidR="00AF4E0E" w:rsidRPr="003C4683">
              <w:rPr>
                <w:rFonts w:ascii="Calibri" w:hAnsi="Calibri"/>
                <w:sz w:val="22"/>
                <w:szCs w:val="22"/>
              </w:rPr>
              <w:t xml:space="preserve"> </w:t>
            </w:r>
            <w:r w:rsidR="00AF4E0E" w:rsidRPr="003C4683">
              <w:rPr>
                <w:rFonts w:ascii="Calibri" w:hAnsi="Calibri"/>
                <w:sz w:val="22"/>
                <w:szCs w:val="22"/>
              </w:rPr>
              <w:fldChar w:fldCharType="begin"/>
            </w:r>
            <w:r w:rsidR="00AF4E0E" w:rsidRPr="003C4683">
              <w:rPr>
                <w:rFonts w:ascii="Calibri" w:hAnsi="Calibri"/>
                <w:sz w:val="22"/>
                <w:szCs w:val="22"/>
              </w:rPr>
              <w:instrText xml:space="preserve"> ADDIN EN.CITE &lt;EndNote&gt;&lt;Cite&gt;&lt;Author&gt;Pulse Australia&lt;/Author&gt;&lt;Year&gt;2021&lt;/Year&gt;&lt;RecNum&gt;33&lt;/RecNum&gt;&lt;DisplayText&gt;(Pulse Australia, 2021)&lt;/DisplayText&gt;&lt;record&gt;&lt;rec-number&gt;33&lt;/rec-number&gt;&lt;foreign-keys&gt;&lt;key app="EN" db-id="29sxvt0sjpzd9se2f5a5ezaf52x2zrdsft9v" timestamp="1632031211"&gt;33&lt;/key&gt;&lt;/foreign-keys&gt;&lt;ref-type name="Report"&gt;27&lt;/ref-type&gt;&lt;contributors&gt;&lt;authors&gt;&lt;author&gt;Pulse Australia,&lt;/author&gt;&lt;/authors&gt;&lt;/contributors&gt;&lt;titles&gt;&lt;title&gt;Australian Pulse Standards 2021/2022&lt;/title&gt;&lt;/titles&gt;&lt;dates&gt;&lt;year&gt;2021&lt;/year&gt;&lt;/dates&gt;&lt;pub-location&gt;Australia&lt;/pub-location&gt;&lt;urls&gt;&lt;/urls&gt;&lt;/record&gt;&lt;/Cite&gt;&lt;/EndNote&gt;</w:instrText>
            </w:r>
            <w:r w:rsidR="00AF4E0E" w:rsidRPr="003C4683">
              <w:rPr>
                <w:rFonts w:ascii="Calibri" w:hAnsi="Calibri"/>
                <w:sz w:val="22"/>
                <w:szCs w:val="22"/>
              </w:rPr>
              <w:fldChar w:fldCharType="separate"/>
            </w:r>
            <w:r w:rsidR="00AF4E0E" w:rsidRPr="003C4683">
              <w:rPr>
                <w:rFonts w:ascii="Calibri" w:hAnsi="Calibri"/>
                <w:noProof/>
                <w:sz w:val="22"/>
                <w:szCs w:val="22"/>
              </w:rPr>
              <w:t>(Pulse Australia, 2021)</w:t>
            </w:r>
            <w:r w:rsidR="00AF4E0E" w:rsidRPr="003C4683">
              <w:rPr>
                <w:rFonts w:ascii="Calibri" w:hAnsi="Calibri"/>
                <w:sz w:val="22"/>
                <w:szCs w:val="22"/>
              </w:rPr>
              <w:fldChar w:fldCharType="end"/>
            </w:r>
            <w:r w:rsidR="00642CB3" w:rsidRPr="003C4683">
              <w:rPr>
                <w:rFonts w:ascii="Calibri" w:hAnsi="Calibri"/>
                <w:sz w:val="22"/>
                <w:szCs w:val="22"/>
              </w:rPr>
              <w:t>.</w:t>
            </w:r>
          </w:p>
        </w:tc>
      </w:tr>
      <w:tr w:rsidR="00642CB3" w:rsidRPr="00C93A94" w14:paraId="17897DEA" w14:textId="77777777" w:rsidTr="00822F76">
        <w:tc>
          <w:tcPr>
            <w:tcW w:w="4261" w:type="dxa"/>
            <w:shd w:val="clear" w:color="auto" w:fill="auto"/>
          </w:tcPr>
          <w:p w14:paraId="1454795C" w14:textId="77777777" w:rsidR="00642CB3" w:rsidRPr="00C93A94" w:rsidRDefault="00642CB3" w:rsidP="005A0557">
            <w:pPr>
              <w:keepNext/>
              <w:spacing w:before="40" w:after="40"/>
              <w:rPr>
                <w:rFonts w:ascii="Calibri" w:hAnsi="Calibri"/>
                <w:b/>
                <w:sz w:val="22"/>
                <w:szCs w:val="22"/>
              </w:rPr>
            </w:pPr>
            <w:r w:rsidRPr="00C93A94">
              <w:rPr>
                <w:rFonts w:ascii="Calibri" w:hAnsi="Calibri"/>
                <w:b/>
                <w:sz w:val="22"/>
                <w:szCs w:val="22"/>
              </w:rPr>
              <w:t xml:space="preserve">9. What is the potential of </w:t>
            </w:r>
            <w:r w:rsidR="005A0557" w:rsidRPr="00C93A94">
              <w:rPr>
                <w:rFonts w:ascii="Calibri" w:hAnsi="Calibri"/>
                <w:b/>
                <w:sz w:val="22"/>
                <w:szCs w:val="22"/>
              </w:rPr>
              <w:t>barley</w:t>
            </w:r>
            <w:r w:rsidRPr="00C93A94">
              <w:rPr>
                <w:rFonts w:ascii="Calibri" w:hAnsi="Calibri"/>
                <w:b/>
                <w:sz w:val="22"/>
                <w:szCs w:val="22"/>
              </w:rPr>
              <w:t xml:space="preserve"> to restrict the physical movement of people, animals, vehicles, machinery and/or water?</w:t>
            </w:r>
          </w:p>
        </w:tc>
        <w:tc>
          <w:tcPr>
            <w:tcW w:w="9527" w:type="dxa"/>
            <w:shd w:val="clear" w:color="auto" w:fill="auto"/>
          </w:tcPr>
          <w:p w14:paraId="07C08994" w14:textId="77777777" w:rsidR="00642CB3" w:rsidRPr="003C4683" w:rsidRDefault="00642CB3" w:rsidP="00642CB3">
            <w:pPr>
              <w:spacing w:before="40" w:after="40"/>
              <w:rPr>
                <w:rFonts w:ascii="Calibri" w:hAnsi="Calibri"/>
                <w:b/>
                <w:sz w:val="22"/>
                <w:szCs w:val="22"/>
              </w:rPr>
            </w:pPr>
            <w:r w:rsidRPr="003C4683">
              <w:rPr>
                <w:rFonts w:ascii="Calibri" w:hAnsi="Calibri"/>
                <w:b/>
                <w:sz w:val="22"/>
                <w:szCs w:val="22"/>
              </w:rPr>
              <w:t>Rating: Low in all relevant land uses</w:t>
            </w:r>
          </w:p>
          <w:p w14:paraId="006AAD5D" w14:textId="63092F82" w:rsidR="00642CB3" w:rsidRPr="003C4683" w:rsidRDefault="00FF0610" w:rsidP="005A0557">
            <w:pPr>
              <w:spacing w:before="40" w:after="40"/>
              <w:rPr>
                <w:rFonts w:ascii="Calibri" w:hAnsi="Calibri"/>
                <w:sz w:val="22"/>
                <w:szCs w:val="22"/>
              </w:rPr>
            </w:pPr>
            <w:r w:rsidRPr="003C4683">
              <w:rPr>
                <w:rFonts w:ascii="Calibri" w:hAnsi="Calibri"/>
                <w:sz w:val="22"/>
                <w:szCs w:val="22"/>
              </w:rPr>
              <w:t>Even as</w:t>
            </w:r>
            <w:r w:rsidR="00642CB3" w:rsidRPr="003C4683">
              <w:rPr>
                <w:rFonts w:ascii="Calibri" w:hAnsi="Calibri"/>
                <w:sz w:val="22"/>
                <w:szCs w:val="22"/>
              </w:rPr>
              <w:t xml:space="preserve"> a densely planted mature crop, </w:t>
            </w:r>
            <w:r w:rsidR="005A0557" w:rsidRPr="003C4683">
              <w:rPr>
                <w:rFonts w:ascii="Calibri" w:hAnsi="Calibri"/>
                <w:sz w:val="22"/>
                <w:szCs w:val="22"/>
              </w:rPr>
              <w:t>barley</w:t>
            </w:r>
            <w:r w:rsidR="00642CB3" w:rsidRPr="003C4683">
              <w:rPr>
                <w:rFonts w:ascii="Calibri" w:hAnsi="Calibri"/>
                <w:sz w:val="22"/>
                <w:szCs w:val="22"/>
              </w:rPr>
              <w:t xml:space="preserve"> is never impenetrable. </w:t>
            </w:r>
            <w:r w:rsidRPr="003C4683">
              <w:rPr>
                <w:rFonts w:ascii="Calibri" w:hAnsi="Calibri"/>
                <w:sz w:val="22"/>
                <w:szCs w:val="22"/>
              </w:rPr>
              <w:t>Sparser barley volunteers have low potential</w:t>
            </w:r>
            <w:r w:rsidR="00642CB3" w:rsidRPr="003C4683">
              <w:rPr>
                <w:rFonts w:ascii="Calibri" w:hAnsi="Calibri"/>
                <w:sz w:val="22"/>
                <w:szCs w:val="22"/>
              </w:rPr>
              <w:t xml:space="preserve"> to restrict the physical movement of people, </w:t>
            </w:r>
            <w:proofErr w:type="gramStart"/>
            <w:r w:rsidR="00642CB3" w:rsidRPr="003C4683">
              <w:rPr>
                <w:rFonts w:ascii="Calibri" w:hAnsi="Calibri"/>
                <w:sz w:val="22"/>
                <w:szCs w:val="22"/>
              </w:rPr>
              <w:t>animals</w:t>
            </w:r>
            <w:proofErr w:type="gramEnd"/>
            <w:r w:rsidR="00642CB3" w:rsidRPr="003C4683">
              <w:rPr>
                <w:rFonts w:ascii="Calibri" w:hAnsi="Calibri"/>
                <w:sz w:val="22"/>
                <w:szCs w:val="22"/>
              </w:rPr>
              <w:t xml:space="preserve"> or water.</w:t>
            </w:r>
          </w:p>
        </w:tc>
      </w:tr>
      <w:tr w:rsidR="00642CB3" w:rsidRPr="00C93A94" w14:paraId="0A799A2B" w14:textId="77777777" w:rsidTr="00822F76">
        <w:tc>
          <w:tcPr>
            <w:tcW w:w="4261" w:type="dxa"/>
            <w:shd w:val="clear" w:color="auto" w:fill="auto"/>
          </w:tcPr>
          <w:p w14:paraId="10B0252C" w14:textId="77777777" w:rsidR="00642CB3" w:rsidRPr="00C93A94" w:rsidRDefault="00642CB3" w:rsidP="00642CB3">
            <w:pPr>
              <w:spacing w:before="40" w:after="40"/>
              <w:rPr>
                <w:rFonts w:ascii="Calibri" w:hAnsi="Calibri"/>
                <w:b/>
                <w:sz w:val="22"/>
                <w:szCs w:val="22"/>
              </w:rPr>
            </w:pPr>
            <w:r w:rsidRPr="00C93A94">
              <w:rPr>
                <w:rFonts w:ascii="Calibri" w:hAnsi="Calibri"/>
                <w:b/>
                <w:sz w:val="22"/>
                <w:szCs w:val="22"/>
              </w:rPr>
              <w:t>10</w:t>
            </w:r>
            <w:r w:rsidR="00CE45AA" w:rsidRPr="00C93A94">
              <w:rPr>
                <w:rFonts w:ascii="Calibri" w:hAnsi="Calibri"/>
                <w:b/>
                <w:sz w:val="22"/>
                <w:szCs w:val="22"/>
              </w:rPr>
              <w:t>. What is the potential of barley</w:t>
            </w:r>
            <w:r w:rsidRPr="00C93A94">
              <w:rPr>
                <w:rFonts w:ascii="Calibri" w:hAnsi="Calibri"/>
                <w:b/>
                <w:sz w:val="22"/>
                <w:szCs w:val="22"/>
              </w:rPr>
              <w:t xml:space="preserve"> to negatively affect the health of animals and/or people?</w:t>
            </w:r>
          </w:p>
        </w:tc>
        <w:tc>
          <w:tcPr>
            <w:tcW w:w="9527" w:type="dxa"/>
            <w:shd w:val="clear" w:color="auto" w:fill="auto"/>
          </w:tcPr>
          <w:p w14:paraId="508EB993" w14:textId="5DEFE720" w:rsidR="00642CB3" w:rsidRPr="003C4683" w:rsidRDefault="00642CB3" w:rsidP="00642CB3">
            <w:pPr>
              <w:spacing w:before="40" w:after="40"/>
              <w:rPr>
                <w:rFonts w:ascii="Calibri" w:hAnsi="Calibri"/>
                <w:b/>
                <w:sz w:val="22"/>
                <w:szCs w:val="22"/>
              </w:rPr>
            </w:pPr>
            <w:r w:rsidRPr="003C4683">
              <w:rPr>
                <w:rFonts w:ascii="Calibri" w:hAnsi="Calibri"/>
                <w:b/>
                <w:sz w:val="22"/>
                <w:szCs w:val="22"/>
              </w:rPr>
              <w:t>Rating: Low in all relevant land uses</w:t>
            </w:r>
          </w:p>
          <w:p w14:paraId="0E722185" w14:textId="0E57B901" w:rsidR="00C113F0" w:rsidRPr="003C4683" w:rsidRDefault="00C113F0" w:rsidP="00C113F0">
            <w:pPr>
              <w:spacing w:before="40" w:after="40"/>
              <w:rPr>
                <w:rFonts w:ascii="Calibri" w:hAnsi="Calibri"/>
                <w:sz w:val="22"/>
                <w:szCs w:val="22"/>
              </w:rPr>
            </w:pPr>
            <w:r w:rsidRPr="003C4683">
              <w:rPr>
                <w:rFonts w:ascii="Calibri" w:hAnsi="Calibri"/>
                <w:sz w:val="22"/>
                <w:szCs w:val="22"/>
              </w:rPr>
              <w:t>Barley has been part of the human diet for thousands of years and t</w:t>
            </w:r>
            <w:r w:rsidR="00CE45AA" w:rsidRPr="003C4683">
              <w:rPr>
                <w:rFonts w:ascii="Calibri" w:hAnsi="Calibri"/>
                <w:sz w:val="22"/>
                <w:szCs w:val="22"/>
              </w:rPr>
              <w:t>here is no evidence that barley</w:t>
            </w:r>
            <w:r w:rsidR="00642CB3" w:rsidRPr="003C4683">
              <w:rPr>
                <w:rFonts w:ascii="Calibri" w:hAnsi="Calibri"/>
                <w:sz w:val="22"/>
                <w:szCs w:val="22"/>
              </w:rPr>
              <w:t xml:space="preserve"> is toxic to humans.</w:t>
            </w:r>
            <w:r w:rsidR="00CE45AA" w:rsidRPr="003C4683">
              <w:rPr>
                <w:rFonts w:ascii="Calibri" w:hAnsi="Calibri"/>
                <w:sz w:val="22"/>
                <w:szCs w:val="22"/>
              </w:rPr>
              <w:t xml:space="preserve"> A small number of people do suffer from barley</w:t>
            </w:r>
            <w:r w:rsidR="00642CB3" w:rsidRPr="003C4683">
              <w:rPr>
                <w:rFonts w:ascii="Calibri" w:hAnsi="Calibri"/>
                <w:sz w:val="22"/>
                <w:szCs w:val="22"/>
              </w:rPr>
              <w:t xml:space="preserve"> induced allergies</w:t>
            </w:r>
            <w:r w:rsidR="00CE45AA" w:rsidRPr="003C4683">
              <w:rPr>
                <w:rFonts w:ascii="Calibri" w:hAnsi="Calibri"/>
                <w:sz w:val="22"/>
                <w:szCs w:val="22"/>
              </w:rPr>
              <w:t xml:space="preserve"> via inhalation of barley flour</w:t>
            </w:r>
            <w:r w:rsidR="00642CB3" w:rsidRPr="003C4683">
              <w:rPr>
                <w:rFonts w:ascii="Calibri" w:hAnsi="Calibri"/>
                <w:sz w:val="22"/>
                <w:szCs w:val="22"/>
              </w:rPr>
              <w:t>, chiefly caused by</w:t>
            </w:r>
            <w:r w:rsidR="00CE45AA" w:rsidRPr="003C4683">
              <w:rPr>
                <w:rFonts w:ascii="Calibri" w:hAnsi="Calibri"/>
                <w:sz w:val="22"/>
                <w:szCs w:val="22"/>
              </w:rPr>
              <w:t xml:space="preserve"> proteins in the cereal trypsin/</w:t>
            </w:r>
            <w:r w:rsidR="005A0557" w:rsidRPr="003C4683">
              <w:rPr>
                <w:rFonts w:ascii="Calibri" w:hAnsi="Calibri"/>
                <w:sz w:val="22"/>
                <w:szCs w:val="22"/>
              </w:rPr>
              <w:t>α</w:t>
            </w:r>
            <w:r w:rsidR="00642CB3" w:rsidRPr="003C4683">
              <w:rPr>
                <w:rFonts w:ascii="Calibri" w:hAnsi="Calibri"/>
                <w:sz w:val="22"/>
                <w:szCs w:val="22"/>
              </w:rPr>
              <w:t>-amylase inhibitor</w:t>
            </w:r>
            <w:r w:rsidR="00CE45AA" w:rsidRPr="003C4683">
              <w:rPr>
                <w:rFonts w:ascii="Calibri" w:hAnsi="Calibri"/>
                <w:sz w:val="22"/>
                <w:szCs w:val="22"/>
              </w:rPr>
              <w:t xml:space="preserve"> family.</w:t>
            </w:r>
            <w:r w:rsidR="00642CB3" w:rsidRPr="003C4683">
              <w:rPr>
                <w:rFonts w:ascii="Calibri" w:hAnsi="Calibri"/>
                <w:sz w:val="22"/>
                <w:szCs w:val="22"/>
              </w:rPr>
              <w:t xml:space="preserve"> Coeliac disease (gluten intolerance), characterised by damage to the intestinal wall and a failure to absorb the nutrients found in food, is an autoimmune disorder induced by an intolerance to cereal storage proteins. </w:t>
            </w:r>
            <w:r w:rsidR="00632079" w:rsidRPr="003C4683">
              <w:rPr>
                <w:rFonts w:ascii="Calibri" w:hAnsi="Calibri"/>
                <w:sz w:val="22"/>
                <w:szCs w:val="22"/>
              </w:rPr>
              <w:t>However, volunteer barley is very unlikely to enter the human food chain.</w:t>
            </w:r>
          </w:p>
          <w:p w14:paraId="4B7CB6B2" w14:textId="34D91226" w:rsidR="00642CB3" w:rsidRPr="003C4683" w:rsidRDefault="00632079" w:rsidP="008F679C">
            <w:pPr>
              <w:spacing w:before="40" w:after="40"/>
              <w:rPr>
                <w:rFonts w:ascii="Calibri" w:hAnsi="Calibri"/>
                <w:sz w:val="22"/>
                <w:szCs w:val="22"/>
              </w:rPr>
            </w:pPr>
            <w:r w:rsidRPr="003C4683">
              <w:rPr>
                <w:rFonts w:ascii="Calibri" w:hAnsi="Calibri"/>
                <w:sz w:val="22"/>
                <w:szCs w:val="22"/>
              </w:rPr>
              <w:t>When barley is used as animal feed,</w:t>
            </w:r>
            <w:r w:rsidR="008F679C" w:rsidRPr="003C4683">
              <w:rPr>
                <w:rFonts w:ascii="Calibri" w:hAnsi="Calibri"/>
                <w:sz w:val="22"/>
                <w:szCs w:val="22"/>
              </w:rPr>
              <w:t xml:space="preserve"> e</w:t>
            </w:r>
            <w:r w:rsidR="00642CB3" w:rsidRPr="003C4683">
              <w:rPr>
                <w:rFonts w:ascii="Calibri" w:hAnsi="Calibri"/>
                <w:sz w:val="22"/>
                <w:szCs w:val="22"/>
              </w:rPr>
              <w:t>levate</w:t>
            </w:r>
            <w:r w:rsidR="00CE45AA" w:rsidRPr="003C4683">
              <w:rPr>
                <w:rFonts w:ascii="Calibri" w:hAnsi="Calibri"/>
                <w:sz w:val="22"/>
                <w:szCs w:val="22"/>
              </w:rPr>
              <w:t>d levels of phytic acid in barley</w:t>
            </w:r>
            <w:r w:rsidR="008F679C" w:rsidRPr="003C4683">
              <w:rPr>
                <w:rFonts w:ascii="Calibri" w:hAnsi="Calibri"/>
                <w:sz w:val="22"/>
                <w:szCs w:val="22"/>
              </w:rPr>
              <w:t xml:space="preserve"> can</w:t>
            </w:r>
            <w:r w:rsidR="00642CB3" w:rsidRPr="003C4683">
              <w:rPr>
                <w:rFonts w:ascii="Calibri" w:hAnsi="Calibri"/>
                <w:sz w:val="22"/>
                <w:szCs w:val="22"/>
              </w:rPr>
              <w:t xml:space="preserve"> be a problem, chelating minerals and preventing their dietary use after digestion by animals. </w:t>
            </w:r>
            <w:r w:rsidR="00C113F0" w:rsidRPr="003C4683">
              <w:rPr>
                <w:rFonts w:ascii="Calibri" w:hAnsi="Calibri"/>
                <w:sz w:val="22"/>
                <w:szCs w:val="22"/>
              </w:rPr>
              <w:t xml:space="preserve">Similarly, the lectins found in </w:t>
            </w:r>
            <w:r w:rsidR="00C113F0" w:rsidRPr="003C4683">
              <w:rPr>
                <w:rFonts w:ascii="Calibri" w:hAnsi="Calibri"/>
                <w:sz w:val="22"/>
                <w:szCs w:val="22"/>
              </w:rPr>
              <w:lastRenderedPageBreak/>
              <w:t xml:space="preserve">barley grain can cause lesions in the intestinal tract and thus impair absorption of nutrients by animals. </w:t>
            </w:r>
            <w:r w:rsidR="00C15D33" w:rsidRPr="003C4683">
              <w:rPr>
                <w:rFonts w:ascii="Calibri" w:hAnsi="Calibri"/>
                <w:sz w:val="22"/>
                <w:szCs w:val="22"/>
              </w:rPr>
              <w:t>In awned barley, the awns</w:t>
            </w:r>
            <w:r w:rsidRPr="003C4683">
              <w:rPr>
                <w:rFonts w:ascii="Calibri" w:hAnsi="Calibri"/>
                <w:sz w:val="22"/>
                <w:szCs w:val="22"/>
              </w:rPr>
              <w:t xml:space="preserve"> can irritate the mouths of livestock. </w:t>
            </w:r>
            <w:r w:rsidR="00642CB3" w:rsidRPr="003C4683">
              <w:rPr>
                <w:rFonts w:ascii="Calibri" w:hAnsi="Calibri"/>
                <w:sz w:val="22"/>
                <w:szCs w:val="22"/>
              </w:rPr>
              <w:t>T</w:t>
            </w:r>
            <w:r w:rsidR="00C113F0" w:rsidRPr="003C4683">
              <w:rPr>
                <w:rFonts w:ascii="Calibri" w:hAnsi="Calibri"/>
                <w:sz w:val="22"/>
                <w:szCs w:val="22"/>
              </w:rPr>
              <w:t>he proportion of volunteer barley</w:t>
            </w:r>
            <w:r w:rsidR="00642CB3" w:rsidRPr="003C4683">
              <w:rPr>
                <w:rFonts w:ascii="Calibri" w:hAnsi="Calibri"/>
                <w:sz w:val="22"/>
                <w:szCs w:val="22"/>
              </w:rPr>
              <w:t xml:space="preserve"> in animal feed (e</w:t>
            </w:r>
            <w:r w:rsidR="00ED4470" w:rsidRPr="003C4683">
              <w:rPr>
                <w:rFonts w:ascii="Calibri" w:hAnsi="Calibri"/>
                <w:sz w:val="22"/>
                <w:szCs w:val="22"/>
              </w:rPr>
              <w:t>.</w:t>
            </w:r>
            <w:r w:rsidR="00642CB3" w:rsidRPr="003C4683">
              <w:rPr>
                <w:rFonts w:ascii="Calibri" w:hAnsi="Calibri"/>
                <w:sz w:val="22"/>
                <w:szCs w:val="22"/>
              </w:rPr>
              <w:t>g</w:t>
            </w:r>
            <w:r w:rsidR="00ED4470" w:rsidRPr="003C4683">
              <w:rPr>
                <w:rFonts w:ascii="Calibri" w:hAnsi="Calibri"/>
                <w:sz w:val="22"/>
                <w:szCs w:val="22"/>
              </w:rPr>
              <w:t>.</w:t>
            </w:r>
            <w:r w:rsidR="00642CB3" w:rsidRPr="003C4683">
              <w:rPr>
                <w:rFonts w:ascii="Calibri" w:hAnsi="Calibri"/>
                <w:sz w:val="22"/>
                <w:szCs w:val="22"/>
              </w:rPr>
              <w:t xml:space="preserve"> hay) is unlikely to b</w:t>
            </w:r>
            <w:r w:rsidR="00C113F0" w:rsidRPr="003C4683">
              <w:rPr>
                <w:rFonts w:ascii="Calibri" w:hAnsi="Calibri"/>
                <w:sz w:val="22"/>
                <w:szCs w:val="22"/>
              </w:rPr>
              <w:t xml:space="preserve">e great enough to negatively affect </w:t>
            </w:r>
            <w:r w:rsidRPr="003C4683">
              <w:rPr>
                <w:rFonts w:ascii="Calibri" w:hAnsi="Calibri"/>
                <w:sz w:val="22"/>
                <w:szCs w:val="22"/>
              </w:rPr>
              <w:t>t</w:t>
            </w:r>
            <w:r w:rsidR="00C113F0" w:rsidRPr="003C4683">
              <w:rPr>
                <w:rFonts w:ascii="Calibri" w:hAnsi="Calibri"/>
                <w:sz w:val="22"/>
                <w:szCs w:val="22"/>
              </w:rPr>
              <w:t>he health of animals</w:t>
            </w:r>
            <w:r w:rsidR="00642CB3" w:rsidRPr="003C4683">
              <w:rPr>
                <w:rFonts w:ascii="Calibri" w:hAnsi="Calibri"/>
                <w:sz w:val="22"/>
                <w:szCs w:val="22"/>
              </w:rPr>
              <w:t xml:space="preserve">. </w:t>
            </w:r>
            <w:proofErr w:type="gramStart"/>
            <w:r w:rsidR="00642CB3" w:rsidRPr="003C4683">
              <w:rPr>
                <w:rFonts w:ascii="Calibri" w:hAnsi="Calibri"/>
                <w:sz w:val="22"/>
                <w:szCs w:val="22"/>
              </w:rPr>
              <w:t>Thus</w:t>
            </w:r>
            <w:proofErr w:type="gramEnd"/>
            <w:r w:rsidR="00642CB3" w:rsidRPr="003C4683">
              <w:rPr>
                <w:rFonts w:ascii="Calibri" w:hAnsi="Calibri"/>
                <w:sz w:val="22"/>
                <w:szCs w:val="22"/>
              </w:rPr>
              <w:t xml:space="preserve"> the potential for </w:t>
            </w:r>
            <w:r w:rsidR="00C113F0" w:rsidRPr="003C4683">
              <w:rPr>
                <w:rFonts w:ascii="Calibri" w:hAnsi="Calibri"/>
                <w:sz w:val="22"/>
                <w:szCs w:val="22"/>
              </w:rPr>
              <w:t>barley</w:t>
            </w:r>
            <w:r w:rsidR="00642CB3" w:rsidRPr="003C4683">
              <w:rPr>
                <w:rFonts w:ascii="Calibri" w:hAnsi="Calibri"/>
                <w:sz w:val="22"/>
                <w:szCs w:val="22"/>
              </w:rPr>
              <w:t xml:space="preserve"> to negatively affect the health of animals is considered low.</w:t>
            </w:r>
          </w:p>
        </w:tc>
      </w:tr>
      <w:tr w:rsidR="00642CB3" w:rsidRPr="00C93A94" w14:paraId="2D13DE40" w14:textId="77777777" w:rsidTr="00822F76">
        <w:tc>
          <w:tcPr>
            <w:tcW w:w="13788" w:type="dxa"/>
            <w:gridSpan w:val="2"/>
            <w:shd w:val="clear" w:color="auto" w:fill="auto"/>
          </w:tcPr>
          <w:p w14:paraId="761C0C61" w14:textId="77777777" w:rsidR="00642CB3" w:rsidRPr="00C93A94" w:rsidRDefault="00642CB3" w:rsidP="00642CB3">
            <w:pPr>
              <w:keepNext/>
              <w:spacing w:before="120" w:after="40"/>
              <w:rPr>
                <w:rFonts w:ascii="Calibri" w:hAnsi="Calibri"/>
                <w:sz w:val="22"/>
                <w:szCs w:val="22"/>
              </w:rPr>
            </w:pPr>
            <w:r w:rsidRPr="00C93A94">
              <w:rPr>
                <w:rFonts w:ascii="Calibri" w:hAnsi="Calibri"/>
                <w:b/>
                <w:sz w:val="22"/>
                <w:szCs w:val="22"/>
              </w:rPr>
              <w:lastRenderedPageBreak/>
              <w:t>11. Major positi</w:t>
            </w:r>
            <w:r w:rsidR="00CE45AA" w:rsidRPr="00C93A94">
              <w:rPr>
                <w:rFonts w:ascii="Calibri" w:hAnsi="Calibri"/>
                <w:b/>
                <w:sz w:val="22"/>
                <w:szCs w:val="22"/>
              </w:rPr>
              <w:t>ve and negative effects of barley</w:t>
            </w:r>
            <w:r w:rsidRPr="00C93A94">
              <w:rPr>
                <w:rFonts w:ascii="Calibri" w:hAnsi="Calibri"/>
                <w:b/>
                <w:sz w:val="22"/>
                <w:szCs w:val="22"/>
              </w:rPr>
              <w:t xml:space="preserve"> on environmental health in each relevant land use:</w:t>
            </w:r>
          </w:p>
        </w:tc>
      </w:tr>
      <w:tr w:rsidR="00642CB3" w:rsidRPr="00C93A94" w14:paraId="15EBCEA0" w14:textId="77777777" w:rsidTr="00822F76">
        <w:tc>
          <w:tcPr>
            <w:tcW w:w="4261" w:type="dxa"/>
            <w:shd w:val="clear" w:color="auto" w:fill="auto"/>
          </w:tcPr>
          <w:p w14:paraId="6E41FE36" w14:textId="77777777" w:rsidR="00642CB3" w:rsidRPr="00C93A94" w:rsidRDefault="007B15C0" w:rsidP="00642CB3">
            <w:pPr>
              <w:keepNext/>
              <w:spacing w:before="40" w:after="40"/>
              <w:rPr>
                <w:rFonts w:ascii="Calibri" w:hAnsi="Calibri"/>
                <w:sz w:val="22"/>
                <w:szCs w:val="22"/>
              </w:rPr>
            </w:pPr>
            <w:r w:rsidRPr="00C93A94">
              <w:rPr>
                <w:rFonts w:ascii="Calibri" w:hAnsi="Calibri"/>
                <w:b/>
                <w:sz w:val="22"/>
                <w:szCs w:val="22"/>
              </w:rPr>
              <w:t>11a. Does barley</w:t>
            </w:r>
            <w:r w:rsidR="00642CB3" w:rsidRPr="00C93A94">
              <w:rPr>
                <w:rFonts w:ascii="Calibri" w:hAnsi="Calibri"/>
                <w:b/>
                <w:sz w:val="22"/>
                <w:szCs w:val="22"/>
              </w:rPr>
              <w:t xml:space="preserve"> provide food and/or shelter for pathogens, pests and/or diseases in the land use?</w:t>
            </w:r>
          </w:p>
        </w:tc>
        <w:tc>
          <w:tcPr>
            <w:tcW w:w="9527" w:type="dxa"/>
            <w:shd w:val="clear" w:color="auto" w:fill="auto"/>
          </w:tcPr>
          <w:p w14:paraId="74C249F6" w14:textId="77777777" w:rsidR="00642CB3" w:rsidRPr="003C4683" w:rsidRDefault="00642CB3" w:rsidP="00642CB3">
            <w:pPr>
              <w:keepNext/>
              <w:spacing w:before="40" w:after="40"/>
              <w:rPr>
                <w:rFonts w:ascii="Calibri" w:hAnsi="Calibri"/>
                <w:b/>
                <w:sz w:val="22"/>
                <w:szCs w:val="22"/>
              </w:rPr>
            </w:pPr>
            <w:r w:rsidRPr="003C4683">
              <w:rPr>
                <w:rFonts w:ascii="Calibri" w:hAnsi="Calibri"/>
                <w:b/>
                <w:sz w:val="22"/>
                <w:szCs w:val="22"/>
              </w:rPr>
              <w:t>Rating: Minor or no effect in all land uses</w:t>
            </w:r>
          </w:p>
          <w:p w14:paraId="36F39C9D" w14:textId="2CB44877" w:rsidR="00642CB3" w:rsidRPr="003C4683" w:rsidRDefault="00360E98" w:rsidP="00642CB3">
            <w:pPr>
              <w:spacing w:before="40" w:after="40"/>
              <w:rPr>
                <w:rFonts w:ascii="Calibri" w:hAnsi="Calibri"/>
                <w:sz w:val="22"/>
                <w:szCs w:val="22"/>
                <w:lang w:eastAsia="en-AU"/>
              </w:rPr>
            </w:pPr>
            <w:r w:rsidRPr="003C4683">
              <w:rPr>
                <w:rFonts w:ascii="Calibri" w:hAnsi="Calibri"/>
                <w:sz w:val="22"/>
                <w:szCs w:val="22"/>
              </w:rPr>
              <w:t>B</w:t>
            </w:r>
            <w:r w:rsidR="007B15C0" w:rsidRPr="003C4683">
              <w:rPr>
                <w:rFonts w:ascii="Calibri" w:hAnsi="Calibri"/>
                <w:sz w:val="22"/>
                <w:szCs w:val="22"/>
                <w:lang w:eastAsia="en-AU"/>
              </w:rPr>
              <w:t>arley</w:t>
            </w:r>
            <w:r w:rsidR="00642CB3" w:rsidRPr="003C4683">
              <w:rPr>
                <w:rFonts w:ascii="Calibri" w:hAnsi="Calibri"/>
                <w:sz w:val="22"/>
                <w:szCs w:val="22"/>
                <w:lang w:eastAsia="en-AU"/>
              </w:rPr>
              <w:t xml:space="preserve"> is associated with a number of insect pests t</w:t>
            </w:r>
            <w:r w:rsidR="003649D7" w:rsidRPr="003C4683">
              <w:rPr>
                <w:rFonts w:ascii="Calibri" w:hAnsi="Calibri"/>
                <w:sz w:val="22"/>
                <w:szCs w:val="22"/>
                <w:lang w:eastAsia="en-AU"/>
              </w:rPr>
              <w:t>hat infect multiple crops. It</w:t>
            </w:r>
            <w:r w:rsidR="00642CB3" w:rsidRPr="003C4683">
              <w:rPr>
                <w:rFonts w:ascii="Calibri" w:hAnsi="Calibri"/>
                <w:sz w:val="22"/>
                <w:szCs w:val="22"/>
                <w:lang w:eastAsia="en-AU"/>
              </w:rPr>
              <w:t xml:space="preserve"> is susceptible to a range of pathogens, such as </w:t>
            </w:r>
            <w:r w:rsidR="003649D7" w:rsidRPr="003C4683">
              <w:rPr>
                <w:rFonts w:ascii="Calibri" w:hAnsi="Calibri"/>
                <w:sz w:val="22"/>
                <w:szCs w:val="22"/>
                <w:lang w:eastAsia="en-AU"/>
              </w:rPr>
              <w:t xml:space="preserve">viruses, </w:t>
            </w:r>
            <w:proofErr w:type="gramStart"/>
            <w:r w:rsidR="003649D7" w:rsidRPr="003C4683">
              <w:rPr>
                <w:rFonts w:ascii="Calibri" w:hAnsi="Calibri"/>
                <w:sz w:val="22"/>
                <w:szCs w:val="22"/>
                <w:lang w:eastAsia="en-AU"/>
              </w:rPr>
              <w:t>nematodes</w:t>
            </w:r>
            <w:proofErr w:type="gramEnd"/>
            <w:r w:rsidR="003649D7" w:rsidRPr="003C4683">
              <w:rPr>
                <w:rFonts w:ascii="Calibri" w:hAnsi="Calibri"/>
                <w:sz w:val="22"/>
                <w:szCs w:val="22"/>
                <w:lang w:eastAsia="en-AU"/>
              </w:rPr>
              <w:t xml:space="preserve"> and fungi</w:t>
            </w:r>
            <w:r w:rsidR="0092112A" w:rsidRPr="003C4683">
              <w:rPr>
                <w:rFonts w:ascii="Calibri" w:hAnsi="Calibri"/>
                <w:sz w:val="22"/>
                <w:szCs w:val="22"/>
                <w:lang w:eastAsia="en-AU"/>
              </w:rPr>
              <w:t>, that affect primarily cereal crops</w:t>
            </w:r>
            <w:r w:rsidR="00ED0B04" w:rsidRPr="003C4683">
              <w:rPr>
                <w:rFonts w:ascii="Calibri" w:hAnsi="Calibri"/>
                <w:sz w:val="22"/>
                <w:szCs w:val="22"/>
                <w:lang w:eastAsia="en-AU"/>
              </w:rPr>
              <w:t>.</w:t>
            </w:r>
            <w:r w:rsidRPr="003C4683">
              <w:rPr>
                <w:rFonts w:ascii="Calibri" w:hAnsi="Calibri"/>
                <w:sz w:val="22"/>
                <w:szCs w:val="22"/>
                <w:lang w:eastAsia="en-AU"/>
              </w:rPr>
              <w:t xml:space="preserve"> </w:t>
            </w:r>
            <w:r w:rsidR="003649D7" w:rsidRPr="003C4683">
              <w:rPr>
                <w:rFonts w:ascii="Calibri" w:hAnsi="Calibri"/>
                <w:sz w:val="22"/>
                <w:szCs w:val="22"/>
                <w:lang w:eastAsia="en-AU"/>
              </w:rPr>
              <w:t>Infected barley</w:t>
            </w:r>
            <w:r w:rsidR="00642CB3" w:rsidRPr="003C4683">
              <w:rPr>
                <w:rFonts w:ascii="Calibri" w:hAnsi="Calibri"/>
                <w:sz w:val="22"/>
                <w:szCs w:val="22"/>
                <w:lang w:eastAsia="en-AU"/>
              </w:rPr>
              <w:t xml:space="preserve"> volunteers c</w:t>
            </w:r>
            <w:r w:rsidRPr="003C4683">
              <w:rPr>
                <w:rFonts w:ascii="Calibri" w:hAnsi="Calibri"/>
                <w:sz w:val="22"/>
                <w:szCs w:val="22"/>
                <w:lang w:eastAsia="en-AU"/>
              </w:rPr>
              <w:t xml:space="preserve">an </w:t>
            </w:r>
            <w:r w:rsidR="00642CB3" w:rsidRPr="003C4683">
              <w:rPr>
                <w:rFonts w:ascii="Calibri" w:hAnsi="Calibri"/>
                <w:sz w:val="22"/>
                <w:szCs w:val="22"/>
                <w:lang w:eastAsia="en-AU"/>
              </w:rPr>
              <w:t>act as a reservoir of these pathogens</w:t>
            </w:r>
            <w:r w:rsidRPr="003C4683">
              <w:rPr>
                <w:rFonts w:ascii="Calibri" w:hAnsi="Calibri"/>
                <w:sz w:val="22"/>
                <w:szCs w:val="22"/>
                <w:lang w:eastAsia="en-AU"/>
              </w:rPr>
              <w:t>, allowing them</w:t>
            </w:r>
            <w:r w:rsidR="00642CB3" w:rsidRPr="003C4683">
              <w:rPr>
                <w:rFonts w:ascii="Calibri" w:hAnsi="Calibri"/>
                <w:sz w:val="22"/>
                <w:szCs w:val="22"/>
                <w:lang w:eastAsia="en-AU"/>
              </w:rPr>
              <w:t xml:space="preserve"> </w:t>
            </w:r>
            <w:r w:rsidRPr="003C4683">
              <w:rPr>
                <w:rFonts w:ascii="Calibri" w:hAnsi="Calibri"/>
                <w:sz w:val="22"/>
                <w:szCs w:val="22"/>
                <w:lang w:eastAsia="en-AU"/>
              </w:rPr>
              <w:t xml:space="preserve">to </w:t>
            </w:r>
            <w:r w:rsidR="00642CB3" w:rsidRPr="003C4683">
              <w:rPr>
                <w:rFonts w:ascii="Calibri" w:hAnsi="Calibri"/>
                <w:sz w:val="22"/>
                <w:szCs w:val="22"/>
                <w:lang w:eastAsia="en-AU"/>
              </w:rPr>
              <w:t xml:space="preserve">infect crops in </w:t>
            </w:r>
            <w:r w:rsidRPr="003C4683">
              <w:rPr>
                <w:rFonts w:ascii="Calibri" w:hAnsi="Calibri"/>
                <w:sz w:val="22"/>
                <w:szCs w:val="22"/>
                <w:lang w:eastAsia="en-AU"/>
              </w:rPr>
              <w:t xml:space="preserve">the </w:t>
            </w:r>
            <w:r w:rsidR="00642CB3" w:rsidRPr="003C4683">
              <w:rPr>
                <w:rFonts w:ascii="Calibri" w:hAnsi="Calibri"/>
                <w:sz w:val="22"/>
                <w:szCs w:val="22"/>
                <w:lang w:eastAsia="en-AU"/>
              </w:rPr>
              <w:t xml:space="preserve">subsequent </w:t>
            </w:r>
            <w:r w:rsidRPr="003C4683">
              <w:rPr>
                <w:rFonts w:ascii="Calibri" w:hAnsi="Calibri"/>
                <w:sz w:val="22"/>
                <w:szCs w:val="22"/>
                <w:lang w:eastAsia="en-AU"/>
              </w:rPr>
              <w:t xml:space="preserve">growing season. It is therefore recommended to control barley volunteers </w:t>
            </w:r>
            <w:r w:rsidR="00C15D33" w:rsidRPr="003C4683">
              <w:rPr>
                <w:rFonts w:ascii="Calibri" w:hAnsi="Calibri"/>
                <w:sz w:val="22"/>
                <w:szCs w:val="22"/>
                <w:lang w:eastAsia="en-AU"/>
              </w:rPr>
              <w:t xml:space="preserve">in cropping areas </w:t>
            </w:r>
            <w:r w:rsidRPr="003C4683">
              <w:rPr>
                <w:rFonts w:ascii="Calibri" w:hAnsi="Calibri"/>
                <w:sz w:val="22"/>
                <w:szCs w:val="22"/>
                <w:lang w:eastAsia="en-AU"/>
              </w:rPr>
              <w:t xml:space="preserve">over the summer and autumn. </w:t>
            </w:r>
          </w:p>
          <w:p w14:paraId="7484638B" w14:textId="5512AAED" w:rsidR="00ED0B04" w:rsidRPr="003C4683" w:rsidRDefault="00ED0B04" w:rsidP="00642CB3">
            <w:pPr>
              <w:spacing w:before="40" w:after="40"/>
            </w:pPr>
            <w:r w:rsidRPr="003C4683">
              <w:rPr>
                <w:rFonts w:ascii="Calibri" w:hAnsi="Calibri"/>
                <w:sz w:val="22"/>
                <w:szCs w:val="22"/>
                <w:lang w:eastAsia="en-AU"/>
              </w:rPr>
              <w:t>However, most of these pathogens can also use weedy grasses as a green bridge over the summe</w:t>
            </w:r>
            <w:r w:rsidR="0092112A" w:rsidRPr="003C4683">
              <w:rPr>
                <w:rFonts w:ascii="Calibri" w:hAnsi="Calibri"/>
                <w:sz w:val="22"/>
                <w:szCs w:val="22"/>
                <w:lang w:eastAsia="en-AU"/>
              </w:rPr>
              <w:t>r, so barley volunteers have a limited effect on pathogen persistence.</w:t>
            </w:r>
          </w:p>
        </w:tc>
      </w:tr>
      <w:tr w:rsidR="00642CB3" w:rsidRPr="00C93A94" w14:paraId="05C410A3" w14:textId="77777777" w:rsidTr="00822F76">
        <w:tc>
          <w:tcPr>
            <w:tcW w:w="4261" w:type="dxa"/>
            <w:shd w:val="clear" w:color="auto" w:fill="auto"/>
          </w:tcPr>
          <w:p w14:paraId="12627ECF" w14:textId="77777777" w:rsidR="00642CB3" w:rsidRPr="00C93A94" w:rsidRDefault="007B15C0" w:rsidP="00642CB3">
            <w:pPr>
              <w:keepNext/>
              <w:spacing w:before="40" w:after="40"/>
              <w:rPr>
                <w:rFonts w:ascii="Calibri" w:hAnsi="Calibri"/>
                <w:sz w:val="22"/>
                <w:szCs w:val="22"/>
              </w:rPr>
            </w:pPr>
            <w:r w:rsidRPr="00C93A94">
              <w:rPr>
                <w:rFonts w:ascii="Calibri" w:hAnsi="Calibri"/>
                <w:b/>
                <w:sz w:val="22"/>
                <w:szCs w:val="22"/>
              </w:rPr>
              <w:t>11b. Does barley</w:t>
            </w:r>
            <w:r w:rsidR="00642CB3" w:rsidRPr="00C93A94">
              <w:rPr>
                <w:rFonts w:ascii="Calibri" w:hAnsi="Calibri"/>
                <w:b/>
                <w:sz w:val="22"/>
                <w:szCs w:val="22"/>
              </w:rPr>
              <w:t xml:space="preserve"> change the fire regime in the land use?</w:t>
            </w:r>
          </w:p>
        </w:tc>
        <w:tc>
          <w:tcPr>
            <w:tcW w:w="9527" w:type="dxa"/>
            <w:shd w:val="clear" w:color="auto" w:fill="auto"/>
          </w:tcPr>
          <w:p w14:paraId="67A784E4" w14:textId="77777777" w:rsidR="00642CB3" w:rsidRPr="003C4683" w:rsidRDefault="00642CB3" w:rsidP="00642CB3">
            <w:pPr>
              <w:spacing w:before="40" w:after="40"/>
              <w:rPr>
                <w:rFonts w:ascii="Calibri" w:hAnsi="Calibri"/>
                <w:b/>
                <w:sz w:val="22"/>
                <w:szCs w:val="22"/>
                <w:lang w:eastAsia="en-AU"/>
              </w:rPr>
            </w:pPr>
            <w:r w:rsidRPr="003C4683">
              <w:rPr>
                <w:rFonts w:ascii="Calibri" w:hAnsi="Calibri"/>
                <w:b/>
                <w:sz w:val="22"/>
                <w:szCs w:val="22"/>
              </w:rPr>
              <w:t>Rating</w:t>
            </w:r>
            <w:r w:rsidRPr="003C4683">
              <w:rPr>
                <w:rFonts w:ascii="Calibri" w:hAnsi="Calibri"/>
                <w:b/>
                <w:sz w:val="22"/>
                <w:szCs w:val="22"/>
                <w:lang w:eastAsia="en-AU"/>
              </w:rPr>
              <w:t>: Minor or no effect in all relevant land uses</w:t>
            </w:r>
          </w:p>
          <w:p w14:paraId="20A219CA" w14:textId="607C5AF2" w:rsidR="00642CB3" w:rsidRPr="003C4683" w:rsidRDefault="0092112A" w:rsidP="00642CB3">
            <w:pPr>
              <w:spacing w:before="40" w:after="40"/>
              <w:rPr>
                <w:rFonts w:ascii="Calibri" w:hAnsi="Calibri"/>
                <w:sz w:val="22"/>
                <w:szCs w:val="22"/>
              </w:rPr>
            </w:pPr>
            <w:r w:rsidRPr="003C4683">
              <w:rPr>
                <w:rFonts w:ascii="Calibri" w:hAnsi="Calibri"/>
                <w:sz w:val="22"/>
                <w:szCs w:val="22"/>
                <w:lang w:eastAsia="en-AU"/>
              </w:rPr>
              <w:t xml:space="preserve">Barley has similar characteristics to other widespread grasses. </w:t>
            </w:r>
            <w:r w:rsidR="007B15C0" w:rsidRPr="003C4683">
              <w:rPr>
                <w:rFonts w:ascii="Calibri" w:hAnsi="Calibri"/>
                <w:sz w:val="22"/>
                <w:szCs w:val="22"/>
                <w:lang w:eastAsia="en-AU"/>
              </w:rPr>
              <w:t xml:space="preserve">The density of barley </w:t>
            </w:r>
            <w:r w:rsidR="00642CB3" w:rsidRPr="003C4683">
              <w:rPr>
                <w:rFonts w:ascii="Calibri" w:hAnsi="Calibri"/>
                <w:sz w:val="22"/>
                <w:szCs w:val="22"/>
                <w:lang w:eastAsia="en-AU"/>
              </w:rPr>
              <w:t xml:space="preserve">volunteers is expected to be low for all relevant land </w:t>
            </w:r>
            <w:proofErr w:type="gramStart"/>
            <w:r w:rsidR="00642CB3" w:rsidRPr="003C4683">
              <w:rPr>
                <w:rFonts w:ascii="Calibri" w:hAnsi="Calibri"/>
                <w:sz w:val="22"/>
                <w:szCs w:val="22"/>
                <w:lang w:eastAsia="en-AU"/>
              </w:rPr>
              <w:t>uses, and</w:t>
            </w:r>
            <w:proofErr w:type="gramEnd"/>
            <w:r w:rsidR="00642CB3" w:rsidRPr="003C4683">
              <w:rPr>
                <w:rFonts w:ascii="Calibri" w:hAnsi="Calibri"/>
                <w:sz w:val="22"/>
                <w:szCs w:val="22"/>
                <w:lang w:eastAsia="en-AU"/>
              </w:rPr>
              <w:t xml:space="preserve"> would not be expected to affect fire regimes.</w:t>
            </w:r>
          </w:p>
        </w:tc>
      </w:tr>
      <w:tr w:rsidR="00642CB3" w:rsidRPr="00C93A94" w14:paraId="75B643F5" w14:textId="77777777" w:rsidTr="00822F76">
        <w:tc>
          <w:tcPr>
            <w:tcW w:w="4261" w:type="dxa"/>
            <w:shd w:val="clear" w:color="auto" w:fill="auto"/>
          </w:tcPr>
          <w:p w14:paraId="4DBEDDCF" w14:textId="77777777" w:rsidR="00642CB3" w:rsidRPr="00C93A94" w:rsidRDefault="007B15C0" w:rsidP="00642CB3">
            <w:pPr>
              <w:spacing w:before="40" w:after="40"/>
              <w:rPr>
                <w:rFonts w:ascii="Calibri" w:hAnsi="Calibri"/>
                <w:b/>
                <w:sz w:val="22"/>
                <w:szCs w:val="22"/>
              </w:rPr>
            </w:pPr>
            <w:r w:rsidRPr="00C93A94">
              <w:rPr>
                <w:rFonts w:ascii="Calibri" w:hAnsi="Calibri"/>
                <w:b/>
                <w:sz w:val="22"/>
                <w:szCs w:val="22"/>
              </w:rPr>
              <w:t>11c. Does barley</w:t>
            </w:r>
            <w:r w:rsidR="00642CB3" w:rsidRPr="00C93A94">
              <w:rPr>
                <w:rFonts w:ascii="Calibri" w:hAnsi="Calibri"/>
                <w:b/>
                <w:sz w:val="22"/>
                <w:szCs w:val="22"/>
              </w:rPr>
              <w:t xml:space="preserve"> change the nutrient levels in the land use?</w:t>
            </w:r>
          </w:p>
        </w:tc>
        <w:tc>
          <w:tcPr>
            <w:tcW w:w="9527" w:type="dxa"/>
            <w:shd w:val="clear" w:color="auto" w:fill="auto"/>
          </w:tcPr>
          <w:p w14:paraId="2E502890" w14:textId="77777777" w:rsidR="00642CB3" w:rsidRPr="003C4683" w:rsidRDefault="00642CB3" w:rsidP="00642CB3">
            <w:pPr>
              <w:spacing w:before="40" w:after="40"/>
              <w:rPr>
                <w:rFonts w:ascii="Calibri" w:hAnsi="Calibri"/>
                <w:b/>
                <w:sz w:val="22"/>
                <w:szCs w:val="22"/>
                <w:lang w:eastAsia="en-AU"/>
              </w:rPr>
            </w:pPr>
            <w:r w:rsidRPr="003C4683">
              <w:rPr>
                <w:rFonts w:ascii="Calibri" w:hAnsi="Calibri"/>
                <w:b/>
                <w:sz w:val="22"/>
                <w:szCs w:val="22"/>
              </w:rPr>
              <w:t>Rating</w:t>
            </w:r>
            <w:r w:rsidRPr="003C4683">
              <w:rPr>
                <w:rFonts w:ascii="Calibri" w:hAnsi="Calibri"/>
                <w:b/>
                <w:sz w:val="22"/>
                <w:szCs w:val="22"/>
                <w:lang w:eastAsia="en-AU"/>
              </w:rPr>
              <w:t>: Minor or no effect in all relevant land uses</w:t>
            </w:r>
          </w:p>
          <w:p w14:paraId="5430F866" w14:textId="312776E5" w:rsidR="00642CB3" w:rsidRPr="003C4683" w:rsidRDefault="0092112A" w:rsidP="007B15C0">
            <w:pPr>
              <w:spacing w:before="40" w:after="40"/>
              <w:rPr>
                <w:rFonts w:ascii="Calibri" w:hAnsi="Calibri"/>
                <w:sz w:val="22"/>
                <w:szCs w:val="22"/>
              </w:rPr>
            </w:pPr>
            <w:r w:rsidRPr="003C4683">
              <w:rPr>
                <w:rFonts w:ascii="Calibri" w:hAnsi="Calibri"/>
                <w:sz w:val="22"/>
                <w:szCs w:val="22"/>
                <w:lang w:eastAsia="en-AU"/>
              </w:rPr>
              <w:t xml:space="preserve">Barley has similar characteristics to other widespread grasses. </w:t>
            </w:r>
            <w:r w:rsidR="00642CB3" w:rsidRPr="003C4683">
              <w:rPr>
                <w:rFonts w:ascii="Calibri" w:hAnsi="Calibri"/>
                <w:sz w:val="22"/>
                <w:szCs w:val="22"/>
                <w:lang w:eastAsia="en-AU"/>
              </w:rPr>
              <w:t xml:space="preserve">The density of </w:t>
            </w:r>
            <w:r w:rsidR="007B15C0" w:rsidRPr="003C4683">
              <w:rPr>
                <w:rFonts w:ascii="Calibri" w:hAnsi="Calibri"/>
                <w:sz w:val="22"/>
                <w:szCs w:val="22"/>
                <w:lang w:eastAsia="en-AU"/>
              </w:rPr>
              <w:t>barley</w:t>
            </w:r>
            <w:r w:rsidR="00642CB3" w:rsidRPr="003C4683">
              <w:rPr>
                <w:rFonts w:ascii="Calibri" w:hAnsi="Calibri"/>
                <w:sz w:val="22"/>
                <w:szCs w:val="22"/>
                <w:lang w:eastAsia="en-AU"/>
              </w:rPr>
              <w:t xml:space="preserve"> volunteers is expected to be low for all relevant land </w:t>
            </w:r>
            <w:proofErr w:type="gramStart"/>
            <w:r w:rsidR="00642CB3" w:rsidRPr="003C4683">
              <w:rPr>
                <w:rFonts w:ascii="Calibri" w:hAnsi="Calibri"/>
                <w:sz w:val="22"/>
                <w:szCs w:val="22"/>
                <w:lang w:eastAsia="en-AU"/>
              </w:rPr>
              <w:t>uses, and</w:t>
            </w:r>
            <w:proofErr w:type="gramEnd"/>
            <w:r w:rsidR="00642CB3" w:rsidRPr="003C4683">
              <w:rPr>
                <w:rFonts w:ascii="Calibri" w:hAnsi="Calibri"/>
                <w:sz w:val="22"/>
                <w:szCs w:val="22"/>
                <w:lang w:eastAsia="en-AU"/>
              </w:rPr>
              <w:t xml:space="preserve"> would not be expected to affect nutrient levels.</w:t>
            </w:r>
          </w:p>
        </w:tc>
      </w:tr>
      <w:tr w:rsidR="00642CB3" w:rsidRPr="00C93A94" w14:paraId="633B9C10" w14:textId="77777777" w:rsidTr="00822F76">
        <w:tc>
          <w:tcPr>
            <w:tcW w:w="4261" w:type="dxa"/>
            <w:shd w:val="clear" w:color="auto" w:fill="auto"/>
          </w:tcPr>
          <w:p w14:paraId="6C5A0536" w14:textId="77777777" w:rsidR="00642CB3" w:rsidRPr="00C93A94" w:rsidRDefault="00642CB3" w:rsidP="00642CB3">
            <w:pPr>
              <w:spacing w:before="40" w:after="40"/>
              <w:rPr>
                <w:rFonts w:ascii="Calibri" w:hAnsi="Calibri"/>
                <w:b/>
                <w:sz w:val="22"/>
                <w:szCs w:val="22"/>
              </w:rPr>
            </w:pPr>
            <w:r w:rsidRPr="00C93A94">
              <w:rPr>
                <w:rFonts w:ascii="Calibri" w:hAnsi="Calibri"/>
                <w:b/>
                <w:sz w:val="22"/>
                <w:szCs w:val="22"/>
              </w:rPr>
              <w:t>11d. Does the species affect the degree of soil salinity in the land use?</w:t>
            </w:r>
          </w:p>
        </w:tc>
        <w:tc>
          <w:tcPr>
            <w:tcW w:w="9527" w:type="dxa"/>
            <w:shd w:val="clear" w:color="auto" w:fill="auto"/>
          </w:tcPr>
          <w:p w14:paraId="5486E885" w14:textId="77777777" w:rsidR="00642CB3" w:rsidRPr="003C4683" w:rsidRDefault="00642CB3" w:rsidP="00642CB3">
            <w:pPr>
              <w:spacing w:before="40" w:after="40"/>
              <w:rPr>
                <w:rFonts w:ascii="Calibri" w:hAnsi="Calibri"/>
                <w:b/>
                <w:sz w:val="22"/>
                <w:szCs w:val="22"/>
                <w:lang w:eastAsia="en-AU"/>
              </w:rPr>
            </w:pPr>
            <w:r w:rsidRPr="003C4683">
              <w:rPr>
                <w:rFonts w:ascii="Calibri" w:hAnsi="Calibri"/>
                <w:b/>
                <w:sz w:val="22"/>
                <w:szCs w:val="22"/>
              </w:rPr>
              <w:t>Rating</w:t>
            </w:r>
            <w:r w:rsidRPr="003C4683">
              <w:rPr>
                <w:rFonts w:ascii="Calibri" w:hAnsi="Calibri"/>
                <w:b/>
                <w:sz w:val="22"/>
                <w:szCs w:val="22"/>
                <w:lang w:eastAsia="en-AU"/>
              </w:rPr>
              <w:t>: Minor or no effect in all relevant land uses</w:t>
            </w:r>
          </w:p>
          <w:p w14:paraId="5693128D" w14:textId="3C3DFCDC" w:rsidR="00642CB3" w:rsidRPr="003C4683" w:rsidRDefault="0092112A" w:rsidP="00642CB3">
            <w:pPr>
              <w:spacing w:before="40" w:after="40"/>
              <w:rPr>
                <w:rFonts w:ascii="Calibri" w:hAnsi="Calibri"/>
                <w:sz w:val="22"/>
                <w:szCs w:val="22"/>
                <w:lang w:eastAsia="en-AU"/>
              </w:rPr>
            </w:pPr>
            <w:r w:rsidRPr="003C4683">
              <w:rPr>
                <w:rFonts w:ascii="Calibri" w:hAnsi="Calibri"/>
                <w:sz w:val="22"/>
                <w:szCs w:val="22"/>
                <w:lang w:eastAsia="en-AU"/>
              </w:rPr>
              <w:t xml:space="preserve">Barley has similar characteristics to other widespread grasses. </w:t>
            </w:r>
            <w:r w:rsidR="007B15C0" w:rsidRPr="003C4683">
              <w:rPr>
                <w:rFonts w:ascii="Calibri" w:hAnsi="Calibri"/>
                <w:sz w:val="22"/>
                <w:szCs w:val="22"/>
                <w:lang w:eastAsia="en-AU"/>
              </w:rPr>
              <w:t>The density of barley</w:t>
            </w:r>
            <w:r w:rsidR="00642CB3" w:rsidRPr="003C4683">
              <w:rPr>
                <w:rFonts w:ascii="Calibri" w:hAnsi="Calibri"/>
                <w:sz w:val="22"/>
                <w:szCs w:val="22"/>
                <w:lang w:eastAsia="en-AU"/>
              </w:rPr>
              <w:t xml:space="preserve"> volunteers is expected to be low for all relevant land </w:t>
            </w:r>
            <w:proofErr w:type="gramStart"/>
            <w:r w:rsidR="00642CB3" w:rsidRPr="003C4683">
              <w:rPr>
                <w:rFonts w:ascii="Calibri" w:hAnsi="Calibri"/>
                <w:sz w:val="22"/>
                <w:szCs w:val="22"/>
                <w:lang w:eastAsia="en-AU"/>
              </w:rPr>
              <w:t>uses, and</w:t>
            </w:r>
            <w:proofErr w:type="gramEnd"/>
            <w:r w:rsidR="00642CB3" w:rsidRPr="003C4683">
              <w:rPr>
                <w:rFonts w:ascii="Calibri" w:hAnsi="Calibri"/>
                <w:sz w:val="22"/>
                <w:szCs w:val="22"/>
                <w:lang w:eastAsia="en-AU"/>
              </w:rPr>
              <w:t xml:space="preserve"> would not be expected to affect soil salinity. </w:t>
            </w:r>
          </w:p>
        </w:tc>
      </w:tr>
      <w:tr w:rsidR="00642CB3" w:rsidRPr="00C93A94" w14:paraId="3357B28A" w14:textId="77777777" w:rsidTr="00822F76">
        <w:tc>
          <w:tcPr>
            <w:tcW w:w="4261" w:type="dxa"/>
            <w:shd w:val="clear" w:color="auto" w:fill="auto"/>
          </w:tcPr>
          <w:p w14:paraId="00DF00C9" w14:textId="77777777" w:rsidR="00642CB3" w:rsidRPr="00C93A94" w:rsidRDefault="00642CB3" w:rsidP="00642CB3">
            <w:pPr>
              <w:spacing w:before="40" w:after="40"/>
              <w:rPr>
                <w:rFonts w:ascii="Calibri" w:hAnsi="Calibri"/>
                <w:b/>
                <w:sz w:val="22"/>
                <w:szCs w:val="22"/>
              </w:rPr>
            </w:pPr>
            <w:r w:rsidRPr="00C93A94">
              <w:rPr>
                <w:rFonts w:ascii="Calibri" w:hAnsi="Calibri"/>
                <w:b/>
                <w:sz w:val="22"/>
                <w:szCs w:val="22"/>
              </w:rPr>
              <w:t>11e. Does the species affect the soil stability in the land use?</w:t>
            </w:r>
          </w:p>
        </w:tc>
        <w:tc>
          <w:tcPr>
            <w:tcW w:w="9527" w:type="dxa"/>
            <w:shd w:val="clear" w:color="auto" w:fill="auto"/>
          </w:tcPr>
          <w:p w14:paraId="062DD2E0" w14:textId="77777777" w:rsidR="00642CB3" w:rsidRPr="003C4683" w:rsidRDefault="00642CB3" w:rsidP="00642CB3">
            <w:pPr>
              <w:spacing w:before="40" w:after="40"/>
              <w:rPr>
                <w:rFonts w:ascii="Calibri" w:hAnsi="Calibri"/>
                <w:b/>
                <w:sz w:val="22"/>
                <w:szCs w:val="22"/>
                <w:lang w:eastAsia="en-AU"/>
              </w:rPr>
            </w:pPr>
            <w:r w:rsidRPr="003C4683">
              <w:rPr>
                <w:rFonts w:ascii="Calibri" w:hAnsi="Calibri"/>
                <w:b/>
                <w:sz w:val="22"/>
                <w:szCs w:val="22"/>
                <w:lang w:eastAsia="en-AU"/>
              </w:rPr>
              <w:t>Rating: Minor or no effect in all relevant land uses</w:t>
            </w:r>
          </w:p>
          <w:p w14:paraId="26FF832A" w14:textId="21171BEC" w:rsidR="00642CB3" w:rsidRPr="003C4683" w:rsidRDefault="0092112A" w:rsidP="00642CB3">
            <w:pPr>
              <w:spacing w:before="40" w:after="40"/>
              <w:rPr>
                <w:rFonts w:ascii="Calibri" w:hAnsi="Calibri"/>
                <w:sz w:val="22"/>
                <w:szCs w:val="22"/>
              </w:rPr>
            </w:pPr>
            <w:r w:rsidRPr="003C4683">
              <w:rPr>
                <w:rFonts w:ascii="Calibri" w:hAnsi="Calibri"/>
                <w:sz w:val="22"/>
                <w:szCs w:val="22"/>
                <w:lang w:eastAsia="en-AU"/>
              </w:rPr>
              <w:t xml:space="preserve">Barley has similar characteristics to other widespread grasses. </w:t>
            </w:r>
            <w:r w:rsidR="007B15C0" w:rsidRPr="003C4683">
              <w:rPr>
                <w:rFonts w:ascii="Calibri" w:hAnsi="Calibri"/>
                <w:sz w:val="22"/>
                <w:szCs w:val="22"/>
                <w:lang w:eastAsia="en-AU"/>
              </w:rPr>
              <w:t>The density of barley</w:t>
            </w:r>
            <w:r w:rsidR="00642CB3" w:rsidRPr="003C4683">
              <w:rPr>
                <w:rFonts w:ascii="Calibri" w:hAnsi="Calibri"/>
                <w:sz w:val="22"/>
                <w:szCs w:val="22"/>
                <w:lang w:eastAsia="en-AU"/>
              </w:rPr>
              <w:t xml:space="preserve"> volunteers is expected to be low for all relevant land </w:t>
            </w:r>
            <w:proofErr w:type="gramStart"/>
            <w:r w:rsidR="00642CB3" w:rsidRPr="003C4683">
              <w:rPr>
                <w:rFonts w:ascii="Calibri" w:hAnsi="Calibri"/>
                <w:sz w:val="22"/>
                <w:szCs w:val="22"/>
                <w:lang w:eastAsia="en-AU"/>
              </w:rPr>
              <w:t>uses, and</w:t>
            </w:r>
            <w:proofErr w:type="gramEnd"/>
            <w:r w:rsidR="00642CB3" w:rsidRPr="003C4683">
              <w:rPr>
                <w:rFonts w:ascii="Calibri" w:hAnsi="Calibri"/>
                <w:sz w:val="22"/>
                <w:szCs w:val="22"/>
                <w:lang w:eastAsia="en-AU"/>
              </w:rPr>
              <w:t xml:space="preserve"> would not be expected to affect soil stability</w:t>
            </w:r>
            <w:r w:rsidR="00642CB3" w:rsidRPr="003C4683">
              <w:rPr>
                <w:rFonts w:ascii="Calibri" w:hAnsi="Calibri"/>
                <w:sz w:val="22"/>
                <w:szCs w:val="22"/>
              </w:rPr>
              <w:t>.</w:t>
            </w:r>
          </w:p>
        </w:tc>
      </w:tr>
      <w:tr w:rsidR="00642CB3" w:rsidRPr="00C93A94" w14:paraId="091DDE21" w14:textId="77777777" w:rsidTr="00822F76">
        <w:tc>
          <w:tcPr>
            <w:tcW w:w="4261" w:type="dxa"/>
            <w:shd w:val="clear" w:color="auto" w:fill="auto"/>
          </w:tcPr>
          <w:p w14:paraId="46692F3D" w14:textId="77777777" w:rsidR="00642CB3" w:rsidRPr="00C93A94" w:rsidRDefault="00642CB3" w:rsidP="00642CB3">
            <w:pPr>
              <w:keepNext/>
              <w:keepLines/>
              <w:spacing w:before="40" w:after="40"/>
              <w:rPr>
                <w:rFonts w:ascii="Calibri" w:hAnsi="Calibri"/>
                <w:b/>
                <w:sz w:val="22"/>
                <w:szCs w:val="22"/>
              </w:rPr>
            </w:pPr>
            <w:r w:rsidRPr="00C93A94">
              <w:rPr>
                <w:rFonts w:ascii="Calibri" w:hAnsi="Calibri"/>
                <w:b/>
                <w:sz w:val="22"/>
                <w:szCs w:val="22"/>
              </w:rPr>
              <w:lastRenderedPageBreak/>
              <w:t>11f. Does the species affect the soil water table in the land use</w:t>
            </w:r>
          </w:p>
        </w:tc>
        <w:tc>
          <w:tcPr>
            <w:tcW w:w="9527" w:type="dxa"/>
            <w:shd w:val="clear" w:color="auto" w:fill="auto"/>
          </w:tcPr>
          <w:p w14:paraId="4C4603D9" w14:textId="77777777" w:rsidR="00642CB3" w:rsidRPr="003C4683" w:rsidRDefault="00642CB3" w:rsidP="00642CB3">
            <w:pPr>
              <w:keepNext/>
              <w:keepLines/>
              <w:spacing w:before="40" w:after="40"/>
              <w:rPr>
                <w:rFonts w:ascii="Calibri" w:hAnsi="Calibri"/>
                <w:b/>
                <w:sz w:val="22"/>
                <w:szCs w:val="22"/>
                <w:lang w:eastAsia="en-AU"/>
              </w:rPr>
            </w:pPr>
            <w:r w:rsidRPr="003C4683">
              <w:rPr>
                <w:rFonts w:ascii="Calibri" w:hAnsi="Calibri"/>
                <w:b/>
                <w:sz w:val="22"/>
                <w:szCs w:val="22"/>
                <w:lang w:eastAsia="en-AU"/>
              </w:rPr>
              <w:t>Rating: Minor or no effect in all relevant land uses</w:t>
            </w:r>
          </w:p>
          <w:p w14:paraId="350E8555" w14:textId="639D3E2A" w:rsidR="00642CB3" w:rsidRPr="003C4683" w:rsidRDefault="0092112A" w:rsidP="00642CB3">
            <w:pPr>
              <w:keepLines/>
              <w:spacing w:before="40" w:after="40"/>
              <w:rPr>
                <w:rFonts w:ascii="Calibri" w:hAnsi="Calibri"/>
                <w:sz w:val="22"/>
                <w:szCs w:val="22"/>
                <w:lang w:eastAsia="en-AU"/>
              </w:rPr>
            </w:pPr>
            <w:r w:rsidRPr="003C4683">
              <w:rPr>
                <w:rFonts w:ascii="Calibri" w:hAnsi="Calibri"/>
                <w:sz w:val="22"/>
                <w:szCs w:val="22"/>
                <w:lang w:eastAsia="en-AU"/>
              </w:rPr>
              <w:t xml:space="preserve">Barley has similar characteristics to other widespread grasses. </w:t>
            </w:r>
            <w:r w:rsidR="007B15C0" w:rsidRPr="003C4683">
              <w:rPr>
                <w:rFonts w:ascii="Calibri" w:hAnsi="Calibri"/>
                <w:sz w:val="22"/>
                <w:szCs w:val="22"/>
                <w:lang w:eastAsia="en-AU"/>
              </w:rPr>
              <w:t>The density of barley</w:t>
            </w:r>
            <w:r w:rsidR="00642CB3" w:rsidRPr="003C4683">
              <w:rPr>
                <w:rFonts w:ascii="Calibri" w:hAnsi="Calibri"/>
                <w:sz w:val="22"/>
                <w:szCs w:val="22"/>
                <w:lang w:eastAsia="en-AU"/>
              </w:rPr>
              <w:t xml:space="preserve"> volunteers is expected to be low for all relevant land </w:t>
            </w:r>
            <w:proofErr w:type="gramStart"/>
            <w:r w:rsidR="00642CB3" w:rsidRPr="003C4683">
              <w:rPr>
                <w:rFonts w:ascii="Calibri" w:hAnsi="Calibri"/>
                <w:sz w:val="22"/>
                <w:szCs w:val="22"/>
                <w:lang w:eastAsia="en-AU"/>
              </w:rPr>
              <w:t>uses, and</w:t>
            </w:r>
            <w:proofErr w:type="gramEnd"/>
            <w:r w:rsidR="00642CB3" w:rsidRPr="003C4683">
              <w:rPr>
                <w:rFonts w:ascii="Calibri" w:hAnsi="Calibri"/>
                <w:sz w:val="22"/>
                <w:szCs w:val="22"/>
                <w:lang w:eastAsia="en-AU"/>
              </w:rPr>
              <w:t xml:space="preserve"> would not be expected to affect the soil water table.</w:t>
            </w:r>
          </w:p>
        </w:tc>
      </w:tr>
      <w:tr w:rsidR="00642CB3" w:rsidRPr="00C93A94" w14:paraId="5C8DD4AF" w14:textId="77777777" w:rsidTr="00822F76">
        <w:tc>
          <w:tcPr>
            <w:tcW w:w="4261" w:type="dxa"/>
            <w:shd w:val="clear" w:color="auto" w:fill="auto"/>
          </w:tcPr>
          <w:p w14:paraId="59DF6011" w14:textId="77777777" w:rsidR="00642CB3" w:rsidRPr="00C93A94" w:rsidRDefault="00642CB3" w:rsidP="00642CB3">
            <w:pPr>
              <w:spacing w:before="40" w:after="40"/>
              <w:rPr>
                <w:rFonts w:ascii="Calibri" w:hAnsi="Calibri"/>
                <w:b/>
                <w:sz w:val="22"/>
                <w:szCs w:val="22"/>
              </w:rPr>
            </w:pPr>
            <w:r w:rsidRPr="00C93A94">
              <w:rPr>
                <w:rFonts w:ascii="Calibri" w:hAnsi="Calibri"/>
                <w:b/>
                <w:sz w:val="22"/>
                <w:szCs w:val="22"/>
              </w:rPr>
              <w:t>11g. Does the species alter the structure of nature conservation by adding a new strata level?</w:t>
            </w:r>
          </w:p>
        </w:tc>
        <w:tc>
          <w:tcPr>
            <w:tcW w:w="9527" w:type="dxa"/>
            <w:shd w:val="clear" w:color="auto" w:fill="auto"/>
          </w:tcPr>
          <w:p w14:paraId="69756256" w14:textId="77777777" w:rsidR="00642CB3" w:rsidRPr="003C4683" w:rsidRDefault="00642CB3" w:rsidP="00642CB3">
            <w:pPr>
              <w:autoSpaceDE w:val="0"/>
              <w:autoSpaceDN w:val="0"/>
              <w:adjustRightInd w:val="0"/>
              <w:spacing w:before="40" w:after="40"/>
              <w:rPr>
                <w:rFonts w:ascii="Calibri" w:hAnsi="Calibri"/>
                <w:b/>
                <w:sz w:val="22"/>
                <w:szCs w:val="22"/>
                <w:lang w:eastAsia="en-AU"/>
              </w:rPr>
            </w:pPr>
            <w:r w:rsidRPr="003C4683">
              <w:rPr>
                <w:rFonts w:ascii="Calibri" w:hAnsi="Calibri"/>
                <w:b/>
                <w:sz w:val="22"/>
                <w:szCs w:val="22"/>
                <w:lang w:eastAsia="en-AU"/>
              </w:rPr>
              <w:t>Rating: Minor or no effect in all relevant land uses</w:t>
            </w:r>
          </w:p>
          <w:p w14:paraId="574A683D" w14:textId="16E05932" w:rsidR="00642CB3" w:rsidRPr="003C4683" w:rsidRDefault="0092112A" w:rsidP="00642CB3">
            <w:pPr>
              <w:spacing w:before="40" w:after="40"/>
              <w:rPr>
                <w:rFonts w:ascii="Calibri" w:hAnsi="Calibri"/>
                <w:sz w:val="22"/>
                <w:szCs w:val="22"/>
              </w:rPr>
            </w:pPr>
            <w:r w:rsidRPr="003C4683">
              <w:rPr>
                <w:rFonts w:ascii="Calibri" w:hAnsi="Calibri"/>
                <w:sz w:val="22"/>
                <w:szCs w:val="22"/>
                <w:lang w:eastAsia="en-AU"/>
              </w:rPr>
              <w:t xml:space="preserve">Barley has similar characteristics to other widespread grasses. The density of barley volunteers is expected to be low for all relevant land </w:t>
            </w:r>
            <w:proofErr w:type="gramStart"/>
            <w:r w:rsidRPr="003C4683">
              <w:rPr>
                <w:rFonts w:ascii="Calibri" w:hAnsi="Calibri"/>
                <w:sz w:val="22"/>
                <w:szCs w:val="22"/>
                <w:lang w:eastAsia="en-AU"/>
              </w:rPr>
              <w:t>uses, and</w:t>
            </w:r>
            <w:proofErr w:type="gramEnd"/>
            <w:r w:rsidRPr="003C4683">
              <w:rPr>
                <w:rFonts w:ascii="Calibri" w:hAnsi="Calibri"/>
                <w:sz w:val="22"/>
                <w:szCs w:val="22"/>
                <w:lang w:eastAsia="en-AU"/>
              </w:rPr>
              <w:t xml:space="preserve"> would not</w:t>
            </w:r>
            <w:r w:rsidR="00642CB3" w:rsidRPr="003C4683">
              <w:rPr>
                <w:rFonts w:ascii="Calibri" w:hAnsi="Calibri"/>
                <w:sz w:val="22"/>
                <w:szCs w:val="22"/>
                <w:lang w:eastAsia="en-AU"/>
              </w:rPr>
              <w:t xml:space="preserve"> be expected to add a new strata level.</w:t>
            </w:r>
          </w:p>
        </w:tc>
      </w:tr>
    </w:tbl>
    <w:p w14:paraId="57F78FC2" w14:textId="34DD7CED" w:rsidR="00A87C82" w:rsidRDefault="00A87C82" w:rsidP="000C418D">
      <w:pPr>
        <w:tabs>
          <w:tab w:val="left" w:pos="0"/>
        </w:tabs>
        <w:rPr>
          <w:rFonts w:ascii="Calibri" w:hAnsi="Calibri" w:cs="TimesNewRomanPSMT"/>
          <w:lang w:eastAsia="en-AU"/>
        </w:rPr>
      </w:pPr>
    </w:p>
    <w:sectPr w:rsidR="00A87C82" w:rsidSect="00194093">
      <w:footerReference w:type="default" r:id="rId39"/>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1A7FD" w14:textId="77777777" w:rsidR="00DD7B74" w:rsidRDefault="00DD7B74">
      <w:r>
        <w:separator/>
      </w:r>
    </w:p>
  </w:endnote>
  <w:endnote w:type="continuationSeparator" w:id="0">
    <w:p w14:paraId="506125AE" w14:textId="77777777" w:rsidR="00DD7B74" w:rsidRDefault="00DD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E6BB0" w14:textId="77777777" w:rsidR="00D81814" w:rsidRDefault="00D81814" w:rsidP="00F16C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D6085D" w14:textId="77777777" w:rsidR="00D81814" w:rsidRDefault="00D81814" w:rsidP="003E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55625" w14:textId="77777777" w:rsidR="00D81814" w:rsidRPr="00F8749E" w:rsidRDefault="00D81814" w:rsidP="00F16C49">
    <w:pPr>
      <w:pStyle w:val="Footer"/>
      <w:framePr w:wrap="around" w:vAnchor="text" w:hAnchor="margin" w:xAlign="right" w:y="1"/>
      <w:rPr>
        <w:rStyle w:val="PageNumber"/>
        <w:rFonts w:ascii="Calibri" w:hAnsi="Calibri"/>
        <w:sz w:val="22"/>
        <w:szCs w:val="22"/>
      </w:rPr>
    </w:pPr>
    <w:r w:rsidRPr="00F8749E">
      <w:rPr>
        <w:rStyle w:val="PageNumber"/>
        <w:rFonts w:ascii="Calibri" w:hAnsi="Calibri"/>
        <w:sz w:val="22"/>
        <w:szCs w:val="22"/>
      </w:rPr>
      <w:fldChar w:fldCharType="begin"/>
    </w:r>
    <w:r w:rsidRPr="00F8749E">
      <w:rPr>
        <w:rStyle w:val="PageNumber"/>
        <w:rFonts w:ascii="Calibri" w:hAnsi="Calibri"/>
        <w:sz w:val="22"/>
        <w:szCs w:val="22"/>
      </w:rPr>
      <w:instrText xml:space="preserve">PAGE  </w:instrText>
    </w:r>
    <w:r w:rsidRPr="00F8749E">
      <w:rPr>
        <w:rStyle w:val="PageNumber"/>
        <w:rFonts w:ascii="Calibri" w:hAnsi="Calibri"/>
        <w:sz w:val="22"/>
        <w:szCs w:val="22"/>
      </w:rPr>
      <w:fldChar w:fldCharType="separate"/>
    </w:r>
    <w:r w:rsidRPr="00F8749E">
      <w:rPr>
        <w:rStyle w:val="PageNumber"/>
        <w:rFonts w:ascii="Calibri" w:hAnsi="Calibri"/>
        <w:noProof/>
        <w:sz w:val="22"/>
        <w:szCs w:val="22"/>
      </w:rPr>
      <w:t>19</w:t>
    </w:r>
    <w:r w:rsidRPr="00F8749E">
      <w:rPr>
        <w:rStyle w:val="PageNumber"/>
        <w:rFonts w:ascii="Calibri" w:hAnsi="Calibri"/>
        <w:sz w:val="22"/>
        <w:szCs w:val="22"/>
      </w:rPr>
      <w:fldChar w:fldCharType="end"/>
    </w:r>
  </w:p>
  <w:p w14:paraId="5E7672F3" w14:textId="77777777" w:rsidR="00D81814" w:rsidRDefault="00D81814" w:rsidP="00F16C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0F7F7" w14:textId="77777777" w:rsidR="00D81814" w:rsidRPr="00F8749E" w:rsidRDefault="00D81814" w:rsidP="00F16C49">
    <w:pPr>
      <w:pStyle w:val="Footer"/>
      <w:framePr w:wrap="around" w:vAnchor="text" w:hAnchor="margin" w:xAlign="right" w:y="1"/>
      <w:rPr>
        <w:rStyle w:val="PageNumber"/>
        <w:rFonts w:ascii="Calibri" w:hAnsi="Calibri"/>
        <w:sz w:val="22"/>
        <w:szCs w:val="22"/>
      </w:rPr>
    </w:pPr>
    <w:r w:rsidRPr="00F8749E">
      <w:rPr>
        <w:rStyle w:val="PageNumber"/>
        <w:rFonts w:ascii="Calibri" w:hAnsi="Calibri"/>
        <w:sz w:val="22"/>
        <w:szCs w:val="22"/>
      </w:rPr>
      <w:fldChar w:fldCharType="begin"/>
    </w:r>
    <w:r w:rsidRPr="00F8749E">
      <w:rPr>
        <w:rStyle w:val="PageNumber"/>
        <w:rFonts w:ascii="Calibri" w:hAnsi="Calibri"/>
        <w:sz w:val="22"/>
        <w:szCs w:val="22"/>
      </w:rPr>
      <w:instrText xml:space="preserve">PAGE  </w:instrText>
    </w:r>
    <w:r w:rsidRPr="00F8749E">
      <w:rPr>
        <w:rStyle w:val="PageNumber"/>
        <w:rFonts w:ascii="Calibri" w:hAnsi="Calibri"/>
        <w:sz w:val="22"/>
        <w:szCs w:val="22"/>
      </w:rPr>
      <w:fldChar w:fldCharType="separate"/>
    </w:r>
    <w:r w:rsidRPr="00F8749E">
      <w:rPr>
        <w:rStyle w:val="PageNumber"/>
        <w:rFonts w:ascii="Calibri" w:hAnsi="Calibri"/>
        <w:noProof/>
        <w:sz w:val="22"/>
        <w:szCs w:val="22"/>
      </w:rPr>
      <w:t>48</w:t>
    </w:r>
    <w:r w:rsidRPr="00F8749E">
      <w:rPr>
        <w:rStyle w:val="PageNumber"/>
        <w:rFonts w:ascii="Calibri" w:hAnsi="Calibri"/>
        <w:sz w:val="22"/>
        <w:szCs w:val="22"/>
      </w:rPr>
      <w:fldChar w:fldCharType="end"/>
    </w:r>
  </w:p>
  <w:p w14:paraId="27D58AB6" w14:textId="77777777" w:rsidR="00D81814" w:rsidRDefault="00D81814" w:rsidP="00F16C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3F195" w14:textId="77777777" w:rsidR="00DD7B74" w:rsidRDefault="00DD7B74">
      <w:r>
        <w:separator/>
      </w:r>
    </w:p>
  </w:footnote>
  <w:footnote w:type="continuationSeparator" w:id="0">
    <w:p w14:paraId="367FD363" w14:textId="77777777" w:rsidR="00DD7B74" w:rsidRDefault="00DD7B74">
      <w:r>
        <w:continuationSeparator/>
      </w:r>
    </w:p>
  </w:footnote>
  <w:footnote w:id="1">
    <w:p w14:paraId="0917A597" w14:textId="77777777" w:rsidR="00D81814" w:rsidRPr="00517F42" w:rsidRDefault="00D81814" w:rsidP="00642CB3">
      <w:pPr>
        <w:pStyle w:val="FootnoteText"/>
        <w:rPr>
          <w:rFonts w:ascii="Calibri" w:hAnsi="Calibri"/>
        </w:rPr>
      </w:pPr>
      <w:r w:rsidRPr="00517F42">
        <w:rPr>
          <w:rStyle w:val="FootnoteReference"/>
          <w:rFonts w:ascii="Calibri" w:hAnsi="Calibri"/>
        </w:rPr>
        <w:footnoteRef/>
      </w:r>
      <w:r w:rsidRPr="00517F42">
        <w:rPr>
          <w:rFonts w:ascii="Calibri" w:hAnsi="Calibri"/>
        </w:rPr>
        <w:t xml:space="preserve"> </w:t>
      </w:r>
      <w:r w:rsidRPr="00517F42">
        <w:rPr>
          <w:rFonts w:ascii="Calibri" w:hAnsi="Calibri"/>
          <w:i/>
        </w:rPr>
        <w:t>Intensive use</w:t>
      </w:r>
      <w:r w:rsidRPr="00517F42">
        <w:rPr>
          <w:rFonts w:ascii="Calibri" w:hAnsi="Calibri"/>
        </w:rPr>
        <w:t xml:space="preserve"> includes areas of intensive horticulture or animal production, areas of manufacture or industry, residential areas, service areas (e.g. shops, sportsgrounds), utilities </w:t>
      </w:r>
      <w:r w:rsidRPr="00517F42">
        <w:rPr>
          <w:rFonts w:ascii="Calibri" w:hAnsi="Calibri"/>
          <w:i/>
        </w:rPr>
        <w:t>(</w:t>
      </w:r>
      <w:r w:rsidRPr="00517F42">
        <w:rPr>
          <w:rFonts w:ascii="Calibri" w:hAnsi="Calibri"/>
        </w:rPr>
        <w:t>e.g. facilities that generate electricity, electrical substations, along powerlines) areas of transportation and communication (e.g. along roads, railways, ports, radar stations), mine sites and areas used for waste treatment and disposal.</w:t>
      </w:r>
      <w:r w:rsidRPr="00517F42">
        <w:rPr>
          <w:rFonts w:ascii="Calibri" w:hAnsi="Calibri" w:cs="Arial"/>
        </w:rPr>
        <w:t xml:space="preserve"> </w:t>
      </w:r>
    </w:p>
  </w:footnote>
  <w:footnote w:id="2">
    <w:p w14:paraId="6B384674" w14:textId="77777777" w:rsidR="00D81814" w:rsidRDefault="00D81814" w:rsidP="00642CB3">
      <w:pPr>
        <w:pStyle w:val="FootnoteText"/>
      </w:pPr>
      <w:r w:rsidRPr="00517F42">
        <w:rPr>
          <w:rStyle w:val="FootnoteReference"/>
          <w:rFonts w:ascii="Calibri" w:hAnsi="Calibri"/>
        </w:rPr>
        <w:footnoteRef/>
      </w:r>
      <w:r w:rsidRPr="00517F42">
        <w:rPr>
          <w:rFonts w:ascii="Calibri" w:hAnsi="Calibri"/>
        </w:rPr>
        <w:t xml:space="preserve"> ALUM refers to the Australian Land Use and Management classification system version 7 published May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4C1D1" w14:textId="77777777" w:rsidR="00D81814" w:rsidRPr="0004760A" w:rsidRDefault="00D81814" w:rsidP="008921AE">
    <w:pPr>
      <w:pStyle w:val="Header"/>
      <w:tabs>
        <w:tab w:val="clear" w:pos="8306"/>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61CED" w14:textId="77777777" w:rsidR="00D81814" w:rsidRPr="00124808" w:rsidRDefault="00D81814" w:rsidP="00BC5939">
    <w:pPr>
      <w:pStyle w:val="Header"/>
      <w:pBdr>
        <w:bottom w:val="single" w:sz="4" w:space="1" w:color="auto"/>
      </w:pBdr>
      <w:tabs>
        <w:tab w:val="clear" w:pos="8306"/>
        <w:tab w:val="right" w:pos="8931"/>
      </w:tabs>
      <w:rPr>
        <w:rFonts w:ascii="Calibri" w:hAnsi="Calibri"/>
      </w:rPr>
    </w:pPr>
    <w:r w:rsidRPr="00124808">
      <w:rPr>
        <w:rFonts w:ascii="Calibri" w:hAnsi="Calibri"/>
      </w:rPr>
      <w:t xml:space="preserve">The Biology of </w:t>
    </w:r>
    <w:r w:rsidRPr="00124808">
      <w:rPr>
        <w:rFonts w:ascii="Calibri" w:hAnsi="Calibri"/>
        <w:i/>
      </w:rPr>
      <w:t xml:space="preserve">Hordeum vulgare </w:t>
    </w:r>
    <w:r w:rsidRPr="00124808">
      <w:rPr>
        <w:rFonts w:ascii="Calibri" w:hAnsi="Calibri"/>
      </w:rPr>
      <w:t>L.</w:t>
    </w:r>
    <w:r w:rsidRPr="00124808">
      <w:rPr>
        <w:rFonts w:ascii="Calibri" w:hAnsi="Calibri"/>
        <w:i/>
      </w:rPr>
      <w:t xml:space="preserve"> </w:t>
    </w:r>
    <w:r w:rsidRPr="00124808">
      <w:rPr>
        <w:rFonts w:ascii="Calibri" w:hAnsi="Calibri"/>
      </w:rPr>
      <w:t>(barley)</w:t>
    </w:r>
    <w:r w:rsidRPr="00124808">
      <w:rPr>
        <w:rFonts w:ascii="Calibri" w:hAnsi="Calibri"/>
      </w:rPr>
      <w:tab/>
    </w:r>
    <w:r w:rsidRPr="00124808">
      <w:rPr>
        <w:rFonts w:ascii="Calibri" w:hAnsi="Calibri"/>
      </w:rPr>
      <w:tab/>
    </w:r>
    <w:r w:rsidRPr="00124808">
      <w:rPr>
        <w:rFonts w:ascii="Calibri" w:hAnsi="Calibri"/>
        <w:b/>
      </w:rPr>
      <w:t>Office of the Gene Technology Regulator</w:t>
    </w:r>
  </w:p>
  <w:p w14:paraId="0320993A" w14:textId="77777777" w:rsidR="00D81814" w:rsidRPr="0004760A" w:rsidRDefault="00D81814" w:rsidP="008921AE">
    <w:pPr>
      <w:pStyle w:val="Header"/>
      <w:tabs>
        <w:tab w:val="clear" w:pos="8306"/>
        <w:tab w:val="right" w:pos="89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2DE7"/>
    <w:multiLevelType w:val="multilevel"/>
    <w:tmpl w:val="64603694"/>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BDC7D36"/>
    <w:multiLevelType w:val="multilevel"/>
    <w:tmpl w:val="64603694"/>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BC25D2B"/>
    <w:multiLevelType w:val="hybridMultilevel"/>
    <w:tmpl w:val="F0989BC8"/>
    <w:lvl w:ilvl="0" w:tplc="D2F45288">
      <w:start w:val="1"/>
      <w:numFmt w:val="bullet"/>
      <w:pStyle w:val="Bullet"/>
      <w:lvlText w:val=""/>
      <w:lvlJc w:val="left"/>
      <w:pPr>
        <w:tabs>
          <w:tab w:val="num" w:pos="700"/>
        </w:tabs>
        <w:ind w:left="680" w:hanging="34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A43402"/>
    <w:multiLevelType w:val="multilevel"/>
    <w:tmpl w:val="87E4BD4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72B2F34"/>
    <w:multiLevelType w:val="hybridMultilevel"/>
    <w:tmpl w:val="BA18D7EE"/>
    <w:lvl w:ilvl="0" w:tplc="5124670A">
      <w:start w:val="1"/>
      <w:numFmt w:val="bullet"/>
      <w:pStyle w:val="BulletedRARMP"/>
      <w:lvlText w:val=""/>
      <w:lvlJc w:val="left"/>
      <w:pPr>
        <w:tabs>
          <w:tab w:val="num" w:pos="567"/>
        </w:tabs>
        <w:ind w:left="567" w:hanging="283"/>
      </w:pPr>
      <w:rPr>
        <w:rFonts w:ascii="Symbol" w:hAnsi="Symbol" w:cs="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D805EBD"/>
    <w:multiLevelType w:val="multilevel"/>
    <w:tmpl w:val="64603694"/>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754180"/>
    <w:multiLevelType w:val="multilevel"/>
    <w:tmpl w:val="195C5AFA"/>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29sxvt0sjpzd9se2f5a5ezaf52x2zrdsft9v&quot;&gt;Barley biology update database&lt;record-ids&gt;&lt;item&gt;2&lt;/item&gt;&lt;item&gt;4&lt;/item&gt;&lt;item&gt;5&lt;/item&gt;&lt;item&gt;6&lt;/item&gt;&lt;item&gt;7&lt;/item&gt;&lt;item&gt;9&lt;/item&gt;&lt;item&gt;11&lt;/item&gt;&lt;item&gt;12&lt;/item&gt;&lt;item&gt;13&lt;/item&gt;&lt;item&gt;14&lt;/item&gt;&lt;item&gt;16&lt;/item&gt;&lt;item&gt;18&lt;/item&gt;&lt;item&gt;21&lt;/item&gt;&lt;item&gt;22&lt;/item&gt;&lt;item&gt;27&lt;/item&gt;&lt;item&gt;28&lt;/item&gt;&lt;item&gt;30&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61&lt;/item&gt;&lt;item&gt;62&lt;/item&gt;&lt;item&gt;63&lt;/item&gt;&lt;item&gt;64&lt;/item&gt;&lt;item&gt;65&lt;/item&gt;&lt;item&gt;66&lt;/item&gt;&lt;item&gt;67&lt;/item&gt;&lt;item&gt;68&lt;/item&gt;&lt;item&gt;69&lt;/item&gt;&lt;item&gt;70&lt;/item&gt;&lt;item&gt;71&lt;/item&gt;&lt;item&gt;72&lt;/item&gt;&lt;item&gt;74&lt;/item&gt;&lt;item&gt;75&lt;/item&gt;&lt;item&gt;76&lt;/item&gt;&lt;item&gt;77&lt;/item&gt;&lt;item&gt;78&lt;/item&gt;&lt;item&gt;79&lt;/item&gt;&lt;item&gt;80&lt;/item&gt;&lt;item&gt;81&lt;/item&gt;&lt;item&gt;82&lt;/item&gt;&lt;item&gt;83&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6&lt;/item&gt;&lt;item&gt;127&lt;/item&gt;&lt;item&gt;128&lt;/item&gt;&lt;item&gt;129&lt;/item&gt;&lt;item&gt;130&lt;/item&gt;&lt;item&gt;131&lt;/item&gt;&lt;item&gt;135&lt;/item&gt;&lt;item&gt;136&lt;/item&gt;&lt;item&gt;137&lt;/item&gt;&lt;item&gt;138&lt;/item&gt;&lt;item&gt;139&lt;/item&gt;&lt;item&gt;140&lt;/item&gt;&lt;item&gt;141&lt;/item&gt;&lt;item&gt;144&lt;/item&gt;&lt;item&gt;145&lt;/item&gt;&lt;item&gt;147&lt;/item&gt;&lt;item&gt;149&lt;/item&gt;&lt;item&gt;150&lt;/item&gt;&lt;item&gt;151&lt;/item&gt;&lt;item&gt;153&lt;/item&gt;&lt;item&gt;154&lt;/item&gt;&lt;item&gt;155&lt;/item&gt;&lt;item&gt;164&lt;/item&gt;&lt;item&gt;165&lt;/item&gt;&lt;item&gt;166&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200&lt;/item&gt;&lt;item&gt;201&lt;/item&gt;&lt;item&gt;202&lt;/item&gt;&lt;item&gt;203&lt;/item&gt;&lt;item&gt;204&lt;/item&gt;&lt;item&gt;205&lt;/item&gt;&lt;item&gt;206&lt;/item&gt;&lt;item&gt;207&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3&lt;/item&gt;&lt;item&gt;234&lt;/item&gt;&lt;/record-ids&gt;&lt;/item&gt;&lt;/Libraries&gt;"/>
    <w:docVar w:name="REFMGR.InstantFormat" w:val="&lt;ENInstantFormat&gt;&lt;Enabled&gt;1&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887842"/>
    <w:rsid w:val="0000029B"/>
    <w:rsid w:val="0000175D"/>
    <w:rsid w:val="00001B09"/>
    <w:rsid w:val="0000221E"/>
    <w:rsid w:val="00002B1F"/>
    <w:rsid w:val="0000302E"/>
    <w:rsid w:val="00003824"/>
    <w:rsid w:val="00003EC9"/>
    <w:rsid w:val="00004F6A"/>
    <w:rsid w:val="00005745"/>
    <w:rsid w:val="00005B78"/>
    <w:rsid w:val="00005B9E"/>
    <w:rsid w:val="00006121"/>
    <w:rsid w:val="0000635F"/>
    <w:rsid w:val="000064E3"/>
    <w:rsid w:val="00007904"/>
    <w:rsid w:val="00007FF8"/>
    <w:rsid w:val="000108BF"/>
    <w:rsid w:val="00011142"/>
    <w:rsid w:val="00011275"/>
    <w:rsid w:val="000113FE"/>
    <w:rsid w:val="000117D2"/>
    <w:rsid w:val="000129EF"/>
    <w:rsid w:val="00012EFD"/>
    <w:rsid w:val="0001352D"/>
    <w:rsid w:val="00015387"/>
    <w:rsid w:val="00015EAC"/>
    <w:rsid w:val="000160A8"/>
    <w:rsid w:val="000168C5"/>
    <w:rsid w:val="00016D53"/>
    <w:rsid w:val="00017750"/>
    <w:rsid w:val="0001787C"/>
    <w:rsid w:val="00017A97"/>
    <w:rsid w:val="00017CCD"/>
    <w:rsid w:val="00017F5A"/>
    <w:rsid w:val="00017FDB"/>
    <w:rsid w:val="000202EF"/>
    <w:rsid w:val="00020F90"/>
    <w:rsid w:val="000211BE"/>
    <w:rsid w:val="0002166C"/>
    <w:rsid w:val="00022901"/>
    <w:rsid w:val="00023A2B"/>
    <w:rsid w:val="00023BE6"/>
    <w:rsid w:val="00023D88"/>
    <w:rsid w:val="00023FC8"/>
    <w:rsid w:val="00024C54"/>
    <w:rsid w:val="0002516D"/>
    <w:rsid w:val="000257E8"/>
    <w:rsid w:val="00025B76"/>
    <w:rsid w:val="00025E53"/>
    <w:rsid w:val="00026E55"/>
    <w:rsid w:val="000276F3"/>
    <w:rsid w:val="000316CB"/>
    <w:rsid w:val="0003180E"/>
    <w:rsid w:val="00031978"/>
    <w:rsid w:val="00031AD4"/>
    <w:rsid w:val="000327B6"/>
    <w:rsid w:val="00032850"/>
    <w:rsid w:val="000329B4"/>
    <w:rsid w:val="00032F73"/>
    <w:rsid w:val="000332E9"/>
    <w:rsid w:val="00033389"/>
    <w:rsid w:val="000346F9"/>
    <w:rsid w:val="00034D9E"/>
    <w:rsid w:val="000350DA"/>
    <w:rsid w:val="00035928"/>
    <w:rsid w:val="000371B8"/>
    <w:rsid w:val="00037515"/>
    <w:rsid w:val="00037762"/>
    <w:rsid w:val="000377D6"/>
    <w:rsid w:val="00037F7C"/>
    <w:rsid w:val="00040677"/>
    <w:rsid w:val="000407B6"/>
    <w:rsid w:val="00040A28"/>
    <w:rsid w:val="00041719"/>
    <w:rsid w:val="0004197F"/>
    <w:rsid w:val="00041EA7"/>
    <w:rsid w:val="00042845"/>
    <w:rsid w:val="00042D64"/>
    <w:rsid w:val="00044B04"/>
    <w:rsid w:val="00045EE2"/>
    <w:rsid w:val="000465D1"/>
    <w:rsid w:val="00046E40"/>
    <w:rsid w:val="0004760A"/>
    <w:rsid w:val="00050767"/>
    <w:rsid w:val="00051837"/>
    <w:rsid w:val="00051D79"/>
    <w:rsid w:val="0005290F"/>
    <w:rsid w:val="0005344F"/>
    <w:rsid w:val="00053F8F"/>
    <w:rsid w:val="00054788"/>
    <w:rsid w:val="00054AA1"/>
    <w:rsid w:val="000553BF"/>
    <w:rsid w:val="00055DAA"/>
    <w:rsid w:val="00056258"/>
    <w:rsid w:val="000571C9"/>
    <w:rsid w:val="00057B9D"/>
    <w:rsid w:val="00060248"/>
    <w:rsid w:val="0006039A"/>
    <w:rsid w:val="00060F5B"/>
    <w:rsid w:val="00061403"/>
    <w:rsid w:val="00061A7A"/>
    <w:rsid w:val="00063B67"/>
    <w:rsid w:val="00063DA5"/>
    <w:rsid w:val="00065600"/>
    <w:rsid w:val="0006662D"/>
    <w:rsid w:val="00066FF0"/>
    <w:rsid w:val="00067015"/>
    <w:rsid w:val="0006703E"/>
    <w:rsid w:val="00067794"/>
    <w:rsid w:val="00070A93"/>
    <w:rsid w:val="00070BF6"/>
    <w:rsid w:val="00071885"/>
    <w:rsid w:val="000736F3"/>
    <w:rsid w:val="00074009"/>
    <w:rsid w:val="000758F8"/>
    <w:rsid w:val="0007605E"/>
    <w:rsid w:val="000764EA"/>
    <w:rsid w:val="000766C4"/>
    <w:rsid w:val="00077103"/>
    <w:rsid w:val="00080376"/>
    <w:rsid w:val="00081020"/>
    <w:rsid w:val="00081D2C"/>
    <w:rsid w:val="00082A1B"/>
    <w:rsid w:val="0008350A"/>
    <w:rsid w:val="0008408E"/>
    <w:rsid w:val="000850D3"/>
    <w:rsid w:val="000852DA"/>
    <w:rsid w:val="000855BE"/>
    <w:rsid w:val="00085ED7"/>
    <w:rsid w:val="0008630C"/>
    <w:rsid w:val="0008695C"/>
    <w:rsid w:val="00086DDF"/>
    <w:rsid w:val="0009092C"/>
    <w:rsid w:val="000916D6"/>
    <w:rsid w:val="00091967"/>
    <w:rsid w:val="00091C0D"/>
    <w:rsid w:val="0009228F"/>
    <w:rsid w:val="00093787"/>
    <w:rsid w:val="00094371"/>
    <w:rsid w:val="0009502D"/>
    <w:rsid w:val="00095181"/>
    <w:rsid w:val="00095E91"/>
    <w:rsid w:val="0009653C"/>
    <w:rsid w:val="00096DB9"/>
    <w:rsid w:val="00096DD8"/>
    <w:rsid w:val="0009766D"/>
    <w:rsid w:val="00097A27"/>
    <w:rsid w:val="000A25EA"/>
    <w:rsid w:val="000A35FB"/>
    <w:rsid w:val="000A3A17"/>
    <w:rsid w:val="000A3EB6"/>
    <w:rsid w:val="000A488A"/>
    <w:rsid w:val="000A4AE2"/>
    <w:rsid w:val="000A5406"/>
    <w:rsid w:val="000A5B8C"/>
    <w:rsid w:val="000A61DA"/>
    <w:rsid w:val="000A620A"/>
    <w:rsid w:val="000A6533"/>
    <w:rsid w:val="000A6594"/>
    <w:rsid w:val="000A6BB5"/>
    <w:rsid w:val="000A6ED6"/>
    <w:rsid w:val="000A7079"/>
    <w:rsid w:val="000A70AE"/>
    <w:rsid w:val="000A7402"/>
    <w:rsid w:val="000A7C76"/>
    <w:rsid w:val="000B02B0"/>
    <w:rsid w:val="000B02F0"/>
    <w:rsid w:val="000B06A0"/>
    <w:rsid w:val="000B086F"/>
    <w:rsid w:val="000B102F"/>
    <w:rsid w:val="000B1078"/>
    <w:rsid w:val="000B109D"/>
    <w:rsid w:val="000B138E"/>
    <w:rsid w:val="000B3169"/>
    <w:rsid w:val="000B3582"/>
    <w:rsid w:val="000B4251"/>
    <w:rsid w:val="000B481F"/>
    <w:rsid w:val="000B4897"/>
    <w:rsid w:val="000B4E5F"/>
    <w:rsid w:val="000B577F"/>
    <w:rsid w:val="000B591C"/>
    <w:rsid w:val="000B6A1B"/>
    <w:rsid w:val="000B74CF"/>
    <w:rsid w:val="000B75E1"/>
    <w:rsid w:val="000B7AF3"/>
    <w:rsid w:val="000C1043"/>
    <w:rsid w:val="000C16A0"/>
    <w:rsid w:val="000C16E6"/>
    <w:rsid w:val="000C192D"/>
    <w:rsid w:val="000C1B5C"/>
    <w:rsid w:val="000C3198"/>
    <w:rsid w:val="000C3338"/>
    <w:rsid w:val="000C33C8"/>
    <w:rsid w:val="000C3E1C"/>
    <w:rsid w:val="000C418D"/>
    <w:rsid w:val="000C4EB1"/>
    <w:rsid w:val="000C5C89"/>
    <w:rsid w:val="000C5D9C"/>
    <w:rsid w:val="000C69D3"/>
    <w:rsid w:val="000C7A7C"/>
    <w:rsid w:val="000C7DFE"/>
    <w:rsid w:val="000D05A5"/>
    <w:rsid w:val="000D183B"/>
    <w:rsid w:val="000D2FFE"/>
    <w:rsid w:val="000D3517"/>
    <w:rsid w:val="000D360C"/>
    <w:rsid w:val="000D36B9"/>
    <w:rsid w:val="000D3FB4"/>
    <w:rsid w:val="000D4447"/>
    <w:rsid w:val="000D4CB8"/>
    <w:rsid w:val="000D5B9A"/>
    <w:rsid w:val="000D6119"/>
    <w:rsid w:val="000D657D"/>
    <w:rsid w:val="000D65E6"/>
    <w:rsid w:val="000D6A19"/>
    <w:rsid w:val="000D6DF7"/>
    <w:rsid w:val="000D78C8"/>
    <w:rsid w:val="000D7FFA"/>
    <w:rsid w:val="000E14C2"/>
    <w:rsid w:val="000E1DA2"/>
    <w:rsid w:val="000E258D"/>
    <w:rsid w:val="000E25FB"/>
    <w:rsid w:val="000E37F8"/>
    <w:rsid w:val="000E4610"/>
    <w:rsid w:val="000E468B"/>
    <w:rsid w:val="000E47AC"/>
    <w:rsid w:val="000E4C7A"/>
    <w:rsid w:val="000E4E65"/>
    <w:rsid w:val="000E4E74"/>
    <w:rsid w:val="000E4F26"/>
    <w:rsid w:val="000E68E7"/>
    <w:rsid w:val="000F0D4B"/>
    <w:rsid w:val="000F118E"/>
    <w:rsid w:val="000F1878"/>
    <w:rsid w:val="000F2A89"/>
    <w:rsid w:val="000F2C75"/>
    <w:rsid w:val="000F32C4"/>
    <w:rsid w:val="000F36E1"/>
    <w:rsid w:val="000F3E4C"/>
    <w:rsid w:val="000F4B04"/>
    <w:rsid w:val="000F4D4C"/>
    <w:rsid w:val="000F50DA"/>
    <w:rsid w:val="000F5568"/>
    <w:rsid w:val="000F5EF1"/>
    <w:rsid w:val="000F78E6"/>
    <w:rsid w:val="000F7EF5"/>
    <w:rsid w:val="001001BC"/>
    <w:rsid w:val="00100665"/>
    <w:rsid w:val="001014C4"/>
    <w:rsid w:val="001023E5"/>
    <w:rsid w:val="00103520"/>
    <w:rsid w:val="001038C7"/>
    <w:rsid w:val="00103D21"/>
    <w:rsid w:val="00104FE2"/>
    <w:rsid w:val="00105BCD"/>
    <w:rsid w:val="00105E60"/>
    <w:rsid w:val="00106E39"/>
    <w:rsid w:val="001079EA"/>
    <w:rsid w:val="00110974"/>
    <w:rsid w:val="00110E46"/>
    <w:rsid w:val="00111C5B"/>
    <w:rsid w:val="00111FCF"/>
    <w:rsid w:val="00114B3B"/>
    <w:rsid w:val="00115126"/>
    <w:rsid w:val="00115206"/>
    <w:rsid w:val="00115519"/>
    <w:rsid w:val="00116D94"/>
    <w:rsid w:val="0011704F"/>
    <w:rsid w:val="00117086"/>
    <w:rsid w:val="00117096"/>
    <w:rsid w:val="00117C3C"/>
    <w:rsid w:val="00117D33"/>
    <w:rsid w:val="0012028F"/>
    <w:rsid w:val="00121969"/>
    <w:rsid w:val="001225F9"/>
    <w:rsid w:val="00122947"/>
    <w:rsid w:val="00122B1A"/>
    <w:rsid w:val="00123018"/>
    <w:rsid w:val="001235CC"/>
    <w:rsid w:val="00123B51"/>
    <w:rsid w:val="00124808"/>
    <w:rsid w:val="0012510C"/>
    <w:rsid w:val="00126671"/>
    <w:rsid w:val="0012772C"/>
    <w:rsid w:val="00127B2B"/>
    <w:rsid w:val="00127DED"/>
    <w:rsid w:val="001301A2"/>
    <w:rsid w:val="00131A22"/>
    <w:rsid w:val="00131E9F"/>
    <w:rsid w:val="00132138"/>
    <w:rsid w:val="00132282"/>
    <w:rsid w:val="0013266C"/>
    <w:rsid w:val="001326A0"/>
    <w:rsid w:val="001328EA"/>
    <w:rsid w:val="00132A3A"/>
    <w:rsid w:val="001330B8"/>
    <w:rsid w:val="00133288"/>
    <w:rsid w:val="001334DC"/>
    <w:rsid w:val="001335DF"/>
    <w:rsid w:val="0013407F"/>
    <w:rsid w:val="0013430C"/>
    <w:rsid w:val="00134682"/>
    <w:rsid w:val="001346F3"/>
    <w:rsid w:val="001353A8"/>
    <w:rsid w:val="001353B1"/>
    <w:rsid w:val="0013567D"/>
    <w:rsid w:val="00135CDA"/>
    <w:rsid w:val="001366ED"/>
    <w:rsid w:val="0013796C"/>
    <w:rsid w:val="00140895"/>
    <w:rsid w:val="00140953"/>
    <w:rsid w:val="00140D82"/>
    <w:rsid w:val="00140DE5"/>
    <w:rsid w:val="00140EB5"/>
    <w:rsid w:val="00142991"/>
    <w:rsid w:val="00142A81"/>
    <w:rsid w:val="001436C9"/>
    <w:rsid w:val="00143923"/>
    <w:rsid w:val="001442D3"/>
    <w:rsid w:val="001456E5"/>
    <w:rsid w:val="001458E4"/>
    <w:rsid w:val="00145C3D"/>
    <w:rsid w:val="0014626A"/>
    <w:rsid w:val="0014665F"/>
    <w:rsid w:val="00146957"/>
    <w:rsid w:val="00146E89"/>
    <w:rsid w:val="0015018E"/>
    <w:rsid w:val="00150323"/>
    <w:rsid w:val="0015107F"/>
    <w:rsid w:val="0015143B"/>
    <w:rsid w:val="001521B1"/>
    <w:rsid w:val="00153345"/>
    <w:rsid w:val="0015336C"/>
    <w:rsid w:val="0015468E"/>
    <w:rsid w:val="0015505F"/>
    <w:rsid w:val="001558C4"/>
    <w:rsid w:val="00155940"/>
    <w:rsid w:val="00155AED"/>
    <w:rsid w:val="00155F75"/>
    <w:rsid w:val="00156B99"/>
    <w:rsid w:val="00156BB3"/>
    <w:rsid w:val="00157D17"/>
    <w:rsid w:val="0016092D"/>
    <w:rsid w:val="00160A1B"/>
    <w:rsid w:val="00160AA5"/>
    <w:rsid w:val="00161374"/>
    <w:rsid w:val="00161B69"/>
    <w:rsid w:val="001638E1"/>
    <w:rsid w:val="00163F62"/>
    <w:rsid w:val="00164605"/>
    <w:rsid w:val="0016480C"/>
    <w:rsid w:val="00164841"/>
    <w:rsid w:val="00165500"/>
    <w:rsid w:val="00166FC0"/>
    <w:rsid w:val="00167D9F"/>
    <w:rsid w:val="00170285"/>
    <w:rsid w:val="001719F1"/>
    <w:rsid w:val="001722AB"/>
    <w:rsid w:val="00173389"/>
    <w:rsid w:val="001734EA"/>
    <w:rsid w:val="001735C7"/>
    <w:rsid w:val="00174478"/>
    <w:rsid w:val="0017495E"/>
    <w:rsid w:val="0017499B"/>
    <w:rsid w:val="00174F9D"/>
    <w:rsid w:val="00177280"/>
    <w:rsid w:val="00177EA2"/>
    <w:rsid w:val="00180C54"/>
    <w:rsid w:val="001810F2"/>
    <w:rsid w:val="00182033"/>
    <w:rsid w:val="00182166"/>
    <w:rsid w:val="0018250A"/>
    <w:rsid w:val="00183041"/>
    <w:rsid w:val="001833D5"/>
    <w:rsid w:val="0018407E"/>
    <w:rsid w:val="001840AA"/>
    <w:rsid w:val="00184AF4"/>
    <w:rsid w:val="00184C2A"/>
    <w:rsid w:val="001850F0"/>
    <w:rsid w:val="00185308"/>
    <w:rsid w:val="00185EDC"/>
    <w:rsid w:val="00186372"/>
    <w:rsid w:val="00186B94"/>
    <w:rsid w:val="0018771B"/>
    <w:rsid w:val="00190674"/>
    <w:rsid w:val="00190BF9"/>
    <w:rsid w:val="00190E3D"/>
    <w:rsid w:val="001910DE"/>
    <w:rsid w:val="00191761"/>
    <w:rsid w:val="00191C9E"/>
    <w:rsid w:val="001933C6"/>
    <w:rsid w:val="00193463"/>
    <w:rsid w:val="00194093"/>
    <w:rsid w:val="001948E8"/>
    <w:rsid w:val="00195255"/>
    <w:rsid w:val="0019620C"/>
    <w:rsid w:val="00196702"/>
    <w:rsid w:val="00197B5A"/>
    <w:rsid w:val="00197F59"/>
    <w:rsid w:val="001A0639"/>
    <w:rsid w:val="001A0ACB"/>
    <w:rsid w:val="001A0D2F"/>
    <w:rsid w:val="001A106B"/>
    <w:rsid w:val="001A19CB"/>
    <w:rsid w:val="001A2663"/>
    <w:rsid w:val="001A34E0"/>
    <w:rsid w:val="001A3D43"/>
    <w:rsid w:val="001A3D56"/>
    <w:rsid w:val="001A552C"/>
    <w:rsid w:val="001A55BB"/>
    <w:rsid w:val="001A6510"/>
    <w:rsid w:val="001A6E40"/>
    <w:rsid w:val="001A7204"/>
    <w:rsid w:val="001A7536"/>
    <w:rsid w:val="001A7C9D"/>
    <w:rsid w:val="001B0184"/>
    <w:rsid w:val="001B0472"/>
    <w:rsid w:val="001B07A8"/>
    <w:rsid w:val="001B0DE9"/>
    <w:rsid w:val="001B1A1F"/>
    <w:rsid w:val="001B1EC6"/>
    <w:rsid w:val="001B1FF5"/>
    <w:rsid w:val="001B278A"/>
    <w:rsid w:val="001B2C38"/>
    <w:rsid w:val="001B3303"/>
    <w:rsid w:val="001B3A0B"/>
    <w:rsid w:val="001B3ADA"/>
    <w:rsid w:val="001B4723"/>
    <w:rsid w:val="001B5761"/>
    <w:rsid w:val="001B6FAF"/>
    <w:rsid w:val="001B7561"/>
    <w:rsid w:val="001B7999"/>
    <w:rsid w:val="001C03DE"/>
    <w:rsid w:val="001C047A"/>
    <w:rsid w:val="001C0496"/>
    <w:rsid w:val="001C0696"/>
    <w:rsid w:val="001C077F"/>
    <w:rsid w:val="001C0FE6"/>
    <w:rsid w:val="001C14DC"/>
    <w:rsid w:val="001C1EF0"/>
    <w:rsid w:val="001C23BF"/>
    <w:rsid w:val="001C2559"/>
    <w:rsid w:val="001C33DB"/>
    <w:rsid w:val="001C3460"/>
    <w:rsid w:val="001C52D0"/>
    <w:rsid w:val="001C6052"/>
    <w:rsid w:val="001C75B3"/>
    <w:rsid w:val="001C75F7"/>
    <w:rsid w:val="001C7767"/>
    <w:rsid w:val="001C7BDD"/>
    <w:rsid w:val="001D0186"/>
    <w:rsid w:val="001D14FD"/>
    <w:rsid w:val="001D1798"/>
    <w:rsid w:val="001D1F90"/>
    <w:rsid w:val="001D2540"/>
    <w:rsid w:val="001D4BE8"/>
    <w:rsid w:val="001D4DEA"/>
    <w:rsid w:val="001D5AE9"/>
    <w:rsid w:val="001D5B99"/>
    <w:rsid w:val="001D7070"/>
    <w:rsid w:val="001D7548"/>
    <w:rsid w:val="001D77F9"/>
    <w:rsid w:val="001D7DCE"/>
    <w:rsid w:val="001D7E7C"/>
    <w:rsid w:val="001E1072"/>
    <w:rsid w:val="001E142F"/>
    <w:rsid w:val="001E1808"/>
    <w:rsid w:val="001E1EC8"/>
    <w:rsid w:val="001E4D30"/>
    <w:rsid w:val="001E586C"/>
    <w:rsid w:val="001E5B56"/>
    <w:rsid w:val="001E5D9A"/>
    <w:rsid w:val="001E5EE0"/>
    <w:rsid w:val="001E63C5"/>
    <w:rsid w:val="001E6953"/>
    <w:rsid w:val="001E6E52"/>
    <w:rsid w:val="001E77F8"/>
    <w:rsid w:val="001E7933"/>
    <w:rsid w:val="001F00B1"/>
    <w:rsid w:val="001F194C"/>
    <w:rsid w:val="001F1E10"/>
    <w:rsid w:val="001F2C0D"/>
    <w:rsid w:val="001F33BF"/>
    <w:rsid w:val="001F3DCC"/>
    <w:rsid w:val="001F3FAF"/>
    <w:rsid w:val="001F40D0"/>
    <w:rsid w:val="001F50D8"/>
    <w:rsid w:val="001F5219"/>
    <w:rsid w:val="001F6A8F"/>
    <w:rsid w:val="001F6C18"/>
    <w:rsid w:val="001F72FC"/>
    <w:rsid w:val="001F7C47"/>
    <w:rsid w:val="0020079D"/>
    <w:rsid w:val="00200CC9"/>
    <w:rsid w:val="00200DDD"/>
    <w:rsid w:val="002010ED"/>
    <w:rsid w:val="00201347"/>
    <w:rsid w:val="002022C7"/>
    <w:rsid w:val="0020268B"/>
    <w:rsid w:val="0020291D"/>
    <w:rsid w:val="00202A39"/>
    <w:rsid w:val="00202D73"/>
    <w:rsid w:val="00202FD2"/>
    <w:rsid w:val="002032A4"/>
    <w:rsid w:val="00204C7F"/>
    <w:rsid w:val="002059FF"/>
    <w:rsid w:val="00207290"/>
    <w:rsid w:val="00207AC4"/>
    <w:rsid w:val="00207E1F"/>
    <w:rsid w:val="00210065"/>
    <w:rsid w:val="00210A05"/>
    <w:rsid w:val="00210B58"/>
    <w:rsid w:val="00210EDA"/>
    <w:rsid w:val="00211667"/>
    <w:rsid w:val="00211C89"/>
    <w:rsid w:val="00212229"/>
    <w:rsid w:val="002126A8"/>
    <w:rsid w:val="00212777"/>
    <w:rsid w:val="002128A6"/>
    <w:rsid w:val="00213750"/>
    <w:rsid w:val="00213F3E"/>
    <w:rsid w:val="00213FC6"/>
    <w:rsid w:val="002178EF"/>
    <w:rsid w:val="00220889"/>
    <w:rsid w:val="00220E09"/>
    <w:rsid w:val="00220E24"/>
    <w:rsid w:val="0022147E"/>
    <w:rsid w:val="002215D1"/>
    <w:rsid w:val="00221602"/>
    <w:rsid w:val="00221936"/>
    <w:rsid w:val="00221BA1"/>
    <w:rsid w:val="00221C8C"/>
    <w:rsid w:val="002222CE"/>
    <w:rsid w:val="00222548"/>
    <w:rsid w:val="0022287C"/>
    <w:rsid w:val="00222D67"/>
    <w:rsid w:val="00223186"/>
    <w:rsid w:val="00223862"/>
    <w:rsid w:val="00224A33"/>
    <w:rsid w:val="00225E68"/>
    <w:rsid w:val="00225E6B"/>
    <w:rsid w:val="00226D18"/>
    <w:rsid w:val="00227830"/>
    <w:rsid w:val="00227844"/>
    <w:rsid w:val="00227B3E"/>
    <w:rsid w:val="00227CC5"/>
    <w:rsid w:val="0023036B"/>
    <w:rsid w:val="0023098B"/>
    <w:rsid w:val="002316E6"/>
    <w:rsid w:val="002318C3"/>
    <w:rsid w:val="00232056"/>
    <w:rsid w:val="00232681"/>
    <w:rsid w:val="0023365A"/>
    <w:rsid w:val="002338EE"/>
    <w:rsid w:val="00233E6A"/>
    <w:rsid w:val="00235563"/>
    <w:rsid w:val="00235F84"/>
    <w:rsid w:val="0023693C"/>
    <w:rsid w:val="00236CD8"/>
    <w:rsid w:val="00236F29"/>
    <w:rsid w:val="00237590"/>
    <w:rsid w:val="002401C1"/>
    <w:rsid w:val="002414CF"/>
    <w:rsid w:val="0024262E"/>
    <w:rsid w:val="002428CC"/>
    <w:rsid w:val="00242948"/>
    <w:rsid w:val="00243769"/>
    <w:rsid w:val="00244532"/>
    <w:rsid w:val="00244B4D"/>
    <w:rsid w:val="0024548C"/>
    <w:rsid w:val="002459F8"/>
    <w:rsid w:val="00245BCF"/>
    <w:rsid w:val="00245D55"/>
    <w:rsid w:val="00245EDE"/>
    <w:rsid w:val="002461C5"/>
    <w:rsid w:val="0024676F"/>
    <w:rsid w:val="00246774"/>
    <w:rsid w:val="002478EF"/>
    <w:rsid w:val="002501D0"/>
    <w:rsid w:val="00250D84"/>
    <w:rsid w:val="002512AF"/>
    <w:rsid w:val="002524E7"/>
    <w:rsid w:val="00253638"/>
    <w:rsid w:val="00253715"/>
    <w:rsid w:val="00253B07"/>
    <w:rsid w:val="00254280"/>
    <w:rsid w:val="0025465B"/>
    <w:rsid w:val="002548DD"/>
    <w:rsid w:val="002555ED"/>
    <w:rsid w:val="00256967"/>
    <w:rsid w:val="002575B6"/>
    <w:rsid w:val="0025797A"/>
    <w:rsid w:val="00257C1A"/>
    <w:rsid w:val="00260037"/>
    <w:rsid w:val="00260A58"/>
    <w:rsid w:val="00260B9B"/>
    <w:rsid w:val="002622DE"/>
    <w:rsid w:val="00262346"/>
    <w:rsid w:val="00263043"/>
    <w:rsid w:val="002630DD"/>
    <w:rsid w:val="00265E67"/>
    <w:rsid w:val="00266376"/>
    <w:rsid w:val="0026651A"/>
    <w:rsid w:val="00266F76"/>
    <w:rsid w:val="00267D40"/>
    <w:rsid w:val="0027026E"/>
    <w:rsid w:val="00270414"/>
    <w:rsid w:val="00270CDB"/>
    <w:rsid w:val="00271192"/>
    <w:rsid w:val="0027366C"/>
    <w:rsid w:val="00274574"/>
    <w:rsid w:val="00275BBC"/>
    <w:rsid w:val="002761C0"/>
    <w:rsid w:val="00276229"/>
    <w:rsid w:val="00276615"/>
    <w:rsid w:val="00277483"/>
    <w:rsid w:val="00277958"/>
    <w:rsid w:val="00277B4C"/>
    <w:rsid w:val="00277BC4"/>
    <w:rsid w:val="002806DA"/>
    <w:rsid w:val="00281D76"/>
    <w:rsid w:val="002827B8"/>
    <w:rsid w:val="002827C1"/>
    <w:rsid w:val="00282D10"/>
    <w:rsid w:val="00282E61"/>
    <w:rsid w:val="00282F15"/>
    <w:rsid w:val="00284007"/>
    <w:rsid w:val="00284047"/>
    <w:rsid w:val="002858A6"/>
    <w:rsid w:val="00286160"/>
    <w:rsid w:val="00286540"/>
    <w:rsid w:val="00286BB6"/>
    <w:rsid w:val="00290160"/>
    <w:rsid w:val="00290478"/>
    <w:rsid w:val="002913EB"/>
    <w:rsid w:val="002921E4"/>
    <w:rsid w:val="0029232B"/>
    <w:rsid w:val="00292ED0"/>
    <w:rsid w:val="002939FE"/>
    <w:rsid w:val="00293CDB"/>
    <w:rsid w:val="00294BDB"/>
    <w:rsid w:val="002955C8"/>
    <w:rsid w:val="002967F6"/>
    <w:rsid w:val="00296B46"/>
    <w:rsid w:val="00296DC5"/>
    <w:rsid w:val="00297161"/>
    <w:rsid w:val="002978AA"/>
    <w:rsid w:val="00297A46"/>
    <w:rsid w:val="00297BD2"/>
    <w:rsid w:val="00297D6B"/>
    <w:rsid w:val="002A02B2"/>
    <w:rsid w:val="002A0EA1"/>
    <w:rsid w:val="002A1F37"/>
    <w:rsid w:val="002A2090"/>
    <w:rsid w:val="002A2B39"/>
    <w:rsid w:val="002A3022"/>
    <w:rsid w:val="002A37CC"/>
    <w:rsid w:val="002A3809"/>
    <w:rsid w:val="002A4715"/>
    <w:rsid w:val="002A4F73"/>
    <w:rsid w:val="002A4FD4"/>
    <w:rsid w:val="002A5478"/>
    <w:rsid w:val="002A5E4A"/>
    <w:rsid w:val="002A644D"/>
    <w:rsid w:val="002A786D"/>
    <w:rsid w:val="002A796A"/>
    <w:rsid w:val="002A7974"/>
    <w:rsid w:val="002B034D"/>
    <w:rsid w:val="002B0630"/>
    <w:rsid w:val="002B080C"/>
    <w:rsid w:val="002B08C4"/>
    <w:rsid w:val="002B1499"/>
    <w:rsid w:val="002B15D2"/>
    <w:rsid w:val="002B16A5"/>
    <w:rsid w:val="002B1F2B"/>
    <w:rsid w:val="002B237D"/>
    <w:rsid w:val="002B293D"/>
    <w:rsid w:val="002B2D42"/>
    <w:rsid w:val="002B496D"/>
    <w:rsid w:val="002B54B0"/>
    <w:rsid w:val="002B59EA"/>
    <w:rsid w:val="002B640E"/>
    <w:rsid w:val="002B6BF7"/>
    <w:rsid w:val="002B7B38"/>
    <w:rsid w:val="002B7B7E"/>
    <w:rsid w:val="002C06CE"/>
    <w:rsid w:val="002C0A51"/>
    <w:rsid w:val="002C111D"/>
    <w:rsid w:val="002C16E6"/>
    <w:rsid w:val="002C3987"/>
    <w:rsid w:val="002C398D"/>
    <w:rsid w:val="002C44F1"/>
    <w:rsid w:val="002C4F98"/>
    <w:rsid w:val="002C5363"/>
    <w:rsid w:val="002C659D"/>
    <w:rsid w:val="002C7231"/>
    <w:rsid w:val="002C7259"/>
    <w:rsid w:val="002C7DDF"/>
    <w:rsid w:val="002C7F20"/>
    <w:rsid w:val="002D0E89"/>
    <w:rsid w:val="002D1194"/>
    <w:rsid w:val="002D1F49"/>
    <w:rsid w:val="002D3151"/>
    <w:rsid w:val="002D3A3D"/>
    <w:rsid w:val="002D3F7A"/>
    <w:rsid w:val="002D4252"/>
    <w:rsid w:val="002D4F89"/>
    <w:rsid w:val="002D5020"/>
    <w:rsid w:val="002D50C1"/>
    <w:rsid w:val="002D5715"/>
    <w:rsid w:val="002D6663"/>
    <w:rsid w:val="002D7216"/>
    <w:rsid w:val="002D7407"/>
    <w:rsid w:val="002E038F"/>
    <w:rsid w:val="002E0E96"/>
    <w:rsid w:val="002E0F3C"/>
    <w:rsid w:val="002E25B4"/>
    <w:rsid w:val="002E2D5E"/>
    <w:rsid w:val="002E2F32"/>
    <w:rsid w:val="002E2F7F"/>
    <w:rsid w:val="002E4DC7"/>
    <w:rsid w:val="002E534B"/>
    <w:rsid w:val="002E55CF"/>
    <w:rsid w:val="002E5D04"/>
    <w:rsid w:val="002E5ED7"/>
    <w:rsid w:val="002E665B"/>
    <w:rsid w:val="002E6B15"/>
    <w:rsid w:val="002E7085"/>
    <w:rsid w:val="002E7993"/>
    <w:rsid w:val="002F041E"/>
    <w:rsid w:val="002F0609"/>
    <w:rsid w:val="002F0873"/>
    <w:rsid w:val="002F0A6F"/>
    <w:rsid w:val="002F0DAB"/>
    <w:rsid w:val="002F101D"/>
    <w:rsid w:val="002F103C"/>
    <w:rsid w:val="002F17A7"/>
    <w:rsid w:val="002F1833"/>
    <w:rsid w:val="002F18EC"/>
    <w:rsid w:val="002F24C2"/>
    <w:rsid w:val="002F27F2"/>
    <w:rsid w:val="002F2F51"/>
    <w:rsid w:val="002F3ED4"/>
    <w:rsid w:val="002F4937"/>
    <w:rsid w:val="002F4C42"/>
    <w:rsid w:val="002F4F6D"/>
    <w:rsid w:val="002F5126"/>
    <w:rsid w:val="002F5845"/>
    <w:rsid w:val="002F5B13"/>
    <w:rsid w:val="002F6D5C"/>
    <w:rsid w:val="002F6DAB"/>
    <w:rsid w:val="002F714D"/>
    <w:rsid w:val="002F7338"/>
    <w:rsid w:val="002F73B6"/>
    <w:rsid w:val="0030109E"/>
    <w:rsid w:val="00301776"/>
    <w:rsid w:val="00301F7D"/>
    <w:rsid w:val="003034D1"/>
    <w:rsid w:val="00304517"/>
    <w:rsid w:val="0030451C"/>
    <w:rsid w:val="00304F20"/>
    <w:rsid w:val="003050CC"/>
    <w:rsid w:val="0030585D"/>
    <w:rsid w:val="00305918"/>
    <w:rsid w:val="00305AFC"/>
    <w:rsid w:val="00306EF4"/>
    <w:rsid w:val="003072F8"/>
    <w:rsid w:val="00307772"/>
    <w:rsid w:val="00307DA5"/>
    <w:rsid w:val="0031058B"/>
    <w:rsid w:val="00310D11"/>
    <w:rsid w:val="00311031"/>
    <w:rsid w:val="003115B9"/>
    <w:rsid w:val="0031352A"/>
    <w:rsid w:val="00313556"/>
    <w:rsid w:val="003136F4"/>
    <w:rsid w:val="003156E2"/>
    <w:rsid w:val="00316D61"/>
    <w:rsid w:val="00316F9C"/>
    <w:rsid w:val="0031786E"/>
    <w:rsid w:val="00320297"/>
    <w:rsid w:val="00320313"/>
    <w:rsid w:val="0032129D"/>
    <w:rsid w:val="00321516"/>
    <w:rsid w:val="00322819"/>
    <w:rsid w:val="00322917"/>
    <w:rsid w:val="0032469E"/>
    <w:rsid w:val="00324F17"/>
    <w:rsid w:val="003254A5"/>
    <w:rsid w:val="00327326"/>
    <w:rsid w:val="003273F7"/>
    <w:rsid w:val="00327493"/>
    <w:rsid w:val="0032752F"/>
    <w:rsid w:val="0032775B"/>
    <w:rsid w:val="00327856"/>
    <w:rsid w:val="00327CA8"/>
    <w:rsid w:val="00330652"/>
    <w:rsid w:val="003311B6"/>
    <w:rsid w:val="0033146C"/>
    <w:rsid w:val="00331A9D"/>
    <w:rsid w:val="00331C36"/>
    <w:rsid w:val="00332839"/>
    <w:rsid w:val="00332C40"/>
    <w:rsid w:val="00332CEE"/>
    <w:rsid w:val="00333089"/>
    <w:rsid w:val="003339DB"/>
    <w:rsid w:val="00335002"/>
    <w:rsid w:val="00336099"/>
    <w:rsid w:val="003362F3"/>
    <w:rsid w:val="00336FCE"/>
    <w:rsid w:val="003371F1"/>
    <w:rsid w:val="00337218"/>
    <w:rsid w:val="003376CB"/>
    <w:rsid w:val="00337958"/>
    <w:rsid w:val="00337B17"/>
    <w:rsid w:val="00337E66"/>
    <w:rsid w:val="00337F4E"/>
    <w:rsid w:val="003403EB"/>
    <w:rsid w:val="00340C66"/>
    <w:rsid w:val="0034230D"/>
    <w:rsid w:val="0034301F"/>
    <w:rsid w:val="003434BA"/>
    <w:rsid w:val="00343752"/>
    <w:rsid w:val="00343FAE"/>
    <w:rsid w:val="003445AE"/>
    <w:rsid w:val="00344AC4"/>
    <w:rsid w:val="00344B4B"/>
    <w:rsid w:val="003457F1"/>
    <w:rsid w:val="00345C4B"/>
    <w:rsid w:val="00346A5F"/>
    <w:rsid w:val="00347244"/>
    <w:rsid w:val="0035053F"/>
    <w:rsid w:val="0035057D"/>
    <w:rsid w:val="003511A5"/>
    <w:rsid w:val="0035137B"/>
    <w:rsid w:val="00351501"/>
    <w:rsid w:val="00351B8D"/>
    <w:rsid w:val="00351F70"/>
    <w:rsid w:val="00351FC7"/>
    <w:rsid w:val="00352998"/>
    <w:rsid w:val="00352A66"/>
    <w:rsid w:val="00352DC0"/>
    <w:rsid w:val="00353046"/>
    <w:rsid w:val="003550C9"/>
    <w:rsid w:val="003555E5"/>
    <w:rsid w:val="00355915"/>
    <w:rsid w:val="00355E1F"/>
    <w:rsid w:val="0035606F"/>
    <w:rsid w:val="003561D6"/>
    <w:rsid w:val="003576B4"/>
    <w:rsid w:val="0036074B"/>
    <w:rsid w:val="00360E98"/>
    <w:rsid w:val="00361042"/>
    <w:rsid w:val="00361072"/>
    <w:rsid w:val="0036121D"/>
    <w:rsid w:val="003612D4"/>
    <w:rsid w:val="00361661"/>
    <w:rsid w:val="0036192D"/>
    <w:rsid w:val="00361C47"/>
    <w:rsid w:val="00361DAE"/>
    <w:rsid w:val="003625DC"/>
    <w:rsid w:val="00362B77"/>
    <w:rsid w:val="00362D7A"/>
    <w:rsid w:val="003636FD"/>
    <w:rsid w:val="00364148"/>
    <w:rsid w:val="003641D9"/>
    <w:rsid w:val="003649D7"/>
    <w:rsid w:val="0036551D"/>
    <w:rsid w:val="003655BF"/>
    <w:rsid w:val="00365C48"/>
    <w:rsid w:val="0036644C"/>
    <w:rsid w:val="0036681C"/>
    <w:rsid w:val="00366B97"/>
    <w:rsid w:val="00370B68"/>
    <w:rsid w:val="00370E65"/>
    <w:rsid w:val="00370F15"/>
    <w:rsid w:val="00371191"/>
    <w:rsid w:val="00371769"/>
    <w:rsid w:val="00372AAF"/>
    <w:rsid w:val="00372FE4"/>
    <w:rsid w:val="003739C8"/>
    <w:rsid w:val="00374978"/>
    <w:rsid w:val="00374CA9"/>
    <w:rsid w:val="003751D3"/>
    <w:rsid w:val="003751DC"/>
    <w:rsid w:val="003752EA"/>
    <w:rsid w:val="003759DA"/>
    <w:rsid w:val="003762D1"/>
    <w:rsid w:val="00376605"/>
    <w:rsid w:val="00376C33"/>
    <w:rsid w:val="00376D63"/>
    <w:rsid w:val="0037772F"/>
    <w:rsid w:val="00377AE2"/>
    <w:rsid w:val="00380AA4"/>
    <w:rsid w:val="00380BA2"/>
    <w:rsid w:val="00380E9D"/>
    <w:rsid w:val="00381989"/>
    <w:rsid w:val="00381DD3"/>
    <w:rsid w:val="00382904"/>
    <w:rsid w:val="00382B33"/>
    <w:rsid w:val="0038326F"/>
    <w:rsid w:val="00383532"/>
    <w:rsid w:val="00383A23"/>
    <w:rsid w:val="003842A9"/>
    <w:rsid w:val="00384ED4"/>
    <w:rsid w:val="00385017"/>
    <w:rsid w:val="0038544C"/>
    <w:rsid w:val="003866A1"/>
    <w:rsid w:val="003873E7"/>
    <w:rsid w:val="003903C3"/>
    <w:rsid w:val="0039068D"/>
    <w:rsid w:val="00390CBF"/>
    <w:rsid w:val="003914BD"/>
    <w:rsid w:val="00391756"/>
    <w:rsid w:val="00391F79"/>
    <w:rsid w:val="0039516E"/>
    <w:rsid w:val="003953EF"/>
    <w:rsid w:val="00396241"/>
    <w:rsid w:val="0039662C"/>
    <w:rsid w:val="003977A0"/>
    <w:rsid w:val="00397B1B"/>
    <w:rsid w:val="003A0205"/>
    <w:rsid w:val="003A0B98"/>
    <w:rsid w:val="003A0BD9"/>
    <w:rsid w:val="003A1541"/>
    <w:rsid w:val="003A15BA"/>
    <w:rsid w:val="003A1EBE"/>
    <w:rsid w:val="003A2509"/>
    <w:rsid w:val="003A2D54"/>
    <w:rsid w:val="003A3A8C"/>
    <w:rsid w:val="003A3B65"/>
    <w:rsid w:val="003A3C3F"/>
    <w:rsid w:val="003A3C78"/>
    <w:rsid w:val="003A4230"/>
    <w:rsid w:val="003A43B5"/>
    <w:rsid w:val="003A497B"/>
    <w:rsid w:val="003A60BD"/>
    <w:rsid w:val="003A61AE"/>
    <w:rsid w:val="003A6A71"/>
    <w:rsid w:val="003A6C34"/>
    <w:rsid w:val="003A7022"/>
    <w:rsid w:val="003A7513"/>
    <w:rsid w:val="003A76FE"/>
    <w:rsid w:val="003A7A2E"/>
    <w:rsid w:val="003B117D"/>
    <w:rsid w:val="003B18B1"/>
    <w:rsid w:val="003B1B79"/>
    <w:rsid w:val="003B205B"/>
    <w:rsid w:val="003B2303"/>
    <w:rsid w:val="003B275A"/>
    <w:rsid w:val="003B3153"/>
    <w:rsid w:val="003B4E7A"/>
    <w:rsid w:val="003B4FE8"/>
    <w:rsid w:val="003B51A7"/>
    <w:rsid w:val="003B555B"/>
    <w:rsid w:val="003B595A"/>
    <w:rsid w:val="003B5D1F"/>
    <w:rsid w:val="003B612A"/>
    <w:rsid w:val="003B683C"/>
    <w:rsid w:val="003B6CC6"/>
    <w:rsid w:val="003B75B6"/>
    <w:rsid w:val="003B7EBB"/>
    <w:rsid w:val="003C0071"/>
    <w:rsid w:val="003C055E"/>
    <w:rsid w:val="003C0819"/>
    <w:rsid w:val="003C158E"/>
    <w:rsid w:val="003C1DE9"/>
    <w:rsid w:val="003C2062"/>
    <w:rsid w:val="003C218F"/>
    <w:rsid w:val="003C25F9"/>
    <w:rsid w:val="003C2EC8"/>
    <w:rsid w:val="003C3535"/>
    <w:rsid w:val="003C3698"/>
    <w:rsid w:val="003C3A32"/>
    <w:rsid w:val="003C43BA"/>
    <w:rsid w:val="003C4469"/>
    <w:rsid w:val="003C4683"/>
    <w:rsid w:val="003C4E04"/>
    <w:rsid w:val="003C4FE7"/>
    <w:rsid w:val="003C51C0"/>
    <w:rsid w:val="003C6734"/>
    <w:rsid w:val="003C6E89"/>
    <w:rsid w:val="003C7AE6"/>
    <w:rsid w:val="003C7E43"/>
    <w:rsid w:val="003D03AC"/>
    <w:rsid w:val="003D1EE2"/>
    <w:rsid w:val="003D23F5"/>
    <w:rsid w:val="003D2A96"/>
    <w:rsid w:val="003D411D"/>
    <w:rsid w:val="003D53F0"/>
    <w:rsid w:val="003D5B70"/>
    <w:rsid w:val="003D5D8B"/>
    <w:rsid w:val="003D5DD4"/>
    <w:rsid w:val="003D5F6D"/>
    <w:rsid w:val="003D60AB"/>
    <w:rsid w:val="003D6A46"/>
    <w:rsid w:val="003D6C04"/>
    <w:rsid w:val="003D76A7"/>
    <w:rsid w:val="003E02B5"/>
    <w:rsid w:val="003E2221"/>
    <w:rsid w:val="003E2353"/>
    <w:rsid w:val="003E2666"/>
    <w:rsid w:val="003E2A9B"/>
    <w:rsid w:val="003E319F"/>
    <w:rsid w:val="003E3582"/>
    <w:rsid w:val="003E3D79"/>
    <w:rsid w:val="003E3EA6"/>
    <w:rsid w:val="003E446F"/>
    <w:rsid w:val="003E4E1D"/>
    <w:rsid w:val="003E5537"/>
    <w:rsid w:val="003E5958"/>
    <w:rsid w:val="003E77D9"/>
    <w:rsid w:val="003E7851"/>
    <w:rsid w:val="003F0A03"/>
    <w:rsid w:val="003F2760"/>
    <w:rsid w:val="003F2811"/>
    <w:rsid w:val="003F3034"/>
    <w:rsid w:val="003F3491"/>
    <w:rsid w:val="003F34CD"/>
    <w:rsid w:val="003F3779"/>
    <w:rsid w:val="003F39C4"/>
    <w:rsid w:val="003F3A3B"/>
    <w:rsid w:val="003F3CA5"/>
    <w:rsid w:val="003F3F82"/>
    <w:rsid w:val="003F4066"/>
    <w:rsid w:val="003F4AB3"/>
    <w:rsid w:val="003F57CF"/>
    <w:rsid w:val="003F57F6"/>
    <w:rsid w:val="003F5919"/>
    <w:rsid w:val="003F611E"/>
    <w:rsid w:val="003F70A5"/>
    <w:rsid w:val="003F7301"/>
    <w:rsid w:val="003F7305"/>
    <w:rsid w:val="004003E3"/>
    <w:rsid w:val="004006B2"/>
    <w:rsid w:val="00400BC4"/>
    <w:rsid w:val="00401271"/>
    <w:rsid w:val="00402313"/>
    <w:rsid w:val="0040315B"/>
    <w:rsid w:val="004031C5"/>
    <w:rsid w:val="004034C6"/>
    <w:rsid w:val="00403593"/>
    <w:rsid w:val="00404626"/>
    <w:rsid w:val="004065B5"/>
    <w:rsid w:val="0040682E"/>
    <w:rsid w:val="00406E3A"/>
    <w:rsid w:val="004075AE"/>
    <w:rsid w:val="004105BA"/>
    <w:rsid w:val="0041237A"/>
    <w:rsid w:val="004134F4"/>
    <w:rsid w:val="00413516"/>
    <w:rsid w:val="00413619"/>
    <w:rsid w:val="004144AC"/>
    <w:rsid w:val="0041482A"/>
    <w:rsid w:val="00414E96"/>
    <w:rsid w:val="00415161"/>
    <w:rsid w:val="0041580B"/>
    <w:rsid w:val="00416264"/>
    <w:rsid w:val="004169BD"/>
    <w:rsid w:val="00416B93"/>
    <w:rsid w:val="00416FC1"/>
    <w:rsid w:val="00417294"/>
    <w:rsid w:val="0041756B"/>
    <w:rsid w:val="004177B2"/>
    <w:rsid w:val="00417864"/>
    <w:rsid w:val="00417A2E"/>
    <w:rsid w:val="004205C7"/>
    <w:rsid w:val="00420A52"/>
    <w:rsid w:val="004218AC"/>
    <w:rsid w:val="00421DE4"/>
    <w:rsid w:val="00421E84"/>
    <w:rsid w:val="004222E2"/>
    <w:rsid w:val="00422DFC"/>
    <w:rsid w:val="00423020"/>
    <w:rsid w:val="00424B41"/>
    <w:rsid w:val="00424D3E"/>
    <w:rsid w:val="00424FC2"/>
    <w:rsid w:val="0042509D"/>
    <w:rsid w:val="00425AD8"/>
    <w:rsid w:val="00426E38"/>
    <w:rsid w:val="004272F2"/>
    <w:rsid w:val="00427729"/>
    <w:rsid w:val="0043091B"/>
    <w:rsid w:val="004315CC"/>
    <w:rsid w:val="00431817"/>
    <w:rsid w:val="00431895"/>
    <w:rsid w:val="00432D57"/>
    <w:rsid w:val="00432D6E"/>
    <w:rsid w:val="0043362E"/>
    <w:rsid w:val="0043397C"/>
    <w:rsid w:val="00433CC6"/>
    <w:rsid w:val="0043409B"/>
    <w:rsid w:val="00434B10"/>
    <w:rsid w:val="00434B67"/>
    <w:rsid w:val="00434CB1"/>
    <w:rsid w:val="00434D84"/>
    <w:rsid w:val="0043612B"/>
    <w:rsid w:val="00436A14"/>
    <w:rsid w:val="00436F39"/>
    <w:rsid w:val="00437F5F"/>
    <w:rsid w:val="00440456"/>
    <w:rsid w:val="0044102F"/>
    <w:rsid w:val="004415BC"/>
    <w:rsid w:val="0044286C"/>
    <w:rsid w:val="004429F8"/>
    <w:rsid w:val="00443412"/>
    <w:rsid w:val="00443740"/>
    <w:rsid w:val="00443843"/>
    <w:rsid w:val="00444A00"/>
    <w:rsid w:val="00444D30"/>
    <w:rsid w:val="00444DDD"/>
    <w:rsid w:val="004454CE"/>
    <w:rsid w:val="00445652"/>
    <w:rsid w:val="0044566B"/>
    <w:rsid w:val="004464F4"/>
    <w:rsid w:val="00447755"/>
    <w:rsid w:val="004478B6"/>
    <w:rsid w:val="00447C62"/>
    <w:rsid w:val="00450E5C"/>
    <w:rsid w:val="00451439"/>
    <w:rsid w:val="00451BE7"/>
    <w:rsid w:val="00451C59"/>
    <w:rsid w:val="00451CD9"/>
    <w:rsid w:val="004524AC"/>
    <w:rsid w:val="00453EF1"/>
    <w:rsid w:val="00454B5D"/>
    <w:rsid w:val="004551BB"/>
    <w:rsid w:val="004560E1"/>
    <w:rsid w:val="00456167"/>
    <w:rsid w:val="004561CE"/>
    <w:rsid w:val="00456862"/>
    <w:rsid w:val="00460B2C"/>
    <w:rsid w:val="00460E05"/>
    <w:rsid w:val="004611CA"/>
    <w:rsid w:val="00461AFD"/>
    <w:rsid w:val="0046218E"/>
    <w:rsid w:val="00463350"/>
    <w:rsid w:val="0046397C"/>
    <w:rsid w:val="00464491"/>
    <w:rsid w:val="004646BA"/>
    <w:rsid w:val="0046498A"/>
    <w:rsid w:val="00465522"/>
    <w:rsid w:val="00465D86"/>
    <w:rsid w:val="004664E2"/>
    <w:rsid w:val="0046681C"/>
    <w:rsid w:val="00466C3E"/>
    <w:rsid w:val="0046744B"/>
    <w:rsid w:val="004677A8"/>
    <w:rsid w:val="00467C11"/>
    <w:rsid w:val="00467DB1"/>
    <w:rsid w:val="00470E17"/>
    <w:rsid w:val="004716DB"/>
    <w:rsid w:val="00471DDD"/>
    <w:rsid w:val="004728DE"/>
    <w:rsid w:val="00473732"/>
    <w:rsid w:val="00473F71"/>
    <w:rsid w:val="00474829"/>
    <w:rsid w:val="00475448"/>
    <w:rsid w:val="00476638"/>
    <w:rsid w:val="00476FF9"/>
    <w:rsid w:val="00480BBF"/>
    <w:rsid w:val="00480C85"/>
    <w:rsid w:val="00481056"/>
    <w:rsid w:val="004810F3"/>
    <w:rsid w:val="00481670"/>
    <w:rsid w:val="00481DC1"/>
    <w:rsid w:val="004825E3"/>
    <w:rsid w:val="00483B22"/>
    <w:rsid w:val="00483BDE"/>
    <w:rsid w:val="00483CA7"/>
    <w:rsid w:val="00484B29"/>
    <w:rsid w:val="00484F87"/>
    <w:rsid w:val="00484FD7"/>
    <w:rsid w:val="00485397"/>
    <w:rsid w:val="004862BC"/>
    <w:rsid w:val="00486603"/>
    <w:rsid w:val="00486E1A"/>
    <w:rsid w:val="004876CD"/>
    <w:rsid w:val="00487A54"/>
    <w:rsid w:val="00491BAE"/>
    <w:rsid w:val="00491F70"/>
    <w:rsid w:val="0049223B"/>
    <w:rsid w:val="004929B1"/>
    <w:rsid w:val="00493105"/>
    <w:rsid w:val="00493146"/>
    <w:rsid w:val="00493660"/>
    <w:rsid w:val="004937F4"/>
    <w:rsid w:val="00493A77"/>
    <w:rsid w:val="00493ACC"/>
    <w:rsid w:val="00493AFD"/>
    <w:rsid w:val="004952D5"/>
    <w:rsid w:val="00495675"/>
    <w:rsid w:val="00496F00"/>
    <w:rsid w:val="004970E7"/>
    <w:rsid w:val="0049735F"/>
    <w:rsid w:val="00497460"/>
    <w:rsid w:val="0049774F"/>
    <w:rsid w:val="0049788F"/>
    <w:rsid w:val="00497D80"/>
    <w:rsid w:val="004A061B"/>
    <w:rsid w:val="004A1A74"/>
    <w:rsid w:val="004A3464"/>
    <w:rsid w:val="004A5373"/>
    <w:rsid w:val="004A54B6"/>
    <w:rsid w:val="004A56D3"/>
    <w:rsid w:val="004A66A0"/>
    <w:rsid w:val="004A726D"/>
    <w:rsid w:val="004B0421"/>
    <w:rsid w:val="004B26A8"/>
    <w:rsid w:val="004B3371"/>
    <w:rsid w:val="004B33A4"/>
    <w:rsid w:val="004B40CD"/>
    <w:rsid w:val="004B5B2A"/>
    <w:rsid w:val="004B5E90"/>
    <w:rsid w:val="004B61A1"/>
    <w:rsid w:val="004B61DA"/>
    <w:rsid w:val="004B65BD"/>
    <w:rsid w:val="004B68DB"/>
    <w:rsid w:val="004B73FB"/>
    <w:rsid w:val="004B7455"/>
    <w:rsid w:val="004B7554"/>
    <w:rsid w:val="004B7B7D"/>
    <w:rsid w:val="004B7ED5"/>
    <w:rsid w:val="004C01DE"/>
    <w:rsid w:val="004C025C"/>
    <w:rsid w:val="004C0331"/>
    <w:rsid w:val="004C0475"/>
    <w:rsid w:val="004C0797"/>
    <w:rsid w:val="004C0E28"/>
    <w:rsid w:val="004C209F"/>
    <w:rsid w:val="004C22BA"/>
    <w:rsid w:val="004C23BF"/>
    <w:rsid w:val="004C2815"/>
    <w:rsid w:val="004C2C45"/>
    <w:rsid w:val="004C312C"/>
    <w:rsid w:val="004C3672"/>
    <w:rsid w:val="004C3A10"/>
    <w:rsid w:val="004C3D03"/>
    <w:rsid w:val="004C41B4"/>
    <w:rsid w:val="004C4408"/>
    <w:rsid w:val="004C5071"/>
    <w:rsid w:val="004C5587"/>
    <w:rsid w:val="004C57E5"/>
    <w:rsid w:val="004C5CD3"/>
    <w:rsid w:val="004C6110"/>
    <w:rsid w:val="004C637C"/>
    <w:rsid w:val="004C652E"/>
    <w:rsid w:val="004C6B3B"/>
    <w:rsid w:val="004C70EE"/>
    <w:rsid w:val="004C7297"/>
    <w:rsid w:val="004C749B"/>
    <w:rsid w:val="004C7511"/>
    <w:rsid w:val="004C7515"/>
    <w:rsid w:val="004C7B78"/>
    <w:rsid w:val="004D0D1C"/>
    <w:rsid w:val="004D0D5C"/>
    <w:rsid w:val="004D1672"/>
    <w:rsid w:val="004D4163"/>
    <w:rsid w:val="004D4EEB"/>
    <w:rsid w:val="004D747C"/>
    <w:rsid w:val="004D75C6"/>
    <w:rsid w:val="004D790E"/>
    <w:rsid w:val="004D794E"/>
    <w:rsid w:val="004D7BF2"/>
    <w:rsid w:val="004E0383"/>
    <w:rsid w:val="004E04B1"/>
    <w:rsid w:val="004E18A3"/>
    <w:rsid w:val="004E1A95"/>
    <w:rsid w:val="004E1F8E"/>
    <w:rsid w:val="004E230F"/>
    <w:rsid w:val="004E280E"/>
    <w:rsid w:val="004E2CCD"/>
    <w:rsid w:val="004E333C"/>
    <w:rsid w:val="004E3902"/>
    <w:rsid w:val="004E48A7"/>
    <w:rsid w:val="004E48B4"/>
    <w:rsid w:val="004E49E3"/>
    <w:rsid w:val="004E53A7"/>
    <w:rsid w:val="004E5F0D"/>
    <w:rsid w:val="004E6A06"/>
    <w:rsid w:val="004E6AA7"/>
    <w:rsid w:val="004E6C26"/>
    <w:rsid w:val="004E742E"/>
    <w:rsid w:val="004E74EB"/>
    <w:rsid w:val="004E7A14"/>
    <w:rsid w:val="004E7EC0"/>
    <w:rsid w:val="004F0B8A"/>
    <w:rsid w:val="004F0E65"/>
    <w:rsid w:val="004F109A"/>
    <w:rsid w:val="004F13DB"/>
    <w:rsid w:val="004F1BBC"/>
    <w:rsid w:val="004F1CDA"/>
    <w:rsid w:val="004F1DC1"/>
    <w:rsid w:val="004F219D"/>
    <w:rsid w:val="004F22EB"/>
    <w:rsid w:val="004F264F"/>
    <w:rsid w:val="004F30FA"/>
    <w:rsid w:val="004F4A74"/>
    <w:rsid w:val="004F4BF0"/>
    <w:rsid w:val="004F50CF"/>
    <w:rsid w:val="004F5273"/>
    <w:rsid w:val="004F59F8"/>
    <w:rsid w:val="004F5F86"/>
    <w:rsid w:val="004F63F1"/>
    <w:rsid w:val="004F6409"/>
    <w:rsid w:val="004F6EA5"/>
    <w:rsid w:val="004F7143"/>
    <w:rsid w:val="004F75A3"/>
    <w:rsid w:val="004F77B2"/>
    <w:rsid w:val="004F77F0"/>
    <w:rsid w:val="00500A22"/>
    <w:rsid w:val="00500CB3"/>
    <w:rsid w:val="00500FD8"/>
    <w:rsid w:val="005016E8"/>
    <w:rsid w:val="005019D8"/>
    <w:rsid w:val="005021F7"/>
    <w:rsid w:val="00502C20"/>
    <w:rsid w:val="0050330C"/>
    <w:rsid w:val="00503DC8"/>
    <w:rsid w:val="0050435D"/>
    <w:rsid w:val="0050481C"/>
    <w:rsid w:val="00504E7A"/>
    <w:rsid w:val="00504EBF"/>
    <w:rsid w:val="00505962"/>
    <w:rsid w:val="00505E8F"/>
    <w:rsid w:val="005067D5"/>
    <w:rsid w:val="00506A16"/>
    <w:rsid w:val="00506DB8"/>
    <w:rsid w:val="00506DBB"/>
    <w:rsid w:val="00507624"/>
    <w:rsid w:val="00507DAE"/>
    <w:rsid w:val="005106CA"/>
    <w:rsid w:val="00510869"/>
    <w:rsid w:val="00511BE6"/>
    <w:rsid w:val="0051244F"/>
    <w:rsid w:val="00513077"/>
    <w:rsid w:val="00514FBE"/>
    <w:rsid w:val="00515B25"/>
    <w:rsid w:val="00516113"/>
    <w:rsid w:val="00517F42"/>
    <w:rsid w:val="005204A5"/>
    <w:rsid w:val="00521389"/>
    <w:rsid w:val="0052171D"/>
    <w:rsid w:val="00521C8A"/>
    <w:rsid w:val="00521DA8"/>
    <w:rsid w:val="00522253"/>
    <w:rsid w:val="005234F7"/>
    <w:rsid w:val="00523FCF"/>
    <w:rsid w:val="00524BDB"/>
    <w:rsid w:val="00524DFA"/>
    <w:rsid w:val="00524E8E"/>
    <w:rsid w:val="0052630F"/>
    <w:rsid w:val="00526804"/>
    <w:rsid w:val="00526D9B"/>
    <w:rsid w:val="00526FA8"/>
    <w:rsid w:val="0052705E"/>
    <w:rsid w:val="00527165"/>
    <w:rsid w:val="005274D5"/>
    <w:rsid w:val="005276C0"/>
    <w:rsid w:val="00527B43"/>
    <w:rsid w:val="005306ED"/>
    <w:rsid w:val="00530E62"/>
    <w:rsid w:val="00531345"/>
    <w:rsid w:val="0053138D"/>
    <w:rsid w:val="00532407"/>
    <w:rsid w:val="00532602"/>
    <w:rsid w:val="0053350B"/>
    <w:rsid w:val="00533A47"/>
    <w:rsid w:val="0053431B"/>
    <w:rsid w:val="00535025"/>
    <w:rsid w:val="00535127"/>
    <w:rsid w:val="005358C9"/>
    <w:rsid w:val="00535DE4"/>
    <w:rsid w:val="005364DF"/>
    <w:rsid w:val="0053708E"/>
    <w:rsid w:val="00537BE3"/>
    <w:rsid w:val="00537BF3"/>
    <w:rsid w:val="00537FC9"/>
    <w:rsid w:val="00540ACA"/>
    <w:rsid w:val="00540E50"/>
    <w:rsid w:val="00541D08"/>
    <w:rsid w:val="005428A8"/>
    <w:rsid w:val="00542B57"/>
    <w:rsid w:val="00542CA6"/>
    <w:rsid w:val="00543198"/>
    <w:rsid w:val="00543387"/>
    <w:rsid w:val="00543538"/>
    <w:rsid w:val="00543663"/>
    <w:rsid w:val="00543A95"/>
    <w:rsid w:val="005460F1"/>
    <w:rsid w:val="00546532"/>
    <w:rsid w:val="005466A7"/>
    <w:rsid w:val="005466AB"/>
    <w:rsid w:val="0054681C"/>
    <w:rsid w:val="00546903"/>
    <w:rsid w:val="00546AE9"/>
    <w:rsid w:val="00546D5E"/>
    <w:rsid w:val="00547A8D"/>
    <w:rsid w:val="00547B46"/>
    <w:rsid w:val="00547D12"/>
    <w:rsid w:val="0055035C"/>
    <w:rsid w:val="0055061A"/>
    <w:rsid w:val="00550B4F"/>
    <w:rsid w:val="00550C1E"/>
    <w:rsid w:val="00550CA9"/>
    <w:rsid w:val="005521E4"/>
    <w:rsid w:val="00552DA0"/>
    <w:rsid w:val="00553DC9"/>
    <w:rsid w:val="00553F95"/>
    <w:rsid w:val="0055456C"/>
    <w:rsid w:val="00555C0E"/>
    <w:rsid w:val="00555D77"/>
    <w:rsid w:val="00555F40"/>
    <w:rsid w:val="005576A2"/>
    <w:rsid w:val="005576CE"/>
    <w:rsid w:val="00557826"/>
    <w:rsid w:val="00557ACD"/>
    <w:rsid w:val="00557F52"/>
    <w:rsid w:val="005600A8"/>
    <w:rsid w:val="00560BC4"/>
    <w:rsid w:val="0056105F"/>
    <w:rsid w:val="00561AE9"/>
    <w:rsid w:val="00561B76"/>
    <w:rsid w:val="00561D90"/>
    <w:rsid w:val="00562DAE"/>
    <w:rsid w:val="005644F8"/>
    <w:rsid w:val="005651BB"/>
    <w:rsid w:val="00565A87"/>
    <w:rsid w:val="00566301"/>
    <w:rsid w:val="00566507"/>
    <w:rsid w:val="0056665F"/>
    <w:rsid w:val="0056755F"/>
    <w:rsid w:val="005677C7"/>
    <w:rsid w:val="00567BF4"/>
    <w:rsid w:val="00570294"/>
    <w:rsid w:val="005706D6"/>
    <w:rsid w:val="0057157F"/>
    <w:rsid w:val="00571D88"/>
    <w:rsid w:val="00571E89"/>
    <w:rsid w:val="00572643"/>
    <w:rsid w:val="00573B12"/>
    <w:rsid w:val="00574AD0"/>
    <w:rsid w:val="00574D98"/>
    <w:rsid w:val="00574F6B"/>
    <w:rsid w:val="005751C0"/>
    <w:rsid w:val="0057613D"/>
    <w:rsid w:val="00576CE8"/>
    <w:rsid w:val="0057718F"/>
    <w:rsid w:val="005771FA"/>
    <w:rsid w:val="0057780B"/>
    <w:rsid w:val="00581931"/>
    <w:rsid w:val="00582160"/>
    <w:rsid w:val="00582683"/>
    <w:rsid w:val="00582FB3"/>
    <w:rsid w:val="00583054"/>
    <w:rsid w:val="005833FA"/>
    <w:rsid w:val="00583946"/>
    <w:rsid w:val="005839A1"/>
    <w:rsid w:val="005839CC"/>
    <w:rsid w:val="00583B13"/>
    <w:rsid w:val="005846AD"/>
    <w:rsid w:val="005849DD"/>
    <w:rsid w:val="00584A7E"/>
    <w:rsid w:val="00584C4F"/>
    <w:rsid w:val="00586551"/>
    <w:rsid w:val="00586951"/>
    <w:rsid w:val="00586AA7"/>
    <w:rsid w:val="00586C82"/>
    <w:rsid w:val="00586EBE"/>
    <w:rsid w:val="00587070"/>
    <w:rsid w:val="00587155"/>
    <w:rsid w:val="00590B5E"/>
    <w:rsid w:val="00590C75"/>
    <w:rsid w:val="00591177"/>
    <w:rsid w:val="00591745"/>
    <w:rsid w:val="00592609"/>
    <w:rsid w:val="00593673"/>
    <w:rsid w:val="00593980"/>
    <w:rsid w:val="00593BE7"/>
    <w:rsid w:val="0059447E"/>
    <w:rsid w:val="00594573"/>
    <w:rsid w:val="0059464B"/>
    <w:rsid w:val="00594DE6"/>
    <w:rsid w:val="00595314"/>
    <w:rsid w:val="0059550F"/>
    <w:rsid w:val="005960DF"/>
    <w:rsid w:val="00596992"/>
    <w:rsid w:val="00596EF7"/>
    <w:rsid w:val="00596F6E"/>
    <w:rsid w:val="00597E27"/>
    <w:rsid w:val="005A03F6"/>
    <w:rsid w:val="005A0557"/>
    <w:rsid w:val="005A0A10"/>
    <w:rsid w:val="005A0BA5"/>
    <w:rsid w:val="005A1ADD"/>
    <w:rsid w:val="005A1D3A"/>
    <w:rsid w:val="005A20EB"/>
    <w:rsid w:val="005A26B7"/>
    <w:rsid w:val="005A2C85"/>
    <w:rsid w:val="005A2CF5"/>
    <w:rsid w:val="005A2DAF"/>
    <w:rsid w:val="005A39EC"/>
    <w:rsid w:val="005A3E03"/>
    <w:rsid w:val="005A4448"/>
    <w:rsid w:val="005A5E3F"/>
    <w:rsid w:val="005A624D"/>
    <w:rsid w:val="005A6C32"/>
    <w:rsid w:val="005A6F0F"/>
    <w:rsid w:val="005A7A21"/>
    <w:rsid w:val="005A7FF5"/>
    <w:rsid w:val="005B02DF"/>
    <w:rsid w:val="005B05E6"/>
    <w:rsid w:val="005B09FE"/>
    <w:rsid w:val="005B0ACC"/>
    <w:rsid w:val="005B1278"/>
    <w:rsid w:val="005B1951"/>
    <w:rsid w:val="005B1C85"/>
    <w:rsid w:val="005B1DE6"/>
    <w:rsid w:val="005B239A"/>
    <w:rsid w:val="005B24E4"/>
    <w:rsid w:val="005B3061"/>
    <w:rsid w:val="005B348E"/>
    <w:rsid w:val="005B428E"/>
    <w:rsid w:val="005B4ABC"/>
    <w:rsid w:val="005B4B05"/>
    <w:rsid w:val="005B4FF6"/>
    <w:rsid w:val="005B512A"/>
    <w:rsid w:val="005B53DF"/>
    <w:rsid w:val="005B5FA5"/>
    <w:rsid w:val="005B6152"/>
    <w:rsid w:val="005B6BE7"/>
    <w:rsid w:val="005B7752"/>
    <w:rsid w:val="005C0218"/>
    <w:rsid w:val="005C0B7A"/>
    <w:rsid w:val="005C0E52"/>
    <w:rsid w:val="005C188A"/>
    <w:rsid w:val="005C2EDF"/>
    <w:rsid w:val="005C2F67"/>
    <w:rsid w:val="005C3584"/>
    <w:rsid w:val="005C3A97"/>
    <w:rsid w:val="005C4142"/>
    <w:rsid w:val="005C41CE"/>
    <w:rsid w:val="005C461D"/>
    <w:rsid w:val="005C4988"/>
    <w:rsid w:val="005C4BA3"/>
    <w:rsid w:val="005C4DA0"/>
    <w:rsid w:val="005C59C8"/>
    <w:rsid w:val="005C7104"/>
    <w:rsid w:val="005C7B54"/>
    <w:rsid w:val="005D0087"/>
    <w:rsid w:val="005D02AF"/>
    <w:rsid w:val="005D05BC"/>
    <w:rsid w:val="005D108A"/>
    <w:rsid w:val="005D1267"/>
    <w:rsid w:val="005D185E"/>
    <w:rsid w:val="005D2188"/>
    <w:rsid w:val="005D2A6E"/>
    <w:rsid w:val="005D2F53"/>
    <w:rsid w:val="005D3B95"/>
    <w:rsid w:val="005D440D"/>
    <w:rsid w:val="005D49EF"/>
    <w:rsid w:val="005D51E2"/>
    <w:rsid w:val="005D64A1"/>
    <w:rsid w:val="005D736E"/>
    <w:rsid w:val="005D7DAB"/>
    <w:rsid w:val="005E0539"/>
    <w:rsid w:val="005E0736"/>
    <w:rsid w:val="005E0F75"/>
    <w:rsid w:val="005E1055"/>
    <w:rsid w:val="005E1339"/>
    <w:rsid w:val="005E1602"/>
    <w:rsid w:val="005E19F8"/>
    <w:rsid w:val="005E1DFC"/>
    <w:rsid w:val="005E1E84"/>
    <w:rsid w:val="005E2113"/>
    <w:rsid w:val="005E21A0"/>
    <w:rsid w:val="005E2523"/>
    <w:rsid w:val="005E2D85"/>
    <w:rsid w:val="005E30A4"/>
    <w:rsid w:val="005E3678"/>
    <w:rsid w:val="005E3970"/>
    <w:rsid w:val="005E4812"/>
    <w:rsid w:val="005E4A66"/>
    <w:rsid w:val="005E555F"/>
    <w:rsid w:val="005E615F"/>
    <w:rsid w:val="005E67E2"/>
    <w:rsid w:val="005E6833"/>
    <w:rsid w:val="005E6B39"/>
    <w:rsid w:val="005E760C"/>
    <w:rsid w:val="005E7838"/>
    <w:rsid w:val="005F02A8"/>
    <w:rsid w:val="005F1236"/>
    <w:rsid w:val="005F138F"/>
    <w:rsid w:val="005F24FC"/>
    <w:rsid w:val="005F3331"/>
    <w:rsid w:val="005F3418"/>
    <w:rsid w:val="005F4AE3"/>
    <w:rsid w:val="005F511B"/>
    <w:rsid w:val="005F655A"/>
    <w:rsid w:val="005F6826"/>
    <w:rsid w:val="005F6BD4"/>
    <w:rsid w:val="005F727D"/>
    <w:rsid w:val="006000F1"/>
    <w:rsid w:val="00601C5E"/>
    <w:rsid w:val="006029B9"/>
    <w:rsid w:val="00602ACD"/>
    <w:rsid w:val="00603B0B"/>
    <w:rsid w:val="0060674E"/>
    <w:rsid w:val="00606D37"/>
    <w:rsid w:val="00607693"/>
    <w:rsid w:val="00607E38"/>
    <w:rsid w:val="00610053"/>
    <w:rsid w:val="006104DB"/>
    <w:rsid w:val="00610B68"/>
    <w:rsid w:val="00610BB2"/>
    <w:rsid w:val="00610DAB"/>
    <w:rsid w:val="006115F3"/>
    <w:rsid w:val="006116CC"/>
    <w:rsid w:val="00611983"/>
    <w:rsid w:val="00612328"/>
    <w:rsid w:val="00612D83"/>
    <w:rsid w:val="006131C8"/>
    <w:rsid w:val="00613A9D"/>
    <w:rsid w:val="00615813"/>
    <w:rsid w:val="006158B9"/>
    <w:rsid w:val="0061590C"/>
    <w:rsid w:val="00616CE2"/>
    <w:rsid w:val="00620B3E"/>
    <w:rsid w:val="00620D8F"/>
    <w:rsid w:val="006211EA"/>
    <w:rsid w:val="00621647"/>
    <w:rsid w:val="0062176B"/>
    <w:rsid w:val="0062183B"/>
    <w:rsid w:val="00621B71"/>
    <w:rsid w:val="0062216A"/>
    <w:rsid w:val="00623626"/>
    <w:rsid w:val="00623967"/>
    <w:rsid w:val="0062425C"/>
    <w:rsid w:val="0062549E"/>
    <w:rsid w:val="006260E7"/>
    <w:rsid w:val="006268B0"/>
    <w:rsid w:val="006270A6"/>
    <w:rsid w:val="006279DB"/>
    <w:rsid w:val="00630542"/>
    <w:rsid w:val="00630ACC"/>
    <w:rsid w:val="00631635"/>
    <w:rsid w:val="00631A8C"/>
    <w:rsid w:val="00632079"/>
    <w:rsid w:val="00633317"/>
    <w:rsid w:val="00633400"/>
    <w:rsid w:val="00633564"/>
    <w:rsid w:val="00633EE8"/>
    <w:rsid w:val="00634028"/>
    <w:rsid w:val="006342F9"/>
    <w:rsid w:val="00635127"/>
    <w:rsid w:val="00636491"/>
    <w:rsid w:val="00637169"/>
    <w:rsid w:val="00637201"/>
    <w:rsid w:val="00637ACC"/>
    <w:rsid w:val="0064026E"/>
    <w:rsid w:val="006405B1"/>
    <w:rsid w:val="00640FA8"/>
    <w:rsid w:val="006412BF"/>
    <w:rsid w:val="00641B08"/>
    <w:rsid w:val="00642454"/>
    <w:rsid w:val="006424D1"/>
    <w:rsid w:val="0064268F"/>
    <w:rsid w:val="00642796"/>
    <w:rsid w:val="00642B9E"/>
    <w:rsid w:val="00642CB3"/>
    <w:rsid w:val="00643661"/>
    <w:rsid w:val="00643D08"/>
    <w:rsid w:val="00643E7B"/>
    <w:rsid w:val="00643F95"/>
    <w:rsid w:val="00644106"/>
    <w:rsid w:val="00644874"/>
    <w:rsid w:val="00646018"/>
    <w:rsid w:val="006477FD"/>
    <w:rsid w:val="00647A17"/>
    <w:rsid w:val="0065080C"/>
    <w:rsid w:val="00651107"/>
    <w:rsid w:val="00651650"/>
    <w:rsid w:val="00651A56"/>
    <w:rsid w:val="006528C1"/>
    <w:rsid w:val="00652B10"/>
    <w:rsid w:val="00652B7F"/>
    <w:rsid w:val="00652BE5"/>
    <w:rsid w:val="006530FF"/>
    <w:rsid w:val="00653761"/>
    <w:rsid w:val="00653AC7"/>
    <w:rsid w:val="00654302"/>
    <w:rsid w:val="006548D1"/>
    <w:rsid w:val="0065536E"/>
    <w:rsid w:val="0065562F"/>
    <w:rsid w:val="00655C85"/>
    <w:rsid w:val="00656B57"/>
    <w:rsid w:val="00656E2C"/>
    <w:rsid w:val="00656FA8"/>
    <w:rsid w:val="00656FF1"/>
    <w:rsid w:val="00657604"/>
    <w:rsid w:val="00657E57"/>
    <w:rsid w:val="00657F05"/>
    <w:rsid w:val="00657FC3"/>
    <w:rsid w:val="006600F9"/>
    <w:rsid w:val="006606EC"/>
    <w:rsid w:val="00660F4F"/>
    <w:rsid w:val="00661206"/>
    <w:rsid w:val="0066145D"/>
    <w:rsid w:val="0066173A"/>
    <w:rsid w:val="00661B99"/>
    <w:rsid w:val="00662768"/>
    <w:rsid w:val="00662DEE"/>
    <w:rsid w:val="006635D8"/>
    <w:rsid w:val="006638D1"/>
    <w:rsid w:val="00663B01"/>
    <w:rsid w:val="00664527"/>
    <w:rsid w:val="006648F5"/>
    <w:rsid w:val="00664ECC"/>
    <w:rsid w:val="006650E2"/>
    <w:rsid w:val="006659D2"/>
    <w:rsid w:val="0066649C"/>
    <w:rsid w:val="0066727F"/>
    <w:rsid w:val="006673C9"/>
    <w:rsid w:val="006676D5"/>
    <w:rsid w:val="00667B3F"/>
    <w:rsid w:val="00667ED4"/>
    <w:rsid w:val="006705CE"/>
    <w:rsid w:val="006709F6"/>
    <w:rsid w:val="0067100A"/>
    <w:rsid w:val="0067198F"/>
    <w:rsid w:val="00671E3A"/>
    <w:rsid w:val="006722D2"/>
    <w:rsid w:val="0067233F"/>
    <w:rsid w:val="00672935"/>
    <w:rsid w:val="00672D27"/>
    <w:rsid w:val="00674270"/>
    <w:rsid w:val="00674376"/>
    <w:rsid w:val="00674A2B"/>
    <w:rsid w:val="0067503D"/>
    <w:rsid w:val="00675A40"/>
    <w:rsid w:val="00675AA2"/>
    <w:rsid w:val="00675C08"/>
    <w:rsid w:val="00675CB7"/>
    <w:rsid w:val="00675D2C"/>
    <w:rsid w:val="00676667"/>
    <w:rsid w:val="00676859"/>
    <w:rsid w:val="00676972"/>
    <w:rsid w:val="00676B87"/>
    <w:rsid w:val="00676BDA"/>
    <w:rsid w:val="00676CED"/>
    <w:rsid w:val="00676E9A"/>
    <w:rsid w:val="0067778A"/>
    <w:rsid w:val="00677CFE"/>
    <w:rsid w:val="006800A2"/>
    <w:rsid w:val="00680120"/>
    <w:rsid w:val="0068074A"/>
    <w:rsid w:val="0068081C"/>
    <w:rsid w:val="00680E9A"/>
    <w:rsid w:val="00681A67"/>
    <w:rsid w:val="00681BC8"/>
    <w:rsid w:val="00681CD8"/>
    <w:rsid w:val="00681F46"/>
    <w:rsid w:val="00681FAF"/>
    <w:rsid w:val="00682825"/>
    <w:rsid w:val="00683524"/>
    <w:rsid w:val="00683A6E"/>
    <w:rsid w:val="00684084"/>
    <w:rsid w:val="00684218"/>
    <w:rsid w:val="006842F3"/>
    <w:rsid w:val="00684313"/>
    <w:rsid w:val="0068485F"/>
    <w:rsid w:val="00685F89"/>
    <w:rsid w:val="00686165"/>
    <w:rsid w:val="006863D8"/>
    <w:rsid w:val="00687A8B"/>
    <w:rsid w:val="00687F81"/>
    <w:rsid w:val="006910BF"/>
    <w:rsid w:val="00691401"/>
    <w:rsid w:val="006915CE"/>
    <w:rsid w:val="00691D6F"/>
    <w:rsid w:val="00691F86"/>
    <w:rsid w:val="0069211F"/>
    <w:rsid w:val="00692569"/>
    <w:rsid w:val="0069298B"/>
    <w:rsid w:val="006933A9"/>
    <w:rsid w:val="00693B3C"/>
    <w:rsid w:val="00693DEB"/>
    <w:rsid w:val="00694629"/>
    <w:rsid w:val="00694C07"/>
    <w:rsid w:val="00695AB8"/>
    <w:rsid w:val="00695F84"/>
    <w:rsid w:val="006961AD"/>
    <w:rsid w:val="00696D47"/>
    <w:rsid w:val="00697481"/>
    <w:rsid w:val="00697839"/>
    <w:rsid w:val="00697B21"/>
    <w:rsid w:val="006A014E"/>
    <w:rsid w:val="006A0721"/>
    <w:rsid w:val="006A0B3A"/>
    <w:rsid w:val="006A0F04"/>
    <w:rsid w:val="006A0FCE"/>
    <w:rsid w:val="006A149D"/>
    <w:rsid w:val="006A1881"/>
    <w:rsid w:val="006A362F"/>
    <w:rsid w:val="006A3ABF"/>
    <w:rsid w:val="006A3DDD"/>
    <w:rsid w:val="006A428E"/>
    <w:rsid w:val="006A497F"/>
    <w:rsid w:val="006A4B56"/>
    <w:rsid w:val="006A5259"/>
    <w:rsid w:val="006A5B2E"/>
    <w:rsid w:val="006A5C8A"/>
    <w:rsid w:val="006A6332"/>
    <w:rsid w:val="006A6626"/>
    <w:rsid w:val="006A6BAF"/>
    <w:rsid w:val="006A6DCA"/>
    <w:rsid w:val="006A746B"/>
    <w:rsid w:val="006A7CE6"/>
    <w:rsid w:val="006A7E4B"/>
    <w:rsid w:val="006B1193"/>
    <w:rsid w:val="006B1DB0"/>
    <w:rsid w:val="006B1F20"/>
    <w:rsid w:val="006B25AC"/>
    <w:rsid w:val="006B2651"/>
    <w:rsid w:val="006B4926"/>
    <w:rsid w:val="006B4E92"/>
    <w:rsid w:val="006B5092"/>
    <w:rsid w:val="006B51F8"/>
    <w:rsid w:val="006B528A"/>
    <w:rsid w:val="006B5C0D"/>
    <w:rsid w:val="006B791A"/>
    <w:rsid w:val="006B7F57"/>
    <w:rsid w:val="006C1307"/>
    <w:rsid w:val="006C1724"/>
    <w:rsid w:val="006C24C4"/>
    <w:rsid w:val="006C2612"/>
    <w:rsid w:val="006C27BD"/>
    <w:rsid w:val="006C27E3"/>
    <w:rsid w:val="006C2836"/>
    <w:rsid w:val="006C3119"/>
    <w:rsid w:val="006C3716"/>
    <w:rsid w:val="006C397E"/>
    <w:rsid w:val="006C39AA"/>
    <w:rsid w:val="006C39FA"/>
    <w:rsid w:val="006C3DD9"/>
    <w:rsid w:val="006C438C"/>
    <w:rsid w:val="006C4ADB"/>
    <w:rsid w:val="006C4F92"/>
    <w:rsid w:val="006C5133"/>
    <w:rsid w:val="006C5A68"/>
    <w:rsid w:val="006C6232"/>
    <w:rsid w:val="006C6370"/>
    <w:rsid w:val="006C6D7C"/>
    <w:rsid w:val="006D0430"/>
    <w:rsid w:val="006D059E"/>
    <w:rsid w:val="006D091F"/>
    <w:rsid w:val="006D25A7"/>
    <w:rsid w:val="006D3F6C"/>
    <w:rsid w:val="006D49D5"/>
    <w:rsid w:val="006D500E"/>
    <w:rsid w:val="006D5532"/>
    <w:rsid w:val="006D56E6"/>
    <w:rsid w:val="006D574B"/>
    <w:rsid w:val="006D578D"/>
    <w:rsid w:val="006D5E0D"/>
    <w:rsid w:val="006D72A6"/>
    <w:rsid w:val="006D7A9F"/>
    <w:rsid w:val="006D7AAD"/>
    <w:rsid w:val="006D7B9B"/>
    <w:rsid w:val="006D7F97"/>
    <w:rsid w:val="006E0C25"/>
    <w:rsid w:val="006E1191"/>
    <w:rsid w:val="006E1F70"/>
    <w:rsid w:val="006E209D"/>
    <w:rsid w:val="006E2A2C"/>
    <w:rsid w:val="006E3AB0"/>
    <w:rsid w:val="006E419B"/>
    <w:rsid w:val="006E4316"/>
    <w:rsid w:val="006E4479"/>
    <w:rsid w:val="006E45DC"/>
    <w:rsid w:val="006E51F5"/>
    <w:rsid w:val="006E54A8"/>
    <w:rsid w:val="006E5CFF"/>
    <w:rsid w:val="006E6AA0"/>
    <w:rsid w:val="006E6CC9"/>
    <w:rsid w:val="006E71A0"/>
    <w:rsid w:val="006E787F"/>
    <w:rsid w:val="006F0A2B"/>
    <w:rsid w:val="006F0B74"/>
    <w:rsid w:val="006F1365"/>
    <w:rsid w:val="006F1A3D"/>
    <w:rsid w:val="006F1B2F"/>
    <w:rsid w:val="006F2A6A"/>
    <w:rsid w:val="006F2FB6"/>
    <w:rsid w:val="006F3173"/>
    <w:rsid w:val="006F346D"/>
    <w:rsid w:val="006F3617"/>
    <w:rsid w:val="006F3E75"/>
    <w:rsid w:val="006F3E88"/>
    <w:rsid w:val="006F419C"/>
    <w:rsid w:val="006F49AE"/>
    <w:rsid w:val="006F563F"/>
    <w:rsid w:val="006F610E"/>
    <w:rsid w:val="006F642D"/>
    <w:rsid w:val="006F6A62"/>
    <w:rsid w:val="006F6B4C"/>
    <w:rsid w:val="006F6F5B"/>
    <w:rsid w:val="00700430"/>
    <w:rsid w:val="00701257"/>
    <w:rsid w:val="007019BD"/>
    <w:rsid w:val="00701B6F"/>
    <w:rsid w:val="007023A7"/>
    <w:rsid w:val="00702A6C"/>
    <w:rsid w:val="00702A99"/>
    <w:rsid w:val="00704458"/>
    <w:rsid w:val="0070512F"/>
    <w:rsid w:val="007054A2"/>
    <w:rsid w:val="00706119"/>
    <w:rsid w:val="007063A0"/>
    <w:rsid w:val="0070677D"/>
    <w:rsid w:val="00706D18"/>
    <w:rsid w:val="00706E5E"/>
    <w:rsid w:val="00706F86"/>
    <w:rsid w:val="00707E9D"/>
    <w:rsid w:val="00707FEC"/>
    <w:rsid w:val="00710974"/>
    <w:rsid w:val="007129A7"/>
    <w:rsid w:val="00712DBF"/>
    <w:rsid w:val="00713114"/>
    <w:rsid w:val="0071315D"/>
    <w:rsid w:val="0071394A"/>
    <w:rsid w:val="0071598C"/>
    <w:rsid w:val="00715CA7"/>
    <w:rsid w:val="00715CE9"/>
    <w:rsid w:val="00716854"/>
    <w:rsid w:val="00720515"/>
    <w:rsid w:val="007205FA"/>
    <w:rsid w:val="00720819"/>
    <w:rsid w:val="00720DEA"/>
    <w:rsid w:val="00721AE2"/>
    <w:rsid w:val="00721CF1"/>
    <w:rsid w:val="00721FA8"/>
    <w:rsid w:val="00722483"/>
    <w:rsid w:val="00722BAD"/>
    <w:rsid w:val="00722FD7"/>
    <w:rsid w:val="007233C3"/>
    <w:rsid w:val="0072347B"/>
    <w:rsid w:val="00724607"/>
    <w:rsid w:val="00724B53"/>
    <w:rsid w:val="007253E4"/>
    <w:rsid w:val="007254F1"/>
    <w:rsid w:val="00726A0E"/>
    <w:rsid w:val="0072738D"/>
    <w:rsid w:val="00727876"/>
    <w:rsid w:val="0073085C"/>
    <w:rsid w:val="00730B5A"/>
    <w:rsid w:val="00730C07"/>
    <w:rsid w:val="00730C3B"/>
    <w:rsid w:val="007314F5"/>
    <w:rsid w:val="00731866"/>
    <w:rsid w:val="0073364B"/>
    <w:rsid w:val="00734D5A"/>
    <w:rsid w:val="00734E27"/>
    <w:rsid w:val="00735770"/>
    <w:rsid w:val="00736E47"/>
    <w:rsid w:val="00737091"/>
    <w:rsid w:val="007370CF"/>
    <w:rsid w:val="007378D4"/>
    <w:rsid w:val="00740202"/>
    <w:rsid w:val="00742016"/>
    <w:rsid w:val="007428B0"/>
    <w:rsid w:val="00743AC4"/>
    <w:rsid w:val="00744051"/>
    <w:rsid w:val="00745F17"/>
    <w:rsid w:val="0074603F"/>
    <w:rsid w:val="00746BBF"/>
    <w:rsid w:val="0074780C"/>
    <w:rsid w:val="00747C92"/>
    <w:rsid w:val="00750555"/>
    <w:rsid w:val="007506B3"/>
    <w:rsid w:val="00750819"/>
    <w:rsid w:val="00750924"/>
    <w:rsid w:val="007516CA"/>
    <w:rsid w:val="007527B9"/>
    <w:rsid w:val="00752840"/>
    <w:rsid w:val="007530A2"/>
    <w:rsid w:val="00753F31"/>
    <w:rsid w:val="007549FB"/>
    <w:rsid w:val="00754C1F"/>
    <w:rsid w:val="00754E40"/>
    <w:rsid w:val="0075524F"/>
    <w:rsid w:val="00756557"/>
    <w:rsid w:val="00756572"/>
    <w:rsid w:val="0075663F"/>
    <w:rsid w:val="00756E34"/>
    <w:rsid w:val="007573EA"/>
    <w:rsid w:val="00757F7D"/>
    <w:rsid w:val="007601E3"/>
    <w:rsid w:val="007606B7"/>
    <w:rsid w:val="00760E9D"/>
    <w:rsid w:val="00760ED1"/>
    <w:rsid w:val="007612BA"/>
    <w:rsid w:val="00761512"/>
    <w:rsid w:val="00761D87"/>
    <w:rsid w:val="0076201A"/>
    <w:rsid w:val="007621FC"/>
    <w:rsid w:val="00762212"/>
    <w:rsid w:val="00763137"/>
    <w:rsid w:val="00764C2B"/>
    <w:rsid w:val="00764E74"/>
    <w:rsid w:val="007655B2"/>
    <w:rsid w:val="007655BB"/>
    <w:rsid w:val="00765741"/>
    <w:rsid w:val="00765F3B"/>
    <w:rsid w:val="0076623B"/>
    <w:rsid w:val="00766374"/>
    <w:rsid w:val="007663CD"/>
    <w:rsid w:val="00766705"/>
    <w:rsid w:val="00766C6B"/>
    <w:rsid w:val="00767490"/>
    <w:rsid w:val="00767889"/>
    <w:rsid w:val="0077011B"/>
    <w:rsid w:val="007702DA"/>
    <w:rsid w:val="00770338"/>
    <w:rsid w:val="00770853"/>
    <w:rsid w:val="00771BC3"/>
    <w:rsid w:val="00772C9B"/>
    <w:rsid w:val="00773308"/>
    <w:rsid w:val="007734DA"/>
    <w:rsid w:val="00773B70"/>
    <w:rsid w:val="007741E8"/>
    <w:rsid w:val="007747DC"/>
    <w:rsid w:val="007759A0"/>
    <w:rsid w:val="00776592"/>
    <w:rsid w:val="0077671C"/>
    <w:rsid w:val="00776C80"/>
    <w:rsid w:val="00777763"/>
    <w:rsid w:val="00777C94"/>
    <w:rsid w:val="00777DF6"/>
    <w:rsid w:val="007804C8"/>
    <w:rsid w:val="0078080B"/>
    <w:rsid w:val="00780AED"/>
    <w:rsid w:val="00780DED"/>
    <w:rsid w:val="00781664"/>
    <w:rsid w:val="00782484"/>
    <w:rsid w:val="007829F3"/>
    <w:rsid w:val="00782CDC"/>
    <w:rsid w:val="00782E00"/>
    <w:rsid w:val="00783A9D"/>
    <w:rsid w:val="00784982"/>
    <w:rsid w:val="00785860"/>
    <w:rsid w:val="00785907"/>
    <w:rsid w:val="00785BCC"/>
    <w:rsid w:val="0078761E"/>
    <w:rsid w:val="00790282"/>
    <w:rsid w:val="00790952"/>
    <w:rsid w:val="007910E4"/>
    <w:rsid w:val="0079129E"/>
    <w:rsid w:val="007915A2"/>
    <w:rsid w:val="00791765"/>
    <w:rsid w:val="007926C9"/>
    <w:rsid w:val="0079292C"/>
    <w:rsid w:val="0079313E"/>
    <w:rsid w:val="00793EA8"/>
    <w:rsid w:val="007944A0"/>
    <w:rsid w:val="007944D5"/>
    <w:rsid w:val="007949AF"/>
    <w:rsid w:val="00794A39"/>
    <w:rsid w:val="00794AE2"/>
    <w:rsid w:val="00794F48"/>
    <w:rsid w:val="00795418"/>
    <w:rsid w:val="00795F4F"/>
    <w:rsid w:val="00796B62"/>
    <w:rsid w:val="00796FDD"/>
    <w:rsid w:val="007970FB"/>
    <w:rsid w:val="007A051F"/>
    <w:rsid w:val="007A076D"/>
    <w:rsid w:val="007A3724"/>
    <w:rsid w:val="007A3991"/>
    <w:rsid w:val="007A411B"/>
    <w:rsid w:val="007A4908"/>
    <w:rsid w:val="007A4CF8"/>
    <w:rsid w:val="007A6744"/>
    <w:rsid w:val="007A69D5"/>
    <w:rsid w:val="007A6B86"/>
    <w:rsid w:val="007A71D0"/>
    <w:rsid w:val="007A7342"/>
    <w:rsid w:val="007A7532"/>
    <w:rsid w:val="007B0132"/>
    <w:rsid w:val="007B0A70"/>
    <w:rsid w:val="007B0F32"/>
    <w:rsid w:val="007B15C0"/>
    <w:rsid w:val="007B1974"/>
    <w:rsid w:val="007B24E1"/>
    <w:rsid w:val="007B2C02"/>
    <w:rsid w:val="007B351B"/>
    <w:rsid w:val="007B3721"/>
    <w:rsid w:val="007B3FF4"/>
    <w:rsid w:val="007B4596"/>
    <w:rsid w:val="007B47E1"/>
    <w:rsid w:val="007B560E"/>
    <w:rsid w:val="007B5C20"/>
    <w:rsid w:val="007B65C0"/>
    <w:rsid w:val="007B74F2"/>
    <w:rsid w:val="007B7F00"/>
    <w:rsid w:val="007C120E"/>
    <w:rsid w:val="007C1B74"/>
    <w:rsid w:val="007C28D9"/>
    <w:rsid w:val="007C2A5E"/>
    <w:rsid w:val="007C3B30"/>
    <w:rsid w:val="007C4211"/>
    <w:rsid w:val="007C503C"/>
    <w:rsid w:val="007C522B"/>
    <w:rsid w:val="007C52E2"/>
    <w:rsid w:val="007C5411"/>
    <w:rsid w:val="007C5CF0"/>
    <w:rsid w:val="007C6013"/>
    <w:rsid w:val="007C67CF"/>
    <w:rsid w:val="007C69B9"/>
    <w:rsid w:val="007C7F9D"/>
    <w:rsid w:val="007D024E"/>
    <w:rsid w:val="007D0EFB"/>
    <w:rsid w:val="007D0F1B"/>
    <w:rsid w:val="007D1278"/>
    <w:rsid w:val="007D14E4"/>
    <w:rsid w:val="007D1F2F"/>
    <w:rsid w:val="007D2D0C"/>
    <w:rsid w:val="007D3553"/>
    <w:rsid w:val="007D39EE"/>
    <w:rsid w:val="007D40D0"/>
    <w:rsid w:val="007D4114"/>
    <w:rsid w:val="007D4C38"/>
    <w:rsid w:val="007D4FA4"/>
    <w:rsid w:val="007D55B9"/>
    <w:rsid w:val="007D592A"/>
    <w:rsid w:val="007D5B49"/>
    <w:rsid w:val="007D5B78"/>
    <w:rsid w:val="007D5E78"/>
    <w:rsid w:val="007D616E"/>
    <w:rsid w:val="007D69E3"/>
    <w:rsid w:val="007D7084"/>
    <w:rsid w:val="007D738A"/>
    <w:rsid w:val="007D761D"/>
    <w:rsid w:val="007D7AED"/>
    <w:rsid w:val="007E0548"/>
    <w:rsid w:val="007E0A2A"/>
    <w:rsid w:val="007E0BD5"/>
    <w:rsid w:val="007E126B"/>
    <w:rsid w:val="007E1321"/>
    <w:rsid w:val="007E2298"/>
    <w:rsid w:val="007E2A1E"/>
    <w:rsid w:val="007E2E51"/>
    <w:rsid w:val="007E36A4"/>
    <w:rsid w:val="007E49B5"/>
    <w:rsid w:val="007E4DE7"/>
    <w:rsid w:val="007E55ED"/>
    <w:rsid w:val="007E5DCD"/>
    <w:rsid w:val="007E655C"/>
    <w:rsid w:val="007E6B5D"/>
    <w:rsid w:val="007E6DDB"/>
    <w:rsid w:val="007E6F77"/>
    <w:rsid w:val="007E7179"/>
    <w:rsid w:val="007E7406"/>
    <w:rsid w:val="007E774D"/>
    <w:rsid w:val="007E777B"/>
    <w:rsid w:val="007E778F"/>
    <w:rsid w:val="007F13E0"/>
    <w:rsid w:val="007F1DFB"/>
    <w:rsid w:val="007F376C"/>
    <w:rsid w:val="007F39D8"/>
    <w:rsid w:val="007F4A00"/>
    <w:rsid w:val="007F4D51"/>
    <w:rsid w:val="007F588B"/>
    <w:rsid w:val="007F5AC2"/>
    <w:rsid w:val="007F6045"/>
    <w:rsid w:val="007F631B"/>
    <w:rsid w:val="007F667B"/>
    <w:rsid w:val="007F7370"/>
    <w:rsid w:val="0080030B"/>
    <w:rsid w:val="00800D43"/>
    <w:rsid w:val="008029E2"/>
    <w:rsid w:val="008030F2"/>
    <w:rsid w:val="0080453D"/>
    <w:rsid w:val="00804687"/>
    <w:rsid w:val="0080494C"/>
    <w:rsid w:val="00804CD3"/>
    <w:rsid w:val="00804EC9"/>
    <w:rsid w:val="0080541A"/>
    <w:rsid w:val="00805589"/>
    <w:rsid w:val="008056A1"/>
    <w:rsid w:val="00805824"/>
    <w:rsid w:val="00805F24"/>
    <w:rsid w:val="00805FCE"/>
    <w:rsid w:val="00805FF1"/>
    <w:rsid w:val="008079D8"/>
    <w:rsid w:val="008106B3"/>
    <w:rsid w:val="008132BB"/>
    <w:rsid w:val="00813FFC"/>
    <w:rsid w:val="008152A2"/>
    <w:rsid w:val="00815EFB"/>
    <w:rsid w:val="00815F0E"/>
    <w:rsid w:val="008160D4"/>
    <w:rsid w:val="0081616A"/>
    <w:rsid w:val="00816833"/>
    <w:rsid w:val="00816F53"/>
    <w:rsid w:val="00817465"/>
    <w:rsid w:val="0082068C"/>
    <w:rsid w:val="00821777"/>
    <w:rsid w:val="00821BC0"/>
    <w:rsid w:val="00821F05"/>
    <w:rsid w:val="0082269C"/>
    <w:rsid w:val="00822F76"/>
    <w:rsid w:val="00823BF5"/>
    <w:rsid w:val="00823E82"/>
    <w:rsid w:val="00824F50"/>
    <w:rsid w:val="00825E19"/>
    <w:rsid w:val="00826385"/>
    <w:rsid w:val="0082670C"/>
    <w:rsid w:val="00826747"/>
    <w:rsid w:val="00827315"/>
    <w:rsid w:val="00827D73"/>
    <w:rsid w:val="00827FA1"/>
    <w:rsid w:val="0083040A"/>
    <w:rsid w:val="00830926"/>
    <w:rsid w:val="00830B7A"/>
    <w:rsid w:val="008318D8"/>
    <w:rsid w:val="00831CAE"/>
    <w:rsid w:val="0083222A"/>
    <w:rsid w:val="0083254F"/>
    <w:rsid w:val="0083275C"/>
    <w:rsid w:val="00832D12"/>
    <w:rsid w:val="00832D38"/>
    <w:rsid w:val="00832FC6"/>
    <w:rsid w:val="00836398"/>
    <w:rsid w:val="008369BF"/>
    <w:rsid w:val="008378CE"/>
    <w:rsid w:val="008416EB"/>
    <w:rsid w:val="00841701"/>
    <w:rsid w:val="0084243B"/>
    <w:rsid w:val="00843527"/>
    <w:rsid w:val="00843D3A"/>
    <w:rsid w:val="00843DE8"/>
    <w:rsid w:val="00843E56"/>
    <w:rsid w:val="008440DD"/>
    <w:rsid w:val="008457AF"/>
    <w:rsid w:val="008457CC"/>
    <w:rsid w:val="00845808"/>
    <w:rsid w:val="00845E14"/>
    <w:rsid w:val="00845FFE"/>
    <w:rsid w:val="008465A0"/>
    <w:rsid w:val="008468C6"/>
    <w:rsid w:val="00846D2C"/>
    <w:rsid w:val="0084721F"/>
    <w:rsid w:val="00847DD6"/>
    <w:rsid w:val="00847FDA"/>
    <w:rsid w:val="008509AD"/>
    <w:rsid w:val="00850B3F"/>
    <w:rsid w:val="00850C68"/>
    <w:rsid w:val="008512D5"/>
    <w:rsid w:val="008515AC"/>
    <w:rsid w:val="008515B1"/>
    <w:rsid w:val="00851611"/>
    <w:rsid w:val="0085190D"/>
    <w:rsid w:val="00851A85"/>
    <w:rsid w:val="00851EAE"/>
    <w:rsid w:val="008523E7"/>
    <w:rsid w:val="0085299E"/>
    <w:rsid w:val="00852AE2"/>
    <w:rsid w:val="008535D8"/>
    <w:rsid w:val="00854071"/>
    <w:rsid w:val="008560B2"/>
    <w:rsid w:val="00856181"/>
    <w:rsid w:val="00856346"/>
    <w:rsid w:val="00856C6D"/>
    <w:rsid w:val="0085777D"/>
    <w:rsid w:val="0086040B"/>
    <w:rsid w:val="008611E4"/>
    <w:rsid w:val="0086189C"/>
    <w:rsid w:val="00862145"/>
    <w:rsid w:val="00863D6F"/>
    <w:rsid w:val="008645AE"/>
    <w:rsid w:val="00864C9E"/>
    <w:rsid w:val="00864E2F"/>
    <w:rsid w:val="00865022"/>
    <w:rsid w:val="0086521A"/>
    <w:rsid w:val="008653C2"/>
    <w:rsid w:val="008658B9"/>
    <w:rsid w:val="00865937"/>
    <w:rsid w:val="00865A3A"/>
    <w:rsid w:val="00866B81"/>
    <w:rsid w:val="0086720E"/>
    <w:rsid w:val="008673B8"/>
    <w:rsid w:val="0086772E"/>
    <w:rsid w:val="008679AA"/>
    <w:rsid w:val="00867A76"/>
    <w:rsid w:val="00867D1C"/>
    <w:rsid w:val="00870461"/>
    <w:rsid w:val="00871677"/>
    <w:rsid w:val="00871FB5"/>
    <w:rsid w:val="00872011"/>
    <w:rsid w:val="00872EBF"/>
    <w:rsid w:val="0087406C"/>
    <w:rsid w:val="00874695"/>
    <w:rsid w:val="008750B2"/>
    <w:rsid w:val="00876263"/>
    <w:rsid w:val="008769E1"/>
    <w:rsid w:val="00877997"/>
    <w:rsid w:val="00877C43"/>
    <w:rsid w:val="00880450"/>
    <w:rsid w:val="00880DA9"/>
    <w:rsid w:val="00881EDE"/>
    <w:rsid w:val="00882071"/>
    <w:rsid w:val="008824F1"/>
    <w:rsid w:val="008827A7"/>
    <w:rsid w:val="00882BEB"/>
    <w:rsid w:val="00882C75"/>
    <w:rsid w:val="00883B39"/>
    <w:rsid w:val="00884892"/>
    <w:rsid w:val="00884A5C"/>
    <w:rsid w:val="00884DAA"/>
    <w:rsid w:val="00885072"/>
    <w:rsid w:val="00885099"/>
    <w:rsid w:val="008853A5"/>
    <w:rsid w:val="00886439"/>
    <w:rsid w:val="008877CE"/>
    <w:rsid w:val="00887842"/>
    <w:rsid w:val="00887D85"/>
    <w:rsid w:val="00890084"/>
    <w:rsid w:val="008900FE"/>
    <w:rsid w:val="00890184"/>
    <w:rsid w:val="008910C5"/>
    <w:rsid w:val="0089146D"/>
    <w:rsid w:val="00891F38"/>
    <w:rsid w:val="0089200C"/>
    <w:rsid w:val="008921AE"/>
    <w:rsid w:val="00892AEA"/>
    <w:rsid w:val="008931B2"/>
    <w:rsid w:val="008934AE"/>
    <w:rsid w:val="008936F1"/>
    <w:rsid w:val="00893912"/>
    <w:rsid w:val="00893C50"/>
    <w:rsid w:val="00894109"/>
    <w:rsid w:val="0089488D"/>
    <w:rsid w:val="00895E54"/>
    <w:rsid w:val="008963CD"/>
    <w:rsid w:val="00896516"/>
    <w:rsid w:val="00896E40"/>
    <w:rsid w:val="00896ED0"/>
    <w:rsid w:val="00896F32"/>
    <w:rsid w:val="00897AD3"/>
    <w:rsid w:val="00897D90"/>
    <w:rsid w:val="008A0FB1"/>
    <w:rsid w:val="008A10C9"/>
    <w:rsid w:val="008A224F"/>
    <w:rsid w:val="008A289A"/>
    <w:rsid w:val="008A2BDD"/>
    <w:rsid w:val="008A2BF2"/>
    <w:rsid w:val="008A2FF8"/>
    <w:rsid w:val="008A36D6"/>
    <w:rsid w:val="008A3760"/>
    <w:rsid w:val="008A4D4C"/>
    <w:rsid w:val="008A5F3B"/>
    <w:rsid w:val="008A6B2D"/>
    <w:rsid w:val="008B0285"/>
    <w:rsid w:val="008B2D45"/>
    <w:rsid w:val="008B2F30"/>
    <w:rsid w:val="008B3770"/>
    <w:rsid w:val="008B405C"/>
    <w:rsid w:val="008B4F0E"/>
    <w:rsid w:val="008B5502"/>
    <w:rsid w:val="008B600E"/>
    <w:rsid w:val="008B650C"/>
    <w:rsid w:val="008B7222"/>
    <w:rsid w:val="008B7337"/>
    <w:rsid w:val="008B7567"/>
    <w:rsid w:val="008B7BEF"/>
    <w:rsid w:val="008C05BD"/>
    <w:rsid w:val="008C08B5"/>
    <w:rsid w:val="008C0AB5"/>
    <w:rsid w:val="008C0EEE"/>
    <w:rsid w:val="008C1077"/>
    <w:rsid w:val="008C1086"/>
    <w:rsid w:val="008C1CCE"/>
    <w:rsid w:val="008C23BE"/>
    <w:rsid w:val="008C2B4A"/>
    <w:rsid w:val="008C3931"/>
    <w:rsid w:val="008C4EFD"/>
    <w:rsid w:val="008C6051"/>
    <w:rsid w:val="008C650F"/>
    <w:rsid w:val="008C65B2"/>
    <w:rsid w:val="008C66E0"/>
    <w:rsid w:val="008C6A7B"/>
    <w:rsid w:val="008C6FB0"/>
    <w:rsid w:val="008C7F37"/>
    <w:rsid w:val="008D02A7"/>
    <w:rsid w:val="008D102D"/>
    <w:rsid w:val="008D350E"/>
    <w:rsid w:val="008D3ED2"/>
    <w:rsid w:val="008D5B19"/>
    <w:rsid w:val="008D6B4A"/>
    <w:rsid w:val="008D7060"/>
    <w:rsid w:val="008D78DF"/>
    <w:rsid w:val="008D7C8B"/>
    <w:rsid w:val="008E278D"/>
    <w:rsid w:val="008E3442"/>
    <w:rsid w:val="008E36BF"/>
    <w:rsid w:val="008E408B"/>
    <w:rsid w:val="008E4682"/>
    <w:rsid w:val="008E4B7A"/>
    <w:rsid w:val="008E5F01"/>
    <w:rsid w:val="008E60C4"/>
    <w:rsid w:val="008E62C0"/>
    <w:rsid w:val="008E6E1B"/>
    <w:rsid w:val="008E725C"/>
    <w:rsid w:val="008F001D"/>
    <w:rsid w:val="008F0324"/>
    <w:rsid w:val="008F18AA"/>
    <w:rsid w:val="008F20EB"/>
    <w:rsid w:val="008F21D5"/>
    <w:rsid w:val="008F2ABB"/>
    <w:rsid w:val="008F3F42"/>
    <w:rsid w:val="008F4673"/>
    <w:rsid w:val="008F4A29"/>
    <w:rsid w:val="008F4D6D"/>
    <w:rsid w:val="008F5B95"/>
    <w:rsid w:val="008F6386"/>
    <w:rsid w:val="008F679C"/>
    <w:rsid w:val="008F6E13"/>
    <w:rsid w:val="008F6E80"/>
    <w:rsid w:val="00901032"/>
    <w:rsid w:val="00902380"/>
    <w:rsid w:val="00902DE6"/>
    <w:rsid w:val="00902EF7"/>
    <w:rsid w:val="0090323B"/>
    <w:rsid w:val="00903784"/>
    <w:rsid w:val="00903CA7"/>
    <w:rsid w:val="00904CD4"/>
    <w:rsid w:val="00904DA7"/>
    <w:rsid w:val="00904F90"/>
    <w:rsid w:val="00905192"/>
    <w:rsid w:val="00905A99"/>
    <w:rsid w:val="0090605D"/>
    <w:rsid w:val="0090648D"/>
    <w:rsid w:val="009065C9"/>
    <w:rsid w:val="00906904"/>
    <w:rsid w:val="00906DD1"/>
    <w:rsid w:val="00906DF3"/>
    <w:rsid w:val="00907970"/>
    <w:rsid w:val="00907EF1"/>
    <w:rsid w:val="00907F82"/>
    <w:rsid w:val="009104B8"/>
    <w:rsid w:val="00910722"/>
    <w:rsid w:val="0091141B"/>
    <w:rsid w:val="00911FD3"/>
    <w:rsid w:val="0091364C"/>
    <w:rsid w:val="00913EC0"/>
    <w:rsid w:val="00913FB5"/>
    <w:rsid w:val="00914068"/>
    <w:rsid w:val="0091434F"/>
    <w:rsid w:val="00914E03"/>
    <w:rsid w:val="00914FE2"/>
    <w:rsid w:val="00915809"/>
    <w:rsid w:val="00916408"/>
    <w:rsid w:val="009164D2"/>
    <w:rsid w:val="0091689C"/>
    <w:rsid w:val="009206C3"/>
    <w:rsid w:val="00920AE7"/>
    <w:rsid w:val="0092112A"/>
    <w:rsid w:val="00921444"/>
    <w:rsid w:val="0092214A"/>
    <w:rsid w:val="00923397"/>
    <w:rsid w:val="00923F89"/>
    <w:rsid w:val="00924377"/>
    <w:rsid w:val="009245E4"/>
    <w:rsid w:val="00924665"/>
    <w:rsid w:val="00926B1A"/>
    <w:rsid w:val="00926FE3"/>
    <w:rsid w:val="009271B9"/>
    <w:rsid w:val="009279F9"/>
    <w:rsid w:val="0093007E"/>
    <w:rsid w:val="009301E3"/>
    <w:rsid w:val="00930486"/>
    <w:rsid w:val="00931CC1"/>
    <w:rsid w:val="00933438"/>
    <w:rsid w:val="009334B5"/>
    <w:rsid w:val="009348B0"/>
    <w:rsid w:val="00934DFE"/>
    <w:rsid w:val="00934E52"/>
    <w:rsid w:val="009353F7"/>
    <w:rsid w:val="00936052"/>
    <w:rsid w:val="00936A57"/>
    <w:rsid w:val="009370C0"/>
    <w:rsid w:val="00937229"/>
    <w:rsid w:val="0094067D"/>
    <w:rsid w:val="00941C4A"/>
    <w:rsid w:val="0094233D"/>
    <w:rsid w:val="009423D9"/>
    <w:rsid w:val="009428FD"/>
    <w:rsid w:val="00942D80"/>
    <w:rsid w:val="009432E6"/>
    <w:rsid w:val="009433F3"/>
    <w:rsid w:val="009435A5"/>
    <w:rsid w:val="009435E7"/>
    <w:rsid w:val="00943BA3"/>
    <w:rsid w:val="00943F3E"/>
    <w:rsid w:val="00944DCA"/>
    <w:rsid w:val="00947410"/>
    <w:rsid w:val="009475B1"/>
    <w:rsid w:val="009479D2"/>
    <w:rsid w:val="00947B9E"/>
    <w:rsid w:val="00947DE8"/>
    <w:rsid w:val="00951132"/>
    <w:rsid w:val="00951A1C"/>
    <w:rsid w:val="00951E01"/>
    <w:rsid w:val="00952144"/>
    <w:rsid w:val="00953049"/>
    <w:rsid w:val="00953DF6"/>
    <w:rsid w:val="00953E53"/>
    <w:rsid w:val="0095444F"/>
    <w:rsid w:val="0095489B"/>
    <w:rsid w:val="009558AB"/>
    <w:rsid w:val="009565EA"/>
    <w:rsid w:val="0095695A"/>
    <w:rsid w:val="00957759"/>
    <w:rsid w:val="00960554"/>
    <w:rsid w:val="009611B3"/>
    <w:rsid w:val="009611D4"/>
    <w:rsid w:val="009614AE"/>
    <w:rsid w:val="00962796"/>
    <w:rsid w:val="00962A6C"/>
    <w:rsid w:val="00962BE4"/>
    <w:rsid w:val="0096385F"/>
    <w:rsid w:val="0096623C"/>
    <w:rsid w:val="00967A94"/>
    <w:rsid w:val="00967E32"/>
    <w:rsid w:val="0097048C"/>
    <w:rsid w:val="009707DD"/>
    <w:rsid w:val="00970A86"/>
    <w:rsid w:val="00970E52"/>
    <w:rsid w:val="00970F44"/>
    <w:rsid w:val="009718FF"/>
    <w:rsid w:val="00971947"/>
    <w:rsid w:val="00971E19"/>
    <w:rsid w:val="00971FF4"/>
    <w:rsid w:val="00972019"/>
    <w:rsid w:val="00972B6C"/>
    <w:rsid w:val="00972FD5"/>
    <w:rsid w:val="00973365"/>
    <w:rsid w:val="00973CE9"/>
    <w:rsid w:val="00974316"/>
    <w:rsid w:val="00974814"/>
    <w:rsid w:val="00974A7A"/>
    <w:rsid w:val="0097501E"/>
    <w:rsid w:val="0097647A"/>
    <w:rsid w:val="009769FD"/>
    <w:rsid w:val="00977057"/>
    <w:rsid w:val="009773B5"/>
    <w:rsid w:val="00977B91"/>
    <w:rsid w:val="00980371"/>
    <w:rsid w:val="0098079E"/>
    <w:rsid w:val="00980905"/>
    <w:rsid w:val="00981310"/>
    <w:rsid w:val="009815EB"/>
    <w:rsid w:val="00982084"/>
    <w:rsid w:val="00983E61"/>
    <w:rsid w:val="00984884"/>
    <w:rsid w:val="00984F32"/>
    <w:rsid w:val="00985110"/>
    <w:rsid w:val="0098514D"/>
    <w:rsid w:val="0098567E"/>
    <w:rsid w:val="00986A5D"/>
    <w:rsid w:val="00986AC1"/>
    <w:rsid w:val="0098780C"/>
    <w:rsid w:val="00987A7B"/>
    <w:rsid w:val="00990333"/>
    <w:rsid w:val="00992F75"/>
    <w:rsid w:val="0099398E"/>
    <w:rsid w:val="00993AFC"/>
    <w:rsid w:val="00994AAC"/>
    <w:rsid w:val="00994C3B"/>
    <w:rsid w:val="0099516C"/>
    <w:rsid w:val="00995500"/>
    <w:rsid w:val="009958E3"/>
    <w:rsid w:val="009962AC"/>
    <w:rsid w:val="00996638"/>
    <w:rsid w:val="009A0306"/>
    <w:rsid w:val="009A07E1"/>
    <w:rsid w:val="009A09EB"/>
    <w:rsid w:val="009A0B8A"/>
    <w:rsid w:val="009A0C64"/>
    <w:rsid w:val="009A0D2C"/>
    <w:rsid w:val="009A10B6"/>
    <w:rsid w:val="009A1A13"/>
    <w:rsid w:val="009A2838"/>
    <w:rsid w:val="009A297D"/>
    <w:rsid w:val="009A34AB"/>
    <w:rsid w:val="009A4AFC"/>
    <w:rsid w:val="009A5130"/>
    <w:rsid w:val="009A6029"/>
    <w:rsid w:val="009A63AF"/>
    <w:rsid w:val="009A667E"/>
    <w:rsid w:val="009A7BB2"/>
    <w:rsid w:val="009B0238"/>
    <w:rsid w:val="009B05B6"/>
    <w:rsid w:val="009B16E7"/>
    <w:rsid w:val="009B1EC6"/>
    <w:rsid w:val="009B22E1"/>
    <w:rsid w:val="009B278D"/>
    <w:rsid w:val="009B29B5"/>
    <w:rsid w:val="009B3243"/>
    <w:rsid w:val="009B36F8"/>
    <w:rsid w:val="009B3C48"/>
    <w:rsid w:val="009B494C"/>
    <w:rsid w:val="009B4E6B"/>
    <w:rsid w:val="009B5CE4"/>
    <w:rsid w:val="009B71CA"/>
    <w:rsid w:val="009B7BD7"/>
    <w:rsid w:val="009B7C7F"/>
    <w:rsid w:val="009B7CF3"/>
    <w:rsid w:val="009C0172"/>
    <w:rsid w:val="009C0E4D"/>
    <w:rsid w:val="009C1177"/>
    <w:rsid w:val="009C1718"/>
    <w:rsid w:val="009C1A0A"/>
    <w:rsid w:val="009C1CDE"/>
    <w:rsid w:val="009C1E74"/>
    <w:rsid w:val="009C22CB"/>
    <w:rsid w:val="009C289A"/>
    <w:rsid w:val="009C30C2"/>
    <w:rsid w:val="009C36FB"/>
    <w:rsid w:val="009C4825"/>
    <w:rsid w:val="009C5533"/>
    <w:rsid w:val="009C589C"/>
    <w:rsid w:val="009C58C0"/>
    <w:rsid w:val="009C5B5D"/>
    <w:rsid w:val="009C63EC"/>
    <w:rsid w:val="009C6587"/>
    <w:rsid w:val="009C6A7E"/>
    <w:rsid w:val="009C6EE0"/>
    <w:rsid w:val="009C7CF0"/>
    <w:rsid w:val="009D0B16"/>
    <w:rsid w:val="009D1E76"/>
    <w:rsid w:val="009D2133"/>
    <w:rsid w:val="009D38B4"/>
    <w:rsid w:val="009D3910"/>
    <w:rsid w:val="009D3D71"/>
    <w:rsid w:val="009D3E13"/>
    <w:rsid w:val="009D48BE"/>
    <w:rsid w:val="009D49F9"/>
    <w:rsid w:val="009D538B"/>
    <w:rsid w:val="009D56FC"/>
    <w:rsid w:val="009D618A"/>
    <w:rsid w:val="009D73EF"/>
    <w:rsid w:val="009E02B4"/>
    <w:rsid w:val="009E12BE"/>
    <w:rsid w:val="009E163B"/>
    <w:rsid w:val="009E20F5"/>
    <w:rsid w:val="009E21B0"/>
    <w:rsid w:val="009E28B6"/>
    <w:rsid w:val="009E3EA1"/>
    <w:rsid w:val="009E3EC2"/>
    <w:rsid w:val="009E4A78"/>
    <w:rsid w:val="009E4D43"/>
    <w:rsid w:val="009E4EE1"/>
    <w:rsid w:val="009E55CD"/>
    <w:rsid w:val="009E5644"/>
    <w:rsid w:val="009E6D3E"/>
    <w:rsid w:val="009F0394"/>
    <w:rsid w:val="009F0C01"/>
    <w:rsid w:val="009F0F15"/>
    <w:rsid w:val="009F13F5"/>
    <w:rsid w:val="009F1AA4"/>
    <w:rsid w:val="009F2145"/>
    <w:rsid w:val="009F2D9E"/>
    <w:rsid w:val="009F30B9"/>
    <w:rsid w:val="009F3AED"/>
    <w:rsid w:val="009F3AF7"/>
    <w:rsid w:val="009F3C81"/>
    <w:rsid w:val="009F4B2B"/>
    <w:rsid w:val="009F4D25"/>
    <w:rsid w:val="009F6D64"/>
    <w:rsid w:val="009F6F74"/>
    <w:rsid w:val="009F793D"/>
    <w:rsid w:val="009F7A31"/>
    <w:rsid w:val="009F7BA1"/>
    <w:rsid w:val="009F7E26"/>
    <w:rsid w:val="00A00098"/>
    <w:rsid w:val="00A005E9"/>
    <w:rsid w:val="00A00E84"/>
    <w:rsid w:val="00A013D1"/>
    <w:rsid w:val="00A019DA"/>
    <w:rsid w:val="00A021D6"/>
    <w:rsid w:val="00A024A0"/>
    <w:rsid w:val="00A02E91"/>
    <w:rsid w:val="00A02FAB"/>
    <w:rsid w:val="00A033F2"/>
    <w:rsid w:val="00A03CF9"/>
    <w:rsid w:val="00A03F5C"/>
    <w:rsid w:val="00A040A3"/>
    <w:rsid w:val="00A04302"/>
    <w:rsid w:val="00A04512"/>
    <w:rsid w:val="00A05293"/>
    <w:rsid w:val="00A054A8"/>
    <w:rsid w:val="00A06B22"/>
    <w:rsid w:val="00A070D8"/>
    <w:rsid w:val="00A07ABD"/>
    <w:rsid w:val="00A07DF4"/>
    <w:rsid w:val="00A10683"/>
    <w:rsid w:val="00A10D1D"/>
    <w:rsid w:val="00A12DCD"/>
    <w:rsid w:val="00A13134"/>
    <w:rsid w:val="00A137C5"/>
    <w:rsid w:val="00A13BA2"/>
    <w:rsid w:val="00A13E8F"/>
    <w:rsid w:val="00A14C92"/>
    <w:rsid w:val="00A1530A"/>
    <w:rsid w:val="00A1537F"/>
    <w:rsid w:val="00A157CA"/>
    <w:rsid w:val="00A15AC4"/>
    <w:rsid w:val="00A15E58"/>
    <w:rsid w:val="00A15F4B"/>
    <w:rsid w:val="00A16096"/>
    <w:rsid w:val="00A1689C"/>
    <w:rsid w:val="00A176E9"/>
    <w:rsid w:val="00A17AB5"/>
    <w:rsid w:val="00A17AB9"/>
    <w:rsid w:val="00A17B85"/>
    <w:rsid w:val="00A17EE4"/>
    <w:rsid w:val="00A2248E"/>
    <w:rsid w:val="00A25205"/>
    <w:rsid w:val="00A25318"/>
    <w:rsid w:val="00A25F37"/>
    <w:rsid w:val="00A26355"/>
    <w:rsid w:val="00A2656E"/>
    <w:rsid w:val="00A27345"/>
    <w:rsid w:val="00A302A0"/>
    <w:rsid w:val="00A308D0"/>
    <w:rsid w:val="00A310CE"/>
    <w:rsid w:val="00A32487"/>
    <w:rsid w:val="00A3270F"/>
    <w:rsid w:val="00A32A52"/>
    <w:rsid w:val="00A32A97"/>
    <w:rsid w:val="00A32C8E"/>
    <w:rsid w:val="00A330DA"/>
    <w:rsid w:val="00A339DE"/>
    <w:rsid w:val="00A33CFF"/>
    <w:rsid w:val="00A352A5"/>
    <w:rsid w:val="00A3533B"/>
    <w:rsid w:val="00A36B59"/>
    <w:rsid w:val="00A37017"/>
    <w:rsid w:val="00A40262"/>
    <w:rsid w:val="00A40A1D"/>
    <w:rsid w:val="00A40D7C"/>
    <w:rsid w:val="00A4220A"/>
    <w:rsid w:val="00A4244E"/>
    <w:rsid w:val="00A4261A"/>
    <w:rsid w:val="00A42B47"/>
    <w:rsid w:val="00A42F20"/>
    <w:rsid w:val="00A4327C"/>
    <w:rsid w:val="00A4356C"/>
    <w:rsid w:val="00A4370F"/>
    <w:rsid w:val="00A43C00"/>
    <w:rsid w:val="00A43C2D"/>
    <w:rsid w:val="00A43CC2"/>
    <w:rsid w:val="00A44059"/>
    <w:rsid w:val="00A44399"/>
    <w:rsid w:val="00A4561C"/>
    <w:rsid w:val="00A457C7"/>
    <w:rsid w:val="00A465EB"/>
    <w:rsid w:val="00A46E6E"/>
    <w:rsid w:val="00A5071B"/>
    <w:rsid w:val="00A515E6"/>
    <w:rsid w:val="00A51ADA"/>
    <w:rsid w:val="00A51F19"/>
    <w:rsid w:val="00A52C2C"/>
    <w:rsid w:val="00A5350B"/>
    <w:rsid w:val="00A53917"/>
    <w:rsid w:val="00A53A58"/>
    <w:rsid w:val="00A53D56"/>
    <w:rsid w:val="00A543CA"/>
    <w:rsid w:val="00A5455D"/>
    <w:rsid w:val="00A55901"/>
    <w:rsid w:val="00A559A5"/>
    <w:rsid w:val="00A567C1"/>
    <w:rsid w:val="00A57682"/>
    <w:rsid w:val="00A578F8"/>
    <w:rsid w:val="00A57C1C"/>
    <w:rsid w:val="00A57E53"/>
    <w:rsid w:val="00A6077F"/>
    <w:rsid w:val="00A609B5"/>
    <w:rsid w:val="00A60EC7"/>
    <w:rsid w:val="00A617CF"/>
    <w:rsid w:val="00A619E5"/>
    <w:rsid w:val="00A61C32"/>
    <w:rsid w:val="00A620A8"/>
    <w:rsid w:val="00A621F9"/>
    <w:rsid w:val="00A64979"/>
    <w:rsid w:val="00A6500C"/>
    <w:rsid w:val="00A65535"/>
    <w:rsid w:val="00A6563F"/>
    <w:rsid w:val="00A65C2E"/>
    <w:rsid w:val="00A669B5"/>
    <w:rsid w:val="00A669BA"/>
    <w:rsid w:val="00A66DFE"/>
    <w:rsid w:val="00A67647"/>
    <w:rsid w:val="00A67882"/>
    <w:rsid w:val="00A67F37"/>
    <w:rsid w:val="00A703D7"/>
    <w:rsid w:val="00A70C4B"/>
    <w:rsid w:val="00A7262D"/>
    <w:rsid w:val="00A7291C"/>
    <w:rsid w:val="00A72CED"/>
    <w:rsid w:val="00A73901"/>
    <w:rsid w:val="00A73A53"/>
    <w:rsid w:val="00A73DD7"/>
    <w:rsid w:val="00A7432F"/>
    <w:rsid w:val="00A759B0"/>
    <w:rsid w:val="00A75B2D"/>
    <w:rsid w:val="00A75EA6"/>
    <w:rsid w:val="00A77635"/>
    <w:rsid w:val="00A776E4"/>
    <w:rsid w:val="00A77976"/>
    <w:rsid w:val="00A8000A"/>
    <w:rsid w:val="00A80A42"/>
    <w:rsid w:val="00A816BA"/>
    <w:rsid w:val="00A817F9"/>
    <w:rsid w:val="00A8239B"/>
    <w:rsid w:val="00A82C18"/>
    <w:rsid w:val="00A82EA3"/>
    <w:rsid w:val="00A832BF"/>
    <w:rsid w:val="00A842EF"/>
    <w:rsid w:val="00A84424"/>
    <w:rsid w:val="00A84C7C"/>
    <w:rsid w:val="00A850F7"/>
    <w:rsid w:val="00A868E3"/>
    <w:rsid w:val="00A87969"/>
    <w:rsid w:val="00A87C0C"/>
    <w:rsid w:val="00A87C4F"/>
    <w:rsid w:val="00A87C82"/>
    <w:rsid w:val="00A87D9D"/>
    <w:rsid w:val="00A912E3"/>
    <w:rsid w:val="00A92147"/>
    <w:rsid w:val="00A92BEE"/>
    <w:rsid w:val="00A92DE5"/>
    <w:rsid w:val="00A93823"/>
    <w:rsid w:val="00A93D72"/>
    <w:rsid w:val="00A94F37"/>
    <w:rsid w:val="00A951FF"/>
    <w:rsid w:val="00A972B5"/>
    <w:rsid w:val="00A9746C"/>
    <w:rsid w:val="00AA05EE"/>
    <w:rsid w:val="00AA0BE1"/>
    <w:rsid w:val="00AA1177"/>
    <w:rsid w:val="00AA158D"/>
    <w:rsid w:val="00AA1C5E"/>
    <w:rsid w:val="00AA23A7"/>
    <w:rsid w:val="00AA39C9"/>
    <w:rsid w:val="00AA3C9D"/>
    <w:rsid w:val="00AA576F"/>
    <w:rsid w:val="00AA5B8D"/>
    <w:rsid w:val="00AA5D2B"/>
    <w:rsid w:val="00AA5DE7"/>
    <w:rsid w:val="00AA7F07"/>
    <w:rsid w:val="00AB004B"/>
    <w:rsid w:val="00AB048E"/>
    <w:rsid w:val="00AB0896"/>
    <w:rsid w:val="00AB2941"/>
    <w:rsid w:val="00AB3337"/>
    <w:rsid w:val="00AB34BE"/>
    <w:rsid w:val="00AB3954"/>
    <w:rsid w:val="00AB3964"/>
    <w:rsid w:val="00AB3FA1"/>
    <w:rsid w:val="00AB42D0"/>
    <w:rsid w:val="00AB4A85"/>
    <w:rsid w:val="00AB4CE3"/>
    <w:rsid w:val="00AB5848"/>
    <w:rsid w:val="00AB66B8"/>
    <w:rsid w:val="00AB66CF"/>
    <w:rsid w:val="00AC33B4"/>
    <w:rsid w:val="00AC3406"/>
    <w:rsid w:val="00AC343D"/>
    <w:rsid w:val="00AC3F52"/>
    <w:rsid w:val="00AC487A"/>
    <w:rsid w:val="00AC5A25"/>
    <w:rsid w:val="00AC5B35"/>
    <w:rsid w:val="00AC5BA4"/>
    <w:rsid w:val="00AC62E3"/>
    <w:rsid w:val="00AC7821"/>
    <w:rsid w:val="00AC798D"/>
    <w:rsid w:val="00AD0DE6"/>
    <w:rsid w:val="00AD156B"/>
    <w:rsid w:val="00AD1BD1"/>
    <w:rsid w:val="00AD2288"/>
    <w:rsid w:val="00AD239B"/>
    <w:rsid w:val="00AD2EE0"/>
    <w:rsid w:val="00AD4023"/>
    <w:rsid w:val="00AD47EF"/>
    <w:rsid w:val="00AD4B57"/>
    <w:rsid w:val="00AD579B"/>
    <w:rsid w:val="00AD64BA"/>
    <w:rsid w:val="00AD70ED"/>
    <w:rsid w:val="00AD74B7"/>
    <w:rsid w:val="00AD7B13"/>
    <w:rsid w:val="00AE0A63"/>
    <w:rsid w:val="00AE1DCD"/>
    <w:rsid w:val="00AE1E45"/>
    <w:rsid w:val="00AE222C"/>
    <w:rsid w:val="00AE239D"/>
    <w:rsid w:val="00AE2457"/>
    <w:rsid w:val="00AE24D2"/>
    <w:rsid w:val="00AE3593"/>
    <w:rsid w:val="00AE3E3C"/>
    <w:rsid w:val="00AE3F49"/>
    <w:rsid w:val="00AE3F71"/>
    <w:rsid w:val="00AE419D"/>
    <w:rsid w:val="00AE5219"/>
    <w:rsid w:val="00AE5AAA"/>
    <w:rsid w:val="00AE5C72"/>
    <w:rsid w:val="00AE5EA5"/>
    <w:rsid w:val="00AE6151"/>
    <w:rsid w:val="00AE6825"/>
    <w:rsid w:val="00AE6D05"/>
    <w:rsid w:val="00AE6DCC"/>
    <w:rsid w:val="00AE77AA"/>
    <w:rsid w:val="00AE789D"/>
    <w:rsid w:val="00AE7C39"/>
    <w:rsid w:val="00AF0194"/>
    <w:rsid w:val="00AF02EA"/>
    <w:rsid w:val="00AF1746"/>
    <w:rsid w:val="00AF1A8A"/>
    <w:rsid w:val="00AF1E24"/>
    <w:rsid w:val="00AF22DE"/>
    <w:rsid w:val="00AF26E9"/>
    <w:rsid w:val="00AF26FF"/>
    <w:rsid w:val="00AF2A68"/>
    <w:rsid w:val="00AF33F5"/>
    <w:rsid w:val="00AF39CF"/>
    <w:rsid w:val="00AF3CDA"/>
    <w:rsid w:val="00AF3D4A"/>
    <w:rsid w:val="00AF3DE3"/>
    <w:rsid w:val="00AF41C0"/>
    <w:rsid w:val="00AF44A8"/>
    <w:rsid w:val="00AF453C"/>
    <w:rsid w:val="00AF4E0E"/>
    <w:rsid w:val="00AF4F25"/>
    <w:rsid w:val="00AF51CA"/>
    <w:rsid w:val="00AF5887"/>
    <w:rsid w:val="00AF65B8"/>
    <w:rsid w:val="00AF66BD"/>
    <w:rsid w:val="00AF684F"/>
    <w:rsid w:val="00AF77A0"/>
    <w:rsid w:val="00AF77E9"/>
    <w:rsid w:val="00AF79AA"/>
    <w:rsid w:val="00B00783"/>
    <w:rsid w:val="00B00A39"/>
    <w:rsid w:val="00B00CA5"/>
    <w:rsid w:val="00B01B4E"/>
    <w:rsid w:val="00B022B9"/>
    <w:rsid w:val="00B02309"/>
    <w:rsid w:val="00B03406"/>
    <w:rsid w:val="00B04AE1"/>
    <w:rsid w:val="00B04C60"/>
    <w:rsid w:val="00B0571C"/>
    <w:rsid w:val="00B06C9B"/>
    <w:rsid w:val="00B073DA"/>
    <w:rsid w:val="00B075D6"/>
    <w:rsid w:val="00B07BA2"/>
    <w:rsid w:val="00B1014C"/>
    <w:rsid w:val="00B10B0E"/>
    <w:rsid w:val="00B11031"/>
    <w:rsid w:val="00B11921"/>
    <w:rsid w:val="00B12EED"/>
    <w:rsid w:val="00B1303E"/>
    <w:rsid w:val="00B13827"/>
    <w:rsid w:val="00B13B9B"/>
    <w:rsid w:val="00B147FC"/>
    <w:rsid w:val="00B14B11"/>
    <w:rsid w:val="00B1576D"/>
    <w:rsid w:val="00B157CF"/>
    <w:rsid w:val="00B15AD4"/>
    <w:rsid w:val="00B15FAC"/>
    <w:rsid w:val="00B161C4"/>
    <w:rsid w:val="00B17A04"/>
    <w:rsid w:val="00B17CDC"/>
    <w:rsid w:val="00B20035"/>
    <w:rsid w:val="00B20583"/>
    <w:rsid w:val="00B20E3E"/>
    <w:rsid w:val="00B228C2"/>
    <w:rsid w:val="00B22A07"/>
    <w:rsid w:val="00B233C3"/>
    <w:rsid w:val="00B241D6"/>
    <w:rsid w:val="00B24396"/>
    <w:rsid w:val="00B2452F"/>
    <w:rsid w:val="00B24A5C"/>
    <w:rsid w:val="00B24A90"/>
    <w:rsid w:val="00B24BE5"/>
    <w:rsid w:val="00B255FA"/>
    <w:rsid w:val="00B25AE5"/>
    <w:rsid w:val="00B25ECD"/>
    <w:rsid w:val="00B25F94"/>
    <w:rsid w:val="00B270F9"/>
    <w:rsid w:val="00B273CB"/>
    <w:rsid w:val="00B2758A"/>
    <w:rsid w:val="00B27A8D"/>
    <w:rsid w:val="00B27F00"/>
    <w:rsid w:val="00B30401"/>
    <w:rsid w:val="00B30698"/>
    <w:rsid w:val="00B30A50"/>
    <w:rsid w:val="00B30BD0"/>
    <w:rsid w:val="00B31069"/>
    <w:rsid w:val="00B310D7"/>
    <w:rsid w:val="00B3192D"/>
    <w:rsid w:val="00B31968"/>
    <w:rsid w:val="00B3214C"/>
    <w:rsid w:val="00B32A9A"/>
    <w:rsid w:val="00B33AFB"/>
    <w:rsid w:val="00B33F9E"/>
    <w:rsid w:val="00B3493C"/>
    <w:rsid w:val="00B351F3"/>
    <w:rsid w:val="00B35C2E"/>
    <w:rsid w:val="00B36447"/>
    <w:rsid w:val="00B36AAF"/>
    <w:rsid w:val="00B36E01"/>
    <w:rsid w:val="00B37662"/>
    <w:rsid w:val="00B377E4"/>
    <w:rsid w:val="00B40D20"/>
    <w:rsid w:val="00B40F0D"/>
    <w:rsid w:val="00B412A0"/>
    <w:rsid w:val="00B41A7E"/>
    <w:rsid w:val="00B428AE"/>
    <w:rsid w:val="00B42910"/>
    <w:rsid w:val="00B43034"/>
    <w:rsid w:val="00B43F48"/>
    <w:rsid w:val="00B4402D"/>
    <w:rsid w:val="00B4495D"/>
    <w:rsid w:val="00B4618D"/>
    <w:rsid w:val="00B46C01"/>
    <w:rsid w:val="00B46F21"/>
    <w:rsid w:val="00B50073"/>
    <w:rsid w:val="00B50357"/>
    <w:rsid w:val="00B50B31"/>
    <w:rsid w:val="00B50D36"/>
    <w:rsid w:val="00B51227"/>
    <w:rsid w:val="00B521F5"/>
    <w:rsid w:val="00B5268D"/>
    <w:rsid w:val="00B526FE"/>
    <w:rsid w:val="00B53245"/>
    <w:rsid w:val="00B536D4"/>
    <w:rsid w:val="00B537ED"/>
    <w:rsid w:val="00B53EEF"/>
    <w:rsid w:val="00B5507B"/>
    <w:rsid w:val="00B56155"/>
    <w:rsid w:val="00B5625F"/>
    <w:rsid w:val="00B56475"/>
    <w:rsid w:val="00B5664A"/>
    <w:rsid w:val="00B5699B"/>
    <w:rsid w:val="00B56FAD"/>
    <w:rsid w:val="00B57020"/>
    <w:rsid w:val="00B601F1"/>
    <w:rsid w:val="00B60723"/>
    <w:rsid w:val="00B618DD"/>
    <w:rsid w:val="00B61AFB"/>
    <w:rsid w:val="00B61C89"/>
    <w:rsid w:val="00B62271"/>
    <w:rsid w:val="00B626EC"/>
    <w:rsid w:val="00B6274E"/>
    <w:rsid w:val="00B63C47"/>
    <w:rsid w:val="00B63D02"/>
    <w:rsid w:val="00B64403"/>
    <w:rsid w:val="00B64D01"/>
    <w:rsid w:val="00B64E4D"/>
    <w:rsid w:val="00B663F5"/>
    <w:rsid w:val="00B6640C"/>
    <w:rsid w:val="00B67A7F"/>
    <w:rsid w:val="00B67DD0"/>
    <w:rsid w:val="00B70736"/>
    <w:rsid w:val="00B70D03"/>
    <w:rsid w:val="00B71766"/>
    <w:rsid w:val="00B71A03"/>
    <w:rsid w:val="00B731EC"/>
    <w:rsid w:val="00B7346B"/>
    <w:rsid w:val="00B735AC"/>
    <w:rsid w:val="00B73684"/>
    <w:rsid w:val="00B73FFD"/>
    <w:rsid w:val="00B74318"/>
    <w:rsid w:val="00B7460B"/>
    <w:rsid w:val="00B74898"/>
    <w:rsid w:val="00B77710"/>
    <w:rsid w:val="00B801BA"/>
    <w:rsid w:val="00B801E5"/>
    <w:rsid w:val="00B80C31"/>
    <w:rsid w:val="00B8112B"/>
    <w:rsid w:val="00B8195D"/>
    <w:rsid w:val="00B81A20"/>
    <w:rsid w:val="00B82018"/>
    <w:rsid w:val="00B82B1F"/>
    <w:rsid w:val="00B83088"/>
    <w:rsid w:val="00B83167"/>
    <w:rsid w:val="00B8369A"/>
    <w:rsid w:val="00B83C84"/>
    <w:rsid w:val="00B847D1"/>
    <w:rsid w:val="00B84A9A"/>
    <w:rsid w:val="00B8508C"/>
    <w:rsid w:val="00B851C5"/>
    <w:rsid w:val="00B867D3"/>
    <w:rsid w:val="00B87837"/>
    <w:rsid w:val="00B90014"/>
    <w:rsid w:val="00B9002B"/>
    <w:rsid w:val="00B90102"/>
    <w:rsid w:val="00B90830"/>
    <w:rsid w:val="00B90B39"/>
    <w:rsid w:val="00B91A4A"/>
    <w:rsid w:val="00B94095"/>
    <w:rsid w:val="00B9425F"/>
    <w:rsid w:val="00B944EE"/>
    <w:rsid w:val="00B94703"/>
    <w:rsid w:val="00B95F86"/>
    <w:rsid w:val="00B967D2"/>
    <w:rsid w:val="00B97189"/>
    <w:rsid w:val="00B9718B"/>
    <w:rsid w:val="00B97639"/>
    <w:rsid w:val="00B976E6"/>
    <w:rsid w:val="00B9779F"/>
    <w:rsid w:val="00B978C3"/>
    <w:rsid w:val="00B97BE0"/>
    <w:rsid w:val="00B97F88"/>
    <w:rsid w:val="00BA094D"/>
    <w:rsid w:val="00BA1118"/>
    <w:rsid w:val="00BA1949"/>
    <w:rsid w:val="00BA19E4"/>
    <w:rsid w:val="00BA2D37"/>
    <w:rsid w:val="00BA2F19"/>
    <w:rsid w:val="00BA3753"/>
    <w:rsid w:val="00BA39E6"/>
    <w:rsid w:val="00BA3E73"/>
    <w:rsid w:val="00BA4714"/>
    <w:rsid w:val="00BA4AAC"/>
    <w:rsid w:val="00BA4BBC"/>
    <w:rsid w:val="00BA4E52"/>
    <w:rsid w:val="00BA524D"/>
    <w:rsid w:val="00BA544F"/>
    <w:rsid w:val="00BA55D4"/>
    <w:rsid w:val="00BA62DA"/>
    <w:rsid w:val="00BA6A0F"/>
    <w:rsid w:val="00BA6FAA"/>
    <w:rsid w:val="00BB082A"/>
    <w:rsid w:val="00BB19D9"/>
    <w:rsid w:val="00BB1BAC"/>
    <w:rsid w:val="00BB219B"/>
    <w:rsid w:val="00BB2840"/>
    <w:rsid w:val="00BB546B"/>
    <w:rsid w:val="00BB58BB"/>
    <w:rsid w:val="00BB5DC2"/>
    <w:rsid w:val="00BB6035"/>
    <w:rsid w:val="00BB772B"/>
    <w:rsid w:val="00BB79BB"/>
    <w:rsid w:val="00BC0649"/>
    <w:rsid w:val="00BC095B"/>
    <w:rsid w:val="00BC0EB5"/>
    <w:rsid w:val="00BC35F7"/>
    <w:rsid w:val="00BC397C"/>
    <w:rsid w:val="00BC40D7"/>
    <w:rsid w:val="00BC4250"/>
    <w:rsid w:val="00BC44A3"/>
    <w:rsid w:val="00BC5574"/>
    <w:rsid w:val="00BC5939"/>
    <w:rsid w:val="00BC5B44"/>
    <w:rsid w:val="00BC6A35"/>
    <w:rsid w:val="00BC6FBE"/>
    <w:rsid w:val="00BC7DF1"/>
    <w:rsid w:val="00BC7E12"/>
    <w:rsid w:val="00BD071F"/>
    <w:rsid w:val="00BD0C67"/>
    <w:rsid w:val="00BD136E"/>
    <w:rsid w:val="00BD17C9"/>
    <w:rsid w:val="00BD18C3"/>
    <w:rsid w:val="00BD1D4E"/>
    <w:rsid w:val="00BD293A"/>
    <w:rsid w:val="00BD2BAA"/>
    <w:rsid w:val="00BD3FB3"/>
    <w:rsid w:val="00BD412E"/>
    <w:rsid w:val="00BD41A7"/>
    <w:rsid w:val="00BD4816"/>
    <w:rsid w:val="00BD49DC"/>
    <w:rsid w:val="00BD50EA"/>
    <w:rsid w:val="00BD5797"/>
    <w:rsid w:val="00BD76A5"/>
    <w:rsid w:val="00BD773A"/>
    <w:rsid w:val="00BE0458"/>
    <w:rsid w:val="00BE0547"/>
    <w:rsid w:val="00BE0C13"/>
    <w:rsid w:val="00BE0EAA"/>
    <w:rsid w:val="00BE1096"/>
    <w:rsid w:val="00BE1883"/>
    <w:rsid w:val="00BE2E80"/>
    <w:rsid w:val="00BE3140"/>
    <w:rsid w:val="00BE38CE"/>
    <w:rsid w:val="00BE3D33"/>
    <w:rsid w:val="00BE3DBB"/>
    <w:rsid w:val="00BE3F93"/>
    <w:rsid w:val="00BE4010"/>
    <w:rsid w:val="00BE42BB"/>
    <w:rsid w:val="00BE431A"/>
    <w:rsid w:val="00BE4D6B"/>
    <w:rsid w:val="00BE5465"/>
    <w:rsid w:val="00BE54C0"/>
    <w:rsid w:val="00BE5576"/>
    <w:rsid w:val="00BE5CA8"/>
    <w:rsid w:val="00BE6335"/>
    <w:rsid w:val="00BE68E2"/>
    <w:rsid w:val="00BE7503"/>
    <w:rsid w:val="00BE773E"/>
    <w:rsid w:val="00BE7B0C"/>
    <w:rsid w:val="00BE7BC9"/>
    <w:rsid w:val="00BE7C39"/>
    <w:rsid w:val="00BF0104"/>
    <w:rsid w:val="00BF05BB"/>
    <w:rsid w:val="00BF1CA5"/>
    <w:rsid w:val="00BF21D9"/>
    <w:rsid w:val="00BF2DA0"/>
    <w:rsid w:val="00BF4ED6"/>
    <w:rsid w:val="00BF5510"/>
    <w:rsid w:val="00BF5681"/>
    <w:rsid w:val="00BF598C"/>
    <w:rsid w:val="00BF5F79"/>
    <w:rsid w:val="00BF6072"/>
    <w:rsid w:val="00BF67A0"/>
    <w:rsid w:val="00BF6CA5"/>
    <w:rsid w:val="00BF7EA7"/>
    <w:rsid w:val="00C00005"/>
    <w:rsid w:val="00C01861"/>
    <w:rsid w:val="00C01AB0"/>
    <w:rsid w:val="00C02054"/>
    <w:rsid w:val="00C022DF"/>
    <w:rsid w:val="00C02744"/>
    <w:rsid w:val="00C02FD2"/>
    <w:rsid w:val="00C03E89"/>
    <w:rsid w:val="00C0497C"/>
    <w:rsid w:val="00C04CE0"/>
    <w:rsid w:val="00C05203"/>
    <w:rsid w:val="00C0595D"/>
    <w:rsid w:val="00C05B83"/>
    <w:rsid w:val="00C05C54"/>
    <w:rsid w:val="00C05E82"/>
    <w:rsid w:val="00C05FA8"/>
    <w:rsid w:val="00C06537"/>
    <w:rsid w:val="00C06CE9"/>
    <w:rsid w:val="00C071AA"/>
    <w:rsid w:val="00C074A4"/>
    <w:rsid w:val="00C07F75"/>
    <w:rsid w:val="00C111E8"/>
    <w:rsid w:val="00C1122B"/>
    <w:rsid w:val="00C113F0"/>
    <w:rsid w:val="00C119D8"/>
    <w:rsid w:val="00C11FA2"/>
    <w:rsid w:val="00C1305D"/>
    <w:rsid w:val="00C14759"/>
    <w:rsid w:val="00C14801"/>
    <w:rsid w:val="00C14F9C"/>
    <w:rsid w:val="00C1524E"/>
    <w:rsid w:val="00C154DE"/>
    <w:rsid w:val="00C154F4"/>
    <w:rsid w:val="00C15D33"/>
    <w:rsid w:val="00C161C8"/>
    <w:rsid w:val="00C16DD4"/>
    <w:rsid w:val="00C16E47"/>
    <w:rsid w:val="00C17607"/>
    <w:rsid w:val="00C17D19"/>
    <w:rsid w:val="00C201E1"/>
    <w:rsid w:val="00C205F3"/>
    <w:rsid w:val="00C217EB"/>
    <w:rsid w:val="00C21B2F"/>
    <w:rsid w:val="00C21D7B"/>
    <w:rsid w:val="00C222A5"/>
    <w:rsid w:val="00C2300C"/>
    <w:rsid w:val="00C23F93"/>
    <w:rsid w:val="00C24782"/>
    <w:rsid w:val="00C25565"/>
    <w:rsid w:val="00C26409"/>
    <w:rsid w:val="00C272A3"/>
    <w:rsid w:val="00C27660"/>
    <w:rsid w:val="00C276C3"/>
    <w:rsid w:val="00C3055A"/>
    <w:rsid w:val="00C30765"/>
    <w:rsid w:val="00C30CE7"/>
    <w:rsid w:val="00C30EDD"/>
    <w:rsid w:val="00C3131C"/>
    <w:rsid w:val="00C3167D"/>
    <w:rsid w:val="00C32506"/>
    <w:rsid w:val="00C32CA5"/>
    <w:rsid w:val="00C3309C"/>
    <w:rsid w:val="00C337D7"/>
    <w:rsid w:val="00C339B2"/>
    <w:rsid w:val="00C340DC"/>
    <w:rsid w:val="00C341AE"/>
    <w:rsid w:val="00C347C8"/>
    <w:rsid w:val="00C34DBC"/>
    <w:rsid w:val="00C350FA"/>
    <w:rsid w:val="00C355F1"/>
    <w:rsid w:val="00C4017E"/>
    <w:rsid w:val="00C405E9"/>
    <w:rsid w:val="00C40949"/>
    <w:rsid w:val="00C409D4"/>
    <w:rsid w:val="00C4114B"/>
    <w:rsid w:val="00C41C36"/>
    <w:rsid w:val="00C4250D"/>
    <w:rsid w:val="00C42998"/>
    <w:rsid w:val="00C43ACB"/>
    <w:rsid w:val="00C43AEE"/>
    <w:rsid w:val="00C44E10"/>
    <w:rsid w:val="00C45373"/>
    <w:rsid w:val="00C4544D"/>
    <w:rsid w:val="00C45A03"/>
    <w:rsid w:val="00C46006"/>
    <w:rsid w:val="00C460A7"/>
    <w:rsid w:val="00C460B5"/>
    <w:rsid w:val="00C46412"/>
    <w:rsid w:val="00C4685F"/>
    <w:rsid w:val="00C47D6E"/>
    <w:rsid w:val="00C51411"/>
    <w:rsid w:val="00C5187C"/>
    <w:rsid w:val="00C51D14"/>
    <w:rsid w:val="00C521B5"/>
    <w:rsid w:val="00C52304"/>
    <w:rsid w:val="00C5304F"/>
    <w:rsid w:val="00C53E63"/>
    <w:rsid w:val="00C53F3E"/>
    <w:rsid w:val="00C5562D"/>
    <w:rsid w:val="00C56ECC"/>
    <w:rsid w:val="00C57AC5"/>
    <w:rsid w:val="00C60893"/>
    <w:rsid w:val="00C61155"/>
    <w:rsid w:val="00C61D51"/>
    <w:rsid w:val="00C6238E"/>
    <w:rsid w:val="00C62A49"/>
    <w:rsid w:val="00C639F0"/>
    <w:rsid w:val="00C64890"/>
    <w:rsid w:val="00C65CF1"/>
    <w:rsid w:val="00C65DA3"/>
    <w:rsid w:val="00C66CEE"/>
    <w:rsid w:val="00C6787E"/>
    <w:rsid w:val="00C67AA7"/>
    <w:rsid w:val="00C67E25"/>
    <w:rsid w:val="00C70062"/>
    <w:rsid w:val="00C70AA2"/>
    <w:rsid w:val="00C710EC"/>
    <w:rsid w:val="00C711DF"/>
    <w:rsid w:val="00C71E5A"/>
    <w:rsid w:val="00C7246B"/>
    <w:rsid w:val="00C72ED0"/>
    <w:rsid w:val="00C7330C"/>
    <w:rsid w:val="00C7387E"/>
    <w:rsid w:val="00C738EF"/>
    <w:rsid w:val="00C73E7F"/>
    <w:rsid w:val="00C74A6F"/>
    <w:rsid w:val="00C74FEA"/>
    <w:rsid w:val="00C750F6"/>
    <w:rsid w:val="00C75CE6"/>
    <w:rsid w:val="00C75D28"/>
    <w:rsid w:val="00C7610A"/>
    <w:rsid w:val="00C76121"/>
    <w:rsid w:val="00C761B9"/>
    <w:rsid w:val="00C76787"/>
    <w:rsid w:val="00C771F9"/>
    <w:rsid w:val="00C776F3"/>
    <w:rsid w:val="00C77C4D"/>
    <w:rsid w:val="00C77D7B"/>
    <w:rsid w:val="00C80098"/>
    <w:rsid w:val="00C80ACC"/>
    <w:rsid w:val="00C80B3D"/>
    <w:rsid w:val="00C8350F"/>
    <w:rsid w:val="00C8475E"/>
    <w:rsid w:val="00C84919"/>
    <w:rsid w:val="00C8509F"/>
    <w:rsid w:val="00C85492"/>
    <w:rsid w:val="00C857B9"/>
    <w:rsid w:val="00C85BEB"/>
    <w:rsid w:val="00C86408"/>
    <w:rsid w:val="00C86DAA"/>
    <w:rsid w:val="00C87311"/>
    <w:rsid w:val="00C90222"/>
    <w:rsid w:val="00C913A4"/>
    <w:rsid w:val="00C914E7"/>
    <w:rsid w:val="00C915F1"/>
    <w:rsid w:val="00C92218"/>
    <w:rsid w:val="00C9239F"/>
    <w:rsid w:val="00C92EFF"/>
    <w:rsid w:val="00C933C1"/>
    <w:rsid w:val="00C93A94"/>
    <w:rsid w:val="00C94140"/>
    <w:rsid w:val="00C94492"/>
    <w:rsid w:val="00C94950"/>
    <w:rsid w:val="00C9584D"/>
    <w:rsid w:val="00C95CD0"/>
    <w:rsid w:val="00C95DAE"/>
    <w:rsid w:val="00C96460"/>
    <w:rsid w:val="00C96BED"/>
    <w:rsid w:val="00C96D7C"/>
    <w:rsid w:val="00C97146"/>
    <w:rsid w:val="00C972D3"/>
    <w:rsid w:val="00C97B80"/>
    <w:rsid w:val="00CA17CA"/>
    <w:rsid w:val="00CA1848"/>
    <w:rsid w:val="00CA202F"/>
    <w:rsid w:val="00CA2CAC"/>
    <w:rsid w:val="00CA2DAD"/>
    <w:rsid w:val="00CA3291"/>
    <w:rsid w:val="00CA343E"/>
    <w:rsid w:val="00CA3915"/>
    <w:rsid w:val="00CA3C52"/>
    <w:rsid w:val="00CA3FB9"/>
    <w:rsid w:val="00CA4035"/>
    <w:rsid w:val="00CA460A"/>
    <w:rsid w:val="00CA4AD4"/>
    <w:rsid w:val="00CA5546"/>
    <w:rsid w:val="00CA5CFC"/>
    <w:rsid w:val="00CA66A6"/>
    <w:rsid w:val="00CA685D"/>
    <w:rsid w:val="00CA6F9F"/>
    <w:rsid w:val="00CA7090"/>
    <w:rsid w:val="00CA7A10"/>
    <w:rsid w:val="00CA7F37"/>
    <w:rsid w:val="00CB07C7"/>
    <w:rsid w:val="00CB0D0A"/>
    <w:rsid w:val="00CB1211"/>
    <w:rsid w:val="00CB13EB"/>
    <w:rsid w:val="00CB2ACB"/>
    <w:rsid w:val="00CB2B64"/>
    <w:rsid w:val="00CB318F"/>
    <w:rsid w:val="00CB3203"/>
    <w:rsid w:val="00CB34A2"/>
    <w:rsid w:val="00CB3559"/>
    <w:rsid w:val="00CB4BEB"/>
    <w:rsid w:val="00CB5181"/>
    <w:rsid w:val="00CB5B3A"/>
    <w:rsid w:val="00CB6DA4"/>
    <w:rsid w:val="00CB731D"/>
    <w:rsid w:val="00CB78B6"/>
    <w:rsid w:val="00CB7962"/>
    <w:rsid w:val="00CB7E2A"/>
    <w:rsid w:val="00CC006D"/>
    <w:rsid w:val="00CC0579"/>
    <w:rsid w:val="00CC0AC1"/>
    <w:rsid w:val="00CC0ECF"/>
    <w:rsid w:val="00CC1BBF"/>
    <w:rsid w:val="00CC212E"/>
    <w:rsid w:val="00CC241E"/>
    <w:rsid w:val="00CC499B"/>
    <w:rsid w:val="00CC4B49"/>
    <w:rsid w:val="00CC4BAC"/>
    <w:rsid w:val="00CC6179"/>
    <w:rsid w:val="00CC61A2"/>
    <w:rsid w:val="00CC6476"/>
    <w:rsid w:val="00CC73BC"/>
    <w:rsid w:val="00CD08B8"/>
    <w:rsid w:val="00CD4560"/>
    <w:rsid w:val="00CD46E4"/>
    <w:rsid w:val="00CD48D6"/>
    <w:rsid w:val="00CD5853"/>
    <w:rsid w:val="00CD5F84"/>
    <w:rsid w:val="00CD608F"/>
    <w:rsid w:val="00CD62AD"/>
    <w:rsid w:val="00CD64A8"/>
    <w:rsid w:val="00CD6686"/>
    <w:rsid w:val="00CD7F92"/>
    <w:rsid w:val="00CD7FDF"/>
    <w:rsid w:val="00CE019F"/>
    <w:rsid w:val="00CE2CEF"/>
    <w:rsid w:val="00CE3867"/>
    <w:rsid w:val="00CE45AA"/>
    <w:rsid w:val="00CE58F5"/>
    <w:rsid w:val="00CE5F5D"/>
    <w:rsid w:val="00CE664F"/>
    <w:rsid w:val="00CE7E04"/>
    <w:rsid w:val="00CF060F"/>
    <w:rsid w:val="00CF0D47"/>
    <w:rsid w:val="00CF13BE"/>
    <w:rsid w:val="00CF1C07"/>
    <w:rsid w:val="00CF27D2"/>
    <w:rsid w:val="00CF2BD2"/>
    <w:rsid w:val="00CF3111"/>
    <w:rsid w:val="00CF3CB6"/>
    <w:rsid w:val="00CF3FCD"/>
    <w:rsid w:val="00CF4983"/>
    <w:rsid w:val="00CF4B78"/>
    <w:rsid w:val="00CF5167"/>
    <w:rsid w:val="00CF52DA"/>
    <w:rsid w:val="00CF5338"/>
    <w:rsid w:val="00CF6333"/>
    <w:rsid w:val="00CF6ACC"/>
    <w:rsid w:val="00CF7512"/>
    <w:rsid w:val="00CF7880"/>
    <w:rsid w:val="00D00989"/>
    <w:rsid w:val="00D00BEE"/>
    <w:rsid w:val="00D00EA5"/>
    <w:rsid w:val="00D00F54"/>
    <w:rsid w:val="00D010F8"/>
    <w:rsid w:val="00D014C6"/>
    <w:rsid w:val="00D01769"/>
    <w:rsid w:val="00D01F39"/>
    <w:rsid w:val="00D01F9D"/>
    <w:rsid w:val="00D0219B"/>
    <w:rsid w:val="00D02ABE"/>
    <w:rsid w:val="00D02B38"/>
    <w:rsid w:val="00D02C76"/>
    <w:rsid w:val="00D03224"/>
    <w:rsid w:val="00D03284"/>
    <w:rsid w:val="00D03823"/>
    <w:rsid w:val="00D03C0B"/>
    <w:rsid w:val="00D04164"/>
    <w:rsid w:val="00D04529"/>
    <w:rsid w:val="00D048E4"/>
    <w:rsid w:val="00D05C7E"/>
    <w:rsid w:val="00D05DDB"/>
    <w:rsid w:val="00D05E81"/>
    <w:rsid w:val="00D06542"/>
    <w:rsid w:val="00D0737D"/>
    <w:rsid w:val="00D10840"/>
    <w:rsid w:val="00D1135A"/>
    <w:rsid w:val="00D11D82"/>
    <w:rsid w:val="00D129B0"/>
    <w:rsid w:val="00D12AA3"/>
    <w:rsid w:val="00D15C8E"/>
    <w:rsid w:val="00D168E7"/>
    <w:rsid w:val="00D17A8E"/>
    <w:rsid w:val="00D20432"/>
    <w:rsid w:val="00D21B65"/>
    <w:rsid w:val="00D21BCD"/>
    <w:rsid w:val="00D22656"/>
    <w:rsid w:val="00D23073"/>
    <w:rsid w:val="00D2382C"/>
    <w:rsid w:val="00D245EA"/>
    <w:rsid w:val="00D246E5"/>
    <w:rsid w:val="00D25124"/>
    <w:rsid w:val="00D251EB"/>
    <w:rsid w:val="00D2525B"/>
    <w:rsid w:val="00D253E9"/>
    <w:rsid w:val="00D2573E"/>
    <w:rsid w:val="00D25991"/>
    <w:rsid w:val="00D25EFF"/>
    <w:rsid w:val="00D264E3"/>
    <w:rsid w:val="00D26B05"/>
    <w:rsid w:val="00D274D0"/>
    <w:rsid w:val="00D276EF"/>
    <w:rsid w:val="00D27C3A"/>
    <w:rsid w:val="00D27F5F"/>
    <w:rsid w:val="00D31000"/>
    <w:rsid w:val="00D315AD"/>
    <w:rsid w:val="00D31D13"/>
    <w:rsid w:val="00D32B5B"/>
    <w:rsid w:val="00D3328D"/>
    <w:rsid w:val="00D332D2"/>
    <w:rsid w:val="00D33687"/>
    <w:rsid w:val="00D33A00"/>
    <w:rsid w:val="00D33B05"/>
    <w:rsid w:val="00D33B20"/>
    <w:rsid w:val="00D33BD6"/>
    <w:rsid w:val="00D34728"/>
    <w:rsid w:val="00D35095"/>
    <w:rsid w:val="00D3545D"/>
    <w:rsid w:val="00D35B67"/>
    <w:rsid w:val="00D35C30"/>
    <w:rsid w:val="00D36D1A"/>
    <w:rsid w:val="00D3708F"/>
    <w:rsid w:val="00D413CA"/>
    <w:rsid w:val="00D41C57"/>
    <w:rsid w:val="00D41F9D"/>
    <w:rsid w:val="00D425E5"/>
    <w:rsid w:val="00D42A5F"/>
    <w:rsid w:val="00D4319B"/>
    <w:rsid w:val="00D43A12"/>
    <w:rsid w:val="00D43FF5"/>
    <w:rsid w:val="00D444BC"/>
    <w:rsid w:val="00D447F8"/>
    <w:rsid w:val="00D44DAB"/>
    <w:rsid w:val="00D46BAD"/>
    <w:rsid w:val="00D46BD3"/>
    <w:rsid w:val="00D50AEF"/>
    <w:rsid w:val="00D510A1"/>
    <w:rsid w:val="00D510D6"/>
    <w:rsid w:val="00D514C5"/>
    <w:rsid w:val="00D51CF5"/>
    <w:rsid w:val="00D51EB4"/>
    <w:rsid w:val="00D522A0"/>
    <w:rsid w:val="00D52894"/>
    <w:rsid w:val="00D52C03"/>
    <w:rsid w:val="00D52D0F"/>
    <w:rsid w:val="00D539E3"/>
    <w:rsid w:val="00D54C3F"/>
    <w:rsid w:val="00D54D2F"/>
    <w:rsid w:val="00D55029"/>
    <w:rsid w:val="00D550E7"/>
    <w:rsid w:val="00D558E5"/>
    <w:rsid w:val="00D55F1F"/>
    <w:rsid w:val="00D56434"/>
    <w:rsid w:val="00D56653"/>
    <w:rsid w:val="00D5681F"/>
    <w:rsid w:val="00D60A57"/>
    <w:rsid w:val="00D60F0E"/>
    <w:rsid w:val="00D61ABD"/>
    <w:rsid w:val="00D61BB6"/>
    <w:rsid w:val="00D6219C"/>
    <w:rsid w:val="00D62536"/>
    <w:rsid w:val="00D62701"/>
    <w:rsid w:val="00D627D3"/>
    <w:rsid w:val="00D62804"/>
    <w:rsid w:val="00D62952"/>
    <w:rsid w:val="00D62E26"/>
    <w:rsid w:val="00D63133"/>
    <w:rsid w:val="00D631FE"/>
    <w:rsid w:val="00D636C0"/>
    <w:rsid w:val="00D64C30"/>
    <w:rsid w:val="00D65100"/>
    <w:rsid w:val="00D65342"/>
    <w:rsid w:val="00D65E8C"/>
    <w:rsid w:val="00D6627B"/>
    <w:rsid w:val="00D67518"/>
    <w:rsid w:val="00D700CF"/>
    <w:rsid w:val="00D710DC"/>
    <w:rsid w:val="00D71307"/>
    <w:rsid w:val="00D7132A"/>
    <w:rsid w:val="00D71D1F"/>
    <w:rsid w:val="00D724AE"/>
    <w:rsid w:val="00D72679"/>
    <w:rsid w:val="00D7278E"/>
    <w:rsid w:val="00D727BF"/>
    <w:rsid w:val="00D739C0"/>
    <w:rsid w:val="00D73A97"/>
    <w:rsid w:val="00D73E56"/>
    <w:rsid w:val="00D741E2"/>
    <w:rsid w:val="00D74658"/>
    <w:rsid w:val="00D74828"/>
    <w:rsid w:val="00D761FD"/>
    <w:rsid w:val="00D7775E"/>
    <w:rsid w:val="00D77A9E"/>
    <w:rsid w:val="00D77DF2"/>
    <w:rsid w:val="00D800EC"/>
    <w:rsid w:val="00D8081B"/>
    <w:rsid w:val="00D80DD8"/>
    <w:rsid w:val="00D815C1"/>
    <w:rsid w:val="00D81814"/>
    <w:rsid w:val="00D8265F"/>
    <w:rsid w:val="00D82AF8"/>
    <w:rsid w:val="00D83EB0"/>
    <w:rsid w:val="00D840BC"/>
    <w:rsid w:val="00D85357"/>
    <w:rsid w:val="00D85A42"/>
    <w:rsid w:val="00D863DD"/>
    <w:rsid w:val="00D86440"/>
    <w:rsid w:val="00D867F4"/>
    <w:rsid w:val="00D873F7"/>
    <w:rsid w:val="00D90931"/>
    <w:rsid w:val="00D90ABE"/>
    <w:rsid w:val="00D91295"/>
    <w:rsid w:val="00D920EA"/>
    <w:rsid w:val="00D92144"/>
    <w:rsid w:val="00D9229D"/>
    <w:rsid w:val="00D9239D"/>
    <w:rsid w:val="00D927D7"/>
    <w:rsid w:val="00D92DBE"/>
    <w:rsid w:val="00D9479B"/>
    <w:rsid w:val="00D94FE6"/>
    <w:rsid w:val="00D95731"/>
    <w:rsid w:val="00D95871"/>
    <w:rsid w:val="00D95F1E"/>
    <w:rsid w:val="00D96570"/>
    <w:rsid w:val="00D96718"/>
    <w:rsid w:val="00D9719C"/>
    <w:rsid w:val="00D97359"/>
    <w:rsid w:val="00D9761F"/>
    <w:rsid w:val="00DA0C52"/>
    <w:rsid w:val="00DA0DCD"/>
    <w:rsid w:val="00DA154C"/>
    <w:rsid w:val="00DA3F9C"/>
    <w:rsid w:val="00DA478D"/>
    <w:rsid w:val="00DA4AD0"/>
    <w:rsid w:val="00DA50B5"/>
    <w:rsid w:val="00DA6198"/>
    <w:rsid w:val="00DA6692"/>
    <w:rsid w:val="00DA68EB"/>
    <w:rsid w:val="00DA70FF"/>
    <w:rsid w:val="00DA7176"/>
    <w:rsid w:val="00DA7290"/>
    <w:rsid w:val="00DB0314"/>
    <w:rsid w:val="00DB0EA4"/>
    <w:rsid w:val="00DB112C"/>
    <w:rsid w:val="00DB197A"/>
    <w:rsid w:val="00DB1BA7"/>
    <w:rsid w:val="00DB2559"/>
    <w:rsid w:val="00DB2792"/>
    <w:rsid w:val="00DB2E24"/>
    <w:rsid w:val="00DB323F"/>
    <w:rsid w:val="00DB40C6"/>
    <w:rsid w:val="00DB555B"/>
    <w:rsid w:val="00DB624C"/>
    <w:rsid w:val="00DB6738"/>
    <w:rsid w:val="00DB73E3"/>
    <w:rsid w:val="00DB7BAE"/>
    <w:rsid w:val="00DC0DAB"/>
    <w:rsid w:val="00DC1626"/>
    <w:rsid w:val="00DC1945"/>
    <w:rsid w:val="00DC1D89"/>
    <w:rsid w:val="00DC2C76"/>
    <w:rsid w:val="00DC37E2"/>
    <w:rsid w:val="00DC398C"/>
    <w:rsid w:val="00DC4331"/>
    <w:rsid w:val="00DC4635"/>
    <w:rsid w:val="00DC4D63"/>
    <w:rsid w:val="00DC52AF"/>
    <w:rsid w:val="00DC61A3"/>
    <w:rsid w:val="00DC6704"/>
    <w:rsid w:val="00DC675E"/>
    <w:rsid w:val="00DC6C38"/>
    <w:rsid w:val="00DC7102"/>
    <w:rsid w:val="00DC7276"/>
    <w:rsid w:val="00DC7687"/>
    <w:rsid w:val="00DC7B47"/>
    <w:rsid w:val="00DC7FEC"/>
    <w:rsid w:val="00DD0060"/>
    <w:rsid w:val="00DD0491"/>
    <w:rsid w:val="00DD07C3"/>
    <w:rsid w:val="00DD1592"/>
    <w:rsid w:val="00DD30EB"/>
    <w:rsid w:val="00DD3DEE"/>
    <w:rsid w:val="00DD3E0E"/>
    <w:rsid w:val="00DD3FB5"/>
    <w:rsid w:val="00DD46BE"/>
    <w:rsid w:val="00DD5682"/>
    <w:rsid w:val="00DD5E66"/>
    <w:rsid w:val="00DD6760"/>
    <w:rsid w:val="00DD689B"/>
    <w:rsid w:val="00DD6992"/>
    <w:rsid w:val="00DD6D2C"/>
    <w:rsid w:val="00DD6D7F"/>
    <w:rsid w:val="00DD7605"/>
    <w:rsid w:val="00DD7B74"/>
    <w:rsid w:val="00DE02ED"/>
    <w:rsid w:val="00DE1283"/>
    <w:rsid w:val="00DE210A"/>
    <w:rsid w:val="00DE248A"/>
    <w:rsid w:val="00DE275C"/>
    <w:rsid w:val="00DE2A9B"/>
    <w:rsid w:val="00DE3A79"/>
    <w:rsid w:val="00DE3EFA"/>
    <w:rsid w:val="00DE4D41"/>
    <w:rsid w:val="00DE5D49"/>
    <w:rsid w:val="00DE60AF"/>
    <w:rsid w:val="00DE6171"/>
    <w:rsid w:val="00DF07B1"/>
    <w:rsid w:val="00DF0D5C"/>
    <w:rsid w:val="00DF0FE9"/>
    <w:rsid w:val="00DF1C5E"/>
    <w:rsid w:val="00DF247A"/>
    <w:rsid w:val="00DF2859"/>
    <w:rsid w:val="00DF4285"/>
    <w:rsid w:val="00DF4B24"/>
    <w:rsid w:val="00DF4B36"/>
    <w:rsid w:val="00DF5472"/>
    <w:rsid w:val="00DF5911"/>
    <w:rsid w:val="00DF5DF4"/>
    <w:rsid w:val="00DF62A1"/>
    <w:rsid w:val="00DF6AD0"/>
    <w:rsid w:val="00DF7AC5"/>
    <w:rsid w:val="00DF7CE6"/>
    <w:rsid w:val="00E00099"/>
    <w:rsid w:val="00E0055C"/>
    <w:rsid w:val="00E01091"/>
    <w:rsid w:val="00E011E9"/>
    <w:rsid w:val="00E01639"/>
    <w:rsid w:val="00E018C6"/>
    <w:rsid w:val="00E01FC0"/>
    <w:rsid w:val="00E0228D"/>
    <w:rsid w:val="00E029F5"/>
    <w:rsid w:val="00E02CAE"/>
    <w:rsid w:val="00E03A12"/>
    <w:rsid w:val="00E043E8"/>
    <w:rsid w:val="00E044FB"/>
    <w:rsid w:val="00E05903"/>
    <w:rsid w:val="00E059E9"/>
    <w:rsid w:val="00E05BDB"/>
    <w:rsid w:val="00E05C31"/>
    <w:rsid w:val="00E06D63"/>
    <w:rsid w:val="00E06D7D"/>
    <w:rsid w:val="00E070A4"/>
    <w:rsid w:val="00E07759"/>
    <w:rsid w:val="00E0792B"/>
    <w:rsid w:val="00E10018"/>
    <w:rsid w:val="00E10604"/>
    <w:rsid w:val="00E1096A"/>
    <w:rsid w:val="00E11EF4"/>
    <w:rsid w:val="00E124D1"/>
    <w:rsid w:val="00E12E2B"/>
    <w:rsid w:val="00E13758"/>
    <w:rsid w:val="00E13B9C"/>
    <w:rsid w:val="00E13CF0"/>
    <w:rsid w:val="00E14578"/>
    <w:rsid w:val="00E14DA8"/>
    <w:rsid w:val="00E1588C"/>
    <w:rsid w:val="00E15B4A"/>
    <w:rsid w:val="00E15EBB"/>
    <w:rsid w:val="00E168C8"/>
    <w:rsid w:val="00E16E36"/>
    <w:rsid w:val="00E1726B"/>
    <w:rsid w:val="00E1752B"/>
    <w:rsid w:val="00E203A2"/>
    <w:rsid w:val="00E20848"/>
    <w:rsid w:val="00E20F59"/>
    <w:rsid w:val="00E2168C"/>
    <w:rsid w:val="00E21A37"/>
    <w:rsid w:val="00E222B7"/>
    <w:rsid w:val="00E244EA"/>
    <w:rsid w:val="00E2480D"/>
    <w:rsid w:val="00E24DE2"/>
    <w:rsid w:val="00E2523B"/>
    <w:rsid w:val="00E25E20"/>
    <w:rsid w:val="00E25ED7"/>
    <w:rsid w:val="00E25F45"/>
    <w:rsid w:val="00E26281"/>
    <w:rsid w:val="00E26F58"/>
    <w:rsid w:val="00E26FFF"/>
    <w:rsid w:val="00E277FF"/>
    <w:rsid w:val="00E27906"/>
    <w:rsid w:val="00E32C2D"/>
    <w:rsid w:val="00E33CB9"/>
    <w:rsid w:val="00E34173"/>
    <w:rsid w:val="00E3431C"/>
    <w:rsid w:val="00E3541D"/>
    <w:rsid w:val="00E35F50"/>
    <w:rsid w:val="00E35F60"/>
    <w:rsid w:val="00E360AF"/>
    <w:rsid w:val="00E3663E"/>
    <w:rsid w:val="00E366BF"/>
    <w:rsid w:val="00E36AE8"/>
    <w:rsid w:val="00E40076"/>
    <w:rsid w:val="00E412D6"/>
    <w:rsid w:val="00E41321"/>
    <w:rsid w:val="00E43267"/>
    <w:rsid w:val="00E439E9"/>
    <w:rsid w:val="00E44807"/>
    <w:rsid w:val="00E45816"/>
    <w:rsid w:val="00E45F02"/>
    <w:rsid w:val="00E45FD6"/>
    <w:rsid w:val="00E45FE7"/>
    <w:rsid w:val="00E46584"/>
    <w:rsid w:val="00E475FA"/>
    <w:rsid w:val="00E479AE"/>
    <w:rsid w:val="00E47D29"/>
    <w:rsid w:val="00E503AF"/>
    <w:rsid w:val="00E50C16"/>
    <w:rsid w:val="00E50F1B"/>
    <w:rsid w:val="00E51041"/>
    <w:rsid w:val="00E513E4"/>
    <w:rsid w:val="00E522DD"/>
    <w:rsid w:val="00E5298B"/>
    <w:rsid w:val="00E52C49"/>
    <w:rsid w:val="00E53432"/>
    <w:rsid w:val="00E53587"/>
    <w:rsid w:val="00E5358A"/>
    <w:rsid w:val="00E5381A"/>
    <w:rsid w:val="00E539C7"/>
    <w:rsid w:val="00E53BB4"/>
    <w:rsid w:val="00E53DBB"/>
    <w:rsid w:val="00E54568"/>
    <w:rsid w:val="00E54B10"/>
    <w:rsid w:val="00E54BC5"/>
    <w:rsid w:val="00E54D61"/>
    <w:rsid w:val="00E5504F"/>
    <w:rsid w:val="00E55DF6"/>
    <w:rsid w:val="00E5645F"/>
    <w:rsid w:val="00E56B70"/>
    <w:rsid w:val="00E56EB7"/>
    <w:rsid w:val="00E574C2"/>
    <w:rsid w:val="00E5778B"/>
    <w:rsid w:val="00E57A85"/>
    <w:rsid w:val="00E57BFB"/>
    <w:rsid w:val="00E57E25"/>
    <w:rsid w:val="00E617A9"/>
    <w:rsid w:val="00E61BD8"/>
    <w:rsid w:val="00E61E52"/>
    <w:rsid w:val="00E62188"/>
    <w:rsid w:val="00E62313"/>
    <w:rsid w:val="00E6272C"/>
    <w:rsid w:val="00E6334B"/>
    <w:rsid w:val="00E64525"/>
    <w:rsid w:val="00E652A0"/>
    <w:rsid w:val="00E65E2F"/>
    <w:rsid w:val="00E6603D"/>
    <w:rsid w:val="00E702FA"/>
    <w:rsid w:val="00E70B59"/>
    <w:rsid w:val="00E70E1C"/>
    <w:rsid w:val="00E71828"/>
    <w:rsid w:val="00E71F8F"/>
    <w:rsid w:val="00E72620"/>
    <w:rsid w:val="00E734D3"/>
    <w:rsid w:val="00E74077"/>
    <w:rsid w:val="00E74343"/>
    <w:rsid w:val="00E75EEA"/>
    <w:rsid w:val="00E76207"/>
    <w:rsid w:val="00E7656D"/>
    <w:rsid w:val="00E766D9"/>
    <w:rsid w:val="00E767FE"/>
    <w:rsid w:val="00E771B1"/>
    <w:rsid w:val="00E77418"/>
    <w:rsid w:val="00E7754E"/>
    <w:rsid w:val="00E80C7F"/>
    <w:rsid w:val="00E81A80"/>
    <w:rsid w:val="00E81AED"/>
    <w:rsid w:val="00E82361"/>
    <w:rsid w:val="00E82903"/>
    <w:rsid w:val="00E82D48"/>
    <w:rsid w:val="00E83765"/>
    <w:rsid w:val="00E8443D"/>
    <w:rsid w:val="00E8486E"/>
    <w:rsid w:val="00E852E4"/>
    <w:rsid w:val="00E86206"/>
    <w:rsid w:val="00E86CD0"/>
    <w:rsid w:val="00E86E3D"/>
    <w:rsid w:val="00E87025"/>
    <w:rsid w:val="00E8779C"/>
    <w:rsid w:val="00E87FE3"/>
    <w:rsid w:val="00E90478"/>
    <w:rsid w:val="00E907C8"/>
    <w:rsid w:val="00E90A5E"/>
    <w:rsid w:val="00E90F7E"/>
    <w:rsid w:val="00E9176D"/>
    <w:rsid w:val="00E92478"/>
    <w:rsid w:val="00E924BD"/>
    <w:rsid w:val="00E925C8"/>
    <w:rsid w:val="00E93055"/>
    <w:rsid w:val="00E930FF"/>
    <w:rsid w:val="00E935EE"/>
    <w:rsid w:val="00E93D7A"/>
    <w:rsid w:val="00E93EFB"/>
    <w:rsid w:val="00E941E6"/>
    <w:rsid w:val="00E94BA4"/>
    <w:rsid w:val="00E94BF5"/>
    <w:rsid w:val="00E95A2A"/>
    <w:rsid w:val="00E95CA9"/>
    <w:rsid w:val="00E964B3"/>
    <w:rsid w:val="00E96FAA"/>
    <w:rsid w:val="00E97E6A"/>
    <w:rsid w:val="00EA0DF8"/>
    <w:rsid w:val="00EA1853"/>
    <w:rsid w:val="00EA1D3E"/>
    <w:rsid w:val="00EA2055"/>
    <w:rsid w:val="00EA2940"/>
    <w:rsid w:val="00EA2E10"/>
    <w:rsid w:val="00EA2F74"/>
    <w:rsid w:val="00EA3691"/>
    <w:rsid w:val="00EA3E23"/>
    <w:rsid w:val="00EA3F95"/>
    <w:rsid w:val="00EA4394"/>
    <w:rsid w:val="00EA4518"/>
    <w:rsid w:val="00EA46B8"/>
    <w:rsid w:val="00EA50A3"/>
    <w:rsid w:val="00EA5636"/>
    <w:rsid w:val="00EA5900"/>
    <w:rsid w:val="00EA6F18"/>
    <w:rsid w:val="00EA790B"/>
    <w:rsid w:val="00EB026D"/>
    <w:rsid w:val="00EB0350"/>
    <w:rsid w:val="00EB03E2"/>
    <w:rsid w:val="00EB078A"/>
    <w:rsid w:val="00EB0A59"/>
    <w:rsid w:val="00EB16F7"/>
    <w:rsid w:val="00EB1877"/>
    <w:rsid w:val="00EB2637"/>
    <w:rsid w:val="00EB3652"/>
    <w:rsid w:val="00EB429A"/>
    <w:rsid w:val="00EB49E5"/>
    <w:rsid w:val="00EB4F0B"/>
    <w:rsid w:val="00EB521D"/>
    <w:rsid w:val="00EB5252"/>
    <w:rsid w:val="00EB555F"/>
    <w:rsid w:val="00EB606E"/>
    <w:rsid w:val="00EB630A"/>
    <w:rsid w:val="00EB65A0"/>
    <w:rsid w:val="00EB74D0"/>
    <w:rsid w:val="00EC0432"/>
    <w:rsid w:val="00EC0750"/>
    <w:rsid w:val="00EC07E3"/>
    <w:rsid w:val="00EC0A62"/>
    <w:rsid w:val="00EC12BD"/>
    <w:rsid w:val="00EC1B1E"/>
    <w:rsid w:val="00EC2723"/>
    <w:rsid w:val="00EC2831"/>
    <w:rsid w:val="00EC2DDC"/>
    <w:rsid w:val="00EC4530"/>
    <w:rsid w:val="00EC4680"/>
    <w:rsid w:val="00EC56AD"/>
    <w:rsid w:val="00EC5CBE"/>
    <w:rsid w:val="00EC61F6"/>
    <w:rsid w:val="00EC7937"/>
    <w:rsid w:val="00ED010B"/>
    <w:rsid w:val="00ED0704"/>
    <w:rsid w:val="00ED0B04"/>
    <w:rsid w:val="00ED0E1C"/>
    <w:rsid w:val="00ED130C"/>
    <w:rsid w:val="00ED13FF"/>
    <w:rsid w:val="00ED2472"/>
    <w:rsid w:val="00ED25B9"/>
    <w:rsid w:val="00ED31F6"/>
    <w:rsid w:val="00ED4470"/>
    <w:rsid w:val="00ED566C"/>
    <w:rsid w:val="00ED5ED8"/>
    <w:rsid w:val="00ED60A9"/>
    <w:rsid w:val="00ED6C3A"/>
    <w:rsid w:val="00ED6D5A"/>
    <w:rsid w:val="00ED706A"/>
    <w:rsid w:val="00ED7AE8"/>
    <w:rsid w:val="00EE0194"/>
    <w:rsid w:val="00EE072C"/>
    <w:rsid w:val="00EE0978"/>
    <w:rsid w:val="00EE2010"/>
    <w:rsid w:val="00EE297F"/>
    <w:rsid w:val="00EE3DE9"/>
    <w:rsid w:val="00EE3E14"/>
    <w:rsid w:val="00EE4135"/>
    <w:rsid w:val="00EE4DD3"/>
    <w:rsid w:val="00EE52B6"/>
    <w:rsid w:val="00EE55DD"/>
    <w:rsid w:val="00EE5960"/>
    <w:rsid w:val="00EE5A21"/>
    <w:rsid w:val="00EE5F16"/>
    <w:rsid w:val="00EE6118"/>
    <w:rsid w:val="00EE6E50"/>
    <w:rsid w:val="00EE7A95"/>
    <w:rsid w:val="00EE7D39"/>
    <w:rsid w:val="00EE7F0F"/>
    <w:rsid w:val="00EF018F"/>
    <w:rsid w:val="00EF05B9"/>
    <w:rsid w:val="00EF07CF"/>
    <w:rsid w:val="00EF0CB8"/>
    <w:rsid w:val="00EF0E11"/>
    <w:rsid w:val="00EF1016"/>
    <w:rsid w:val="00EF1B68"/>
    <w:rsid w:val="00EF1B6E"/>
    <w:rsid w:val="00EF25F1"/>
    <w:rsid w:val="00EF325C"/>
    <w:rsid w:val="00EF3277"/>
    <w:rsid w:val="00EF36BA"/>
    <w:rsid w:val="00EF3BEF"/>
    <w:rsid w:val="00EF3E43"/>
    <w:rsid w:val="00EF3FF2"/>
    <w:rsid w:val="00EF45FF"/>
    <w:rsid w:val="00EF48A5"/>
    <w:rsid w:val="00EF5371"/>
    <w:rsid w:val="00EF640B"/>
    <w:rsid w:val="00EF6DA6"/>
    <w:rsid w:val="00EF7FCA"/>
    <w:rsid w:val="00F00116"/>
    <w:rsid w:val="00F00377"/>
    <w:rsid w:val="00F00427"/>
    <w:rsid w:val="00F005B4"/>
    <w:rsid w:val="00F00637"/>
    <w:rsid w:val="00F009B8"/>
    <w:rsid w:val="00F01B3A"/>
    <w:rsid w:val="00F01C0A"/>
    <w:rsid w:val="00F01E06"/>
    <w:rsid w:val="00F022EE"/>
    <w:rsid w:val="00F0292E"/>
    <w:rsid w:val="00F02AEF"/>
    <w:rsid w:val="00F02FBF"/>
    <w:rsid w:val="00F040AD"/>
    <w:rsid w:val="00F0454B"/>
    <w:rsid w:val="00F046D5"/>
    <w:rsid w:val="00F04D5A"/>
    <w:rsid w:val="00F050B2"/>
    <w:rsid w:val="00F05326"/>
    <w:rsid w:val="00F0550D"/>
    <w:rsid w:val="00F05C43"/>
    <w:rsid w:val="00F06308"/>
    <w:rsid w:val="00F06698"/>
    <w:rsid w:val="00F06E08"/>
    <w:rsid w:val="00F07818"/>
    <w:rsid w:val="00F0794B"/>
    <w:rsid w:val="00F1185D"/>
    <w:rsid w:val="00F12DD1"/>
    <w:rsid w:val="00F13522"/>
    <w:rsid w:val="00F14B05"/>
    <w:rsid w:val="00F15284"/>
    <w:rsid w:val="00F1636D"/>
    <w:rsid w:val="00F167EB"/>
    <w:rsid w:val="00F16C14"/>
    <w:rsid w:val="00F16C49"/>
    <w:rsid w:val="00F200AB"/>
    <w:rsid w:val="00F203EF"/>
    <w:rsid w:val="00F20961"/>
    <w:rsid w:val="00F211A9"/>
    <w:rsid w:val="00F215CC"/>
    <w:rsid w:val="00F21710"/>
    <w:rsid w:val="00F21D70"/>
    <w:rsid w:val="00F23AB7"/>
    <w:rsid w:val="00F246CC"/>
    <w:rsid w:val="00F24781"/>
    <w:rsid w:val="00F24940"/>
    <w:rsid w:val="00F24BAC"/>
    <w:rsid w:val="00F255FA"/>
    <w:rsid w:val="00F257A4"/>
    <w:rsid w:val="00F257FF"/>
    <w:rsid w:val="00F25961"/>
    <w:rsid w:val="00F25A47"/>
    <w:rsid w:val="00F26D27"/>
    <w:rsid w:val="00F26F77"/>
    <w:rsid w:val="00F27400"/>
    <w:rsid w:val="00F30164"/>
    <w:rsid w:val="00F30744"/>
    <w:rsid w:val="00F312D2"/>
    <w:rsid w:val="00F31676"/>
    <w:rsid w:val="00F3196A"/>
    <w:rsid w:val="00F31B20"/>
    <w:rsid w:val="00F32035"/>
    <w:rsid w:val="00F323D3"/>
    <w:rsid w:val="00F3263F"/>
    <w:rsid w:val="00F33726"/>
    <w:rsid w:val="00F33D1D"/>
    <w:rsid w:val="00F33DB1"/>
    <w:rsid w:val="00F34328"/>
    <w:rsid w:val="00F35811"/>
    <w:rsid w:val="00F360DF"/>
    <w:rsid w:val="00F363E6"/>
    <w:rsid w:val="00F37E29"/>
    <w:rsid w:val="00F4001B"/>
    <w:rsid w:val="00F40F00"/>
    <w:rsid w:val="00F41318"/>
    <w:rsid w:val="00F416C1"/>
    <w:rsid w:val="00F41710"/>
    <w:rsid w:val="00F41AF1"/>
    <w:rsid w:val="00F4207E"/>
    <w:rsid w:val="00F424FE"/>
    <w:rsid w:val="00F427E9"/>
    <w:rsid w:val="00F42A67"/>
    <w:rsid w:val="00F430C1"/>
    <w:rsid w:val="00F447B3"/>
    <w:rsid w:val="00F4522F"/>
    <w:rsid w:val="00F45FAA"/>
    <w:rsid w:val="00F463BF"/>
    <w:rsid w:val="00F478F7"/>
    <w:rsid w:val="00F50A2F"/>
    <w:rsid w:val="00F510DE"/>
    <w:rsid w:val="00F5212D"/>
    <w:rsid w:val="00F522C0"/>
    <w:rsid w:val="00F52C1A"/>
    <w:rsid w:val="00F53670"/>
    <w:rsid w:val="00F53C04"/>
    <w:rsid w:val="00F5507F"/>
    <w:rsid w:val="00F56959"/>
    <w:rsid w:val="00F56E60"/>
    <w:rsid w:val="00F5705B"/>
    <w:rsid w:val="00F57E6F"/>
    <w:rsid w:val="00F6075F"/>
    <w:rsid w:val="00F60D69"/>
    <w:rsid w:val="00F61300"/>
    <w:rsid w:val="00F62460"/>
    <w:rsid w:val="00F62572"/>
    <w:rsid w:val="00F62B28"/>
    <w:rsid w:val="00F636D7"/>
    <w:rsid w:val="00F63806"/>
    <w:rsid w:val="00F647DA"/>
    <w:rsid w:val="00F64B08"/>
    <w:rsid w:val="00F64B46"/>
    <w:rsid w:val="00F64EAF"/>
    <w:rsid w:val="00F6510F"/>
    <w:rsid w:val="00F6591F"/>
    <w:rsid w:val="00F65BE9"/>
    <w:rsid w:val="00F65CE2"/>
    <w:rsid w:val="00F65E93"/>
    <w:rsid w:val="00F65F73"/>
    <w:rsid w:val="00F65F7C"/>
    <w:rsid w:val="00F6681C"/>
    <w:rsid w:val="00F67A15"/>
    <w:rsid w:val="00F70C5E"/>
    <w:rsid w:val="00F70D62"/>
    <w:rsid w:val="00F714D5"/>
    <w:rsid w:val="00F71CB6"/>
    <w:rsid w:val="00F721D0"/>
    <w:rsid w:val="00F72448"/>
    <w:rsid w:val="00F73B1C"/>
    <w:rsid w:val="00F73FE9"/>
    <w:rsid w:val="00F74E52"/>
    <w:rsid w:val="00F74E8A"/>
    <w:rsid w:val="00F7526B"/>
    <w:rsid w:val="00F7543C"/>
    <w:rsid w:val="00F754B1"/>
    <w:rsid w:val="00F755B6"/>
    <w:rsid w:val="00F75827"/>
    <w:rsid w:val="00F75F13"/>
    <w:rsid w:val="00F7615E"/>
    <w:rsid w:val="00F763AD"/>
    <w:rsid w:val="00F7708C"/>
    <w:rsid w:val="00F77FE4"/>
    <w:rsid w:val="00F8071E"/>
    <w:rsid w:val="00F80E83"/>
    <w:rsid w:val="00F8103E"/>
    <w:rsid w:val="00F8239B"/>
    <w:rsid w:val="00F82C55"/>
    <w:rsid w:val="00F84E5A"/>
    <w:rsid w:val="00F84FFA"/>
    <w:rsid w:val="00F85544"/>
    <w:rsid w:val="00F859E0"/>
    <w:rsid w:val="00F859E4"/>
    <w:rsid w:val="00F86EB7"/>
    <w:rsid w:val="00F8749E"/>
    <w:rsid w:val="00F8788A"/>
    <w:rsid w:val="00F87B68"/>
    <w:rsid w:val="00F87C28"/>
    <w:rsid w:val="00F87FAD"/>
    <w:rsid w:val="00F9087B"/>
    <w:rsid w:val="00F90B41"/>
    <w:rsid w:val="00F91759"/>
    <w:rsid w:val="00F918C4"/>
    <w:rsid w:val="00F92169"/>
    <w:rsid w:val="00F92563"/>
    <w:rsid w:val="00F92D1D"/>
    <w:rsid w:val="00F92F77"/>
    <w:rsid w:val="00F932AE"/>
    <w:rsid w:val="00F93883"/>
    <w:rsid w:val="00F93CA1"/>
    <w:rsid w:val="00F9439B"/>
    <w:rsid w:val="00F94B68"/>
    <w:rsid w:val="00F95592"/>
    <w:rsid w:val="00F95729"/>
    <w:rsid w:val="00F957B2"/>
    <w:rsid w:val="00F95E82"/>
    <w:rsid w:val="00F968ED"/>
    <w:rsid w:val="00F96FC2"/>
    <w:rsid w:val="00F97033"/>
    <w:rsid w:val="00F97189"/>
    <w:rsid w:val="00F971F9"/>
    <w:rsid w:val="00F973A1"/>
    <w:rsid w:val="00F97BF0"/>
    <w:rsid w:val="00F97CE4"/>
    <w:rsid w:val="00FA0E86"/>
    <w:rsid w:val="00FA202E"/>
    <w:rsid w:val="00FA22FB"/>
    <w:rsid w:val="00FA2594"/>
    <w:rsid w:val="00FA2CE4"/>
    <w:rsid w:val="00FA2D03"/>
    <w:rsid w:val="00FA3273"/>
    <w:rsid w:val="00FA33C3"/>
    <w:rsid w:val="00FA4198"/>
    <w:rsid w:val="00FA4676"/>
    <w:rsid w:val="00FA4F6D"/>
    <w:rsid w:val="00FA5849"/>
    <w:rsid w:val="00FA5D6A"/>
    <w:rsid w:val="00FA64DF"/>
    <w:rsid w:val="00FA6FEF"/>
    <w:rsid w:val="00FA7741"/>
    <w:rsid w:val="00FB0527"/>
    <w:rsid w:val="00FB182A"/>
    <w:rsid w:val="00FB196F"/>
    <w:rsid w:val="00FB2810"/>
    <w:rsid w:val="00FB303F"/>
    <w:rsid w:val="00FB30A5"/>
    <w:rsid w:val="00FB3384"/>
    <w:rsid w:val="00FB3A20"/>
    <w:rsid w:val="00FB446D"/>
    <w:rsid w:val="00FB51D5"/>
    <w:rsid w:val="00FB579B"/>
    <w:rsid w:val="00FB6306"/>
    <w:rsid w:val="00FB639F"/>
    <w:rsid w:val="00FB684A"/>
    <w:rsid w:val="00FB68AE"/>
    <w:rsid w:val="00FB7046"/>
    <w:rsid w:val="00FC1362"/>
    <w:rsid w:val="00FC149E"/>
    <w:rsid w:val="00FC1C8A"/>
    <w:rsid w:val="00FC1CB9"/>
    <w:rsid w:val="00FC2C06"/>
    <w:rsid w:val="00FC2DB3"/>
    <w:rsid w:val="00FC2FB7"/>
    <w:rsid w:val="00FC37DD"/>
    <w:rsid w:val="00FC3EC2"/>
    <w:rsid w:val="00FC4013"/>
    <w:rsid w:val="00FC5039"/>
    <w:rsid w:val="00FC5098"/>
    <w:rsid w:val="00FC5B3C"/>
    <w:rsid w:val="00FC655F"/>
    <w:rsid w:val="00FC6A4C"/>
    <w:rsid w:val="00FC6B87"/>
    <w:rsid w:val="00FC6E4C"/>
    <w:rsid w:val="00FC787B"/>
    <w:rsid w:val="00FC7A90"/>
    <w:rsid w:val="00FC7F4F"/>
    <w:rsid w:val="00FC7F54"/>
    <w:rsid w:val="00FD0106"/>
    <w:rsid w:val="00FD063B"/>
    <w:rsid w:val="00FD065A"/>
    <w:rsid w:val="00FD1243"/>
    <w:rsid w:val="00FD1C92"/>
    <w:rsid w:val="00FD21D5"/>
    <w:rsid w:val="00FD3367"/>
    <w:rsid w:val="00FD398C"/>
    <w:rsid w:val="00FD4573"/>
    <w:rsid w:val="00FD4747"/>
    <w:rsid w:val="00FD495F"/>
    <w:rsid w:val="00FD4971"/>
    <w:rsid w:val="00FD4A8B"/>
    <w:rsid w:val="00FD540D"/>
    <w:rsid w:val="00FD54B4"/>
    <w:rsid w:val="00FD5D1C"/>
    <w:rsid w:val="00FD6AE9"/>
    <w:rsid w:val="00FD6CD4"/>
    <w:rsid w:val="00FD7F70"/>
    <w:rsid w:val="00FE0682"/>
    <w:rsid w:val="00FE0CF6"/>
    <w:rsid w:val="00FE0FE4"/>
    <w:rsid w:val="00FE12A1"/>
    <w:rsid w:val="00FE1470"/>
    <w:rsid w:val="00FE1AB9"/>
    <w:rsid w:val="00FE1C5C"/>
    <w:rsid w:val="00FE258A"/>
    <w:rsid w:val="00FE2A52"/>
    <w:rsid w:val="00FE2E1E"/>
    <w:rsid w:val="00FE3157"/>
    <w:rsid w:val="00FE3878"/>
    <w:rsid w:val="00FE51E9"/>
    <w:rsid w:val="00FE5663"/>
    <w:rsid w:val="00FE6167"/>
    <w:rsid w:val="00FE67EE"/>
    <w:rsid w:val="00FE6979"/>
    <w:rsid w:val="00FE7C5E"/>
    <w:rsid w:val="00FE7DC7"/>
    <w:rsid w:val="00FE7EAA"/>
    <w:rsid w:val="00FF0610"/>
    <w:rsid w:val="00FF1E1E"/>
    <w:rsid w:val="00FF2959"/>
    <w:rsid w:val="00FF2E88"/>
    <w:rsid w:val="00FF3678"/>
    <w:rsid w:val="00FF4481"/>
    <w:rsid w:val="00FF4D24"/>
    <w:rsid w:val="00FF5CF7"/>
    <w:rsid w:val="00FF5E52"/>
    <w:rsid w:val="00FF619B"/>
    <w:rsid w:val="00FF6213"/>
    <w:rsid w:val="00FF71B4"/>
    <w:rsid w:val="00FF7316"/>
    <w:rsid w:val="00FF769D"/>
    <w:rsid w:val="00FF79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FD2484"/>
  <w15:chartTrackingRefBased/>
  <w15:docId w15:val="{CDBAD807-11EF-48B8-A52C-79F72C24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c"/>
    <w:basedOn w:val="Normal"/>
    <w:next w:val="Normal"/>
    <w:link w:val="Heading1Char"/>
    <w:qFormat/>
    <w:pPr>
      <w:keepNext/>
      <w:tabs>
        <w:tab w:val="left" w:pos="1134"/>
      </w:tabs>
      <w:spacing w:before="120" w:after="120"/>
      <w:ind w:left="1134" w:hanging="1134"/>
      <w:outlineLvl w:val="0"/>
    </w:pPr>
    <w:rPr>
      <w:b/>
      <w:bCs/>
      <w:caps/>
      <w:sz w:val="28"/>
      <w:szCs w:val="28"/>
    </w:rPr>
  </w:style>
  <w:style w:type="paragraph" w:styleId="Heading2">
    <w:name w:val="heading 2"/>
    <w:basedOn w:val="Normal"/>
    <w:next w:val="Normal"/>
    <w:qFormat/>
    <w:pPr>
      <w:keepNext/>
      <w:tabs>
        <w:tab w:val="left" w:pos="1701"/>
      </w:tabs>
      <w:spacing w:before="120" w:after="120"/>
      <w:ind w:left="1701" w:hanging="1701"/>
      <w:outlineLvl w:val="1"/>
    </w:pPr>
    <w:rPr>
      <w:b/>
      <w:bCs/>
      <w:smallCaps/>
      <w:sz w:val="27"/>
      <w:szCs w:val="27"/>
    </w:rPr>
  </w:style>
  <w:style w:type="paragraph" w:styleId="Heading3">
    <w:name w:val="heading 3"/>
    <w:aliases w:val="RRC#"/>
    <w:basedOn w:val="Normal"/>
    <w:next w:val="Normal"/>
    <w:qFormat/>
    <w:pPr>
      <w:keepNext/>
      <w:tabs>
        <w:tab w:val="left" w:pos="1418"/>
      </w:tabs>
      <w:spacing w:before="120" w:after="120"/>
      <w:ind w:left="1418" w:hanging="1418"/>
      <w:outlineLvl w:val="2"/>
    </w:pPr>
    <w:rPr>
      <w:b/>
      <w:bCs/>
    </w:rPr>
  </w:style>
  <w:style w:type="paragraph" w:styleId="Heading4">
    <w:name w:val="heading 4"/>
    <w:basedOn w:val="Normal"/>
    <w:next w:val="Normal"/>
    <w:qFormat/>
    <w:rsid w:val="00DE2A9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D02A7"/>
    <w:pPr>
      <w:keepNext/>
      <w:tabs>
        <w:tab w:val="left" w:pos="1418"/>
        <w:tab w:val="right" w:leader="dot" w:pos="9060"/>
      </w:tabs>
      <w:spacing w:before="120"/>
    </w:pPr>
    <w:rPr>
      <w:b/>
      <w:bCs/>
      <w:caps/>
      <w:sz w:val="20"/>
      <w:szCs w:val="20"/>
    </w:rPr>
  </w:style>
  <w:style w:type="paragraph" w:styleId="TOC2">
    <w:name w:val="toc 2"/>
    <w:basedOn w:val="Normal"/>
    <w:next w:val="Normal"/>
    <w:autoRedefine/>
    <w:uiPriority w:val="39"/>
    <w:rsid w:val="00493A77"/>
    <w:pPr>
      <w:tabs>
        <w:tab w:val="left" w:pos="1440"/>
        <w:tab w:val="right" w:leader="dot" w:pos="9072"/>
      </w:tabs>
    </w:pPr>
    <w:rPr>
      <w:smallCaps/>
      <w:noProof/>
      <w:sz w:val="20"/>
      <w:szCs w:val="20"/>
    </w:rPr>
  </w:style>
  <w:style w:type="paragraph" w:styleId="TOC3">
    <w:name w:val="toc 3"/>
    <w:basedOn w:val="Normal"/>
    <w:next w:val="Normal"/>
    <w:autoRedefine/>
    <w:uiPriority w:val="39"/>
    <w:rsid w:val="004D75C6"/>
    <w:pPr>
      <w:tabs>
        <w:tab w:val="left" w:pos="2127"/>
        <w:tab w:val="right" w:leader="dot" w:pos="9072"/>
      </w:tabs>
      <w:ind w:left="1418"/>
    </w:pPr>
    <w:rPr>
      <w:i/>
      <w:sz w:val="20"/>
      <w:szCs w:val="20"/>
    </w:rPr>
  </w:style>
  <w:style w:type="paragraph" w:styleId="Header">
    <w:name w:val="header"/>
    <w:basedOn w:val="Normal"/>
    <w:pPr>
      <w:tabs>
        <w:tab w:val="center" w:pos="4153"/>
        <w:tab w:val="right" w:pos="8306"/>
      </w:tabs>
    </w:pPr>
    <w:rPr>
      <w:rFonts w:ascii="Comic Sans MS" w:hAnsi="Comic Sans MS" w:cs="Comic Sans MS"/>
      <w:sz w:val="16"/>
      <w:szCs w:val="16"/>
    </w:rPr>
  </w:style>
  <w:style w:type="paragraph" w:styleId="Footer">
    <w:name w:val="footer"/>
    <w:basedOn w:val="Normal"/>
    <w:pPr>
      <w:tabs>
        <w:tab w:val="center" w:pos="4153"/>
        <w:tab w:val="right" w:pos="8306"/>
      </w:tabs>
    </w:pPr>
  </w:style>
  <w:style w:type="paragraph" w:customStyle="1" w:styleId="BlockTextPlain">
    <w:name w:val="Block Text Plain"/>
    <w:basedOn w:val="Normal"/>
    <w:link w:val="BlockTextPlainChar"/>
    <w:pPr>
      <w:spacing w:before="120" w:after="120"/>
    </w:p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Verdana" w:hAnsi="Verdana" w:cs="Arial"/>
      <w:color w:val="000000"/>
      <w:sz w:val="17"/>
      <w:szCs w:val="17"/>
      <w:lang w:eastAsia="en-AU"/>
    </w:rPr>
  </w:style>
  <w:style w:type="paragraph" w:styleId="DocumentMap">
    <w:name w:val="Document Map"/>
    <w:basedOn w:val="Normal"/>
    <w:semiHidden/>
    <w:pPr>
      <w:shd w:val="clear" w:color="auto" w:fill="000080"/>
    </w:pPr>
    <w:rPr>
      <w:rFonts w:ascii="Tahoma" w:hAnsi="Tahoma" w:cs="Tahoma"/>
      <w:sz w:val="20"/>
      <w:szCs w:val="20"/>
    </w:rPr>
  </w:style>
  <w:style w:type="character" w:styleId="PageNumber">
    <w:name w:val="page number"/>
    <w:basedOn w:val="DefaultParagraphFont"/>
  </w:style>
  <w:style w:type="character" w:styleId="FollowedHyperlink">
    <w:name w:val="FollowedHyperlink"/>
    <w:rsid w:val="006E1F70"/>
    <w:rPr>
      <w:color w:val="008080"/>
      <w:u w:val="single"/>
    </w:rPr>
  </w:style>
  <w:style w:type="character" w:styleId="Emphasis">
    <w:name w:val="Emphasis"/>
    <w:qFormat/>
    <w:rsid w:val="00A94F37"/>
    <w:rPr>
      <w:i/>
      <w:iCs/>
    </w:rPr>
  </w:style>
  <w:style w:type="paragraph" w:customStyle="1" w:styleId="h1">
    <w:name w:val="h1"/>
    <w:basedOn w:val="Normal"/>
    <w:rsid w:val="00846D2C"/>
    <w:pPr>
      <w:spacing w:before="100" w:beforeAutospacing="1" w:after="100" w:afterAutospacing="1"/>
    </w:pPr>
    <w:rPr>
      <w:rFonts w:ascii="Arial" w:hAnsi="Arial" w:cs="Arial"/>
      <w:b/>
      <w:bCs/>
      <w:color w:val="008080"/>
      <w:sz w:val="36"/>
      <w:szCs w:val="36"/>
      <w:lang w:eastAsia="en-AU"/>
    </w:rPr>
  </w:style>
  <w:style w:type="character" w:customStyle="1" w:styleId="h21">
    <w:name w:val="h21"/>
    <w:rsid w:val="00846D2C"/>
    <w:rPr>
      <w:rFonts w:ascii="Arial" w:hAnsi="Arial" w:cs="Arial" w:hint="default"/>
      <w:b/>
      <w:bCs/>
      <w:color w:val="999999"/>
      <w:sz w:val="30"/>
      <w:szCs w:val="30"/>
    </w:rPr>
  </w:style>
  <w:style w:type="character" w:customStyle="1" w:styleId="pco">
    <w:name w:val="pco"/>
    <w:basedOn w:val="DefaultParagraphFont"/>
    <w:rsid w:val="00A00098"/>
  </w:style>
  <w:style w:type="paragraph" w:customStyle="1" w:styleId="Default">
    <w:name w:val="Default"/>
    <w:rsid w:val="00E907C8"/>
    <w:pPr>
      <w:autoSpaceDE w:val="0"/>
      <w:autoSpaceDN w:val="0"/>
      <w:adjustRightInd w:val="0"/>
    </w:pPr>
    <w:rPr>
      <w:rFonts w:ascii="Arial" w:hAnsi="Arial" w:cs="Arial"/>
      <w:color w:val="000000"/>
      <w:sz w:val="24"/>
      <w:szCs w:val="24"/>
    </w:rPr>
  </w:style>
  <w:style w:type="table" w:styleId="TableGrid">
    <w:name w:val="Table Grid"/>
    <w:basedOn w:val="TableNormal"/>
    <w:rsid w:val="00C02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pagetitle1">
    <w:name w:val="lapagetitle1"/>
    <w:rsid w:val="005A7A21"/>
    <w:rPr>
      <w:rFonts w:ascii="Arial" w:hAnsi="Arial" w:cs="Arial" w:hint="default"/>
      <w:b/>
      <w:bCs/>
      <w:color w:val="7FC098"/>
      <w:sz w:val="28"/>
      <w:szCs w:val="28"/>
    </w:rPr>
  </w:style>
  <w:style w:type="paragraph" w:styleId="FootnoteText">
    <w:name w:val="footnote text"/>
    <w:basedOn w:val="Normal"/>
    <w:semiHidden/>
    <w:rsid w:val="007C28D9"/>
    <w:rPr>
      <w:sz w:val="20"/>
      <w:szCs w:val="20"/>
    </w:rPr>
  </w:style>
  <w:style w:type="character" w:styleId="FootnoteReference">
    <w:name w:val="footnote reference"/>
    <w:rsid w:val="007C28D9"/>
    <w:rPr>
      <w:vertAlign w:val="superscript"/>
    </w:rPr>
  </w:style>
  <w:style w:type="character" w:styleId="HTMLAcronym">
    <w:name w:val="HTML Acronym"/>
    <w:basedOn w:val="DefaultParagraphFont"/>
    <w:rsid w:val="0032752F"/>
  </w:style>
  <w:style w:type="paragraph" w:customStyle="1" w:styleId="reference">
    <w:name w:val="reference"/>
    <w:basedOn w:val="Default"/>
    <w:next w:val="Default"/>
    <w:rsid w:val="008E278D"/>
    <w:pPr>
      <w:spacing w:after="220"/>
    </w:pPr>
    <w:rPr>
      <w:rFonts w:ascii="Palatino Linotype" w:hAnsi="Palatino Linotype" w:cs="Times New Roman"/>
      <w:color w:val="auto"/>
    </w:rPr>
  </w:style>
  <w:style w:type="character" w:customStyle="1" w:styleId="trialname1">
    <w:name w:val="trialname1"/>
    <w:rsid w:val="006131C8"/>
    <w:rPr>
      <w:b/>
      <w:bCs/>
      <w:color w:val="FFCC33"/>
      <w:sz w:val="12"/>
      <w:szCs w:val="12"/>
    </w:rPr>
  </w:style>
  <w:style w:type="character" w:customStyle="1" w:styleId="small1">
    <w:name w:val="small1"/>
    <w:rsid w:val="006131C8"/>
    <w:rPr>
      <w:rFonts w:ascii="Arial" w:hAnsi="Arial" w:cs="Arial" w:hint="default"/>
      <w:b w:val="0"/>
      <w:bCs w:val="0"/>
      <w:sz w:val="11"/>
      <w:szCs w:val="11"/>
    </w:rPr>
  </w:style>
  <w:style w:type="paragraph" w:customStyle="1" w:styleId="standard">
    <w:name w:val="standard"/>
    <w:basedOn w:val="Normal"/>
    <w:rsid w:val="001F5219"/>
    <w:pPr>
      <w:spacing w:before="100" w:beforeAutospacing="1" w:after="100" w:afterAutospacing="1"/>
    </w:pPr>
    <w:rPr>
      <w:rFonts w:ascii="Verdana" w:hAnsi="Verdana"/>
      <w:sz w:val="12"/>
      <w:szCs w:val="12"/>
      <w:lang w:eastAsia="en-AU"/>
    </w:rPr>
  </w:style>
  <w:style w:type="character" w:styleId="Strong">
    <w:name w:val="Strong"/>
    <w:qFormat/>
    <w:rsid w:val="006A4B56"/>
    <w:rPr>
      <w:b/>
      <w:bCs/>
    </w:rPr>
  </w:style>
  <w:style w:type="character" w:customStyle="1" w:styleId="mastfont101">
    <w:name w:val="mastfont101"/>
    <w:rsid w:val="00E76207"/>
    <w:rPr>
      <w:rFonts w:ascii="Arial" w:hAnsi="Arial" w:cs="Arial" w:hint="default"/>
      <w:b/>
      <w:bCs/>
      <w:sz w:val="10"/>
      <w:szCs w:val="10"/>
    </w:rPr>
  </w:style>
  <w:style w:type="paragraph" w:styleId="BodyText3">
    <w:name w:val="Body Text 3"/>
    <w:basedOn w:val="Normal"/>
    <w:rsid w:val="0090323B"/>
    <w:pPr>
      <w:jc w:val="center"/>
    </w:pPr>
    <w:rPr>
      <w:b/>
      <w:bCs/>
      <w:lang w:val="en-US"/>
    </w:rPr>
  </w:style>
  <w:style w:type="paragraph" w:customStyle="1" w:styleId="BulletedRARMP">
    <w:name w:val="Bulleted RARMP"/>
    <w:basedOn w:val="Normal"/>
    <w:rsid w:val="00971FF4"/>
    <w:pPr>
      <w:numPr>
        <w:numId w:val="1"/>
      </w:numPr>
    </w:pPr>
    <w:rPr>
      <w:lang w:eastAsia="en-AU"/>
    </w:rPr>
  </w:style>
  <w:style w:type="paragraph" w:customStyle="1" w:styleId="StyleHeading3RRCItalicLeft0cmFirstline0cm">
    <w:name w:val="Style Heading 3RRC# + Italic Left:  0 cm First line:  0 cm"/>
    <w:basedOn w:val="Heading3"/>
    <w:autoRedefine/>
    <w:rsid w:val="00C44E10"/>
    <w:pPr>
      <w:tabs>
        <w:tab w:val="clear" w:pos="1418"/>
        <w:tab w:val="left" w:pos="1134"/>
      </w:tabs>
      <w:ind w:left="0" w:firstLine="0"/>
    </w:pPr>
    <w:rPr>
      <w:i/>
      <w:iCs/>
      <w:szCs w:val="20"/>
      <w:lang w:eastAsia="en-AU"/>
    </w:rPr>
  </w:style>
  <w:style w:type="paragraph" w:customStyle="1" w:styleId="StyleHeading212ptNotSmallcapsLeft0cmFirstline">
    <w:name w:val="Style Heading 2 + 12 pt Not Small caps Left:  0 cm First line:  ..."/>
    <w:basedOn w:val="Heading2"/>
    <w:autoRedefine/>
    <w:rsid w:val="005F655A"/>
    <w:pPr>
      <w:tabs>
        <w:tab w:val="clear" w:pos="1701"/>
      </w:tabs>
      <w:ind w:left="0" w:firstLine="0"/>
    </w:pPr>
    <w:rPr>
      <w:smallCaps w:val="0"/>
      <w:sz w:val="24"/>
      <w:szCs w:val="24"/>
      <w:lang w:eastAsia="en-AU"/>
    </w:rPr>
  </w:style>
  <w:style w:type="paragraph" w:customStyle="1" w:styleId="StyleHeading1cTimesNewW1SmallcapsNotAllcapsLeft">
    <w:name w:val="Style Heading 1c + Times New (W1) Small caps Not All caps Left:..."/>
    <w:basedOn w:val="Heading1"/>
    <w:autoRedefine/>
    <w:rsid w:val="008E4B7A"/>
    <w:pPr>
      <w:tabs>
        <w:tab w:val="clear" w:pos="1134"/>
        <w:tab w:val="left" w:pos="1701"/>
      </w:tabs>
      <w:ind w:left="0" w:firstLine="0"/>
    </w:pPr>
    <w:rPr>
      <w:b w:val="0"/>
      <w:caps w:val="0"/>
      <w:color w:val="FF0000"/>
      <w:sz w:val="24"/>
      <w:szCs w:val="24"/>
    </w:rPr>
  </w:style>
  <w:style w:type="paragraph" w:customStyle="1" w:styleId="StyleHeading1cSmallcapsNotAllcapsLeft0cmFirstli">
    <w:name w:val="Style Heading 1c + Small caps Not All caps Left:  0 cm First li..."/>
    <w:basedOn w:val="Heading1"/>
    <w:link w:val="StyleHeading1cSmallcapsNotAllcapsLeft0cmFirstliChar"/>
    <w:autoRedefine/>
    <w:rsid w:val="00B5507B"/>
    <w:pPr>
      <w:tabs>
        <w:tab w:val="clear" w:pos="1134"/>
        <w:tab w:val="left" w:pos="0"/>
        <w:tab w:val="left" w:pos="1701"/>
      </w:tabs>
      <w:spacing w:after="0"/>
      <w:ind w:left="0" w:firstLine="0"/>
    </w:pPr>
    <w:rPr>
      <w:rFonts w:ascii="Calibri" w:hAnsi="Calibri"/>
      <w:caps w:val="0"/>
      <w:smallCaps/>
      <w:sz w:val="24"/>
      <w:szCs w:val="24"/>
      <w:lang w:eastAsia="en-AU"/>
    </w:rPr>
  </w:style>
  <w:style w:type="character" w:customStyle="1" w:styleId="Heading1Char">
    <w:name w:val="Heading 1 Char"/>
    <w:aliases w:val="c Char"/>
    <w:link w:val="Heading1"/>
    <w:rsid w:val="001833D5"/>
    <w:rPr>
      <w:b/>
      <w:bCs/>
      <w:caps/>
      <w:sz w:val="28"/>
      <w:szCs w:val="28"/>
      <w:lang w:val="en-AU" w:eastAsia="en-US" w:bidi="ar-SA"/>
    </w:rPr>
  </w:style>
  <w:style w:type="character" w:customStyle="1" w:styleId="StyleHeading1cSmallcapsNotAllcapsLeft0cmFirstliChar">
    <w:name w:val="Style Heading 1c + Small caps Not All caps Left:  0 cm First li... Char"/>
    <w:link w:val="StyleHeading1cSmallcapsNotAllcapsLeft0cmFirstli"/>
    <w:rsid w:val="00B5507B"/>
    <w:rPr>
      <w:rFonts w:ascii="Calibri" w:hAnsi="Calibri"/>
      <w:b/>
      <w:bCs/>
      <w:caps w:val="0"/>
      <w:smallCaps/>
      <w:sz w:val="24"/>
      <w:szCs w:val="24"/>
      <w:lang w:val="en-AU" w:eastAsia="en-US" w:bidi="ar-SA"/>
    </w:rPr>
  </w:style>
  <w:style w:type="paragraph" w:styleId="BalloonText">
    <w:name w:val="Balloon Text"/>
    <w:basedOn w:val="Normal"/>
    <w:semiHidden/>
    <w:rsid w:val="00A87969"/>
    <w:rPr>
      <w:rFonts w:ascii="Tahoma" w:hAnsi="Tahoma" w:cs="Tahoma"/>
      <w:sz w:val="16"/>
      <w:szCs w:val="16"/>
    </w:rPr>
  </w:style>
  <w:style w:type="paragraph" w:customStyle="1" w:styleId="Heading3r">
    <w:name w:val="Heading 3r"/>
    <w:basedOn w:val="Heading3"/>
    <w:rsid w:val="00133288"/>
    <w:pPr>
      <w:ind w:left="2836"/>
    </w:pPr>
    <w:rPr>
      <w:b w:val="0"/>
      <w:i/>
    </w:rPr>
  </w:style>
  <w:style w:type="paragraph" w:customStyle="1" w:styleId="Style1">
    <w:name w:val="Style1"/>
    <w:basedOn w:val="Heading3r"/>
    <w:rsid w:val="00133288"/>
    <w:pPr>
      <w:ind w:left="1418"/>
    </w:pPr>
  </w:style>
  <w:style w:type="paragraph" w:customStyle="1" w:styleId="tableheading">
    <w:name w:val="table heading"/>
    <w:basedOn w:val="Normal"/>
    <w:link w:val="tableheadingChar"/>
    <w:rsid w:val="00A4261A"/>
    <w:pPr>
      <w:keepNext/>
      <w:spacing w:before="120" w:after="120"/>
      <w:ind w:left="1077" w:hanging="1077"/>
    </w:pPr>
    <w:rPr>
      <w:rFonts w:ascii="Arial" w:hAnsi="Arial" w:cs="Arial"/>
      <w:sz w:val="20"/>
      <w:szCs w:val="20"/>
      <w:lang w:eastAsia="en-AU"/>
    </w:rPr>
  </w:style>
  <w:style w:type="character" w:customStyle="1" w:styleId="tableheadingChar">
    <w:name w:val="table heading Char"/>
    <w:link w:val="tableheading"/>
    <w:locked/>
    <w:rsid w:val="00A4261A"/>
    <w:rPr>
      <w:rFonts w:ascii="Arial" w:hAnsi="Arial" w:cs="Arial"/>
      <w:lang w:val="en-AU" w:eastAsia="en-AU" w:bidi="ar-SA"/>
    </w:rPr>
  </w:style>
  <w:style w:type="paragraph" w:customStyle="1" w:styleId="Bullet">
    <w:name w:val="Bullet"/>
    <w:basedOn w:val="Normal"/>
    <w:rsid w:val="00001B09"/>
    <w:pPr>
      <w:numPr>
        <w:numId w:val="2"/>
      </w:numPr>
    </w:pPr>
  </w:style>
  <w:style w:type="character" w:customStyle="1" w:styleId="BlockTextPlainChar">
    <w:name w:val="Block Text Plain Char"/>
    <w:link w:val="BlockTextPlain"/>
    <w:rsid w:val="006D091F"/>
    <w:rPr>
      <w:sz w:val="24"/>
      <w:szCs w:val="24"/>
      <w:lang w:val="en-AU" w:eastAsia="en-US" w:bidi="ar-SA"/>
    </w:rPr>
  </w:style>
  <w:style w:type="paragraph" w:styleId="EndnoteText">
    <w:name w:val="endnote text"/>
    <w:basedOn w:val="Normal"/>
    <w:semiHidden/>
    <w:rsid w:val="0023036B"/>
    <w:rPr>
      <w:sz w:val="20"/>
      <w:szCs w:val="20"/>
    </w:rPr>
  </w:style>
  <w:style w:type="character" w:styleId="EndnoteReference">
    <w:name w:val="endnote reference"/>
    <w:semiHidden/>
    <w:rsid w:val="0023036B"/>
    <w:rPr>
      <w:vertAlign w:val="superscript"/>
    </w:rPr>
  </w:style>
  <w:style w:type="character" w:styleId="CommentReference">
    <w:name w:val="annotation reference"/>
    <w:semiHidden/>
    <w:rsid w:val="00B24A90"/>
    <w:rPr>
      <w:sz w:val="16"/>
      <w:szCs w:val="16"/>
    </w:rPr>
  </w:style>
  <w:style w:type="paragraph" w:styleId="CommentText">
    <w:name w:val="annotation text"/>
    <w:basedOn w:val="Normal"/>
    <w:link w:val="CommentTextChar"/>
    <w:semiHidden/>
    <w:rsid w:val="00B24A90"/>
    <w:rPr>
      <w:sz w:val="20"/>
      <w:szCs w:val="20"/>
    </w:rPr>
  </w:style>
  <w:style w:type="paragraph" w:styleId="CommentSubject">
    <w:name w:val="annotation subject"/>
    <w:basedOn w:val="CommentText"/>
    <w:next w:val="CommentText"/>
    <w:semiHidden/>
    <w:rsid w:val="00B24A90"/>
    <w:rPr>
      <w:b/>
      <w:bCs/>
    </w:rPr>
  </w:style>
  <w:style w:type="character" w:customStyle="1" w:styleId="CommentTextChar">
    <w:name w:val="Comment Text Char"/>
    <w:link w:val="CommentText"/>
    <w:semiHidden/>
    <w:rsid w:val="00A07DF4"/>
    <w:rPr>
      <w:lang w:eastAsia="en-US"/>
    </w:rPr>
  </w:style>
  <w:style w:type="paragraph" w:styleId="Revision">
    <w:name w:val="Revision"/>
    <w:hidden/>
    <w:uiPriority w:val="99"/>
    <w:semiHidden/>
    <w:rsid w:val="00676667"/>
    <w:rPr>
      <w:sz w:val="24"/>
      <w:szCs w:val="24"/>
      <w:lang w:eastAsia="en-US"/>
    </w:rPr>
  </w:style>
  <w:style w:type="paragraph" w:customStyle="1" w:styleId="EndNoteBibliographyTitle">
    <w:name w:val="EndNote Bibliography Title"/>
    <w:basedOn w:val="Normal"/>
    <w:link w:val="EndNoteBibliographyTitleChar"/>
    <w:rsid w:val="00A87C82"/>
    <w:pPr>
      <w:jc w:val="center"/>
    </w:pPr>
    <w:rPr>
      <w:rFonts w:ascii="Calibri" w:hAnsi="Calibri" w:cs="Calibri"/>
      <w:noProof/>
      <w:sz w:val="22"/>
      <w:lang w:val="en-US"/>
    </w:rPr>
  </w:style>
  <w:style w:type="character" w:customStyle="1" w:styleId="EndNoteBibliographyTitleChar">
    <w:name w:val="EndNote Bibliography Title Char"/>
    <w:link w:val="EndNoteBibliographyTitle"/>
    <w:rsid w:val="00A87C82"/>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A87C82"/>
    <w:rPr>
      <w:rFonts w:ascii="Calibri" w:hAnsi="Calibri" w:cs="Calibri"/>
      <w:noProof/>
      <w:sz w:val="22"/>
      <w:lang w:val="en-US"/>
    </w:rPr>
  </w:style>
  <w:style w:type="character" w:customStyle="1" w:styleId="EndNoteBibliographyChar">
    <w:name w:val="EndNote Bibliography Char"/>
    <w:link w:val="EndNoteBibliography"/>
    <w:rsid w:val="00A87C82"/>
    <w:rPr>
      <w:rFonts w:ascii="Calibri" w:hAnsi="Calibri" w:cs="Calibri"/>
      <w:noProof/>
      <w:sz w:val="22"/>
      <w:szCs w:val="24"/>
      <w:lang w:val="en-US" w:eastAsia="en-US"/>
    </w:rPr>
  </w:style>
  <w:style w:type="character" w:styleId="UnresolvedMention">
    <w:name w:val="Unresolved Mention"/>
    <w:uiPriority w:val="99"/>
    <w:semiHidden/>
    <w:unhideWhenUsed/>
    <w:rsid w:val="00856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43921">
      <w:bodyDiv w:val="1"/>
      <w:marLeft w:val="0"/>
      <w:marRight w:val="0"/>
      <w:marTop w:val="0"/>
      <w:marBottom w:val="0"/>
      <w:divBdr>
        <w:top w:val="none" w:sz="0" w:space="0" w:color="auto"/>
        <w:left w:val="none" w:sz="0" w:space="0" w:color="auto"/>
        <w:bottom w:val="none" w:sz="0" w:space="0" w:color="auto"/>
        <w:right w:val="none" w:sz="0" w:space="0" w:color="auto"/>
      </w:divBdr>
    </w:div>
    <w:div w:id="121075576">
      <w:bodyDiv w:val="1"/>
      <w:marLeft w:val="0"/>
      <w:marRight w:val="0"/>
      <w:marTop w:val="0"/>
      <w:marBottom w:val="0"/>
      <w:divBdr>
        <w:top w:val="none" w:sz="0" w:space="0" w:color="auto"/>
        <w:left w:val="none" w:sz="0" w:space="0" w:color="auto"/>
        <w:bottom w:val="none" w:sz="0" w:space="0" w:color="auto"/>
        <w:right w:val="none" w:sz="0" w:space="0" w:color="auto"/>
      </w:divBdr>
    </w:div>
    <w:div w:id="212813505">
      <w:bodyDiv w:val="1"/>
      <w:marLeft w:val="0"/>
      <w:marRight w:val="0"/>
      <w:marTop w:val="0"/>
      <w:marBottom w:val="0"/>
      <w:divBdr>
        <w:top w:val="none" w:sz="0" w:space="0" w:color="auto"/>
        <w:left w:val="none" w:sz="0" w:space="0" w:color="auto"/>
        <w:bottom w:val="none" w:sz="0" w:space="0" w:color="auto"/>
        <w:right w:val="none" w:sz="0" w:space="0" w:color="auto"/>
      </w:divBdr>
      <w:divsChild>
        <w:div w:id="1791318439">
          <w:marLeft w:val="0"/>
          <w:marRight w:val="0"/>
          <w:marTop w:val="0"/>
          <w:marBottom w:val="0"/>
          <w:divBdr>
            <w:top w:val="none" w:sz="0" w:space="0" w:color="auto"/>
            <w:left w:val="none" w:sz="0" w:space="0" w:color="auto"/>
            <w:bottom w:val="none" w:sz="0" w:space="0" w:color="auto"/>
            <w:right w:val="none" w:sz="0" w:space="0" w:color="auto"/>
          </w:divBdr>
          <w:divsChild>
            <w:div w:id="1422485314">
              <w:marLeft w:val="0"/>
              <w:marRight w:val="0"/>
              <w:marTop w:val="0"/>
              <w:marBottom w:val="0"/>
              <w:divBdr>
                <w:top w:val="none" w:sz="0" w:space="0" w:color="auto"/>
                <w:left w:val="none" w:sz="0" w:space="0" w:color="auto"/>
                <w:bottom w:val="none" w:sz="0" w:space="0" w:color="auto"/>
                <w:right w:val="none" w:sz="0" w:space="0" w:color="auto"/>
              </w:divBdr>
              <w:divsChild>
                <w:div w:id="1260143066">
                  <w:marLeft w:val="0"/>
                  <w:marRight w:val="0"/>
                  <w:marTop w:val="0"/>
                  <w:marBottom w:val="0"/>
                  <w:divBdr>
                    <w:top w:val="none" w:sz="0" w:space="0" w:color="auto"/>
                    <w:left w:val="none" w:sz="0" w:space="0" w:color="auto"/>
                    <w:bottom w:val="none" w:sz="0" w:space="0" w:color="auto"/>
                    <w:right w:val="none" w:sz="0" w:space="0" w:color="auto"/>
                  </w:divBdr>
                  <w:divsChild>
                    <w:div w:id="1588080608">
                      <w:marLeft w:val="100"/>
                      <w:marRight w:val="100"/>
                      <w:marTop w:val="0"/>
                      <w:marBottom w:val="0"/>
                      <w:divBdr>
                        <w:top w:val="none" w:sz="0" w:space="0" w:color="auto"/>
                        <w:left w:val="none" w:sz="0" w:space="0" w:color="auto"/>
                        <w:bottom w:val="single" w:sz="4" w:space="12" w:color="E9E9E9"/>
                        <w:right w:val="none" w:sz="0" w:space="0" w:color="auto"/>
                      </w:divBdr>
                      <w:divsChild>
                        <w:div w:id="17602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253691">
      <w:bodyDiv w:val="1"/>
      <w:marLeft w:val="0"/>
      <w:marRight w:val="0"/>
      <w:marTop w:val="0"/>
      <w:marBottom w:val="0"/>
      <w:divBdr>
        <w:top w:val="none" w:sz="0" w:space="0" w:color="auto"/>
        <w:left w:val="none" w:sz="0" w:space="0" w:color="auto"/>
        <w:bottom w:val="none" w:sz="0" w:space="0" w:color="auto"/>
        <w:right w:val="none" w:sz="0" w:space="0" w:color="auto"/>
      </w:divBdr>
    </w:div>
    <w:div w:id="334648354">
      <w:bodyDiv w:val="1"/>
      <w:marLeft w:val="0"/>
      <w:marRight w:val="0"/>
      <w:marTop w:val="0"/>
      <w:marBottom w:val="0"/>
      <w:divBdr>
        <w:top w:val="none" w:sz="0" w:space="0" w:color="auto"/>
        <w:left w:val="none" w:sz="0" w:space="0" w:color="auto"/>
        <w:bottom w:val="none" w:sz="0" w:space="0" w:color="auto"/>
        <w:right w:val="none" w:sz="0" w:space="0" w:color="auto"/>
      </w:divBdr>
      <w:divsChild>
        <w:div w:id="742727743">
          <w:marLeft w:val="0"/>
          <w:marRight w:val="0"/>
          <w:marTop w:val="0"/>
          <w:marBottom w:val="0"/>
          <w:divBdr>
            <w:top w:val="none" w:sz="0" w:space="0" w:color="auto"/>
            <w:left w:val="none" w:sz="0" w:space="0" w:color="auto"/>
            <w:bottom w:val="none" w:sz="0" w:space="0" w:color="auto"/>
            <w:right w:val="none" w:sz="0" w:space="0" w:color="auto"/>
          </w:divBdr>
          <w:divsChild>
            <w:div w:id="150291592">
              <w:marLeft w:val="0"/>
              <w:marRight w:val="0"/>
              <w:marTop w:val="0"/>
              <w:marBottom w:val="0"/>
              <w:divBdr>
                <w:top w:val="none" w:sz="0" w:space="0" w:color="auto"/>
                <w:left w:val="none" w:sz="0" w:space="0" w:color="auto"/>
                <w:bottom w:val="none" w:sz="0" w:space="0" w:color="auto"/>
                <w:right w:val="none" w:sz="0" w:space="0" w:color="auto"/>
              </w:divBdr>
            </w:div>
            <w:div w:id="19975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27060">
      <w:bodyDiv w:val="1"/>
      <w:marLeft w:val="0"/>
      <w:marRight w:val="0"/>
      <w:marTop w:val="0"/>
      <w:marBottom w:val="0"/>
      <w:divBdr>
        <w:top w:val="none" w:sz="0" w:space="0" w:color="auto"/>
        <w:left w:val="none" w:sz="0" w:space="0" w:color="auto"/>
        <w:bottom w:val="none" w:sz="0" w:space="0" w:color="auto"/>
        <w:right w:val="none" w:sz="0" w:space="0" w:color="auto"/>
      </w:divBdr>
    </w:div>
    <w:div w:id="419564839">
      <w:bodyDiv w:val="1"/>
      <w:marLeft w:val="0"/>
      <w:marRight w:val="0"/>
      <w:marTop w:val="0"/>
      <w:marBottom w:val="0"/>
      <w:divBdr>
        <w:top w:val="none" w:sz="0" w:space="0" w:color="auto"/>
        <w:left w:val="none" w:sz="0" w:space="0" w:color="auto"/>
        <w:bottom w:val="none" w:sz="0" w:space="0" w:color="auto"/>
        <w:right w:val="none" w:sz="0" w:space="0" w:color="auto"/>
      </w:divBdr>
      <w:divsChild>
        <w:div w:id="233784512">
          <w:marLeft w:val="0"/>
          <w:marRight w:val="0"/>
          <w:marTop w:val="0"/>
          <w:marBottom w:val="0"/>
          <w:divBdr>
            <w:top w:val="none" w:sz="0" w:space="0" w:color="auto"/>
            <w:left w:val="none" w:sz="0" w:space="0" w:color="auto"/>
            <w:bottom w:val="none" w:sz="0" w:space="0" w:color="auto"/>
            <w:right w:val="none" w:sz="0" w:space="0" w:color="auto"/>
          </w:divBdr>
          <w:divsChild>
            <w:div w:id="340475251">
              <w:marLeft w:val="0"/>
              <w:marRight w:val="0"/>
              <w:marTop w:val="0"/>
              <w:marBottom w:val="0"/>
              <w:divBdr>
                <w:top w:val="none" w:sz="0" w:space="0" w:color="auto"/>
                <w:left w:val="none" w:sz="0" w:space="0" w:color="auto"/>
                <w:bottom w:val="none" w:sz="0" w:space="0" w:color="auto"/>
                <w:right w:val="none" w:sz="0" w:space="0" w:color="auto"/>
              </w:divBdr>
              <w:divsChild>
                <w:div w:id="761030750">
                  <w:marLeft w:val="0"/>
                  <w:marRight w:val="0"/>
                  <w:marTop w:val="0"/>
                  <w:marBottom w:val="0"/>
                  <w:divBdr>
                    <w:top w:val="none" w:sz="0" w:space="0" w:color="auto"/>
                    <w:left w:val="none" w:sz="0" w:space="0" w:color="auto"/>
                    <w:bottom w:val="none" w:sz="0" w:space="0" w:color="auto"/>
                    <w:right w:val="none" w:sz="0" w:space="0" w:color="auto"/>
                  </w:divBdr>
                  <w:divsChild>
                    <w:div w:id="2028555257">
                      <w:marLeft w:val="100"/>
                      <w:marRight w:val="100"/>
                      <w:marTop w:val="0"/>
                      <w:marBottom w:val="0"/>
                      <w:divBdr>
                        <w:top w:val="none" w:sz="0" w:space="0" w:color="auto"/>
                        <w:left w:val="none" w:sz="0" w:space="0" w:color="auto"/>
                        <w:bottom w:val="single" w:sz="4" w:space="12" w:color="E9E9E9"/>
                        <w:right w:val="none" w:sz="0" w:space="0" w:color="auto"/>
                      </w:divBdr>
                      <w:divsChild>
                        <w:div w:id="17266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06151">
      <w:bodyDiv w:val="1"/>
      <w:marLeft w:val="0"/>
      <w:marRight w:val="0"/>
      <w:marTop w:val="0"/>
      <w:marBottom w:val="0"/>
      <w:divBdr>
        <w:top w:val="none" w:sz="0" w:space="0" w:color="auto"/>
        <w:left w:val="none" w:sz="0" w:space="0" w:color="auto"/>
        <w:bottom w:val="none" w:sz="0" w:space="0" w:color="auto"/>
        <w:right w:val="none" w:sz="0" w:space="0" w:color="auto"/>
      </w:divBdr>
      <w:divsChild>
        <w:div w:id="1788620971">
          <w:marLeft w:val="0"/>
          <w:marRight w:val="0"/>
          <w:marTop w:val="0"/>
          <w:marBottom w:val="0"/>
          <w:divBdr>
            <w:top w:val="none" w:sz="0" w:space="0" w:color="auto"/>
            <w:left w:val="none" w:sz="0" w:space="0" w:color="auto"/>
            <w:bottom w:val="none" w:sz="0" w:space="0" w:color="auto"/>
            <w:right w:val="none" w:sz="0" w:space="0" w:color="auto"/>
          </w:divBdr>
        </w:div>
      </w:divsChild>
    </w:div>
    <w:div w:id="496648909">
      <w:bodyDiv w:val="1"/>
      <w:marLeft w:val="0"/>
      <w:marRight w:val="0"/>
      <w:marTop w:val="0"/>
      <w:marBottom w:val="0"/>
      <w:divBdr>
        <w:top w:val="none" w:sz="0" w:space="0" w:color="auto"/>
        <w:left w:val="none" w:sz="0" w:space="0" w:color="auto"/>
        <w:bottom w:val="none" w:sz="0" w:space="0" w:color="auto"/>
        <w:right w:val="none" w:sz="0" w:space="0" w:color="auto"/>
      </w:divBdr>
      <w:divsChild>
        <w:div w:id="1323966243">
          <w:marLeft w:val="0"/>
          <w:marRight w:val="0"/>
          <w:marTop w:val="0"/>
          <w:marBottom w:val="0"/>
          <w:divBdr>
            <w:top w:val="none" w:sz="0" w:space="0" w:color="auto"/>
            <w:left w:val="none" w:sz="0" w:space="0" w:color="auto"/>
            <w:bottom w:val="none" w:sz="0" w:space="0" w:color="auto"/>
            <w:right w:val="none" w:sz="0" w:space="0" w:color="auto"/>
          </w:divBdr>
          <w:divsChild>
            <w:div w:id="30541009">
              <w:marLeft w:val="0"/>
              <w:marRight w:val="0"/>
              <w:marTop w:val="0"/>
              <w:marBottom w:val="0"/>
              <w:divBdr>
                <w:top w:val="single" w:sz="4" w:space="0" w:color="EEECDE"/>
                <w:left w:val="single" w:sz="4" w:space="0" w:color="EEECDE"/>
                <w:bottom w:val="none" w:sz="0" w:space="0" w:color="auto"/>
                <w:right w:val="none" w:sz="0" w:space="0" w:color="auto"/>
              </w:divBdr>
              <w:divsChild>
                <w:div w:id="216283837">
                  <w:marLeft w:val="0"/>
                  <w:marRight w:val="0"/>
                  <w:marTop w:val="0"/>
                  <w:marBottom w:val="0"/>
                  <w:divBdr>
                    <w:top w:val="none" w:sz="0" w:space="0" w:color="auto"/>
                    <w:left w:val="none" w:sz="0" w:space="0" w:color="auto"/>
                    <w:bottom w:val="none" w:sz="0" w:space="0" w:color="auto"/>
                    <w:right w:val="none" w:sz="0" w:space="0" w:color="auto"/>
                  </w:divBdr>
                  <w:divsChild>
                    <w:div w:id="14616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76864">
      <w:bodyDiv w:val="1"/>
      <w:marLeft w:val="0"/>
      <w:marRight w:val="0"/>
      <w:marTop w:val="0"/>
      <w:marBottom w:val="0"/>
      <w:divBdr>
        <w:top w:val="none" w:sz="0" w:space="0" w:color="auto"/>
        <w:left w:val="none" w:sz="0" w:space="0" w:color="auto"/>
        <w:bottom w:val="none" w:sz="0" w:space="0" w:color="auto"/>
        <w:right w:val="none" w:sz="0" w:space="0" w:color="auto"/>
      </w:divBdr>
      <w:divsChild>
        <w:div w:id="1192457415">
          <w:marLeft w:val="0"/>
          <w:marRight w:val="0"/>
          <w:marTop w:val="0"/>
          <w:marBottom w:val="0"/>
          <w:divBdr>
            <w:top w:val="none" w:sz="0" w:space="0" w:color="auto"/>
            <w:left w:val="none" w:sz="0" w:space="0" w:color="auto"/>
            <w:bottom w:val="none" w:sz="0" w:space="0" w:color="auto"/>
            <w:right w:val="none" w:sz="0" w:space="0" w:color="auto"/>
          </w:divBdr>
          <w:divsChild>
            <w:div w:id="1864055607">
              <w:marLeft w:val="0"/>
              <w:marRight w:val="0"/>
              <w:marTop w:val="0"/>
              <w:marBottom w:val="0"/>
              <w:divBdr>
                <w:top w:val="none" w:sz="0" w:space="0" w:color="auto"/>
                <w:left w:val="none" w:sz="0" w:space="0" w:color="auto"/>
                <w:bottom w:val="none" w:sz="0" w:space="0" w:color="auto"/>
                <w:right w:val="none" w:sz="0" w:space="0" w:color="auto"/>
              </w:divBdr>
              <w:divsChild>
                <w:div w:id="1577133328">
                  <w:marLeft w:val="0"/>
                  <w:marRight w:val="0"/>
                  <w:marTop w:val="0"/>
                  <w:marBottom w:val="0"/>
                  <w:divBdr>
                    <w:top w:val="none" w:sz="0" w:space="0" w:color="auto"/>
                    <w:left w:val="none" w:sz="0" w:space="0" w:color="auto"/>
                    <w:bottom w:val="none" w:sz="0" w:space="0" w:color="auto"/>
                    <w:right w:val="none" w:sz="0" w:space="0" w:color="auto"/>
                  </w:divBdr>
                  <w:divsChild>
                    <w:div w:id="346833323">
                      <w:marLeft w:val="100"/>
                      <w:marRight w:val="100"/>
                      <w:marTop w:val="0"/>
                      <w:marBottom w:val="0"/>
                      <w:divBdr>
                        <w:top w:val="none" w:sz="0" w:space="0" w:color="auto"/>
                        <w:left w:val="none" w:sz="0" w:space="0" w:color="auto"/>
                        <w:bottom w:val="single" w:sz="4" w:space="12" w:color="E9E9E9"/>
                        <w:right w:val="none" w:sz="0" w:space="0" w:color="auto"/>
                      </w:divBdr>
                      <w:divsChild>
                        <w:div w:id="16877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649320">
      <w:bodyDiv w:val="1"/>
      <w:marLeft w:val="0"/>
      <w:marRight w:val="0"/>
      <w:marTop w:val="0"/>
      <w:marBottom w:val="0"/>
      <w:divBdr>
        <w:top w:val="none" w:sz="0" w:space="0" w:color="auto"/>
        <w:left w:val="none" w:sz="0" w:space="0" w:color="auto"/>
        <w:bottom w:val="none" w:sz="0" w:space="0" w:color="auto"/>
        <w:right w:val="none" w:sz="0" w:space="0" w:color="auto"/>
      </w:divBdr>
      <w:divsChild>
        <w:div w:id="176426783">
          <w:marLeft w:val="50"/>
          <w:marRight w:val="50"/>
          <w:marTop w:val="0"/>
          <w:marBottom w:val="50"/>
          <w:divBdr>
            <w:top w:val="none" w:sz="0" w:space="0" w:color="auto"/>
            <w:left w:val="none" w:sz="0" w:space="0" w:color="auto"/>
            <w:bottom w:val="none" w:sz="0" w:space="0" w:color="auto"/>
            <w:right w:val="none" w:sz="0" w:space="0" w:color="auto"/>
          </w:divBdr>
        </w:div>
      </w:divsChild>
    </w:div>
    <w:div w:id="676690588">
      <w:bodyDiv w:val="1"/>
      <w:marLeft w:val="0"/>
      <w:marRight w:val="0"/>
      <w:marTop w:val="0"/>
      <w:marBottom w:val="0"/>
      <w:divBdr>
        <w:top w:val="none" w:sz="0" w:space="0" w:color="auto"/>
        <w:left w:val="none" w:sz="0" w:space="0" w:color="auto"/>
        <w:bottom w:val="none" w:sz="0" w:space="0" w:color="auto"/>
        <w:right w:val="none" w:sz="0" w:space="0" w:color="auto"/>
      </w:divBdr>
    </w:div>
    <w:div w:id="690910320">
      <w:bodyDiv w:val="1"/>
      <w:marLeft w:val="0"/>
      <w:marRight w:val="0"/>
      <w:marTop w:val="0"/>
      <w:marBottom w:val="0"/>
      <w:divBdr>
        <w:top w:val="none" w:sz="0" w:space="0" w:color="auto"/>
        <w:left w:val="none" w:sz="0" w:space="0" w:color="auto"/>
        <w:bottom w:val="none" w:sz="0" w:space="0" w:color="auto"/>
        <w:right w:val="none" w:sz="0" w:space="0" w:color="auto"/>
      </w:divBdr>
      <w:divsChild>
        <w:div w:id="509636673">
          <w:marLeft w:val="0"/>
          <w:marRight w:val="0"/>
          <w:marTop w:val="0"/>
          <w:marBottom w:val="0"/>
          <w:divBdr>
            <w:top w:val="none" w:sz="0" w:space="0" w:color="auto"/>
            <w:left w:val="none" w:sz="0" w:space="0" w:color="auto"/>
            <w:bottom w:val="none" w:sz="0" w:space="0" w:color="auto"/>
            <w:right w:val="none" w:sz="0" w:space="0" w:color="auto"/>
          </w:divBdr>
          <w:divsChild>
            <w:div w:id="1479760636">
              <w:marLeft w:val="0"/>
              <w:marRight w:val="0"/>
              <w:marTop w:val="0"/>
              <w:marBottom w:val="0"/>
              <w:divBdr>
                <w:top w:val="none" w:sz="0" w:space="0" w:color="auto"/>
                <w:left w:val="none" w:sz="0" w:space="0" w:color="auto"/>
                <w:bottom w:val="none" w:sz="0" w:space="0" w:color="auto"/>
                <w:right w:val="none" w:sz="0" w:space="0" w:color="auto"/>
              </w:divBdr>
              <w:divsChild>
                <w:div w:id="853419940">
                  <w:marLeft w:val="0"/>
                  <w:marRight w:val="0"/>
                  <w:marTop w:val="0"/>
                  <w:marBottom w:val="0"/>
                  <w:divBdr>
                    <w:top w:val="none" w:sz="0" w:space="0" w:color="auto"/>
                    <w:left w:val="none" w:sz="0" w:space="0" w:color="auto"/>
                    <w:bottom w:val="none" w:sz="0" w:space="0" w:color="auto"/>
                    <w:right w:val="none" w:sz="0" w:space="0" w:color="auto"/>
                  </w:divBdr>
                  <w:divsChild>
                    <w:div w:id="1713966452">
                      <w:marLeft w:val="100"/>
                      <w:marRight w:val="100"/>
                      <w:marTop w:val="0"/>
                      <w:marBottom w:val="0"/>
                      <w:divBdr>
                        <w:top w:val="none" w:sz="0" w:space="0" w:color="auto"/>
                        <w:left w:val="none" w:sz="0" w:space="0" w:color="auto"/>
                        <w:bottom w:val="single" w:sz="4" w:space="12" w:color="E9E9E9"/>
                        <w:right w:val="none" w:sz="0" w:space="0" w:color="auto"/>
                      </w:divBdr>
                      <w:divsChild>
                        <w:div w:id="8666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186658">
      <w:bodyDiv w:val="1"/>
      <w:marLeft w:val="0"/>
      <w:marRight w:val="0"/>
      <w:marTop w:val="0"/>
      <w:marBottom w:val="0"/>
      <w:divBdr>
        <w:top w:val="none" w:sz="0" w:space="0" w:color="auto"/>
        <w:left w:val="none" w:sz="0" w:space="0" w:color="auto"/>
        <w:bottom w:val="none" w:sz="0" w:space="0" w:color="auto"/>
        <w:right w:val="none" w:sz="0" w:space="0" w:color="auto"/>
      </w:divBdr>
      <w:divsChild>
        <w:div w:id="143200460">
          <w:marLeft w:val="0"/>
          <w:marRight w:val="0"/>
          <w:marTop w:val="0"/>
          <w:marBottom w:val="0"/>
          <w:divBdr>
            <w:top w:val="none" w:sz="0" w:space="0" w:color="auto"/>
            <w:left w:val="none" w:sz="0" w:space="0" w:color="auto"/>
            <w:bottom w:val="none" w:sz="0" w:space="0" w:color="auto"/>
            <w:right w:val="none" w:sz="0" w:space="0" w:color="auto"/>
          </w:divBdr>
        </w:div>
        <w:div w:id="226230680">
          <w:marLeft w:val="0"/>
          <w:marRight w:val="0"/>
          <w:marTop w:val="0"/>
          <w:marBottom w:val="0"/>
          <w:divBdr>
            <w:top w:val="none" w:sz="0" w:space="0" w:color="auto"/>
            <w:left w:val="none" w:sz="0" w:space="0" w:color="auto"/>
            <w:bottom w:val="none" w:sz="0" w:space="0" w:color="auto"/>
            <w:right w:val="none" w:sz="0" w:space="0" w:color="auto"/>
          </w:divBdr>
        </w:div>
        <w:div w:id="633098562">
          <w:marLeft w:val="0"/>
          <w:marRight w:val="0"/>
          <w:marTop w:val="0"/>
          <w:marBottom w:val="0"/>
          <w:divBdr>
            <w:top w:val="none" w:sz="0" w:space="0" w:color="auto"/>
            <w:left w:val="none" w:sz="0" w:space="0" w:color="auto"/>
            <w:bottom w:val="none" w:sz="0" w:space="0" w:color="auto"/>
            <w:right w:val="none" w:sz="0" w:space="0" w:color="auto"/>
          </w:divBdr>
        </w:div>
        <w:div w:id="676075584">
          <w:marLeft w:val="0"/>
          <w:marRight w:val="0"/>
          <w:marTop w:val="0"/>
          <w:marBottom w:val="0"/>
          <w:divBdr>
            <w:top w:val="none" w:sz="0" w:space="0" w:color="auto"/>
            <w:left w:val="none" w:sz="0" w:space="0" w:color="auto"/>
            <w:bottom w:val="none" w:sz="0" w:space="0" w:color="auto"/>
            <w:right w:val="none" w:sz="0" w:space="0" w:color="auto"/>
          </w:divBdr>
        </w:div>
        <w:div w:id="820583443">
          <w:marLeft w:val="0"/>
          <w:marRight w:val="0"/>
          <w:marTop w:val="0"/>
          <w:marBottom w:val="0"/>
          <w:divBdr>
            <w:top w:val="none" w:sz="0" w:space="0" w:color="auto"/>
            <w:left w:val="none" w:sz="0" w:space="0" w:color="auto"/>
            <w:bottom w:val="none" w:sz="0" w:space="0" w:color="auto"/>
            <w:right w:val="none" w:sz="0" w:space="0" w:color="auto"/>
          </w:divBdr>
        </w:div>
        <w:div w:id="1362171873">
          <w:marLeft w:val="0"/>
          <w:marRight w:val="0"/>
          <w:marTop w:val="0"/>
          <w:marBottom w:val="0"/>
          <w:divBdr>
            <w:top w:val="none" w:sz="0" w:space="0" w:color="auto"/>
            <w:left w:val="none" w:sz="0" w:space="0" w:color="auto"/>
            <w:bottom w:val="none" w:sz="0" w:space="0" w:color="auto"/>
            <w:right w:val="none" w:sz="0" w:space="0" w:color="auto"/>
          </w:divBdr>
        </w:div>
        <w:div w:id="1969630658">
          <w:marLeft w:val="0"/>
          <w:marRight w:val="0"/>
          <w:marTop w:val="0"/>
          <w:marBottom w:val="0"/>
          <w:divBdr>
            <w:top w:val="none" w:sz="0" w:space="0" w:color="auto"/>
            <w:left w:val="none" w:sz="0" w:space="0" w:color="auto"/>
            <w:bottom w:val="none" w:sz="0" w:space="0" w:color="auto"/>
            <w:right w:val="none" w:sz="0" w:space="0" w:color="auto"/>
          </w:divBdr>
        </w:div>
        <w:div w:id="2054383027">
          <w:marLeft w:val="0"/>
          <w:marRight w:val="0"/>
          <w:marTop w:val="0"/>
          <w:marBottom w:val="0"/>
          <w:divBdr>
            <w:top w:val="none" w:sz="0" w:space="0" w:color="auto"/>
            <w:left w:val="none" w:sz="0" w:space="0" w:color="auto"/>
            <w:bottom w:val="none" w:sz="0" w:space="0" w:color="auto"/>
            <w:right w:val="none" w:sz="0" w:space="0" w:color="auto"/>
          </w:divBdr>
        </w:div>
      </w:divsChild>
    </w:div>
    <w:div w:id="776364938">
      <w:bodyDiv w:val="1"/>
      <w:marLeft w:val="0"/>
      <w:marRight w:val="0"/>
      <w:marTop w:val="0"/>
      <w:marBottom w:val="0"/>
      <w:divBdr>
        <w:top w:val="none" w:sz="0" w:space="0" w:color="auto"/>
        <w:left w:val="none" w:sz="0" w:space="0" w:color="auto"/>
        <w:bottom w:val="none" w:sz="0" w:space="0" w:color="auto"/>
        <w:right w:val="none" w:sz="0" w:space="0" w:color="auto"/>
      </w:divBdr>
    </w:div>
    <w:div w:id="787354201">
      <w:bodyDiv w:val="1"/>
      <w:marLeft w:val="0"/>
      <w:marRight w:val="0"/>
      <w:marTop w:val="0"/>
      <w:marBottom w:val="0"/>
      <w:divBdr>
        <w:top w:val="none" w:sz="0" w:space="0" w:color="auto"/>
        <w:left w:val="none" w:sz="0" w:space="0" w:color="auto"/>
        <w:bottom w:val="none" w:sz="0" w:space="0" w:color="auto"/>
        <w:right w:val="none" w:sz="0" w:space="0" w:color="auto"/>
      </w:divBdr>
    </w:div>
    <w:div w:id="896669367">
      <w:bodyDiv w:val="1"/>
      <w:marLeft w:val="0"/>
      <w:marRight w:val="0"/>
      <w:marTop w:val="0"/>
      <w:marBottom w:val="0"/>
      <w:divBdr>
        <w:top w:val="none" w:sz="0" w:space="0" w:color="auto"/>
        <w:left w:val="none" w:sz="0" w:space="0" w:color="auto"/>
        <w:bottom w:val="none" w:sz="0" w:space="0" w:color="auto"/>
        <w:right w:val="none" w:sz="0" w:space="0" w:color="auto"/>
      </w:divBdr>
    </w:div>
    <w:div w:id="963969726">
      <w:bodyDiv w:val="1"/>
      <w:marLeft w:val="0"/>
      <w:marRight w:val="0"/>
      <w:marTop w:val="0"/>
      <w:marBottom w:val="0"/>
      <w:divBdr>
        <w:top w:val="none" w:sz="0" w:space="0" w:color="auto"/>
        <w:left w:val="none" w:sz="0" w:space="0" w:color="auto"/>
        <w:bottom w:val="none" w:sz="0" w:space="0" w:color="auto"/>
        <w:right w:val="none" w:sz="0" w:space="0" w:color="auto"/>
      </w:divBdr>
      <w:divsChild>
        <w:div w:id="875237852">
          <w:marLeft w:val="2000"/>
          <w:marRight w:val="50"/>
          <w:marTop w:val="0"/>
          <w:marBottom w:val="0"/>
          <w:divBdr>
            <w:top w:val="none" w:sz="0" w:space="0" w:color="auto"/>
            <w:left w:val="none" w:sz="0" w:space="0" w:color="auto"/>
            <w:bottom w:val="none" w:sz="0" w:space="0" w:color="auto"/>
            <w:right w:val="none" w:sz="0" w:space="0" w:color="auto"/>
          </w:divBdr>
          <w:divsChild>
            <w:div w:id="412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82463">
      <w:bodyDiv w:val="1"/>
      <w:marLeft w:val="0"/>
      <w:marRight w:val="0"/>
      <w:marTop w:val="0"/>
      <w:marBottom w:val="0"/>
      <w:divBdr>
        <w:top w:val="none" w:sz="0" w:space="0" w:color="auto"/>
        <w:left w:val="none" w:sz="0" w:space="0" w:color="auto"/>
        <w:bottom w:val="none" w:sz="0" w:space="0" w:color="auto"/>
        <w:right w:val="none" w:sz="0" w:space="0" w:color="auto"/>
      </w:divBdr>
    </w:div>
    <w:div w:id="1148932902">
      <w:bodyDiv w:val="1"/>
      <w:marLeft w:val="0"/>
      <w:marRight w:val="0"/>
      <w:marTop w:val="0"/>
      <w:marBottom w:val="0"/>
      <w:divBdr>
        <w:top w:val="none" w:sz="0" w:space="0" w:color="auto"/>
        <w:left w:val="none" w:sz="0" w:space="0" w:color="auto"/>
        <w:bottom w:val="none" w:sz="0" w:space="0" w:color="auto"/>
        <w:right w:val="none" w:sz="0" w:space="0" w:color="auto"/>
      </w:divBdr>
    </w:div>
    <w:div w:id="1175919701">
      <w:bodyDiv w:val="1"/>
      <w:marLeft w:val="0"/>
      <w:marRight w:val="0"/>
      <w:marTop w:val="0"/>
      <w:marBottom w:val="0"/>
      <w:divBdr>
        <w:top w:val="none" w:sz="0" w:space="0" w:color="auto"/>
        <w:left w:val="none" w:sz="0" w:space="0" w:color="auto"/>
        <w:bottom w:val="none" w:sz="0" w:space="0" w:color="auto"/>
        <w:right w:val="none" w:sz="0" w:space="0" w:color="auto"/>
      </w:divBdr>
    </w:div>
    <w:div w:id="1176580667">
      <w:bodyDiv w:val="1"/>
      <w:marLeft w:val="0"/>
      <w:marRight w:val="0"/>
      <w:marTop w:val="0"/>
      <w:marBottom w:val="0"/>
      <w:divBdr>
        <w:top w:val="none" w:sz="0" w:space="0" w:color="auto"/>
        <w:left w:val="none" w:sz="0" w:space="0" w:color="auto"/>
        <w:bottom w:val="none" w:sz="0" w:space="0" w:color="auto"/>
        <w:right w:val="none" w:sz="0" w:space="0" w:color="auto"/>
      </w:divBdr>
      <w:divsChild>
        <w:div w:id="1946694875">
          <w:marLeft w:val="0"/>
          <w:marRight w:val="0"/>
          <w:marTop w:val="0"/>
          <w:marBottom w:val="0"/>
          <w:divBdr>
            <w:top w:val="none" w:sz="0" w:space="0" w:color="auto"/>
            <w:left w:val="none" w:sz="0" w:space="0" w:color="auto"/>
            <w:bottom w:val="none" w:sz="0" w:space="0" w:color="auto"/>
            <w:right w:val="none" w:sz="0" w:space="0" w:color="auto"/>
          </w:divBdr>
          <w:divsChild>
            <w:div w:id="17502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2645">
      <w:bodyDiv w:val="1"/>
      <w:marLeft w:val="0"/>
      <w:marRight w:val="0"/>
      <w:marTop w:val="0"/>
      <w:marBottom w:val="0"/>
      <w:divBdr>
        <w:top w:val="none" w:sz="0" w:space="0" w:color="auto"/>
        <w:left w:val="none" w:sz="0" w:space="0" w:color="auto"/>
        <w:bottom w:val="none" w:sz="0" w:space="0" w:color="auto"/>
        <w:right w:val="none" w:sz="0" w:space="0" w:color="auto"/>
      </w:divBdr>
      <w:divsChild>
        <w:div w:id="702748715">
          <w:marLeft w:val="-3900"/>
          <w:marRight w:val="0"/>
          <w:marTop w:val="0"/>
          <w:marBottom w:val="0"/>
          <w:divBdr>
            <w:top w:val="none" w:sz="0" w:space="0" w:color="auto"/>
            <w:left w:val="none" w:sz="0" w:space="0" w:color="auto"/>
            <w:bottom w:val="none" w:sz="0" w:space="0" w:color="auto"/>
            <w:right w:val="none" w:sz="0" w:space="0" w:color="auto"/>
          </w:divBdr>
          <w:divsChild>
            <w:div w:id="1515344643">
              <w:marLeft w:val="0"/>
              <w:marRight w:val="0"/>
              <w:marTop w:val="0"/>
              <w:marBottom w:val="0"/>
              <w:divBdr>
                <w:top w:val="none" w:sz="0" w:space="0" w:color="auto"/>
                <w:left w:val="none" w:sz="0" w:space="0" w:color="auto"/>
                <w:bottom w:val="none" w:sz="0" w:space="0" w:color="auto"/>
                <w:right w:val="none" w:sz="0" w:space="0" w:color="auto"/>
              </w:divBdr>
              <w:divsChild>
                <w:div w:id="1263030900">
                  <w:marLeft w:val="0"/>
                  <w:marRight w:val="0"/>
                  <w:marTop w:val="0"/>
                  <w:marBottom w:val="0"/>
                  <w:divBdr>
                    <w:top w:val="none" w:sz="0" w:space="0" w:color="auto"/>
                    <w:left w:val="none" w:sz="0" w:space="0" w:color="auto"/>
                    <w:bottom w:val="none" w:sz="0" w:space="0" w:color="auto"/>
                    <w:right w:val="none" w:sz="0" w:space="0" w:color="auto"/>
                  </w:divBdr>
                  <w:divsChild>
                    <w:div w:id="276957854">
                      <w:marLeft w:val="0"/>
                      <w:marRight w:val="0"/>
                      <w:marTop w:val="0"/>
                      <w:marBottom w:val="0"/>
                      <w:divBdr>
                        <w:top w:val="none" w:sz="0" w:space="0" w:color="auto"/>
                        <w:left w:val="none" w:sz="0" w:space="0" w:color="auto"/>
                        <w:bottom w:val="none" w:sz="0" w:space="0" w:color="auto"/>
                        <w:right w:val="none" w:sz="0" w:space="0" w:color="auto"/>
                      </w:divBdr>
                    </w:div>
                  </w:divsChild>
                </w:div>
                <w:div w:id="1516462326">
                  <w:marLeft w:val="0"/>
                  <w:marRight w:val="0"/>
                  <w:marTop w:val="0"/>
                  <w:marBottom w:val="0"/>
                  <w:divBdr>
                    <w:top w:val="none" w:sz="0" w:space="0" w:color="auto"/>
                    <w:left w:val="none" w:sz="0" w:space="0" w:color="auto"/>
                    <w:bottom w:val="none" w:sz="0" w:space="0" w:color="auto"/>
                    <w:right w:val="none" w:sz="0" w:space="0" w:color="auto"/>
                  </w:divBdr>
                </w:div>
                <w:div w:id="18837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4458">
      <w:bodyDiv w:val="1"/>
      <w:marLeft w:val="0"/>
      <w:marRight w:val="0"/>
      <w:marTop w:val="0"/>
      <w:marBottom w:val="0"/>
      <w:divBdr>
        <w:top w:val="none" w:sz="0" w:space="0" w:color="auto"/>
        <w:left w:val="none" w:sz="0" w:space="0" w:color="auto"/>
        <w:bottom w:val="none" w:sz="0" w:space="0" w:color="auto"/>
        <w:right w:val="none" w:sz="0" w:space="0" w:color="auto"/>
      </w:divBdr>
      <w:divsChild>
        <w:div w:id="329065450">
          <w:marLeft w:val="0"/>
          <w:marRight w:val="0"/>
          <w:marTop w:val="0"/>
          <w:marBottom w:val="0"/>
          <w:divBdr>
            <w:top w:val="none" w:sz="0" w:space="0" w:color="auto"/>
            <w:left w:val="none" w:sz="0" w:space="0" w:color="auto"/>
            <w:bottom w:val="none" w:sz="0" w:space="0" w:color="auto"/>
            <w:right w:val="none" w:sz="0" w:space="0" w:color="auto"/>
          </w:divBdr>
          <w:divsChild>
            <w:div w:id="15935932">
              <w:marLeft w:val="0"/>
              <w:marRight w:val="0"/>
              <w:marTop w:val="0"/>
              <w:marBottom w:val="0"/>
              <w:divBdr>
                <w:top w:val="none" w:sz="0" w:space="0" w:color="auto"/>
                <w:left w:val="none" w:sz="0" w:space="0" w:color="auto"/>
                <w:bottom w:val="none" w:sz="0" w:space="0" w:color="auto"/>
                <w:right w:val="none" w:sz="0" w:space="0" w:color="auto"/>
              </w:divBdr>
            </w:div>
            <w:div w:id="7197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7660">
      <w:bodyDiv w:val="1"/>
      <w:marLeft w:val="0"/>
      <w:marRight w:val="0"/>
      <w:marTop w:val="0"/>
      <w:marBottom w:val="0"/>
      <w:divBdr>
        <w:top w:val="none" w:sz="0" w:space="0" w:color="auto"/>
        <w:left w:val="none" w:sz="0" w:space="0" w:color="auto"/>
        <w:bottom w:val="none" w:sz="0" w:space="0" w:color="auto"/>
        <w:right w:val="none" w:sz="0" w:space="0" w:color="auto"/>
      </w:divBdr>
      <w:divsChild>
        <w:div w:id="1677154619">
          <w:marLeft w:val="0"/>
          <w:marRight w:val="0"/>
          <w:marTop w:val="0"/>
          <w:marBottom w:val="0"/>
          <w:divBdr>
            <w:top w:val="none" w:sz="0" w:space="0" w:color="auto"/>
            <w:left w:val="none" w:sz="0" w:space="0" w:color="auto"/>
            <w:bottom w:val="none" w:sz="0" w:space="0" w:color="auto"/>
            <w:right w:val="none" w:sz="0" w:space="0" w:color="auto"/>
          </w:divBdr>
          <w:divsChild>
            <w:div w:id="456026786">
              <w:marLeft w:val="0"/>
              <w:marRight w:val="0"/>
              <w:marTop w:val="0"/>
              <w:marBottom w:val="0"/>
              <w:divBdr>
                <w:top w:val="none" w:sz="0" w:space="0" w:color="auto"/>
                <w:left w:val="none" w:sz="0" w:space="0" w:color="auto"/>
                <w:bottom w:val="none" w:sz="0" w:space="0" w:color="auto"/>
                <w:right w:val="none" w:sz="0" w:space="0" w:color="auto"/>
              </w:divBdr>
              <w:divsChild>
                <w:div w:id="2052149518">
                  <w:marLeft w:val="0"/>
                  <w:marRight w:val="0"/>
                  <w:marTop w:val="0"/>
                  <w:marBottom w:val="0"/>
                  <w:divBdr>
                    <w:top w:val="none" w:sz="0" w:space="0" w:color="auto"/>
                    <w:left w:val="none" w:sz="0" w:space="0" w:color="auto"/>
                    <w:bottom w:val="none" w:sz="0" w:space="0" w:color="auto"/>
                    <w:right w:val="none" w:sz="0" w:space="0" w:color="auto"/>
                  </w:divBdr>
                  <w:divsChild>
                    <w:div w:id="635337786">
                      <w:marLeft w:val="100"/>
                      <w:marRight w:val="100"/>
                      <w:marTop w:val="0"/>
                      <w:marBottom w:val="0"/>
                      <w:divBdr>
                        <w:top w:val="none" w:sz="0" w:space="0" w:color="auto"/>
                        <w:left w:val="none" w:sz="0" w:space="0" w:color="auto"/>
                        <w:bottom w:val="single" w:sz="4" w:space="12" w:color="E9E9E9"/>
                        <w:right w:val="none" w:sz="0" w:space="0" w:color="auto"/>
                      </w:divBdr>
                      <w:divsChild>
                        <w:div w:id="19430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751806">
      <w:bodyDiv w:val="1"/>
      <w:marLeft w:val="0"/>
      <w:marRight w:val="0"/>
      <w:marTop w:val="0"/>
      <w:marBottom w:val="0"/>
      <w:divBdr>
        <w:top w:val="none" w:sz="0" w:space="0" w:color="auto"/>
        <w:left w:val="none" w:sz="0" w:space="0" w:color="auto"/>
        <w:bottom w:val="none" w:sz="0" w:space="0" w:color="auto"/>
        <w:right w:val="none" w:sz="0" w:space="0" w:color="auto"/>
      </w:divBdr>
      <w:divsChild>
        <w:div w:id="700936389">
          <w:marLeft w:val="0"/>
          <w:marRight w:val="0"/>
          <w:marTop w:val="0"/>
          <w:marBottom w:val="0"/>
          <w:divBdr>
            <w:top w:val="none" w:sz="0" w:space="0" w:color="auto"/>
            <w:left w:val="none" w:sz="0" w:space="0" w:color="auto"/>
            <w:bottom w:val="none" w:sz="0" w:space="0" w:color="auto"/>
            <w:right w:val="none" w:sz="0" w:space="0" w:color="auto"/>
          </w:divBdr>
          <w:divsChild>
            <w:div w:id="1257400607">
              <w:marLeft w:val="40"/>
              <w:marRight w:val="110"/>
              <w:marTop w:val="0"/>
              <w:marBottom w:val="0"/>
              <w:divBdr>
                <w:top w:val="none" w:sz="0" w:space="0" w:color="auto"/>
                <w:left w:val="none" w:sz="0" w:space="0" w:color="auto"/>
                <w:bottom w:val="none" w:sz="0" w:space="0" w:color="auto"/>
                <w:right w:val="none" w:sz="0" w:space="0" w:color="auto"/>
              </w:divBdr>
            </w:div>
            <w:div w:id="1596282350">
              <w:marLeft w:val="40"/>
              <w:marRight w:val="110"/>
              <w:marTop w:val="0"/>
              <w:marBottom w:val="0"/>
              <w:divBdr>
                <w:top w:val="none" w:sz="0" w:space="0" w:color="auto"/>
                <w:left w:val="none" w:sz="0" w:space="0" w:color="auto"/>
                <w:bottom w:val="none" w:sz="0" w:space="0" w:color="auto"/>
                <w:right w:val="none" w:sz="0" w:space="0" w:color="auto"/>
              </w:divBdr>
            </w:div>
          </w:divsChild>
        </w:div>
      </w:divsChild>
    </w:div>
    <w:div w:id="1508984395">
      <w:bodyDiv w:val="1"/>
      <w:marLeft w:val="0"/>
      <w:marRight w:val="0"/>
      <w:marTop w:val="0"/>
      <w:marBottom w:val="0"/>
      <w:divBdr>
        <w:top w:val="none" w:sz="0" w:space="0" w:color="auto"/>
        <w:left w:val="none" w:sz="0" w:space="0" w:color="auto"/>
        <w:bottom w:val="none" w:sz="0" w:space="0" w:color="auto"/>
        <w:right w:val="none" w:sz="0" w:space="0" w:color="auto"/>
      </w:divBdr>
      <w:divsChild>
        <w:div w:id="1939868845">
          <w:marLeft w:val="0"/>
          <w:marRight w:val="0"/>
          <w:marTop w:val="0"/>
          <w:marBottom w:val="0"/>
          <w:divBdr>
            <w:top w:val="none" w:sz="0" w:space="0" w:color="auto"/>
            <w:left w:val="none" w:sz="0" w:space="0" w:color="auto"/>
            <w:bottom w:val="none" w:sz="0" w:space="0" w:color="auto"/>
            <w:right w:val="none" w:sz="0" w:space="0" w:color="auto"/>
          </w:divBdr>
          <w:divsChild>
            <w:div w:id="1393119871">
              <w:marLeft w:val="0"/>
              <w:marRight w:val="0"/>
              <w:marTop w:val="0"/>
              <w:marBottom w:val="0"/>
              <w:divBdr>
                <w:top w:val="none" w:sz="0" w:space="0" w:color="auto"/>
                <w:left w:val="none" w:sz="0" w:space="0" w:color="auto"/>
                <w:bottom w:val="none" w:sz="0" w:space="0" w:color="auto"/>
                <w:right w:val="none" w:sz="0" w:space="0" w:color="auto"/>
              </w:divBdr>
              <w:divsChild>
                <w:div w:id="1916552663">
                  <w:marLeft w:val="0"/>
                  <w:marRight w:val="0"/>
                  <w:marTop w:val="0"/>
                  <w:marBottom w:val="0"/>
                  <w:divBdr>
                    <w:top w:val="none" w:sz="0" w:space="0" w:color="auto"/>
                    <w:left w:val="none" w:sz="0" w:space="0" w:color="auto"/>
                    <w:bottom w:val="none" w:sz="0" w:space="0" w:color="auto"/>
                    <w:right w:val="none" w:sz="0" w:space="0" w:color="auto"/>
                  </w:divBdr>
                  <w:divsChild>
                    <w:div w:id="1693452358">
                      <w:marLeft w:val="100"/>
                      <w:marRight w:val="100"/>
                      <w:marTop w:val="0"/>
                      <w:marBottom w:val="0"/>
                      <w:divBdr>
                        <w:top w:val="none" w:sz="0" w:space="0" w:color="auto"/>
                        <w:left w:val="none" w:sz="0" w:space="0" w:color="auto"/>
                        <w:bottom w:val="single" w:sz="4" w:space="12" w:color="E9E9E9"/>
                        <w:right w:val="none" w:sz="0" w:space="0" w:color="auto"/>
                      </w:divBdr>
                      <w:divsChild>
                        <w:div w:id="1645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888796">
      <w:bodyDiv w:val="1"/>
      <w:marLeft w:val="0"/>
      <w:marRight w:val="0"/>
      <w:marTop w:val="0"/>
      <w:marBottom w:val="0"/>
      <w:divBdr>
        <w:top w:val="none" w:sz="0" w:space="0" w:color="auto"/>
        <w:left w:val="none" w:sz="0" w:space="0" w:color="auto"/>
        <w:bottom w:val="none" w:sz="0" w:space="0" w:color="auto"/>
        <w:right w:val="none" w:sz="0" w:space="0" w:color="auto"/>
      </w:divBdr>
      <w:divsChild>
        <w:div w:id="156071793">
          <w:marLeft w:val="0"/>
          <w:marRight w:val="0"/>
          <w:marTop w:val="0"/>
          <w:marBottom w:val="0"/>
          <w:divBdr>
            <w:top w:val="none" w:sz="0" w:space="0" w:color="auto"/>
            <w:left w:val="none" w:sz="0" w:space="0" w:color="auto"/>
            <w:bottom w:val="none" w:sz="0" w:space="0" w:color="auto"/>
            <w:right w:val="none" w:sz="0" w:space="0" w:color="auto"/>
          </w:divBdr>
        </w:div>
      </w:divsChild>
    </w:div>
    <w:div w:id="1727145388">
      <w:bodyDiv w:val="1"/>
      <w:marLeft w:val="0"/>
      <w:marRight w:val="0"/>
      <w:marTop w:val="0"/>
      <w:marBottom w:val="0"/>
      <w:divBdr>
        <w:top w:val="none" w:sz="0" w:space="0" w:color="auto"/>
        <w:left w:val="none" w:sz="0" w:space="0" w:color="auto"/>
        <w:bottom w:val="none" w:sz="0" w:space="0" w:color="auto"/>
        <w:right w:val="none" w:sz="0" w:space="0" w:color="auto"/>
      </w:divBdr>
      <w:divsChild>
        <w:div w:id="1812752888">
          <w:marLeft w:val="50"/>
          <w:marRight w:val="50"/>
          <w:marTop w:val="0"/>
          <w:marBottom w:val="50"/>
          <w:divBdr>
            <w:top w:val="none" w:sz="0" w:space="0" w:color="auto"/>
            <w:left w:val="none" w:sz="0" w:space="0" w:color="auto"/>
            <w:bottom w:val="none" w:sz="0" w:space="0" w:color="auto"/>
            <w:right w:val="none" w:sz="0" w:space="0" w:color="auto"/>
          </w:divBdr>
        </w:div>
      </w:divsChild>
    </w:div>
    <w:div w:id="1773622304">
      <w:bodyDiv w:val="1"/>
      <w:marLeft w:val="0"/>
      <w:marRight w:val="0"/>
      <w:marTop w:val="0"/>
      <w:marBottom w:val="0"/>
      <w:divBdr>
        <w:top w:val="none" w:sz="0" w:space="0" w:color="auto"/>
        <w:left w:val="none" w:sz="0" w:space="0" w:color="auto"/>
        <w:bottom w:val="none" w:sz="0" w:space="0" w:color="auto"/>
        <w:right w:val="none" w:sz="0" w:space="0" w:color="auto"/>
      </w:divBdr>
      <w:divsChild>
        <w:div w:id="294455973">
          <w:marLeft w:val="70"/>
          <w:marRight w:val="0"/>
          <w:marTop w:val="0"/>
          <w:marBottom w:val="0"/>
          <w:divBdr>
            <w:top w:val="none" w:sz="0" w:space="0" w:color="auto"/>
            <w:left w:val="none" w:sz="0" w:space="0" w:color="auto"/>
            <w:bottom w:val="none" w:sz="0" w:space="0" w:color="auto"/>
            <w:right w:val="none" w:sz="0" w:space="0" w:color="auto"/>
          </w:divBdr>
        </w:div>
      </w:divsChild>
    </w:div>
    <w:div w:id="1777946501">
      <w:bodyDiv w:val="1"/>
      <w:marLeft w:val="0"/>
      <w:marRight w:val="0"/>
      <w:marTop w:val="0"/>
      <w:marBottom w:val="0"/>
      <w:divBdr>
        <w:top w:val="none" w:sz="0" w:space="0" w:color="auto"/>
        <w:left w:val="none" w:sz="0" w:space="0" w:color="auto"/>
        <w:bottom w:val="none" w:sz="0" w:space="0" w:color="auto"/>
        <w:right w:val="none" w:sz="0" w:space="0" w:color="auto"/>
      </w:divBdr>
      <w:divsChild>
        <w:div w:id="2032489938">
          <w:marLeft w:val="0"/>
          <w:marRight w:val="0"/>
          <w:marTop w:val="0"/>
          <w:marBottom w:val="0"/>
          <w:divBdr>
            <w:top w:val="none" w:sz="0" w:space="0" w:color="auto"/>
            <w:left w:val="none" w:sz="0" w:space="0" w:color="auto"/>
            <w:bottom w:val="none" w:sz="0" w:space="0" w:color="auto"/>
            <w:right w:val="none" w:sz="0" w:space="0" w:color="auto"/>
          </w:divBdr>
          <w:divsChild>
            <w:div w:id="849106980">
              <w:marLeft w:val="0"/>
              <w:marRight w:val="0"/>
              <w:marTop w:val="0"/>
              <w:marBottom w:val="0"/>
              <w:divBdr>
                <w:top w:val="none" w:sz="0" w:space="0" w:color="auto"/>
                <w:left w:val="none" w:sz="0" w:space="0" w:color="auto"/>
                <w:bottom w:val="none" w:sz="0" w:space="0" w:color="auto"/>
                <w:right w:val="none" w:sz="0" w:space="0" w:color="auto"/>
              </w:divBdr>
              <w:divsChild>
                <w:div w:id="764418888">
                  <w:marLeft w:val="0"/>
                  <w:marRight w:val="0"/>
                  <w:marTop w:val="0"/>
                  <w:marBottom w:val="0"/>
                  <w:divBdr>
                    <w:top w:val="none" w:sz="0" w:space="0" w:color="auto"/>
                    <w:left w:val="none" w:sz="0" w:space="0" w:color="auto"/>
                    <w:bottom w:val="none" w:sz="0" w:space="0" w:color="auto"/>
                    <w:right w:val="none" w:sz="0" w:space="0" w:color="auto"/>
                  </w:divBdr>
                  <w:divsChild>
                    <w:div w:id="1915316833">
                      <w:marLeft w:val="100"/>
                      <w:marRight w:val="100"/>
                      <w:marTop w:val="0"/>
                      <w:marBottom w:val="0"/>
                      <w:divBdr>
                        <w:top w:val="none" w:sz="0" w:space="0" w:color="auto"/>
                        <w:left w:val="none" w:sz="0" w:space="0" w:color="auto"/>
                        <w:bottom w:val="single" w:sz="4" w:space="12" w:color="E9E9E9"/>
                        <w:right w:val="none" w:sz="0" w:space="0" w:color="auto"/>
                      </w:divBdr>
                      <w:divsChild>
                        <w:div w:id="17098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49316">
      <w:bodyDiv w:val="1"/>
      <w:marLeft w:val="0"/>
      <w:marRight w:val="0"/>
      <w:marTop w:val="0"/>
      <w:marBottom w:val="0"/>
      <w:divBdr>
        <w:top w:val="none" w:sz="0" w:space="0" w:color="auto"/>
        <w:left w:val="none" w:sz="0" w:space="0" w:color="auto"/>
        <w:bottom w:val="none" w:sz="0" w:space="0" w:color="auto"/>
        <w:right w:val="none" w:sz="0" w:space="0" w:color="auto"/>
      </w:divBdr>
      <w:divsChild>
        <w:div w:id="947155745">
          <w:marLeft w:val="-3900"/>
          <w:marRight w:val="0"/>
          <w:marTop w:val="0"/>
          <w:marBottom w:val="0"/>
          <w:divBdr>
            <w:top w:val="none" w:sz="0" w:space="0" w:color="auto"/>
            <w:left w:val="none" w:sz="0" w:space="0" w:color="auto"/>
            <w:bottom w:val="none" w:sz="0" w:space="0" w:color="auto"/>
            <w:right w:val="none" w:sz="0" w:space="0" w:color="auto"/>
          </w:divBdr>
          <w:divsChild>
            <w:div w:id="595793339">
              <w:marLeft w:val="0"/>
              <w:marRight w:val="0"/>
              <w:marTop w:val="0"/>
              <w:marBottom w:val="0"/>
              <w:divBdr>
                <w:top w:val="none" w:sz="0" w:space="0" w:color="auto"/>
                <w:left w:val="none" w:sz="0" w:space="0" w:color="auto"/>
                <w:bottom w:val="none" w:sz="0" w:space="0" w:color="auto"/>
                <w:right w:val="none" w:sz="0" w:space="0" w:color="auto"/>
              </w:divBdr>
              <w:divsChild>
                <w:div w:id="224796982">
                  <w:marLeft w:val="0"/>
                  <w:marRight w:val="0"/>
                  <w:marTop w:val="0"/>
                  <w:marBottom w:val="0"/>
                  <w:divBdr>
                    <w:top w:val="none" w:sz="0" w:space="0" w:color="auto"/>
                    <w:left w:val="none" w:sz="0" w:space="0" w:color="auto"/>
                    <w:bottom w:val="none" w:sz="0" w:space="0" w:color="auto"/>
                    <w:right w:val="none" w:sz="0" w:space="0" w:color="auto"/>
                  </w:divBdr>
                  <w:divsChild>
                    <w:div w:id="795485464">
                      <w:marLeft w:val="0"/>
                      <w:marRight w:val="0"/>
                      <w:marTop w:val="0"/>
                      <w:marBottom w:val="0"/>
                      <w:divBdr>
                        <w:top w:val="none" w:sz="0" w:space="0" w:color="auto"/>
                        <w:left w:val="none" w:sz="0" w:space="0" w:color="auto"/>
                        <w:bottom w:val="none" w:sz="0" w:space="0" w:color="auto"/>
                        <w:right w:val="none" w:sz="0" w:space="0" w:color="auto"/>
                      </w:divBdr>
                    </w:div>
                  </w:divsChild>
                </w:div>
                <w:div w:id="459152377">
                  <w:marLeft w:val="0"/>
                  <w:marRight w:val="0"/>
                  <w:marTop w:val="0"/>
                  <w:marBottom w:val="0"/>
                  <w:divBdr>
                    <w:top w:val="none" w:sz="0" w:space="0" w:color="auto"/>
                    <w:left w:val="none" w:sz="0" w:space="0" w:color="auto"/>
                    <w:bottom w:val="none" w:sz="0" w:space="0" w:color="auto"/>
                    <w:right w:val="none" w:sz="0" w:space="0" w:color="auto"/>
                  </w:divBdr>
                </w:div>
                <w:div w:id="15044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30323">
      <w:bodyDiv w:val="1"/>
      <w:marLeft w:val="0"/>
      <w:marRight w:val="0"/>
      <w:marTop w:val="0"/>
      <w:marBottom w:val="0"/>
      <w:divBdr>
        <w:top w:val="none" w:sz="0" w:space="0" w:color="auto"/>
        <w:left w:val="none" w:sz="0" w:space="0" w:color="auto"/>
        <w:bottom w:val="none" w:sz="0" w:space="0" w:color="auto"/>
        <w:right w:val="none" w:sz="0" w:space="0" w:color="auto"/>
      </w:divBdr>
    </w:div>
    <w:div w:id="2057654915">
      <w:bodyDiv w:val="1"/>
      <w:marLeft w:val="0"/>
      <w:marRight w:val="0"/>
      <w:marTop w:val="0"/>
      <w:marBottom w:val="0"/>
      <w:divBdr>
        <w:top w:val="none" w:sz="0" w:space="0" w:color="auto"/>
        <w:left w:val="none" w:sz="0" w:space="0" w:color="auto"/>
        <w:bottom w:val="none" w:sz="0" w:space="0" w:color="auto"/>
        <w:right w:val="none" w:sz="0" w:space="0" w:color="auto"/>
      </w:divBdr>
      <w:divsChild>
        <w:div w:id="2072726910">
          <w:marLeft w:val="-3900"/>
          <w:marRight w:val="0"/>
          <w:marTop w:val="0"/>
          <w:marBottom w:val="0"/>
          <w:divBdr>
            <w:top w:val="none" w:sz="0" w:space="0" w:color="auto"/>
            <w:left w:val="none" w:sz="0" w:space="0" w:color="auto"/>
            <w:bottom w:val="none" w:sz="0" w:space="0" w:color="auto"/>
            <w:right w:val="none" w:sz="0" w:space="0" w:color="auto"/>
          </w:divBdr>
          <w:divsChild>
            <w:div w:id="248655688">
              <w:marLeft w:val="0"/>
              <w:marRight w:val="0"/>
              <w:marTop w:val="0"/>
              <w:marBottom w:val="0"/>
              <w:divBdr>
                <w:top w:val="none" w:sz="0" w:space="0" w:color="auto"/>
                <w:left w:val="none" w:sz="0" w:space="0" w:color="auto"/>
                <w:bottom w:val="none" w:sz="0" w:space="0" w:color="auto"/>
                <w:right w:val="none" w:sz="0" w:space="0" w:color="auto"/>
              </w:divBdr>
              <w:divsChild>
                <w:div w:id="537474115">
                  <w:marLeft w:val="0"/>
                  <w:marRight w:val="0"/>
                  <w:marTop w:val="0"/>
                  <w:marBottom w:val="0"/>
                  <w:divBdr>
                    <w:top w:val="none" w:sz="0" w:space="0" w:color="auto"/>
                    <w:left w:val="none" w:sz="0" w:space="0" w:color="auto"/>
                    <w:bottom w:val="none" w:sz="0" w:space="0" w:color="auto"/>
                    <w:right w:val="none" w:sz="0" w:space="0" w:color="auto"/>
                  </w:divBdr>
                  <w:divsChild>
                    <w:div w:id="1740442859">
                      <w:marLeft w:val="0"/>
                      <w:marRight w:val="0"/>
                      <w:marTop w:val="0"/>
                      <w:marBottom w:val="0"/>
                      <w:divBdr>
                        <w:top w:val="none" w:sz="0" w:space="0" w:color="auto"/>
                        <w:left w:val="none" w:sz="0" w:space="0" w:color="auto"/>
                        <w:bottom w:val="none" w:sz="0" w:space="0" w:color="auto"/>
                        <w:right w:val="none" w:sz="0" w:space="0" w:color="auto"/>
                      </w:divBdr>
                    </w:div>
                  </w:divsChild>
                </w:div>
                <w:div w:id="1291277013">
                  <w:marLeft w:val="0"/>
                  <w:marRight w:val="0"/>
                  <w:marTop w:val="0"/>
                  <w:marBottom w:val="0"/>
                  <w:divBdr>
                    <w:top w:val="none" w:sz="0" w:space="0" w:color="auto"/>
                    <w:left w:val="none" w:sz="0" w:space="0" w:color="auto"/>
                    <w:bottom w:val="none" w:sz="0" w:space="0" w:color="auto"/>
                    <w:right w:val="none" w:sz="0" w:space="0" w:color="auto"/>
                  </w:divBdr>
                </w:div>
                <w:div w:id="13134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50195">
      <w:bodyDiv w:val="1"/>
      <w:marLeft w:val="0"/>
      <w:marRight w:val="0"/>
      <w:marTop w:val="0"/>
      <w:marBottom w:val="0"/>
      <w:divBdr>
        <w:top w:val="none" w:sz="0" w:space="0" w:color="auto"/>
        <w:left w:val="none" w:sz="0" w:space="0" w:color="auto"/>
        <w:bottom w:val="none" w:sz="0" w:space="0" w:color="auto"/>
        <w:right w:val="none" w:sz="0" w:space="0" w:color="auto"/>
      </w:divBdr>
      <w:divsChild>
        <w:div w:id="720523763">
          <w:marLeft w:val="0"/>
          <w:marRight w:val="0"/>
          <w:marTop w:val="0"/>
          <w:marBottom w:val="0"/>
          <w:divBdr>
            <w:top w:val="none" w:sz="0" w:space="0" w:color="auto"/>
            <w:left w:val="none" w:sz="0" w:space="0" w:color="auto"/>
            <w:bottom w:val="none" w:sz="0" w:space="0" w:color="auto"/>
            <w:right w:val="none" w:sz="0" w:space="0" w:color="auto"/>
          </w:divBdr>
        </w:div>
      </w:divsChild>
    </w:div>
    <w:div w:id="2105419858">
      <w:bodyDiv w:val="1"/>
      <w:marLeft w:val="0"/>
      <w:marRight w:val="0"/>
      <w:marTop w:val="0"/>
      <w:marBottom w:val="0"/>
      <w:divBdr>
        <w:top w:val="none" w:sz="0" w:space="0" w:color="auto"/>
        <w:left w:val="none" w:sz="0" w:space="0" w:color="auto"/>
        <w:bottom w:val="none" w:sz="0" w:space="0" w:color="auto"/>
        <w:right w:val="none" w:sz="0" w:space="0" w:color="auto"/>
      </w:divBdr>
      <w:divsChild>
        <w:div w:id="1746141891">
          <w:marLeft w:val="0"/>
          <w:marRight w:val="0"/>
          <w:marTop w:val="0"/>
          <w:marBottom w:val="0"/>
          <w:divBdr>
            <w:top w:val="none" w:sz="0" w:space="0" w:color="auto"/>
            <w:left w:val="none" w:sz="0" w:space="0" w:color="auto"/>
            <w:bottom w:val="none" w:sz="0" w:space="0" w:color="auto"/>
            <w:right w:val="none" w:sz="0" w:space="0" w:color="auto"/>
          </w:divBdr>
          <w:divsChild>
            <w:div w:id="1186821001">
              <w:marLeft w:val="0"/>
              <w:marRight w:val="0"/>
              <w:marTop w:val="0"/>
              <w:marBottom w:val="0"/>
              <w:divBdr>
                <w:top w:val="none" w:sz="0" w:space="0" w:color="auto"/>
                <w:left w:val="none" w:sz="0" w:space="0" w:color="auto"/>
                <w:bottom w:val="none" w:sz="0" w:space="0" w:color="auto"/>
                <w:right w:val="none" w:sz="0" w:space="0" w:color="auto"/>
              </w:divBdr>
              <w:divsChild>
                <w:div w:id="204680954">
                  <w:marLeft w:val="2928"/>
                  <w:marRight w:val="0"/>
                  <w:marTop w:val="720"/>
                  <w:marBottom w:val="0"/>
                  <w:divBdr>
                    <w:top w:val="none" w:sz="0" w:space="0" w:color="auto"/>
                    <w:left w:val="none" w:sz="0" w:space="0" w:color="auto"/>
                    <w:bottom w:val="none" w:sz="0" w:space="0" w:color="auto"/>
                    <w:right w:val="none" w:sz="0" w:space="0" w:color="auto"/>
                  </w:divBdr>
                  <w:divsChild>
                    <w:div w:id="1825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867692">
      <w:bodyDiv w:val="1"/>
      <w:marLeft w:val="0"/>
      <w:marRight w:val="0"/>
      <w:marTop w:val="0"/>
      <w:marBottom w:val="0"/>
      <w:divBdr>
        <w:top w:val="none" w:sz="0" w:space="0" w:color="auto"/>
        <w:left w:val="none" w:sz="0" w:space="0" w:color="auto"/>
        <w:bottom w:val="none" w:sz="0" w:space="0" w:color="auto"/>
        <w:right w:val="none" w:sz="0" w:space="0" w:color="auto"/>
      </w:divBdr>
      <w:divsChild>
        <w:div w:id="1171750677">
          <w:marLeft w:val="0"/>
          <w:marRight w:val="0"/>
          <w:marTop w:val="0"/>
          <w:marBottom w:val="0"/>
          <w:divBdr>
            <w:top w:val="none" w:sz="0" w:space="0" w:color="auto"/>
            <w:left w:val="none" w:sz="0" w:space="0" w:color="auto"/>
            <w:bottom w:val="none" w:sz="0" w:space="0" w:color="auto"/>
            <w:right w:val="none" w:sz="0" w:space="0" w:color="auto"/>
          </w:divBdr>
          <w:divsChild>
            <w:div w:id="10464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gtr.gov.au" TargetMode="External"/><Relationship Id="rId18" Type="http://schemas.openxmlformats.org/officeDocument/2006/relationships/hyperlink" Target="https://www.fao.org/faostat/en/" TargetMode="External"/><Relationship Id="rId26" Type="http://schemas.openxmlformats.org/officeDocument/2006/relationships/hyperlink" Target="https://www.csiro.au/en/research/plants/crops/grains/kebari-barley"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grdc.com.au/Resources/GrowNotes" TargetMode="External"/><Relationship Id="rId34" Type="http://schemas.openxmlformats.org/officeDocument/2006/relationships/hyperlink" Target="https://www.agric.wa.gov.au/rangelands/environmental-weed-risk-assessment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o.org/faostat/en/" TargetMode="External"/><Relationship Id="rId25" Type="http://schemas.openxmlformats.org/officeDocument/2006/relationships/image" Target="media/image5.emf"/><Relationship Id="rId33" Type="http://schemas.openxmlformats.org/officeDocument/2006/relationships/hyperlink" Target="https://plantnet.rbgsyd.nsw.gov.au/floraonline.htm" TargetMode="External"/><Relationship Id="rId38" Type="http://schemas.openxmlformats.org/officeDocument/2006/relationships/hyperlink" Target="https://www.daf.qld.gov.au/business-priorities/agriculture/disaster-recovery/drought/managing-recovery/managing/grain-sheep-drought" TargetMode="External"/><Relationship Id="rId2" Type="http://schemas.openxmlformats.org/officeDocument/2006/relationships/numbering" Target="numbering.xml"/><Relationship Id="rId16" Type="http://schemas.openxmlformats.org/officeDocument/2006/relationships/hyperlink" Target="https://www.fao.org/faostat/en/" TargetMode="External"/><Relationship Id="rId20" Type="http://schemas.openxmlformats.org/officeDocument/2006/relationships/hyperlink" Target="https://www.aegic.org.au/australian-grains/barley/" TargetMode="External"/><Relationship Id="rId29" Type="http://schemas.openxmlformats.org/officeDocument/2006/relationships/hyperlink" Target="https://plantnet.rbgsyd.nsw.gov.au/floraonline.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yperlink" Target="https://plantnet.rbgsyd.nsw.gov.au/floraonline.htm" TargetMode="External"/><Relationship Id="rId37" Type="http://schemas.openxmlformats.org/officeDocument/2006/relationships/hyperlink" Target="https://agriculture.vic.gov.au/crops-and-horticulture/grains-pulses-and-cereals/crop-production/general-agronomy/a-brief-guide-to-estimating-crop-yield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o.org/faostat/en/" TargetMode="External"/><Relationship Id="rId23" Type="http://schemas.openxmlformats.org/officeDocument/2006/relationships/hyperlink" Target="https://www.ogtr.gov.au/what-weve-approved/dealings-involving-intentional-release" TargetMode="External"/><Relationship Id="rId28" Type="http://schemas.openxmlformats.org/officeDocument/2006/relationships/hyperlink" Target="https://vicflora.rbg.vic.gov.au/" TargetMode="External"/><Relationship Id="rId36" Type="http://schemas.openxmlformats.org/officeDocument/2006/relationships/hyperlink" Target="https://agriculture.vic.gov.au/crops-and-horticulture/grains-pulses-and-cereals/crop-production/general-agronomy/a-brief-guide-to-estimating-crop-yields" TargetMode="Externa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hyperlink" Target="https://vicflora.rbg.vic.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www.isaaa.org/gmapprovaldatabase/" TargetMode="External"/><Relationship Id="rId27" Type="http://schemas.openxmlformats.org/officeDocument/2006/relationships/hyperlink" Target="https://www.ala.org.au/" TargetMode="External"/><Relationship Id="rId30" Type="http://schemas.openxmlformats.org/officeDocument/2006/relationships/hyperlink" Target="https://www.ala.org.au/" TargetMode="External"/><Relationship Id="rId35" Type="http://schemas.openxmlformats.org/officeDocument/2006/relationships/hyperlink" Target="https://www.al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5E97A-C732-4C1B-B5D8-EEAE3B69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53</Pages>
  <Words>22014</Words>
  <Characters>520496</Characters>
  <Application>Microsoft Office Word</Application>
  <DocSecurity>0</DocSecurity>
  <Lines>4337</Lines>
  <Paragraphs>1082</Paragraphs>
  <ScaleCrop>false</ScaleCrop>
  <HeadingPairs>
    <vt:vector size="2" baseType="variant">
      <vt:variant>
        <vt:lpstr>Title</vt:lpstr>
      </vt:variant>
      <vt:variant>
        <vt:i4>1</vt:i4>
      </vt:variant>
    </vt:vector>
  </HeadingPairs>
  <TitlesOfParts>
    <vt:vector size="1" baseType="lpstr">
      <vt:lpstr>TABLE OF CONTENTS</vt:lpstr>
    </vt:vector>
  </TitlesOfParts>
  <Company>DHA</Company>
  <LinksUpToDate>false</LinksUpToDate>
  <CharactersWithSpaces>541428</CharactersWithSpaces>
  <SharedDoc>false</SharedDoc>
  <HLinks>
    <vt:vector size="486" baseType="variant">
      <vt:variant>
        <vt:i4>1114190</vt:i4>
      </vt:variant>
      <vt:variant>
        <vt:i4>1639</vt:i4>
      </vt:variant>
      <vt:variant>
        <vt:i4>0</vt:i4>
      </vt:variant>
      <vt:variant>
        <vt:i4>5</vt:i4>
      </vt:variant>
      <vt:variant>
        <vt:lpwstr>http://agriculture.vic.gov.au/agriculture/grains-and-other-crops/crop-production/estimating-crop-yields-a-brief-guide</vt:lpwstr>
      </vt:variant>
      <vt:variant>
        <vt:lpwstr/>
      </vt:variant>
      <vt:variant>
        <vt:i4>1114190</vt:i4>
      </vt:variant>
      <vt:variant>
        <vt:i4>1636</vt:i4>
      </vt:variant>
      <vt:variant>
        <vt:i4>0</vt:i4>
      </vt:variant>
      <vt:variant>
        <vt:i4>5</vt:i4>
      </vt:variant>
      <vt:variant>
        <vt:lpwstr>http://agriculture.vic.gov.au/agriculture/grains-and-other-crops/crop-production/estimating-crop-yields-a-brief-guide</vt:lpwstr>
      </vt:variant>
      <vt:variant>
        <vt:lpwstr/>
      </vt:variant>
      <vt:variant>
        <vt:i4>131143</vt:i4>
      </vt:variant>
      <vt:variant>
        <vt:i4>1614</vt:i4>
      </vt:variant>
      <vt:variant>
        <vt:i4>0</vt:i4>
      </vt:variant>
      <vt:variant>
        <vt:i4>5</vt:i4>
      </vt:variant>
      <vt:variant>
        <vt:lpwstr>https://www.agric.wa.gov.au/barley/barley-production-harvest-and-grain-quality?page=0%2C1</vt:lpwstr>
      </vt:variant>
      <vt:variant>
        <vt:lpwstr/>
      </vt:variant>
      <vt:variant>
        <vt:i4>5963806</vt:i4>
      </vt:variant>
      <vt:variant>
        <vt:i4>1611</vt:i4>
      </vt:variant>
      <vt:variant>
        <vt:i4>0</vt:i4>
      </vt:variant>
      <vt:variant>
        <vt:i4>5</vt:i4>
      </vt:variant>
      <vt:variant>
        <vt:lpwstr>https://www.daf.qld.gov.au/plants/field-crops-and-pastures/broadacre-field-crops/barley/planting-nutrition-harvesting</vt:lpwstr>
      </vt:variant>
      <vt:variant>
        <vt:lpwstr/>
      </vt:variant>
      <vt:variant>
        <vt:i4>7274597</vt:i4>
      </vt:variant>
      <vt:variant>
        <vt:i4>1608</vt:i4>
      </vt:variant>
      <vt:variant>
        <vt:i4>0</vt:i4>
      </vt:variant>
      <vt:variant>
        <vt:i4>5</vt:i4>
      </vt:variant>
      <vt:variant>
        <vt:lpwstr>https://grdc.com.au/Research-and-Development/GRDC-Update-Papers/2014/02/Whats-new-with-zinc-maybe-just-some-critical-reminders</vt:lpwstr>
      </vt:variant>
      <vt:variant>
        <vt:lpwstr/>
      </vt:variant>
      <vt:variant>
        <vt:i4>2883699</vt:i4>
      </vt:variant>
      <vt:variant>
        <vt:i4>1605</vt:i4>
      </vt:variant>
      <vt:variant>
        <vt:i4>0</vt:i4>
      </vt:variant>
      <vt:variant>
        <vt:i4>5</vt:i4>
      </vt:variant>
      <vt:variant>
        <vt:lpwstr>http://www.barleyfoods.org/</vt:lpwstr>
      </vt:variant>
      <vt:variant>
        <vt:lpwstr/>
      </vt:variant>
      <vt:variant>
        <vt:i4>3211307</vt:i4>
      </vt:variant>
      <vt:variant>
        <vt:i4>1602</vt:i4>
      </vt:variant>
      <vt:variant>
        <vt:i4>0</vt:i4>
      </vt:variant>
      <vt:variant>
        <vt:i4>5</vt:i4>
      </vt:variant>
      <vt:variant>
        <vt:lpwstr>http://wheat.pw.usda.gov/ggpages/topics/celiac.html</vt:lpwstr>
      </vt:variant>
      <vt:variant>
        <vt:lpwstr/>
      </vt:variant>
      <vt:variant>
        <vt:i4>1507394</vt:i4>
      </vt:variant>
      <vt:variant>
        <vt:i4>1599</vt:i4>
      </vt:variant>
      <vt:variant>
        <vt:i4>0</vt:i4>
      </vt:variant>
      <vt:variant>
        <vt:i4>5</vt:i4>
      </vt:variant>
      <vt:variant>
        <vt:lpwstr>https://grdc.com.au/Resources/Factsheets/2012/09/Mouse-Control-Western-Region</vt:lpwstr>
      </vt:variant>
      <vt:variant>
        <vt:lpwstr/>
      </vt:variant>
      <vt:variant>
        <vt:i4>1572946</vt:i4>
      </vt:variant>
      <vt:variant>
        <vt:i4>1596</vt:i4>
      </vt:variant>
      <vt:variant>
        <vt:i4>0</vt:i4>
      </vt:variant>
      <vt:variant>
        <vt:i4>5</vt:i4>
      </vt:variant>
      <vt:variant>
        <vt:lpwstr>http://ecoport.org/ep?Plant=1232&amp;entityType=PL****&amp;entityDisplayCategory=full</vt:lpwstr>
      </vt:variant>
      <vt:variant>
        <vt:lpwstr/>
      </vt:variant>
      <vt:variant>
        <vt:i4>2949223</vt:i4>
      </vt:variant>
      <vt:variant>
        <vt:i4>1593</vt:i4>
      </vt:variant>
      <vt:variant>
        <vt:i4>0</vt:i4>
      </vt:variant>
      <vt:variant>
        <vt:i4>5</vt:i4>
      </vt:variant>
      <vt:variant>
        <vt:lpwstr>http://www.fao.org/ag/AGP/AGPC/doc/field/Other/act.htm</vt:lpwstr>
      </vt:variant>
      <vt:variant>
        <vt:lpwstr/>
      </vt:variant>
      <vt:variant>
        <vt:i4>3670077</vt:i4>
      </vt:variant>
      <vt:variant>
        <vt:i4>1590</vt:i4>
      </vt:variant>
      <vt:variant>
        <vt:i4>0</vt:i4>
      </vt:variant>
      <vt:variant>
        <vt:i4>5</vt:i4>
      </vt:variant>
      <vt:variant>
        <vt:lpwstr>http://www.gesa.org.au/</vt:lpwstr>
      </vt:variant>
      <vt:variant>
        <vt:lpwstr/>
      </vt:variant>
      <vt:variant>
        <vt:i4>1835018</vt:i4>
      </vt:variant>
      <vt:variant>
        <vt:i4>1587</vt:i4>
      </vt:variant>
      <vt:variant>
        <vt:i4>0</vt:i4>
      </vt:variant>
      <vt:variant>
        <vt:i4>5</vt:i4>
      </vt:variant>
      <vt:variant>
        <vt:lpwstr>https://www.agric.wa.gov.au/barley/managing-barley-yellow-dwarf-virus-and-cereal-yellow-dwarf-virus-cereals.</vt:lpwstr>
      </vt:variant>
      <vt:variant>
        <vt:lpwstr/>
      </vt:variant>
      <vt:variant>
        <vt:i4>4128816</vt:i4>
      </vt:variant>
      <vt:variant>
        <vt:i4>1584</vt:i4>
      </vt:variant>
      <vt:variant>
        <vt:i4>0</vt:i4>
      </vt:variant>
      <vt:variant>
        <vt:i4>5</vt:i4>
      </vt:variant>
      <vt:variant>
        <vt:lpwstr>http://www.fao.org/inpho/content/compend/text/ch31/ch31.htm</vt:lpwstr>
      </vt:variant>
      <vt:variant>
        <vt:lpwstr/>
      </vt:variant>
      <vt:variant>
        <vt:i4>786443</vt:i4>
      </vt:variant>
      <vt:variant>
        <vt:i4>571</vt:i4>
      </vt:variant>
      <vt:variant>
        <vt:i4>0</vt:i4>
      </vt:variant>
      <vt:variant>
        <vt:i4>5</vt:i4>
      </vt:variant>
      <vt:variant>
        <vt:lpwstr>http://www.ogtr.gov.au/internet/ogtr/publishing.nsf/Content/ir-1</vt:lpwstr>
      </vt:variant>
      <vt:variant>
        <vt:lpwstr/>
      </vt:variant>
      <vt:variant>
        <vt:i4>3014679</vt:i4>
      </vt:variant>
      <vt:variant>
        <vt:i4>477</vt:i4>
      </vt:variant>
      <vt:variant>
        <vt:i4>0</vt:i4>
      </vt:variant>
      <vt:variant>
        <vt:i4>5</vt:i4>
      </vt:variant>
      <vt:variant>
        <vt:lpwstr>http://www.seednet.com.au/product-profile-92_scope-268.html</vt:lpwstr>
      </vt:variant>
      <vt:variant>
        <vt:lpwstr/>
      </vt:variant>
      <vt:variant>
        <vt:i4>983116</vt:i4>
      </vt:variant>
      <vt:variant>
        <vt:i4>456</vt:i4>
      </vt:variant>
      <vt:variant>
        <vt:i4>0</vt:i4>
      </vt:variant>
      <vt:variant>
        <vt:i4>5</vt:i4>
      </vt:variant>
      <vt:variant>
        <vt:lpwstr>https://grdc.com.au/Resources/IWMhub</vt:lpwstr>
      </vt:variant>
      <vt:variant>
        <vt:lpwstr/>
      </vt:variant>
      <vt:variant>
        <vt:i4>8192047</vt:i4>
      </vt:variant>
      <vt:variant>
        <vt:i4>438</vt:i4>
      </vt:variant>
      <vt:variant>
        <vt:i4>0</vt:i4>
      </vt:variant>
      <vt:variant>
        <vt:i4>5</vt:i4>
      </vt:variant>
      <vt:variant>
        <vt:lpwstr>https://grdc.com.au/Resources/GrowNotes</vt:lpwstr>
      </vt:variant>
      <vt:variant>
        <vt:lpwstr/>
      </vt:variant>
      <vt:variant>
        <vt:i4>4653132</vt:i4>
      </vt:variant>
      <vt:variant>
        <vt:i4>435</vt:i4>
      </vt:variant>
      <vt:variant>
        <vt:i4>0</vt:i4>
      </vt:variant>
      <vt:variant>
        <vt:i4>5</vt:i4>
      </vt:variant>
      <vt:variant>
        <vt:lpwstr>https://www.barleyaustralia.com.au/agronomic-information</vt:lpwstr>
      </vt:variant>
      <vt:variant>
        <vt:lpwstr/>
      </vt:variant>
      <vt:variant>
        <vt:i4>1048638</vt:i4>
      </vt:variant>
      <vt:variant>
        <vt:i4>317</vt:i4>
      </vt:variant>
      <vt:variant>
        <vt:i4>0</vt:i4>
      </vt:variant>
      <vt:variant>
        <vt:i4>5</vt:i4>
      </vt:variant>
      <vt:variant>
        <vt:lpwstr/>
      </vt:variant>
      <vt:variant>
        <vt:lpwstr>_Toc477782554</vt:lpwstr>
      </vt:variant>
      <vt:variant>
        <vt:i4>1048638</vt:i4>
      </vt:variant>
      <vt:variant>
        <vt:i4>311</vt:i4>
      </vt:variant>
      <vt:variant>
        <vt:i4>0</vt:i4>
      </vt:variant>
      <vt:variant>
        <vt:i4>5</vt:i4>
      </vt:variant>
      <vt:variant>
        <vt:lpwstr/>
      </vt:variant>
      <vt:variant>
        <vt:lpwstr>_Toc477782553</vt:lpwstr>
      </vt:variant>
      <vt:variant>
        <vt:i4>1048638</vt:i4>
      </vt:variant>
      <vt:variant>
        <vt:i4>305</vt:i4>
      </vt:variant>
      <vt:variant>
        <vt:i4>0</vt:i4>
      </vt:variant>
      <vt:variant>
        <vt:i4>5</vt:i4>
      </vt:variant>
      <vt:variant>
        <vt:lpwstr/>
      </vt:variant>
      <vt:variant>
        <vt:lpwstr>_Toc477782552</vt:lpwstr>
      </vt:variant>
      <vt:variant>
        <vt:i4>1048638</vt:i4>
      </vt:variant>
      <vt:variant>
        <vt:i4>299</vt:i4>
      </vt:variant>
      <vt:variant>
        <vt:i4>0</vt:i4>
      </vt:variant>
      <vt:variant>
        <vt:i4>5</vt:i4>
      </vt:variant>
      <vt:variant>
        <vt:lpwstr/>
      </vt:variant>
      <vt:variant>
        <vt:lpwstr>_Toc477782551</vt:lpwstr>
      </vt:variant>
      <vt:variant>
        <vt:i4>1048638</vt:i4>
      </vt:variant>
      <vt:variant>
        <vt:i4>293</vt:i4>
      </vt:variant>
      <vt:variant>
        <vt:i4>0</vt:i4>
      </vt:variant>
      <vt:variant>
        <vt:i4>5</vt:i4>
      </vt:variant>
      <vt:variant>
        <vt:lpwstr/>
      </vt:variant>
      <vt:variant>
        <vt:lpwstr>_Toc477782550</vt:lpwstr>
      </vt:variant>
      <vt:variant>
        <vt:i4>1114174</vt:i4>
      </vt:variant>
      <vt:variant>
        <vt:i4>287</vt:i4>
      </vt:variant>
      <vt:variant>
        <vt:i4>0</vt:i4>
      </vt:variant>
      <vt:variant>
        <vt:i4>5</vt:i4>
      </vt:variant>
      <vt:variant>
        <vt:lpwstr/>
      </vt:variant>
      <vt:variant>
        <vt:lpwstr>_Toc477782549</vt:lpwstr>
      </vt:variant>
      <vt:variant>
        <vt:i4>1114174</vt:i4>
      </vt:variant>
      <vt:variant>
        <vt:i4>281</vt:i4>
      </vt:variant>
      <vt:variant>
        <vt:i4>0</vt:i4>
      </vt:variant>
      <vt:variant>
        <vt:i4>5</vt:i4>
      </vt:variant>
      <vt:variant>
        <vt:lpwstr/>
      </vt:variant>
      <vt:variant>
        <vt:lpwstr>_Toc477782548</vt:lpwstr>
      </vt:variant>
      <vt:variant>
        <vt:i4>1114174</vt:i4>
      </vt:variant>
      <vt:variant>
        <vt:i4>275</vt:i4>
      </vt:variant>
      <vt:variant>
        <vt:i4>0</vt:i4>
      </vt:variant>
      <vt:variant>
        <vt:i4>5</vt:i4>
      </vt:variant>
      <vt:variant>
        <vt:lpwstr/>
      </vt:variant>
      <vt:variant>
        <vt:lpwstr>_Toc477782547</vt:lpwstr>
      </vt:variant>
      <vt:variant>
        <vt:i4>1114174</vt:i4>
      </vt:variant>
      <vt:variant>
        <vt:i4>269</vt:i4>
      </vt:variant>
      <vt:variant>
        <vt:i4>0</vt:i4>
      </vt:variant>
      <vt:variant>
        <vt:i4>5</vt:i4>
      </vt:variant>
      <vt:variant>
        <vt:lpwstr/>
      </vt:variant>
      <vt:variant>
        <vt:lpwstr>_Toc477782546</vt:lpwstr>
      </vt:variant>
      <vt:variant>
        <vt:i4>1114174</vt:i4>
      </vt:variant>
      <vt:variant>
        <vt:i4>263</vt:i4>
      </vt:variant>
      <vt:variant>
        <vt:i4>0</vt:i4>
      </vt:variant>
      <vt:variant>
        <vt:i4>5</vt:i4>
      </vt:variant>
      <vt:variant>
        <vt:lpwstr/>
      </vt:variant>
      <vt:variant>
        <vt:lpwstr>_Toc477782545</vt:lpwstr>
      </vt:variant>
      <vt:variant>
        <vt:i4>1114174</vt:i4>
      </vt:variant>
      <vt:variant>
        <vt:i4>257</vt:i4>
      </vt:variant>
      <vt:variant>
        <vt:i4>0</vt:i4>
      </vt:variant>
      <vt:variant>
        <vt:i4>5</vt:i4>
      </vt:variant>
      <vt:variant>
        <vt:lpwstr/>
      </vt:variant>
      <vt:variant>
        <vt:lpwstr>_Toc477782544</vt:lpwstr>
      </vt:variant>
      <vt:variant>
        <vt:i4>1114174</vt:i4>
      </vt:variant>
      <vt:variant>
        <vt:i4>251</vt:i4>
      </vt:variant>
      <vt:variant>
        <vt:i4>0</vt:i4>
      </vt:variant>
      <vt:variant>
        <vt:i4>5</vt:i4>
      </vt:variant>
      <vt:variant>
        <vt:lpwstr/>
      </vt:variant>
      <vt:variant>
        <vt:lpwstr>_Toc477782543</vt:lpwstr>
      </vt:variant>
      <vt:variant>
        <vt:i4>1114174</vt:i4>
      </vt:variant>
      <vt:variant>
        <vt:i4>245</vt:i4>
      </vt:variant>
      <vt:variant>
        <vt:i4>0</vt:i4>
      </vt:variant>
      <vt:variant>
        <vt:i4>5</vt:i4>
      </vt:variant>
      <vt:variant>
        <vt:lpwstr/>
      </vt:variant>
      <vt:variant>
        <vt:lpwstr>_Toc477782542</vt:lpwstr>
      </vt:variant>
      <vt:variant>
        <vt:i4>1114174</vt:i4>
      </vt:variant>
      <vt:variant>
        <vt:i4>239</vt:i4>
      </vt:variant>
      <vt:variant>
        <vt:i4>0</vt:i4>
      </vt:variant>
      <vt:variant>
        <vt:i4>5</vt:i4>
      </vt:variant>
      <vt:variant>
        <vt:lpwstr/>
      </vt:variant>
      <vt:variant>
        <vt:lpwstr>_Toc477782541</vt:lpwstr>
      </vt:variant>
      <vt:variant>
        <vt:i4>1114174</vt:i4>
      </vt:variant>
      <vt:variant>
        <vt:i4>233</vt:i4>
      </vt:variant>
      <vt:variant>
        <vt:i4>0</vt:i4>
      </vt:variant>
      <vt:variant>
        <vt:i4>5</vt:i4>
      </vt:variant>
      <vt:variant>
        <vt:lpwstr/>
      </vt:variant>
      <vt:variant>
        <vt:lpwstr>_Toc477782540</vt:lpwstr>
      </vt:variant>
      <vt:variant>
        <vt:i4>1441854</vt:i4>
      </vt:variant>
      <vt:variant>
        <vt:i4>227</vt:i4>
      </vt:variant>
      <vt:variant>
        <vt:i4>0</vt:i4>
      </vt:variant>
      <vt:variant>
        <vt:i4>5</vt:i4>
      </vt:variant>
      <vt:variant>
        <vt:lpwstr/>
      </vt:variant>
      <vt:variant>
        <vt:lpwstr>_Toc477782539</vt:lpwstr>
      </vt:variant>
      <vt:variant>
        <vt:i4>1441854</vt:i4>
      </vt:variant>
      <vt:variant>
        <vt:i4>221</vt:i4>
      </vt:variant>
      <vt:variant>
        <vt:i4>0</vt:i4>
      </vt:variant>
      <vt:variant>
        <vt:i4>5</vt:i4>
      </vt:variant>
      <vt:variant>
        <vt:lpwstr/>
      </vt:variant>
      <vt:variant>
        <vt:lpwstr>_Toc477782538</vt:lpwstr>
      </vt:variant>
      <vt:variant>
        <vt:i4>1441854</vt:i4>
      </vt:variant>
      <vt:variant>
        <vt:i4>215</vt:i4>
      </vt:variant>
      <vt:variant>
        <vt:i4>0</vt:i4>
      </vt:variant>
      <vt:variant>
        <vt:i4>5</vt:i4>
      </vt:variant>
      <vt:variant>
        <vt:lpwstr/>
      </vt:variant>
      <vt:variant>
        <vt:lpwstr>_Toc477782537</vt:lpwstr>
      </vt:variant>
      <vt:variant>
        <vt:i4>1441854</vt:i4>
      </vt:variant>
      <vt:variant>
        <vt:i4>209</vt:i4>
      </vt:variant>
      <vt:variant>
        <vt:i4>0</vt:i4>
      </vt:variant>
      <vt:variant>
        <vt:i4>5</vt:i4>
      </vt:variant>
      <vt:variant>
        <vt:lpwstr/>
      </vt:variant>
      <vt:variant>
        <vt:lpwstr>_Toc477782536</vt:lpwstr>
      </vt:variant>
      <vt:variant>
        <vt:i4>1441854</vt:i4>
      </vt:variant>
      <vt:variant>
        <vt:i4>203</vt:i4>
      </vt:variant>
      <vt:variant>
        <vt:i4>0</vt:i4>
      </vt:variant>
      <vt:variant>
        <vt:i4>5</vt:i4>
      </vt:variant>
      <vt:variant>
        <vt:lpwstr/>
      </vt:variant>
      <vt:variant>
        <vt:lpwstr>_Toc477782535</vt:lpwstr>
      </vt:variant>
      <vt:variant>
        <vt:i4>1441854</vt:i4>
      </vt:variant>
      <vt:variant>
        <vt:i4>197</vt:i4>
      </vt:variant>
      <vt:variant>
        <vt:i4>0</vt:i4>
      </vt:variant>
      <vt:variant>
        <vt:i4>5</vt:i4>
      </vt:variant>
      <vt:variant>
        <vt:lpwstr/>
      </vt:variant>
      <vt:variant>
        <vt:lpwstr>_Toc477782534</vt:lpwstr>
      </vt:variant>
      <vt:variant>
        <vt:i4>1441854</vt:i4>
      </vt:variant>
      <vt:variant>
        <vt:i4>191</vt:i4>
      </vt:variant>
      <vt:variant>
        <vt:i4>0</vt:i4>
      </vt:variant>
      <vt:variant>
        <vt:i4>5</vt:i4>
      </vt:variant>
      <vt:variant>
        <vt:lpwstr/>
      </vt:variant>
      <vt:variant>
        <vt:lpwstr>_Toc477782533</vt:lpwstr>
      </vt:variant>
      <vt:variant>
        <vt:i4>1441854</vt:i4>
      </vt:variant>
      <vt:variant>
        <vt:i4>185</vt:i4>
      </vt:variant>
      <vt:variant>
        <vt:i4>0</vt:i4>
      </vt:variant>
      <vt:variant>
        <vt:i4>5</vt:i4>
      </vt:variant>
      <vt:variant>
        <vt:lpwstr/>
      </vt:variant>
      <vt:variant>
        <vt:lpwstr>_Toc477782532</vt:lpwstr>
      </vt:variant>
      <vt:variant>
        <vt:i4>1441854</vt:i4>
      </vt:variant>
      <vt:variant>
        <vt:i4>179</vt:i4>
      </vt:variant>
      <vt:variant>
        <vt:i4>0</vt:i4>
      </vt:variant>
      <vt:variant>
        <vt:i4>5</vt:i4>
      </vt:variant>
      <vt:variant>
        <vt:lpwstr/>
      </vt:variant>
      <vt:variant>
        <vt:lpwstr>_Toc477782531</vt:lpwstr>
      </vt:variant>
      <vt:variant>
        <vt:i4>1441854</vt:i4>
      </vt:variant>
      <vt:variant>
        <vt:i4>173</vt:i4>
      </vt:variant>
      <vt:variant>
        <vt:i4>0</vt:i4>
      </vt:variant>
      <vt:variant>
        <vt:i4>5</vt:i4>
      </vt:variant>
      <vt:variant>
        <vt:lpwstr/>
      </vt:variant>
      <vt:variant>
        <vt:lpwstr>_Toc477782530</vt:lpwstr>
      </vt:variant>
      <vt:variant>
        <vt:i4>1507390</vt:i4>
      </vt:variant>
      <vt:variant>
        <vt:i4>167</vt:i4>
      </vt:variant>
      <vt:variant>
        <vt:i4>0</vt:i4>
      </vt:variant>
      <vt:variant>
        <vt:i4>5</vt:i4>
      </vt:variant>
      <vt:variant>
        <vt:lpwstr/>
      </vt:variant>
      <vt:variant>
        <vt:lpwstr>_Toc477782529</vt:lpwstr>
      </vt:variant>
      <vt:variant>
        <vt:i4>1507390</vt:i4>
      </vt:variant>
      <vt:variant>
        <vt:i4>161</vt:i4>
      </vt:variant>
      <vt:variant>
        <vt:i4>0</vt:i4>
      </vt:variant>
      <vt:variant>
        <vt:i4>5</vt:i4>
      </vt:variant>
      <vt:variant>
        <vt:lpwstr/>
      </vt:variant>
      <vt:variant>
        <vt:lpwstr>_Toc477782528</vt:lpwstr>
      </vt:variant>
      <vt:variant>
        <vt:i4>1507390</vt:i4>
      </vt:variant>
      <vt:variant>
        <vt:i4>155</vt:i4>
      </vt:variant>
      <vt:variant>
        <vt:i4>0</vt:i4>
      </vt:variant>
      <vt:variant>
        <vt:i4>5</vt:i4>
      </vt:variant>
      <vt:variant>
        <vt:lpwstr/>
      </vt:variant>
      <vt:variant>
        <vt:lpwstr>_Toc477782527</vt:lpwstr>
      </vt:variant>
      <vt:variant>
        <vt:i4>1507390</vt:i4>
      </vt:variant>
      <vt:variant>
        <vt:i4>149</vt:i4>
      </vt:variant>
      <vt:variant>
        <vt:i4>0</vt:i4>
      </vt:variant>
      <vt:variant>
        <vt:i4>5</vt:i4>
      </vt:variant>
      <vt:variant>
        <vt:lpwstr/>
      </vt:variant>
      <vt:variant>
        <vt:lpwstr>_Toc477782526</vt:lpwstr>
      </vt:variant>
      <vt:variant>
        <vt:i4>1507390</vt:i4>
      </vt:variant>
      <vt:variant>
        <vt:i4>143</vt:i4>
      </vt:variant>
      <vt:variant>
        <vt:i4>0</vt:i4>
      </vt:variant>
      <vt:variant>
        <vt:i4>5</vt:i4>
      </vt:variant>
      <vt:variant>
        <vt:lpwstr/>
      </vt:variant>
      <vt:variant>
        <vt:lpwstr>_Toc477782525</vt:lpwstr>
      </vt:variant>
      <vt:variant>
        <vt:i4>1507390</vt:i4>
      </vt:variant>
      <vt:variant>
        <vt:i4>137</vt:i4>
      </vt:variant>
      <vt:variant>
        <vt:i4>0</vt:i4>
      </vt:variant>
      <vt:variant>
        <vt:i4>5</vt:i4>
      </vt:variant>
      <vt:variant>
        <vt:lpwstr/>
      </vt:variant>
      <vt:variant>
        <vt:lpwstr>_Toc477782524</vt:lpwstr>
      </vt:variant>
      <vt:variant>
        <vt:i4>1507390</vt:i4>
      </vt:variant>
      <vt:variant>
        <vt:i4>131</vt:i4>
      </vt:variant>
      <vt:variant>
        <vt:i4>0</vt:i4>
      </vt:variant>
      <vt:variant>
        <vt:i4>5</vt:i4>
      </vt:variant>
      <vt:variant>
        <vt:lpwstr/>
      </vt:variant>
      <vt:variant>
        <vt:lpwstr>_Toc477782523</vt:lpwstr>
      </vt:variant>
      <vt:variant>
        <vt:i4>1507390</vt:i4>
      </vt:variant>
      <vt:variant>
        <vt:i4>125</vt:i4>
      </vt:variant>
      <vt:variant>
        <vt:i4>0</vt:i4>
      </vt:variant>
      <vt:variant>
        <vt:i4>5</vt:i4>
      </vt:variant>
      <vt:variant>
        <vt:lpwstr/>
      </vt:variant>
      <vt:variant>
        <vt:lpwstr>_Toc477782522</vt:lpwstr>
      </vt:variant>
      <vt:variant>
        <vt:i4>1507390</vt:i4>
      </vt:variant>
      <vt:variant>
        <vt:i4>119</vt:i4>
      </vt:variant>
      <vt:variant>
        <vt:i4>0</vt:i4>
      </vt:variant>
      <vt:variant>
        <vt:i4>5</vt:i4>
      </vt:variant>
      <vt:variant>
        <vt:lpwstr/>
      </vt:variant>
      <vt:variant>
        <vt:lpwstr>_Toc477782521</vt:lpwstr>
      </vt:variant>
      <vt:variant>
        <vt:i4>1507390</vt:i4>
      </vt:variant>
      <vt:variant>
        <vt:i4>113</vt:i4>
      </vt:variant>
      <vt:variant>
        <vt:i4>0</vt:i4>
      </vt:variant>
      <vt:variant>
        <vt:i4>5</vt:i4>
      </vt:variant>
      <vt:variant>
        <vt:lpwstr/>
      </vt:variant>
      <vt:variant>
        <vt:lpwstr>_Toc477782520</vt:lpwstr>
      </vt:variant>
      <vt:variant>
        <vt:i4>1310782</vt:i4>
      </vt:variant>
      <vt:variant>
        <vt:i4>107</vt:i4>
      </vt:variant>
      <vt:variant>
        <vt:i4>0</vt:i4>
      </vt:variant>
      <vt:variant>
        <vt:i4>5</vt:i4>
      </vt:variant>
      <vt:variant>
        <vt:lpwstr/>
      </vt:variant>
      <vt:variant>
        <vt:lpwstr>_Toc477782519</vt:lpwstr>
      </vt:variant>
      <vt:variant>
        <vt:i4>1310782</vt:i4>
      </vt:variant>
      <vt:variant>
        <vt:i4>101</vt:i4>
      </vt:variant>
      <vt:variant>
        <vt:i4>0</vt:i4>
      </vt:variant>
      <vt:variant>
        <vt:i4>5</vt:i4>
      </vt:variant>
      <vt:variant>
        <vt:lpwstr/>
      </vt:variant>
      <vt:variant>
        <vt:lpwstr>_Toc477782518</vt:lpwstr>
      </vt:variant>
      <vt:variant>
        <vt:i4>1310782</vt:i4>
      </vt:variant>
      <vt:variant>
        <vt:i4>95</vt:i4>
      </vt:variant>
      <vt:variant>
        <vt:i4>0</vt:i4>
      </vt:variant>
      <vt:variant>
        <vt:i4>5</vt:i4>
      </vt:variant>
      <vt:variant>
        <vt:lpwstr/>
      </vt:variant>
      <vt:variant>
        <vt:lpwstr>_Toc477782517</vt:lpwstr>
      </vt:variant>
      <vt:variant>
        <vt:i4>1310782</vt:i4>
      </vt:variant>
      <vt:variant>
        <vt:i4>89</vt:i4>
      </vt:variant>
      <vt:variant>
        <vt:i4>0</vt:i4>
      </vt:variant>
      <vt:variant>
        <vt:i4>5</vt:i4>
      </vt:variant>
      <vt:variant>
        <vt:lpwstr/>
      </vt:variant>
      <vt:variant>
        <vt:lpwstr>_Toc477782516</vt:lpwstr>
      </vt:variant>
      <vt:variant>
        <vt:i4>1310782</vt:i4>
      </vt:variant>
      <vt:variant>
        <vt:i4>83</vt:i4>
      </vt:variant>
      <vt:variant>
        <vt:i4>0</vt:i4>
      </vt:variant>
      <vt:variant>
        <vt:i4>5</vt:i4>
      </vt:variant>
      <vt:variant>
        <vt:lpwstr/>
      </vt:variant>
      <vt:variant>
        <vt:lpwstr>_Toc477782515</vt:lpwstr>
      </vt:variant>
      <vt:variant>
        <vt:i4>1310782</vt:i4>
      </vt:variant>
      <vt:variant>
        <vt:i4>77</vt:i4>
      </vt:variant>
      <vt:variant>
        <vt:i4>0</vt:i4>
      </vt:variant>
      <vt:variant>
        <vt:i4>5</vt:i4>
      </vt:variant>
      <vt:variant>
        <vt:lpwstr/>
      </vt:variant>
      <vt:variant>
        <vt:lpwstr>_Toc477782514</vt:lpwstr>
      </vt:variant>
      <vt:variant>
        <vt:i4>1310782</vt:i4>
      </vt:variant>
      <vt:variant>
        <vt:i4>71</vt:i4>
      </vt:variant>
      <vt:variant>
        <vt:i4>0</vt:i4>
      </vt:variant>
      <vt:variant>
        <vt:i4>5</vt:i4>
      </vt:variant>
      <vt:variant>
        <vt:lpwstr/>
      </vt:variant>
      <vt:variant>
        <vt:lpwstr>_Toc477782513</vt:lpwstr>
      </vt:variant>
      <vt:variant>
        <vt:i4>1310782</vt:i4>
      </vt:variant>
      <vt:variant>
        <vt:i4>65</vt:i4>
      </vt:variant>
      <vt:variant>
        <vt:i4>0</vt:i4>
      </vt:variant>
      <vt:variant>
        <vt:i4>5</vt:i4>
      </vt:variant>
      <vt:variant>
        <vt:lpwstr/>
      </vt:variant>
      <vt:variant>
        <vt:lpwstr>_Toc477782512</vt:lpwstr>
      </vt:variant>
      <vt:variant>
        <vt:i4>1310782</vt:i4>
      </vt:variant>
      <vt:variant>
        <vt:i4>59</vt:i4>
      </vt:variant>
      <vt:variant>
        <vt:i4>0</vt:i4>
      </vt:variant>
      <vt:variant>
        <vt:i4>5</vt:i4>
      </vt:variant>
      <vt:variant>
        <vt:lpwstr/>
      </vt:variant>
      <vt:variant>
        <vt:lpwstr>_Toc477782511</vt:lpwstr>
      </vt:variant>
      <vt:variant>
        <vt:i4>1310782</vt:i4>
      </vt:variant>
      <vt:variant>
        <vt:i4>53</vt:i4>
      </vt:variant>
      <vt:variant>
        <vt:i4>0</vt:i4>
      </vt:variant>
      <vt:variant>
        <vt:i4>5</vt:i4>
      </vt:variant>
      <vt:variant>
        <vt:lpwstr/>
      </vt:variant>
      <vt:variant>
        <vt:lpwstr>_Toc477782510</vt:lpwstr>
      </vt:variant>
      <vt:variant>
        <vt:i4>1376318</vt:i4>
      </vt:variant>
      <vt:variant>
        <vt:i4>47</vt:i4>
      </vt:variant>
      <vt:variant>
        <vt:i4>0</vt:i4>
      </vt:variant>
      <vt:variant>
        <vt:i4>5</vt:i4>
      </vt:variant>
      <vt:variant>
        <vt:lpwstr/>
      </vt:variant>
      <vt:variant>
        <vt:lpwstr>_Toc477782509</vt:lpwstr>
      </vt:variant>
      <vt:variant>
        <vt:i4>1376318</vt:i4>
      </vt:variant>
      <vt:variant>
        <vt:i4>41</vt:i4>
      </vt:variant>
      <vt:variant>
        <vt:i4>0</vt:i4>
      </vt:variant>
      <vt:variant>
        <vt:i4>5</vt:i4>
      </vt:variant>
      <vt:variant>
        <vt:lpwstr/>
      </vt:variant>
      <vt:variant>
        <vt:lpwstr>_Toc477782508</vt:lpwstr>
      </vt:variant>
      <vt:variant>
        <vt:i4>1376318</vt:i4>
      </vt:variant>
      <vt:variant>
        <vt:i4>35</vt:i4>
      </vt:variant>
      <vt:variant>
        <vt:i4>0</vt:i4>
      </vt:variant>
      <vt:variant>
        <vt:i4>5</vt:i4>
      </vt:variant>
      <vt:variant>
        <vt:lpwstr/>
      </vt:variant>
      <vt:variant>
        <vt:lpwstr>_Toc477782507</vt:lpwstr>
      </vt:variant>
      <vt:variant>
        <vt:i4>1376318</vt:i4>
      </vt:variant>
      <vt:variant>
        <vt:i4>29</vt:i4>
      </vt:variant>
      <vt:variant>
        <vt:i4>0</vt:i4>
      </vt:variant>
      <vt:variant>
        <vt:i4>5</vt:i4>
      </vt:variant>
      <vt:variant>
        <vt:lpwstr/>
      </vt:variant>
      <vt:variant>
        <vt:lpwstr>_Toc477782506</vt:lpwstr>
      </vt:variant>
      <vt:variant>
        <vt:i4>1376318</vt:i4>
      </vt:variant>
      <vt:variant>
        <vt:i4>23</vt:i4>
      </vt:variant>
      <vt:variant>
        <vt:i4>0</vt:i4>
      </vt:variant>
      <vt:variant>
        <vt:i4>5</vt:i4>
      </vt:variant>
      <vt:variant>
        <vt:lpwstr/>
      </vt:variant>
      <vt:variant>
        <vt:lpwstr>_Toc477782505</vt:lpwstr>
      </vt:variant>
      <vt:variant>
        <vt:i4>1376318</vt:i4>
      </vt:variant>
      <vt:variant>
        <vt:i4>17</vt:i4>
      </vt:variant>
      <vt:variant>
        <vt:i4>0</vt:i4>
      </vt:variant>
      <vt:variant>
        <vt:i4>5</vt:i4>
      </vt:variant>
      <vt:variant>
        <vt:lpwstr/>
      </vt:variant>
      <vt:variant>
        <vt:lpwstr>_Toc477782504</vt:lpwstr>
      </vt:variant>
      <vt:variant>
        <vt:i4>1376318</vt:i4>
      </vt:variant>
      <vt:variant>
        <vt:i4>11</vt:i4>
      </vt:variant>
      <vt:variant>
        <vt:i4>0</vt:i4>
      </vt:variant>
      <vt:variant>
        <vt:i4>5</vt:i4>
      </vt:variant>
      <vt:variant>
        <vt:lpwstr/>
      </vt:variant>
      <vt:variant>
        <vt:lpwstr>_Toc477782503</vt:lpwstr>
      </vt:variant>
      <vt:variant>
        <vt:i4>1376318</vt:i4>
      </vt:variant>
      <vt:variant>
        <vt:i4>5</vt:i4>
      </vt:variant>
      <vt:variant>
        <vt:i4>0</vt:i4>
      </vt:variant>
      <vt:variant>
        <vt:i4>5</vt:i4>
      </vt:variant>
      <vt:variant>
        <vt:lpwstr/>
      </vt:variant>
      <vt:variant>
        <vt:lpwstr>_Toc477782502</vt:lpwstr>
      </vt:variant>
      <vt:variant>
        <vt:i4>2752565</vt:i4>
      </vt:variant>
      <vt:variant>
        <vt:i4>0</vt:i4>
      </vt:variant>
      <vt:variant>
        <vt:i4>0</vt:i4>
      </vt:variant>
      <vt:variant>
        <vt:i4>5</vt:i4>
      </vt:variant>
      <vt:variant>
        <vt:lpwstr>http://www.ogtr.gov.au/</vt:lpwstr>
      </vt:variant>
      <vt:variant>
        <vt:lpwstr/>
      </vt:variant>
      <vt:variant>
        <vt:i4>5898314</vt:i4>
      </vt:variant>
      <vt:variant>
        <vt:i4>27</vt:i4>
      </vt:variant>
      <vt:variant>
        <vt:i4>0</vt:i4>
      </vt:variant>
      <vt:variant>
        <vt:i4>5</vt:i4>
      </vt:variant>
      <vt:variant>
        <vt:lpwstr>https://grdc.com.au/Research-and-Development/National-Variety-Trials/Crop-Variety-Guides</vt:lpwstr>
      </vt:variant>
      <vt:variant>
        <vt:lpwstr/>
      </vt:variant>
      <vt:variant>
        <vt:i4>2555960</vt:i4>
      </vt:variant>
      <vt:variant>
        <vt:i4>24</vt:i4>
      </vt:variant>
      <vt:variant>
        <vt:i4>0</vt:i4>
      </vt:variant>
      <vt:variant>
        <vt:i4>5</vt:i4>
      </vt:variant>
      <vt:variant>
        <vt:lpwstr>http://avh.chah.org.au/</vt:lpwstr>
      </vt:variant>
      <vt:variant>
        <vt:lpwstr/>
      </vt:variant>
      <vt:variant>
        <vt:i4>4718605</vt:i4>
      </vt:variant>
      <vt:variant>
        <vt:i4>21</vt:i4>
      </vt:variant>
      <vt:variant>
        <vt:i4>0</vt:i4>
      </vt:variant>
      <vt:variant>
        <vt:i4>5</vt:i4>
      </vt:variant>
      <vt:variant>
        <vt:lpwstr>http://www.crispmalt.co/uploads/product-range.pdf</vt:lpwstr>
      </vt:variant>
      <vt:variant>
        <vt:lpwstr/>
      </vt:variant>
      <vt:variant>
        <vt:i4>8192102</vt:i4>
      </vt:variant>
      <vt:variant>
        <vt:i4>18</vt:i4>
      </vt:variant>
      <vt:variant>
        <vt:i4>0</vt:i4>
      </vt:variant>
      <vt:variant>
        <vt:i4>5</vt:i4>
      </vt:variant>
      <vt:variant>
        <vt:lpwstr>https://www.csiro.au/en/News/News-releases/2016/Gluten-free-barley-beer</vt:lpwstr>
      </vt:variant>
      <vt:variant>
        <vt:lpwstr/>
      </vt:variant>
      <vt:variant>
        <vt:i4>6881404</vt:i4>
      </vt:variant>
      <vt:variant>
        <vt:i4>15</vt:i4>
      </vt:variant>
      <vt:variant>
        <vt:i4>0</vt:i4>
      </vt:variant>
      <vt:variant>
        <vt:i4>5</vt:i4>
      </vt:variant>
      <vt:variant>
        <vt:lpwstr>https://www.csiro.au/en/Research/AF/Areas/Plant-Science/Wheat-barley/KebariFAQs</vt:lpwstr>
      </vt:variant>
      <vt:variant>
        <vt:lpwstr/>
      </vt:variant>
      <vt:variant>
        <vt:i4>6422635</vt:i4>
      </vt:variant>
      <vt:variant>
        <vt:i4>12</vt:i4>
      </vt:variant>
      <vt:variant>
        <vt:i4>0</vt:i4>
      </vt:variant>
      <vt:variant>
        <vt:i4>5</vt:i4>
      </vt:variant>
      <vt:variant>
        <vt:lpwstr>http://cera-gmc.org/GMCropDatabase</vt:lpwstr>
      </vt:variant>
      <vt:variant>
        <vt:lpwstr/>
      </vt:variant>
      <vt:variant>
        <vt:i4>196685</vt:i4>
      </vt:variant>
      <vt:variant>
        <vt:i4>9</vt:i4>
      </vt:variant>
      <vt:variant>
        <vt:i4>0</vt:i4>
      </vt:variant>
      <vt:variant>
        <vt:i4>5</vt:i4>
      </vt:variant>
      <vt:variant>
        <vt:lpwstr>http://www.barleyaustralia.com.au/barley-and-malt</vt:lpwstr>
      </vt:variant>
      <vt:variant>
        <vt:lpwstr/>
      </vt:variant>
      <vt:variant>
        <vt:i4>6684704</vt:i4>
      </vt:variant>
      <vt:variant>
        <vt:i4>6</vt:i4>
      </vt:variant>
      <vt:variant>
        <vt:i4>0</vt:i4>
      </vt:variant>
      <vt:variant>
        <vt:i4>5</vt:i4>
      </vt:variant>
      <vt:variant>
        <vt:lpwstr>https://apps.fas.usda.gov/psdonline</vt:lpwstr>
      </vt:variant>
      <vt:variant>
        <vt:lpwstr/>
      </vt:variant>
      <vt:variant>
        <vt:i4>6684704</vt:i4>
      </vt:variant>
      <vt:variant>
        <vt:i4>3</vt:i4>
      </vt:variant>
      <vt:variant>
        <vt:i4>0</vt:i4>
      </vt:variant>
      <vt:variant>
        <vt:i4>5</vt:i4>
      </vt:variant>
      <vt:variant>
        <vt:lpwstr>https://apps.fas.usda.gov/psdonline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biology of Hordeum vulgare L (barley) November 2021</dc:title>
  <dc:subject/>
  <dc:creator>OGTR.Voicemail@health.gov.au</dc:creator>
  <cp:keywords/>
  <dc:description/>
  <cp:lastModifiedBy>SMITH, Justine</cp:lastModifiedBy>
  <cp:revision>3</cp:revision>
  <cp:lastPrinted>2008-03-19T03:21:00Z</cp:lastPrinted>
  <dcterms:created xsi:type="dcterms:W3CDTF">2021-11-27T07:03:00Z</dcterms:created>
  <dcterms:modified xsi:type="dcterms:W3CDTF">2021-11-27T07:55:00Z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