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5037" w14:textId="2487D8F7" w:rsidR="00C76350" w:rsidRPr="00857EC7" w:rsidRDefault="00857E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857EC7">
        <w:rPr>
          <w:rFonts w:asciiTheme="minorHAnsi" w:hAnsiTheme="minorHAnsi" w:cstheme="minorHAnsi"/>
        </w:rPr>
        <w:t>6 December 2023</w:t>
      </w:r>
    </w:p>
    <w:p w14:paraId="23220F03" w14:textId="1C934B2D" w:rsidR="009E7D47" w:rsidRPr="00FA7614" w:rsidRDefault="002C1C27">
      <w:pPr>
        <w:rPr>
          <w:rFonts w:asciiTheme="minorHAnsi" w:hAnsiTheme="minorHAnsi" w:cstheme="minorHAnsi"/>
          <w:b/>
          <w:bCs/>
        </w:rPr>
      </w:pPr>
      <w:r w:rsidRPr="00B92B5A">
        <w:rPr>
          <w:rFonts w:asciiTheme="minorHAnsi" w:hAnsiTheme="minorHAnsi" w:cstheme="minorHAnsi"/>
          <w:b/>
          <w:bCs/>
        </w:rPr>
        <w:t>Addressing misinformation on the regulation of mRNA vaccines</w:t>
      </w:r>
    </w:p>
    <w:p w14:paraId="7945328F" w14:textId="45AAB828" w:rsidR="0044499A" w:rsidRPr="00B92B5A" w:rsidRDefault="009E7D47">
      <w:pPr>
        <w:rPr>
          <w:rFonts w:asciiTheme="minorHAnsi" w:hAnsiTheme="minorHAnsi" w:cstheme="minorHAnsi"/>
        </w:rPr>
      </w:pPr>
      <w:r w:rsidRPr="00B92B5A">
        <w:rPr>
          <w:rFonts w:asciiTheme="minorHAnsi" w:hAnsiTheme="minorHAnsi" w:cstheme="minorHAnsi"/>
        </w:rPr>
        <w:t xml:space="preserve">Misinformation has been circulating that </w:t>
      </w:r>
      <w:r w:rsidR="00D573F5" w:rsidRPr="00B92B5A">
        <w:rPr>
          <w:rFonts w:asciiTheme="minorHAnsi" w:hAnsiTheme="minorHAnsi" w:cstheme="minorHAnsi"/>
        </w:rPr>
        <w:t xml:space="preserve">Pfizer and Moderna </w:t>
      </w:r>
      <w:r w:rsidR="00131974">
        <w:rPr>
          <w:rFonts w:asciiTheme="minorHAnsi" w:hAnsiTheme="minorHAnsi" w:cstheme="minorHAnsi"/>
        </w:rPr>
        <w:t>we</w:t>
      </w:r>
      <w:r w:rsidR="00570427">
        <w:rPr>
          <w:rFonts w:asciiTheme="minorHAnsi" w:hAnsiTheme="minorHAnsi" w:cstheme="minorHAnsi"/>
        </w:rPr>
        <w:t>re</w:t>
      </w:r>
      <w:r w:rsidRPr="00B92B5A">
        <w:rPr>
          <w:rFonts w:asciiTheme="minorHAnsi" w:hAnsiTheme="minorHAnsi" w:cstheme="minorHAnsi"/>
        </w:rPr>
        <w:t xml:space="preserve"> required to </w:t>
      </w:r>
      <w:r w:rsidR="00D573F5">
        <w:rPr>
          <w:rFonts w:asciiTheme="minorHAnsi" w:hAnsiTheme="minorHAnsi" w:cstheme="minorHAnsi"/>
        </w:rPr>
        <w:t>obtain</w:t>
      </w:r>
      <w:r w:rsidR="00D573F5" w:rsidRPr="00B92B5A">
        <w:rPr>
          <w:rFonts w:asciiTheme="minorHAnsi" w:hAnsiTheme="minorHAnsi" w:cstheme="minorHAnsi"/>
        </w:rPr>
        <w:t xml:space="preserve"> </w:t>
      </w:r>
      <w:r w:rsidRPr="00B92B5A">
        <w:rPr>
          <w:rFonts w:asciiTheme="minorHAnsi" w:hAnsiTheme="minorHAnsi" w:cstheme="minorHAnsi"/>
        </w:rPr>
        <w:t>a licence</w:t>
      </w:r>
      <w:r w:rsidR="00D573F5">
        <w:rPr>
          <w:rFonts w:asciiTheme="minorHAnsi" w:hAnsiTheme="minorHAnsi" w:cstheme="minorHAnsi"/>
        </w:rPr>
        <w:t xml:space="preserve"> from</w:t>
      </w:r>
      <w:r w:rsidRPr="00B92B5A">
        <w:rPr>
          <w:rFonts w:asciiTheme="minorHAnsi" w:hAnsiTheme="minorHAnsi" w:cstheme="minorHAnsi"/>
        </w:rPr>
        <w:t xml:space="preserve"> </w:t>
      </w:r>
      <w:r w:rsidR="00D573F5" w:rsidRPr="00B92B5A">
        <w:rPr>
          <w:rFonts w:asciiTheme="minorHAnsi" w:hAnsiTheme="minorHAnsi" w:cstheme="minorHAnsi"/>
        </w:rPr>
        <w:t xml:space="preserve">the Gene Technology Regulator </w:t>
      </w:r>
      <w:r w:rsidRPr="00B92B5A">
        <w:rPr>
          <w:rFonts w:asciiTheme="minorHAnsi" w:hAnsiTheme="minorHAnsi" w:cstheme="minorHAnsi"/>
        </w:rPr>
        <w:t>for the mRNA COVID</w:t>
      </w:r>
      <w:r w:rsidR="00317F41">
        <w:rPr>
          <w:rFonts w:asciiTheme="minorHAnsi" w:hAnsiTheme="minorHAnsi" w:cstheme="minorHAnsi"/>
        </w:rPr>
        <w:t>-19</w:t>
      </w:r>
      <w:r w:rsidRPr="00B92B5A">
        <w:rPr>
          <w:rFonts w:asciiTheme="minorHAnsi" w:hAnsiTheme="minorHAnsi" w:cstheme="minorHAnsi"/>
        </w:rPr>
        <w:t xml:space="preserve"> vaccine</w:t>
      </w:r>
      <w:r w:rsidR="00BA7DA0" w:rsidRPr="00B92B5A">
        <w:rPr>
          <w:rFonts w:asciiTheme="minorHAnsi" w:hAnsiTheme="minorHAnsi" w:cstheme="minorHAnsi"/>
        </w:rPr>
        <w:t>s</w:t>
      </w:r>
      <w:r w:rsidR="00882B30" w:rsidRPr="00B92B5A">
        <w:rPr>
          <w:rFonts w:asciiTheme="minorHAnsi" w:hAnsiTheme="minorHAnsi" w:cstheme="minorHAnsi"/>
        </w:rPr>
        <w:t>,</w:t>
      </w:r>
      <w:r w:rsidRPr="00B92B5A">
        <w:rPr>
          <w:rFonts w:asciiTheme="minorHAnsi" w:hAnsiTheme="minorHAnsi" w:cstheme="minorHAnsi"/>
        </w:rPr>
        <w:t xml:space="preserve"> </w:t>
      </w:r>
      <w:r w:rsidR="00072820" w:rsidRPr="00B92B5A">
        <w:rPr>
          <w:rFonts w:asciiTheme="minorHAnsi" w:hAnsiTheme="minorHAnsi" w:cstheme="minorHAnsi"/>
          <w:shd w:val="clear" w:color="auto" w:fill="FFFFFF"/>
        </w:rPr>
        <w:t>Comirnaty</w:t>
      </w:r>
      <w:r w:rsidR="002629B0" w:rsidRPr="00B92B5A">
        <w:rPr>
          <w:rFonts w:asciiTheme="minorHAnsi" w:hAnsiTheme="minorHAnsi" w:cstheme="minorHAnsi"/>
          <w:shd w:val="clear" w:color="auto" w:fill="FFFFFF"/>
        </w:rPr>
        <w:t xml:space="preserve"> and </w:t>
      </w:r>
      <w:r w:rsidR="00072820" w:rsidRPr="00B92B5A">
        <w:rPr>
          <w:rFonts w:asciiTheme="minorHAnsi" w:hAnsiTheme="minorHAnsi" w:cstheme="minorHAnsi"/>
          <w:shd w:val="clear" w:color="auto" w:fill="FFFFFF"/>
        </w:rPr>
        <w:t>Spikevax</w:t>
      </w:r>
      <w:r w:rsidRPr="00B92B5A">
        <w:rPr>
          <w:rFonts w:asciiTheme="minorHAnsi" w:hAnsiTheme="minorHAnsi" w:cstheme="minorHAnsi"/>
        </w:rPr>
        <w:t>.</w:t>
      </w:r>
      <w:r w:rsidR="00A92AEF" w:rsidRPr="00B92B5A">
        <w:rPr>
          <w:rFonts w:asciiTheme="minorHAnsi" w:hAnsiTheme="minorHAnsi" w:cstheme="minorHAnsi"/>
        </w:rPr>
        <w:t xml:space="preserve"> </w:t>
      </w:r>
      <w:r w:rsidRPr="00B92B5A">
        <w:rPr>
          <w:rFonts w:asciiTheme="minorHAnsi" w:hAnsiTheme="minorHAnsi" w:cstheme="minorHAnsi"/>
        </w:rPr>
        <w:t xml:space="preserve"> The misinformation implies that appropriate health and safety checks of the vaccines have not been undertaken.</w:t>
      </w:r>
    </w:p>
    <w:p w14:paraId="78C5D7DD" w14:textId="4EE346E9" w:rsidR="009E7D47" w:rsidRPr="00B92B5A" w:rsidRDefault="008A0E89">
      <w:pPr>
        <w:rPr>
          <w:rFonts w:asciiTheme="minorHAnsi" w:hAnsiTheme="minorHAnsi" w:cstheme="minorHAnsi"/>
        </w:rPr>
      </w:pPr>
      <w:r w:rsidRPr="00B92B5A">
        <w:rPr>
          <w:rFonts w:asciiTheme="minorHAnsi" w:hAnsiTheme="minorHAnsi" w:cstheme="minorHAnsi"/>
          <w:shd w:val="clear" w:color="auto" w:fill="FFFFFF"/>
        </w:rPr>
        <w:t xml:space="preserve">The Therapeutic Goods Administration (TGA) is responsible for assessing all COVID-19 vaccines before they can be used in Australia. </w:t>
      </w:r>
      <w:r w:rsidR="001A07B9" w:rsidRPr="00B92B5A">
        <w:rPr>
          <w:rFonts w:asciiTheme="minorHAnsi" w:hAnsiTheme="minorHAnsi" w:cstheme="minorHAnsi"/>
          <w:shd w:val="clear" w:color="auto" w:fill="FFFFFF"/>
        </w:rPr>
        <w:t>The TGA rigorously assess</w:t>
      </w:r>
      <w:r w:rsidR="00F93FB9" w:rsidRPr="00B92B5A">
        <w:rPr>
          <w:rFonts w:asciiTheme="minorHAnsi" w:hAnsiTheme="minorHAnsi" w:cstheme="minorHAnsi"/>
          <w:shd w:val="clear" w:color="auto" w:fill="FFFFFF"/>
        </w:rPr>
        <w:t>es</w:t>
      </w:r>
      <w:r w:rsidR="001A07B9" w:rsidRPr="00B92B5A">
        <w:rPr>
          <w:rFonts w:asciiTheme="minorHAnsi" w:hAnsiTheme="minorHAnsi" w:cstheme="minorHAnsi"/>
          <w:shd w:val="clear" w:color="auto" w:fill="FFFFFF"/>
        </w:rPr>
        <w:t xml:space="preserve"> any COVID-19 vaccine for safety, quality and effectiveness.</w:t>
      </w:r>
      <w:r w:rsidR="00E0502B" w:rsidRPr="00B92B5A">
        <w:rPr>
          <w:rFonts w:asciiTheme="minorHAnsi" w:hAnsiTheme="minorHAnsi" w:cstheme="minorHAnsi"/>
          <w:shd w:val="clear" w:color="auto" w:fill="FFFFFF"/>
        </w:rPr>
        <w:t xml:space="preserve"> </w:t>
      </w:r>
      <w:r w:rsidR="00F93FB9" w:rsidRPr="00B92B5A">
        <w:rPr>
          <w:rFonts w:asciiTheme="minorHAnsi" w:hAnsiTheme="minorHAnsi" w:cstheme="minorHAnsi"/>
          <w:shd w:val="clear" w:color="auto" w:fill="FFFFFF"/>
        </w:rPr>
        <w:t>The</w:t>
      </w:r>
      <w:r w:rsidR="008E3EE4">
        <w:rPr>
          <w:rFonts w:asciiTheme="minorHAnsi" w:hAnsiTheme="minorHAnsi" w:cstheme="minorHAnsi"/>
          <w:shd w:val="clear" w:color="auto" w:fill="FFFFFF"/>
        </w:rPr>
        <w:t xml:space="preserve"> TGA’s</w:t>
      </w:r>
      <w:r w:rsidR="00F93FB9" w:rsidRPr="00B92B5A">
        <w:rPr>
          <w:rFonts w:asciiTheme="minorHAnsi" w:hAnsiTheme="minorHAnsi" w:cstheme="minorHAnsi"/>
          <w:shd w:val="clear" w:color="auto" w:fill="FFFFFF"/>
        </w:rPr>
        <w:t xml:space="preserve"> decision to approve a new vaccine is always made on the basis that the benefits outweigh the risks for the intended population.</w:t>
      </w:r>
    </w:p>
    <w:p w14:paraId="7B273AE8" w14:textId="0663DD7C" w:rsidR="0079061F" w:rsidRPr="00B92B5A" w:rsidRDefault="0079061F" w:rsidP="0079061F">
      <w:pPr>
        <w:rPr>
          <w:rFonts w:asciiTheme="minorHAnsi" w:hAnsiTheme="minorHAnsi" w:cstheme="minorHAnsi"/>
        </w:rPr>
      </w:pPr>
      <w:r w:rsidRPr="00B92B5A">
        <w:rPr>
          <w:rFonts w:asciiTheme="minorHAnsi" w:hAnsiTheme="minorHAnsi" w:cstheme="minorHAnsi"/>
        </w:rPr>
        <w:t xml:space="preserve">The </w:t>
      </w:r>
      <w:r w:rsidR="00570427">
        <w:rPr>
          <w:rFonts w:asciiTheme="minorHAnsi" w:hAnsiTheme="minorHAnsi" w:cstheme="minorHAnsi"/>
        </w:rPr>
        <w:t>Office of the Gene Technology Regulator (</w:t>
      </w:r>
      <w:r w:rsidRPr="00B92B5A">
        <w:rPr>
          <w:rFonts w:asciiTheme="minorHAnsi" w:hAnsiTheme="minorHAnsi" w:cstheme="minorHAnsi"/>
        </w:rPr>
        <w:t>OGTR</w:t>
      </w:r>
      <w:r w:rsidR="00570427">
        <w:rPr>
          <w:rFonts w:asciiTheme="minorHAnsi" w:hAnsiTheme="minorHAnsi" w:cstheme="minorHAnsi"/>
        </w:rPr>
        <w:t>)</w:t>
      </w:r>
      <w:r w:rsidRPr="00B92B5A">
        <w:rPr>
          <w:rFonts w:asciiTheme="minorHAnsi" w:hAnsiTheme="minorHAnsi" w:cstheme="minorHAnsi"/>
        </w:rPr>
        <w:t xml:space="preserve"> </w:t>
      </w:r>
      <w:r w:rsidR="00E60460" w:rsidRPr="00B92B5A">
        <w:rPr>
          <w:rFonts w:asciiTheme="minorHAnsi" w:hAnsiTheme="minorHAnsi" w:cstheme="minorHAnsi"/>
        </w:rPr>
        <w:t>has a different role</w:t>
      </w:r>
      <w:r w:rsidR="00492147" w:rsidRPr="00B92B5A">
        <w:rPr>
          <w:rFonts w:asciiTheme="minorHAnsi" w:hAnsiTheme="minorHAnsi" w:cstheme="minorHAnsi"/>
        </w:rPr>
        <w:t>. OGTR</w:t>
      </w:r>
      <w:r w:rsidR="00E60460" w:rsidRPr="00B92B5A">
        <w:rPr>
          <w:rFonts w:asciiTheme="minorHAnsi" w:hAnsiTheme="minorHAnsi" w:cstheme="minorHAnsi"/>
        </w:rPr>
        <w:t xml:space="preserve"> </w:t>
      </w:r>
      <w:r w:rsidRPr="00B92B5A">
        <w:rPr>
          <w:rFonts w:asciiTheme="minorHAnsi" w:hAnsiTheme="minorHAnsi" w:cstheme="minorHAnsi"/>
        </w:rPr>
        <w:t xml:space="preserve">regulates </w:t>
      </w:r>
      <w:r w:rsidR="00EC18E9">
        <w:rPr>
          <w:rFonts w:asciiTheme="minorHAnsi" w:hAnsiTheme="minorHAnsi" w:cstheme="minorHAnsi"/>
        </w:rPr>
        <w:t xml:space="preserve">dealings (defined activities) </w:t>
      </w:r>
      <w:r w:rsidR="007F51CA">
        <w:rPr>
          <w:rFonts w:asciiTheme="minorHAnsi" w:hAnsiTheme="minorHAnsi" w:cstheme="minorHAnsi"/>
        </w:rPr>
        <w:t xml:space="preserve">with </w:t>
      </w:r>
      <w:r w:rsidRPr="00B92B5A">
        <w:rPr>
          <w:rFonts w:asciiTheme="minorHAnsi" w:hAnsiTheme="minorHAnsi" w:cstheme="minorHAnsi"/>
        </w:rPr>
        <w:t>genetically modified organisms (GMOs) and the Pf</w:t>
      </w:r>
      <w:r w:rsidR="00E05E01" w:rsidRPr="00B92B5A">
        <w:rPr>
          <w:rFonts w:asciiTheme="minorHAnsi" w:hAnsiTheme="minorHAnsi" w:cstheme="minorHAnsi"/>
        </w:rPr>
        <w:t>i</w:t>
      </w:r>
      <w:r w:rsidR="00666EE0" w:rsidRPr="00B92B5A">
        <w:rPr>
          <w:rFonts w:asciiTheme="minorHAnsi" w:hAnsiTheme="minorHAnsi" w:cstheme="minorHAnsi"/>
        </w:rPr>
        <w:t xml:space="preserve">zer and Moderna vaccines are not GMOs. </w:t>
      </w:r>
    </w:p>
    <w:p w14:paraId="0B03ABF8" w14:textId="4AD45F63" w:rsidR="00D119B3" w:rsidRPr="00B92B5A" w:rsidRDefault="00D119B3" w:rsidP="00D119B3">
      <w:pPr>
        <w:rPr>
          <w:rFonts w:asciiTheme="minorHAnsi" w:hAnsiTheme="minorHAnsi" w:cstheme="minorHAnsi"/>
        </w:rPr>
      </w:pPr>
      <w:r w:rsidRPr="00B92B5A">
        <w:rPr>
          <w:rFonts w:asciiTheme="minorHAnsi" w:hAnsiTheme="minorHAnsi" w:cstheme="minorHAnsi"/>
        </w:rPr>
        <w:t xml:space="preserve">Misinformation and confusion </w:t>
      </w:r>
      <w:proofErr w:type="gramStart"/>
      <w:r w:rsidR="00317F41">
        <w:rPr>
          <w:rFonts w:asciiTheme="minorHAnsi" w:hAnsiTheme="minorHAnsi" w:cstheme="minorHAnsi"/>
        </w:rPr>
        <w:t>has</w:t>
      </w:r>
      <w:proofErr w:type="gramEnd"/>
      <w:r w:rsidR="00317F41">
        <w:rPr>
          <w:rFonts w:asciiTheme="minorHAnsi" w:hAnsiTheme="minorHAnsi" w:cstheme="minorHAnsi"/>
        </w:rPr>
        <w:t xml:space="preserve"> also </w:t>
      </w:r>
      <w:r w:rsidR="00866826" w:rsidRPr="00B92B5A">
        <w:rPr>
          <w:rFonts w:asciiTheme="minorHAnsi" w:hAnsiTheme="minorHAnsi" w:cstheme="minorHAnsi"/>
        </w:rPr>
        <w:t>stem</w:t>
      </w:r>
      <w:r w:rsidR="00866826">
        <w:rPr>
          <w:rFonts w:asciiTheme="minorHAnsi" w:hAnsiTheme="minorHAnsi" w:cstheme="minorHAnsi"/>
        </w:rPr>
        <w:t xml:space="preserve">med </w:t>
      </w:r>
      <w:r w:rsidR="00866826" w:rsidRPr="00B92B5A">
        <w:rPr>
          <w:rFonts w:asciiTheme="minorHAnsi" w:hAnsiTheme="minorHAnsi" w:cstheme="minorHAnsi"/>
        </w:rPr>
        <w:t>from</w:t>
      </w:r>
      <w:r w:rsidRPr="00B92B5A">
        <w:rPr>
          <w:rFonts w:asciiTheme="minorHAnsi" w:hAnsiTheme="minorHAnsi" w:cstheme="minorHAnsi"/>
        </w:rPr>
        <w:t xml:space="preserve"> </w:t>
      </w:r>
      <w:r w:rsidR="00317F41">
        <w:rPr>
          <w:rFonts w:asciiTheme="minorHAnsi" w:hAnsiTheme="minorHAnsi" w:cstheme="minorHAnsi"/>
        </w:rPr>
        <w:t xml:space="preserve">incorrect use of specific </w:t>
      </w:r>
      <w:r w:rsidRPr="00B92B5A">
        <w:rPr>
          <w:rFonts w:asciiTheme="minorHAnsi" w:hAnsiTheme="minorHAnsi" w:cstheme="minorHAnsi"/>
        </w:rPr>
        <w:t>terminology</w:t>
      </w:r>
      <w:r w:rsidR="00317F41">
        <w:rPr>
          <w:rFonts w:asciiTheme="minorHAnsi" w:hAnsiTheme="minorHAnsi" w:cstheme="minorHAnsi"/>
        </w:rPr>
        <w:t xml:space="preserve">, particularly </w:t>
      </w:r>
      <w:r w:rsidR="00DB15D4">
        <w:rPr>
          <w:rFonts w:asciiTheme="minorHAnsi" w:hAnsiTheme="minorHAnsi" w:cstheme="minorHAnsi"/>
        </w:rPr>
        <w:t xml:space="preserve">where the terminology </w:t>
      </w:r>
      <w:r w:rsidR="00866826">
        <w:rPr>
          <w:rFonts w:asciiTheme="minorHAnsi" w:hAnsiTheme="minorHAnsi" w:cstheme="minorHAnsi"/>
        </w:rPr>
        <w:t>may have</w:t>
      </w:r>
      <w:r w:rsidR="00317F41">
        <w:rPr>
          <w:rFonts w:asciiTheme="minorHAnsi" w:hAnsiTheme="minorHAnsi" w:cstheme="minorHAnsi"/>
        </w:rPr>
        <w:t xml:space="preserve"> more than one meaning. </w:t>
      </w:r>
      <w:r w:rsidRPr="00B92B5A">
        <w:rPr>
          <w:rFonts w:asciiTheme="minorHAnsi" w:hAnsiTheme="minorHAnsi" w:cstheme="minorHAnsi"/>
        </w:rPr>
        <w:t xml:space="preserve"> For example, ‘transfect’ may mean ‘enter into a cell with transient expression of a protein’. This is the meaning that applies to the two mRNA vaccines. It may also mean ‘enter into the cell’s nucleus to stably integrate in the genome’. This is </w:t>
      </w:r>
      <w:r w:rsidR="00207436" w:rsidRPr="00B92B5A">
        <w:rPr>
          <w:rFonts w:asciiTheme="minorHAnsi" w:hAnsiTheme="minorHAnsi" w:cstheme="minorHAnsi"/>
        </w:rPr>
        <w:t>a</w:t>
      </w:r>
      <w:r w:rsidRPr="00B92B5A">
        <w:rPr>
          <w:rFonts w:asciiTheme="minorHAnsi" w:hAnsiTheme="minorHAnsi" w:cstheme="minorHAnsi"/>
        </w:rPr>
        <w:t xml:space="preserve"> meaning that does </w:t>
      </w:r>
      <w:r w:rsidR="006C5E9D" w:rsidRPr="00B92B5A">
        <w:rPr>
          <w:rFonts w:asciiTheme="minorHAnsi" w:hAnsiTheme="minorHAnsi" w:cstheme="minorHAnsi"/>
          <w:u w:val="single"/>
        </w:rPr>
        <w:t>not</w:t>
      </w:r>
      <w:r w:rsidRPr="00B92B5A">
        <w:rPr>
          <w:rFonts w:asciiTheme="minorHAnsi" w:hAnsiTheme="minorHAnsi" w:cstheme="minorHAnsi"/>
        </w:rPr>
        <w:t xml:space="preserve"> apply to the two mRNA vaccines.</w:t>
      </w:r>
      <w:r w:rsidR="00317F41">
        <w:rPr>
          <w:rFonts w:asciiTheme="minorHAnsi" w:hAnsiTheme="minorHAnsi" w:cstheme="minorHAnsi"/>
        </w:rPr>
        <w:t xml:space="preserve"> </w:t>
      </w:r>
    </w:p>
    <w:p w14:paraId="0D5BD710" w14:textId="66A7484A" w:rsidR="0082158C" w:rsidRPr="00B92B5A" w:rsidRDefault="00EB2778" w:rsidP="0079061F">
      <w:pPr>
        <w:rPr>
          <w:rFonts w:asciiTheme="minorHAnsi" w:hAnsiTheme="minorHAnsi" w:cstheme="minorHAnsi"/>
        </w:rPr>
      </w:pPr>
      <w:r w:rsidRPr="00B92B5A">
        <w:rPr>
          <w:rFonts w:asciiTheme="minorHAnsi" w:hAnsiTheme="minorHAnsi" w:cstheme="minorHAnsi"/>
        </w:rPr>
        <w:t xml:space="preserve">The OGTR continues to engage with researchers and developers of </w:t>
      </w:r>
      <w:r w:rsidR="00317F41">
        <w:rPr>
          <w:rFonts w:asciiTheme="minorHAnsi" w:hAnsiTheme="minorHAnsi" w:cstheme="minorHAnsi"/>
        </w:rPr>
        <w:t xml:space="preserve">new </w:t>
      </w:r>
      <w:r w:rsidR="00054E59" w:rsidRPr="00B92B5A">
        <w:rPr>
          <w:rFonts w:asciiTheme="minorHAnsi" w:hAnsiTheme="minorHAnsi" w:cstheme="minorHAnsi"/>
        </w:rPr>
        <w:t>therapeutics</w:t>
      </w:r>
      <w:r w:rsidR="00226E07" w:rsidRPr="00B92B5A">
        <w:rPr>
          <w:rFonts w:asciiTheme="minorHAnsi" w:hAnsiTheme="minorHAnsi" w:cstheme="minorHAnsi"/>
        </w:rPr>
        <w:t xml:space="preserve"> using mRNA </w:t>
      </w:r>
      <w:r w:rsidR="00E80021" w:rsidRPr="00B92B5A">
        <w:rPr>
          <w:rFonts w:asciiTheme="minorHAnsi" w:hAnsiTheme="minorHAnsi" w:cstheme="minorHAnsi"/>
        </w:rPr>
        <w:t>technologies and</w:t>
      </w:r>
      <w:r w:rsidR="00141A87" w:rsidRPr="00B92B5A">
        <w:rPr>
          <w:rFonts w:asciiTheme="minorHAnsi" w:hAnsiTheme="minorHAnsi" w:cstheme="minorHAnsi"/>
        </w:rPr>
        <w:t>,</w:t>
      </w:r>
      <w:r w:rsidR="00E80021" w:rsidRPr="00B92B5A">
        <w:rPr>
          <w:rFonts w:asciiTheme="minorHAnsi" w:hAnsiTheme="minorHAnsi" w:cstheme="minorHAnsi"/>
        </w:rPr>
        <w:t xml:space="preserve"> should these </w:t>
      </w:r>
      <w:r w:rsidR="00054E59" w:rsidRPr="00B92B5A">
        <w:rPr>
          <w:rFonts w:asciiTheme="minorHAnsi" w:hAnsiTheme="minorHAnsi" w:cstheme="minorHAnsi"/>
        </w:rPr>
        <w:t>be captured by the definitions with</w:t>
      </w:r>
      <w:r w:rsidR="00E80021" w:rsidRPr="00B92B5A">
        <w:rPr>
          <w:rFonts w:asciiTheme="minorHAnsi" w:hAnsiTheme="minorHAnsi" w:cstheme="minorHAnsi"/>
        </w:rPr>
        <w:t>in</w:t>
      </w:r>
      <w:r w:rsidR="00054E59" w:rsidRPr="00B92B5A">
        <w:rPr>
          <w:rFonts w:asciiTheme="minorHAnsi" w:hAnsiTheme="minorHAnsi" w:cstheme="minorHAnsi"/>
        </w:rPr>
        <w:t xml:space="preserve"> </w:t>
      </w:r>
      <w:r w:rsidR="00225A3A" w:rsidRPr="00B92B5A">
        <w:rPr>
          <w:rFonts w:asciiTheme="minorHAnsi" w:hAnsiTheme="minorHAnsi" w:cstheme="minorHAnsi"/>
        </w:rPr>
        <w:t xml:space="preserve">the </w:t>
      </w:r>
      <w:r w:rsidR="00225A3A" w:rsidRPr="00B92B5A">
        <w:rPr>
          <w:rFonts w:asciiTheme="minorHAnsi" w:hAnsiTheme="minorHAnsi" w:cstheme="minorHAnsi"/>
          <w:i/>
          <w:iCs/>
        </w:rPr>
        <w:t>Gene Technology Act 2000</w:t>
      </w:r>
      <w:r w:rsidR="00226E07" w:rsidRPr="00B92B5A">
        <w:rPr>
          <w:rFonts w:asciiTheme="minorHAnsi" w:hAnsiTheme="minorHAnsi" w:cstheme="minorHAnsi"/>
        </w:rPr>
        <w:t>, the</w:t>
      </w:r>
      <w:r w:rsidR="00317F41">
        <w:rPr>
          <w:rFonts w:asciiTheme="minorHAnsi" w:hAnsiTheme="minorHAnsi" w:cstheme="minorHAnsi"/>
        </w:rPr>
        <w:t>y</w:t>
      </w:r>
      <w:r w:rsidR="00E55B67" w:rsidRPr="00B92B5A">
        <w:rPr>
          <w:rFonts w:asciiTheme="minorHAnsi" w:hAnsiTheme="minorHAnsi" w:cstheme="minorHAnsi"/>
        </w:rPr>
        <w:t xml:space="preserve"> </w:t>
      </w:r>
      <w:r w:rsidR="00225A3A" w:rsidRPr="00B92B5A">
        <w:rPr>
          <w:rFonts w:asciiTheme="minorHAnsi" w:hAnsiTheme="minorHAnsi" w:cstheme="minorHAnsi"/>
        </w:rPr>
        <w:t xml:space="preserve">will </w:t>
      </w:r>
      <w:r w:rsidR="00E80021" w:rsidRPr="00B92B5A">
        <w:rPr>
          <w:rFonts w:asciiTheme="minorHAnsi" w:hAnsiTheme="minorHAnsi" w:cstheme="minorHAnsi"/>
        </w:rPr>
        <w:t xml:space="preserve">be </w:t>
      </w:r>
      <w:r w:rsidR="00317F41">
        <w:rPr>
          <w:rFonts w:asciiTheme="minorHAnsi" w:hAnsiTheme="minorHAnsi" w:cstheme="minorHAnsi"/>
        </w:rPr>
        <w:t xml:space="preserve">assessed and </w:t>
      </w:r>
      <w:r w:rsidR="00866826" w:rsidRPr="00B92B5A">
        <w:rPr>
          <w:rFonts w:asciiTheme="minorHAnsi" w:hAnsiTheme="minorHAnsi" w:cstheme="minorHAnsi"/>
        </w:rPr>
        <w:t>regulated by</w:t>
      </w:r>
      <w:r w:rsidR="00B75CB6" w:rsidRPr="00B92B5A">
        <w:rPr>
          <w:rFonts w:asciiTheme="minorHAnsi" w:hAnsiTheme="minorHAnsi" w:cstheme="minorHAnsi"/>
        </w:rPr>
        <w:t xml:space="preserve"> the OGTR</w:t>
      </w:r>
      <w:r w:rsidR="00226E07" w:rsidRPr="00B92B5A">
        <w:rPr>
          <w:rFonts w:asciiTheme="minorHAnsi" w:hAnsiTheme="minorHAnsi" w:cstheme="minorHAnsi"/>
        </w:rPr>
        <w:t xml:space="preserve">. </w:t>
      </w:r>
    </w:p>
    <w:p w14:paraId="5E8CA34D" w14:textId="2AE4C917" w:rsidR="00EB2778" w:rsidRPr="00B92B5A" w:rsidRDefault="00A623B1" w:rsidP="0079061F">
      <w:pPr>
        <w:rPr>
          <w:rFonts w:asciiTheme="minorHAnsi" w:hAnsiTheme="minorHAnsi" w:cstheme="minorHAnsi"/>
        </w:rPr>
      </w:pPr>
      <w:r w:rsidRPr="00B92B5A">
        <w:rPr>
          <w:rFonts w:asciiTheme="minorHAnsi" w:hAnsiTheme="minorHAnsi" w:cstheme="minorHAnsi"/>
        </w:rPr>
        <w:t>Th</w:t>
      </w:r>
      <w:r w:rsidR="00141A87" w:rsidRPr="00B92B5A">
        <w:rPr>
          <w:rFonts w:asciiTheme="minorHAnsi" w:hAnsiTheme="minorHAnsi" w:cstheme="minorHAnsi"/>
        </w:rPr>
        <w:t>is</w:t>
      </w:r>
      <w:r w:rsidRPr="00B92B5A">
        <w:rPr>
          <w:rFonts w:asciiTheme="minorHAnsi" w:hAnsiTheme="minorHAnsi" w:cstheme="minorHAnsi"/>
        </w:rPr>
        <w:t xml:space="preserve"> extends to domestic </w:t>
      </w:r>
      <w:r w:rsidR="00004B44" w:rsidRPr="00B92B5A">
        <w:rPr>
          <w:rFonts w:asciiTheme="minorHAnsi" w:hAnsiTheme="minorHAnsi" w:cstheme="minorHAnsi"/>
        </w:rPr>
        <w:t>production</w:t>
      </w:r>
      <w:r w:rsidRPr="00B92B5A">
        <w:rPr>
          <w:rFonts w:asciiTheme="minorHAnsi" w:hAnsiTheme="minorHAnsi" w:cstheme="minorHAnsi"/>
        </w:rPr>
        <w:t xml:space="preserve"> of </w:t>
      </w:r>
      <w:r w:rsidR="00887E8F" w:rsidRPr="00B92B5A">
        <w:rPr>
          <w:rFonts w:asciiTheme="minorHAnsi" w:hAnsiTheme="minorHAnsi" w:cstheme="minorHAnsi"/>
        </w:rPr>
        <w:t>a vaccine that may involve the use of a GMO in its manufacturing</w:t>
      </w:r>
      <w:r w:rsidR="00FA0DC3" w:rsidRPr="00B92B5A">
        <w:rPr>
          <w:rFonts w:asciiTheme="minorHAnsi" w:hAnsiTheme="minorHAnsi" w:cstheme="minorHAnsi"/>
        </w:rPr>
        <w:t>.</w:t>
      </w:r>
      <w:r w:rsidR="00887E8F" w:rsidRPr="00B92B5A">
        <w:rPr>
          <w:rFonts w:asciiTheme="minorHAnsi" w:hAnsiTheme="minorHAnsi" w:cstheme="minorHAnsi"/>
        </w:rPr>
        <w:t xml:space="preserve"> </w:t>
      </w:r>
      <w:r w:rsidR="00FA0DC3" w:rsidRPr="00B92B5A">
        <w:rPr>
          <w:rFonts w:asciiTheme="minorHAnsi" w:hAnsiTheme="minorHAnsi" w:cstheme="minorHAnsi"/>
        </w:rPr>
        <w:t>I</w:t>
      </w:r>
      <w:r w:rsidR="00887E8F" w:rsidRPr="00B92B5A">
        <w:rPr>
          <w:rFonts w:asciiTheme="minorHAnsi" w:hAnsiTheme="minorHAnsi" w:cstheme="minorHAnsi"/>
        </w:rPr>
        <w:t>t is the GMO in the manufacturing</w:t>
      </w:r>
      <w:r w:rsidR="001457CC" w:rsidRPr="00B92B5A">
        <w:rPr>
          <w:rFonts w:asciiTheme="minorHAnsi" w:hAnsiTheme="minorHAnsi" w:cstheme="minorHAnsi"/>
        </w:rPr>
        <w:t xml:space="preserve"> process</w:t>
      </w:r>
      <w:r w:rsidR="00887E8F" w:rsidRPr="00B92B5A">
        <w:rPr>
          <w:rFonts w:asciiTheme="minorHAnsi" w:hAnsiTheme="minorHAnsi" w:cstheme="minorHAnsi"/>
        </w:rPr>
        <w:t xml:space="preserve"> that would be assessed and authorised by the OGTR, </w:t>
      </w:r>
      <w:r w:rsidR="00BD1340" w:rsidRPr="00B92B5A">
        <w:rPr>
          <w:rFonts w:asciiTheme="minorHAnsi" w:hAnsiTheme="minorHAnsi" w:cstheme="minorHAnsi"/>
        </w:rPr>
        <w:t>not</w:t>
      </w:r>
      <w:r w:rsidR="00887E8F" w:rsidRPr="00B92B5A">
        <w:rPr>
          <w:rFonts w:asciiTheme="minorHAnsi" w:hAnsiTheme="minorHAnsi" w:cstheme="minorHAnsi"/>
        </w:rPr>
        <w:t xml:space="preserve"> the resulting </w:t>
      </w:r>
      <w:r w:rsidR="00BD1340" w:rsidRPr="00B92B5A">
        <w:rPr>
          <w:rFonts w:asciiTheme="minorHAnsi" w:hAnsiTheme="minorHAnsi" w:cstheme="minorHAnsi"/>
        </w:rPr>
        <w:t xml:space="preserve">vaccine </w:t>
      </w:r>
      <w:r w:rsidR="00887E8F" w:rsidRPr="00B92B5A">
        <w:rPr>
          <w:rFonts w:asciiTheme="minorHAnsi" w:hAnsiTheme="minorHAnsi" w:cstheme="minorHAnsi"/>
        </w:rPr>
        <w:t xml:space="preserve">product. </w:t>
      </w:r>
      <w:r w:rsidR="00491E66" w:rsidRPr="00B92B5A">
        <w:rPr>
          <w:rFonts w:asciiTheme="minorHAnsi" w:hAnsiTheme="minorHAnsi" w:cstheme="minorHAnsi"/>
          <w:shd w:val="clear" w:color="auto" w:fill="FFFFFF"/>
        </w:rPr>
        <w:t xml:space="preserve">Safety, quality and effectiveness </w:t>
      </w:r>
      <w:r w:rsidR="00AA3416" w:rsidRPr="00B92B5A">
        <w:rPr>
          <w:rFonts w:asciiTheme="minorHAnsi" w:hAnsiTheme="minorHAnsi" w:cstheme="minorHAnsi"/>
        </w:rPr>
        <w:t xml:space="preserve">for a therapeutic </w:t>
      </w:r>
      <w:r w:rsidR="001457CC" w:rsidRPr="00B92B5A">
        <w:rPr>
          <w:rFonts w:asciiTheme="minorHAnsi" w:hAnsiTheme="minorHAnsi" w:cstheme="minorHAnsi"/>
        </w:rPr>
        <w:t xml:space="preserve">vaccine </w:t>
      </w:r>
      <w:r w:rsidR="00BD1340" w:rsidRPr="00B92B5A">
        <w:rPr>
          <w:rFonts w:asciiTheme="minorHAnsi" w:hAnsiTheme="minorHAnsi" w:cstheme="minorHAnsi"/>
        </w:rPr>
        <w:t xml:space="preserve">product </w:t>
      </w:r>
      <w:r w:rsidR="00226E07" w:rsidRPr="00B92B5A">
        <w:rPr>
          <w:rFonts w:asciiTheme="minorHAnsi" w:hAnsiTheme="minorHAnsi" w:cstheme="minorHAnsi"/>
        </w:rPr>
        <w:t>would continue to be addressed by the TGA.</w:t>
      </w:r>
    </w:p>
    <w:p w14:paraId="61A59FFC" w14:textId="29F76303" w:rsidR="009E7D47" w:rsidRPr="00B92B5A" w:rsidRDefault="009E7D47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A098ECB" w14:textId="77777777" w:rsidR="00CD15A5" w:rsidRPr="00B92B5A" w:rsidRDefault="00CD15A5">
      <w:pPr>
        <w:rPr>
          <w:rFonts w:asciiTheme="minorHAnsi" w:hAnsiTheme="minorHAnsi" w:cstheme="minorHAnsi"/>
        </w:rPr>
      </w:pPr>
    </w:p>
    <w:p w14:paraId="2B5F584F" w14:textId="6BA60ECE" w:rsidR="00D16AF8" w:rsidRPr="00B92B5A" w:rsidRDefault="00D16AF8">
      <w:pPr>
        <w:rPr>
          <w:rFonts w:asciiTheme="minorHAnsi" w:hAnsiTheme="minorHAnsi" w:cstheme="minorHAnsi"/>
        </w:rPr>
      </w:pPr>
    </w:p>
    <w:p w14:paraId="355982EE" w14:textId="2D9AF65B" w:rsidR="009E7D47" w:rsidRPr="00B92B5A" w:rsidRDefault="009E7D47">
      <w:pPr>
        <w:rPr>
          <w:rFonts w:asciiTheme="minorHAnsi" w:hAnsiTheme="minorHAnsi" w:cstheme="minorHAnsi"/>
        </w:rPr>
      </w:pPr>
    </w:p>
    <w:sectPr w:rsidR="009E7D47" w:rsidRPr="00B92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BDB1" w14:textId="77777777" w:rsidR="00BD216D" w:rsidRDefault="00BD216D" w:rsidP="00D81C8B">
      <w:pPr>
        <w:spacing w:after="0" w:line="240" w:lineRule="auto"/>
      </w:pPr>
      <w:r>
        <w:separator/>
      </w:r>
    </w:p>
  </w:endnote>
  <w:endnote w:type="continuationSeparator" w:id="0">
    <w:p w14:paraId="3188E479" w14:textId="77777777" w:rsidR="00BD216D" w:rsidRDefault="00BD216D" w:rsidP="00D8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D5FA" w14:textId="77777777" w:rsidR="008722B6" w:rsidRDefault="00872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5833" w14:textId="77777777" w:rsidR="008722B6" w:rsidRDefault="00872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CFC0" w14:textId="77777777" w:rsidR="008722B6" w:rsidRDefault="00872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E937" w14:textId="77777777" w:rsidR="00BD216D" w:rsidRDefault="00BD216D" w:rsidP="00D81C8B">
      <w:pPr>
        <w:spacing w:after="0" w:line="240" w:lineRule="auto"/>
      </w:pPr>
      <w:r>
        <w:separator/>
      </w:r>
    </w:p>
  </w:footnote>
  <w:footnote w:type="continuationSeparator" w:id="0">
    <w:p w14:paraId="3C82C196" w14:textId="77777777" w:rsidR="00BD216D" w:rsidRDefault="00BD216D" w:rsidP="00D8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9554" w14:textId="77777777" w:rsidR="008722B6" w:rsidRDefault="00872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763A" w14:textId="7B123D5A" w:rsidR="00857EC7" w:rsidRDefault="00857EC7">
    <w:pPr>
      <w:pStyle w:val="Header"/>
    </w:pPr>
    <w:r>
      <w:rPr>
        <w:noProof/>
      </w:rPr>
      <w:drawing>
        <wp:inline distT="0" distB="0" distL="0" distR="0" wp14:anchorId="6FE691A5" wp14:editId="327F1E7D">
          <wp:extent cx="3828415" cy="878205"/>
          <wp:effectExtent l="0" t="0" r="635" b="0"/>
          <wp:docPr id="1" name="Picture 1" descr="Department of Health OGT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Health OGT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6475" w14:textId="77777777" w:rsidR="008722B6" w:rsidRDefault="00872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F92"/>
    <w:multiLevelType w:val="hybridMultilevel"/>
    <w:tmpl w:val="E782EB94"/>
    <w:lvl w:ilvl="0" w:tplc="B2F61E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A4A66"/>
    <w:multiLevelType w:val="hybridMultilevel"/>
    <w:tmpl w:val="B748BD58"/>
    <w:lvl w:ilvl="0" w:tplc="CDB2A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55146">
    <w:abstractNumId w:val="1"/>
  </w:num>
  <w:num w:numId="2" w16cid:durableId="756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47"/>
    <w:rsid w:val="000016B1"/>
    <w:rsid w:val="00004B44"/>
    <w:rsid w:val="00033393"/>
    <w:rsid w:val="00037CBC"/>
    <w:rsid w:val="00054995"/>
    <w:rsid w:val="00054E59"/>
    <w:rsid w:val="00065DB2"/>
    <w:rsid w:val="0007261F"/>
    <w:rsid w:val="00072820"/>
    <w:rsid w:val="00094842"/>
    <w:rsid w:val="000A7FC9"/>
    <w:rsid w:val="000B6867"/>
    <w:rsid w:val="000C0A75"/>
    <w:rsid w:val="00107662"/>
    <w:rsid w:val="00131974"/>
    <w:rsid w:val="00131AFD"/>
    <w:rsid w:val="00141A87"/>
    <w:rsid w:val="001457CC"/>
    <w:rsid w:val="00183CD9"/>
    <w:rsid w:val="001A07B9"/>
    <w:rsid w:val="001B0772"/>
    <w:rsid w:val="001C58AD"/>
    <w:rsid w:val="001C715B"/>
    <w:rsid w:val="001F5AE3"/>
    <w:rsid w:val="00202119"/>
    <w:rsid w:val="00207436"/>
    <w:rsid w:val="00207A70"/>
    <w:rsid w:val="00225A3A"/>
    <w:rsid w:val="00226E07"/>
    <w:rsid w:val="002353DD"/>
    <w:rsid w:val="002629B0"/>
    <w:rsid w:val="00280050"/>
    <w:rsid w:val="002B406E"/>
    <w:rsid w:val="002C1C27"/>
    <w:rsid w:val="002E0F3E"/>
    <w:rsid w:val="00317F41"/>
    <w:rsid w:val="003F3CED"/>
    <w:rsid w:val="0044499A"/>
    <w:rsid w:val="00454C1D"/>
    <w:rsid w:val="00455549"/>
    <w:rsid w:val="00485186"/>
    <w:rsid w:val="00491E66"/>
    <w:rsid w:val="00492147"/>
    <w:rsid w:val="004F7029"/>
    <w:rsid w:val="00557B9D"/>
    <w:rsid w:val="00567B71"/>
    <w:rsid w:val="00570427"/>
    <w:rsid w:val="005A1E3D"/>
    <w:rsid w:val="005C759A"/>
    <w:rsid w:val="00622C8C"/>
    <w:rsid w:val="00666EE0"/>
    <w:rsid w:val="006A1B4C"/>
    <w:rsid w:val="006C5E9D"/>
    <w:rsid w:val="006F4614"/>
    <w:rsid w:val="0070489A"/>
    <w:rsid w:val="007500B1"/>
    <w:rsid w:val="00752A2D"/>
    <w:rsid w:val="007574FD"/>
    <w:rsid w:val="00762C57"/>
    <w:rsid w:val="00765F75"/>
    <w:rsid w:val="0079061F"/>
    <w:rsid w:val="00794403"/>
    <w:rsid w:val="007D14D4"/>
    <w:rsid w:val="007D3F9D"/>
    <w:rsid w:val="007F51CA"/>
    <w:rsid w:val="00820DE0"/>
    <w:rsid w:val="0082158C"/>
    <w:rsid w:val="0083206D"/>
    <w:rsid w:val="00857EC7"/>
    <w:rsid w:val="00866826"/>
    <w:rsid w:val="008722B6"/>
    <w:rsid w:val="00882B30"/>
    <w:rsid w:val="00887E8F"/>
    <w:rsid w:val="008A0E89"/>
    <w:rsid w:val="008E3EE4"/>
    <w:rsid w:val="00903FAD"/>
    <w:rsid w:val="00913E78"/>
    <w:rsid w:val="00945A7A"/>
    <w:rsid w:val="009962E2"/>
    <w:rsid w:val="009B2099"/>
    <w:rsid w:val="009E0454"/>
    <w:rsid w:val="009E7D47"/>
    <w:rsid w:val="009F5B51"/>
    <w:rsid w:val="00A1285C"/>
    <w:rsid w:val="00A623B1"/>
    <w:rsid w:val="00A85228"/>
    <w:rsid w:val="00A90F8A"/>
    <w:rsid w:val="00A92AEF"/>
    <w:rsid w:val="00AA3416"/>
    <w:rsid w:val="00B216F4"/>
    <w:rsid w:val="00B232AD"/>
    <w:rsid w:val="00B465F4"/>
    <w:rsid w:val="00B54E3C"/>
    <w:rsid w:val="00B64C28"/>
    <w:rsid w:val="00B75CB6"/>
    <w:rsid w:val="00B76F29"/>
    <w:rsid w:val="00B92B5A"/>
    <w:rsid w:val="00BA7DA0"/>
    <w:rsid w:val="00BB5286"/>
    <w:rsid w:val="00BD1340"/>
    <w:rsid w:val="00BD216D"/>
    <w:rsid w:val="00BF2B1A"/>
    <w:rsid w:val="00C76350"/>
    <w:rsid w:val="00C831BC"/>
    <w:rsid w:val="00CD15A5"/>
    <w:rsid w:val="00CD214F"/>
    <w:rsid w:val="00D119B3"/>
    <w:rsid w:val="00D15CF3"/>
    <w:rsid w:val="00D16AF8"/>
    <w:rsid w:val="00D41C06"/>
    <w:rsid w:val="00D423D6"/>
    <w:rsid w:val="00D44B9C"/>
    <w:rsid w:val="00D51C4D"/>
    <w:rsid w:val="00D573F5"/>
    <w:rsid w:val="00D81C8B"/>
    <w:rsid w:val="00DB15D4"/>
    <w:rsid w:val="00DE2C1A"/>
    <w:rsid w:val="00E0502B"/>
    <w:rsid w:val="00E05E01"/>
    <w:rsid w:val="00E35994"/>
    <w:rsid w:val="00E55B67"/>
    <w:rsid w:val="00E60460"/>
    <w:rsid w:val="00E80021"/>
    <w:rsid w:val="00E965FC"/>
    <w:rsid w:val="00EB2778"/>
    <w:rsid w:val="00EC18E9"/>
    <w:rsid w:val="00EE2CCB"/>
    <w:rsid w:val="00F10D0E"/>
    <w:rsid w:val="00F14D6C"/>
    <w:rsid w:val="00F1606D"/>
    <w:rsid w:val="00F21B47"/>
    <w:rsid w:val="00F461CC"/>
    <w:rsid w:val="00F63805"/>
    <w:rsid w:val="00F93FB9"/>
    <w:rsid w:val="00FA0DC3"/>
    <w:rsid w:val="00FA7614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28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C75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5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8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1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C8B"/>
  </w:style>
  <w:style w:type="paragraph" w:styleId="Footer">
    <w:name w:val="footer"/>
    <w:basedOn w:val="Normal"/>
    <w:link w:val="FooterChar"/>
    <w:uiPriority w:val="99"/>
    <w:unhideWhenUsed/>
    <w:rsid w:val="00D81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C8B"/>
  </w:style>
  <w:style w:type="paragraph" w:styleId="ListParagraph">
    <w:name w:val="List Paragraph"/>
    <w:basedOn w:val="Normal"/>
    <w:uiPriority w:val="34"/>
    <w:qFormat/>
    <w:rsid w:val="00B9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B61B-A773-4133-A957-FFDF68DB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Addressing misinformation on the regulation of mRNA vaccines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Addressing misinformation on the regulation of mRNA vaccines</dc:title>
  <dc:subject/>
  <dc:creator/>
  <cp:keywords/>
  <dc:description/>
  <cp:lastModifiedBy/>
  <cp:revision>1</cp:revision>
  <dcterms:created xsi:type="dcterms:W3CDTF">2023-12-06T00:12:00Z</dcterms:created>
  <dcterms:modified xsi:type="dcterms:W3CDTF">2023-12-06T22:46:00Z</dcterms:modified>
</cp:coreProperties>
</file>