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45D41DFF" w14:textId="188DCAA5" w:rsidR="007F1C50" w:rsidRPr="00CD3F5A" w:rsidRDefault="007F1C50" w:rsidP="007F1C50">
      <w:pPr>
        <w:pStyle w:val="Heading2"/>
        <w:jc w:val="center"/>
        <w:rPr>
          <w:rFonts w:asciiTheme="minorHAnsi" w:hAnsiTheme="minorHAnsi"/>
          <w:sz w:val="20"/>
          <w:szCs w:val="20"/>
        </w:rPr>
      </w:pPr>
      <w:r w:rsidRPr="00CD3F5A">
        <w:rPr>
          <w:rFonts w:asciiTheme="minorHAnsi" w:hAnsiTheme="minorHAnsi"/>
          <w:i w:val="0"/>
          <w:iCs w:val="0"/>
          <w:sz w:val="22"/>
          <w:szCs w:val="22"/>
        </w:rPr>
        <w:t xml:space="preserve">Receipt of licence application from </w:t>
      </w:r>
      <w:r w:rsidR="00361765" w:rsidRPr="00CD3F5A">
        <w:rPr>
          <w:rFonts w:asciiTheme="minorHAnsi" w:hAnsiTheme="minorHAnsi"/>
          <w:i w:val="0"/>
          <w:iCs w:val="0"/>
          <w:sz w:val="22"/>
          <w:szCs w:val="22"/>
        </w:rPr>
        <w:t xml:space="preserve">the </w:t>
      </w:r>
      <w:r w:rsidR="00E34565" w:rsidRPr="00CD3F5A">
        <w:rPr>
          <w:rFonts w:asciiTheme="minorHAnsi" w:hAnsiTheme="minorHAnsi"/>
          <w:i w:val="0"/>
          <w:iCs w:val="0"/>
          <w:sz w:val="22"/>
          <w:szCs w:val="22"/>
        </w:rPr>
        <w:t>Western Sydney Local Health District (WSLHD)</w:t>
      </w:r>
      <w:r w:rsidR="00361765" w:rsidRPr="00CD3F5A">
        <w:rPr>
          <w:rFonts w:asciiTheme="minorHAnsi" w:hAnsiTheme="minorHAnsi"/>
          <w:i w:val="0"/>
          <w:iCs w:val="0"/>
          <w:sz w:val="22"/>
          <w:szCs w:val="22"/>
        </w:rPr>
        <w:t xml:space="preserve"> </w:t>
      </w:r>
      <w:r w:rsidRPr="00CD3F5A">
        <w:rPr>
          <w:rFonts w:asciiTheme="minorHAnsi" w:hAnsiTheme="minorHAnsi"/>
          <w:i w:val="0"/>
          <w:iCs w:val="0"/>
          <w:sz w:val="22"/>
          <w:szCs w:val="22"/>
        </w:rPr>
        <w:t>for</w:t>
      </w:r>
      <w:r w:rsidRPr="00114549">
        <w:rPr>
          <w:rFonts w:asciiTheme="minorHAnsi" w:hAnsiTheme="minorHAnsi"/>
          <w:sz w:val="22"/>
          <w:szCs w:val="22"/>
        </w:rPr>
        <w:t> </w:t>
      </w:r>
      <w:r w:rsidR="00CD3F5A">
        <w:rPr>
          <w:rFonts w:asciiTheme="minorHAnsi" w:hAnsiTheme="minorHAnsi"/>
          <w:sz w:val="22"/>
          <w:szCs w:val="22"/>
        </w:rPr>
        <w:br/>
      </w:r>
      <w:r w:rsidR="004A3E7B" w:rsidRPr="004A3E7B">
        <w:rPr>
          <w:rFonts w:ascii="Calibri" w:hAnsi="Calibri"/>
          <w:color w:val="000000" w:themeColor="text1"/>
          <w:sz w:val="22"/>
          <w:szCs w:val="24"/>
        </w:rPr>
        <w:t xml:space="preserve">Clinical trial </w:t>
      </w:r>
      <w:r w:rsidR="009D297A">
        <w:rPr>
          <w:rFonts w:ascii="Calibri" w:hAnsi="Calibri"/>
          <w:color w:val="000000" w:themeColor="text1"/>
          <w:sz w:val="22"/>
          <w:szCs w:val="24"/>
        </w:rPr>
        <w:t>for</w:t>
      </w:r>
      <w:r w:rsidR="004A3E7B" w:rsidRPr="004A3E7B">
        <w:rPr>
          <w:rFonts w:ascii="Calibri" w:hAnsi="Calibri"/>
          <w:color w:val="000000" w:themeColor="text1"/>
          <w:sz w:val="22"/>
          <w:szCs w:val="24"/>
        </w:rPr>
        <w:t xml:space="preserve"> the treatment of mycobacterial infections using bacteriophages</w:t>
      </w:r>
    </w:p>
    <w:p w14:paraId="758F8E02" w14:textId="61CF373B" w:rsidR="007F1C50" w:rsidRPr="00770E86" w:rsidRDefault="007F1C50" w:rsidP="007F1C50">
      <w:pPr>
        <w:pStyle w:val="Para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 xml:space="preserve">The Office of the Gene Technology </w:t>
      </w:r>
      <w:r w:rsidRPr="00114549">
        <w:rPr>
          <w:rFonts w:asciiTheme="minorHAnsi" w:hAnsiTheme="minorHAnsi"/>
          <w:sz w:val="22"/>
          <w:szCs w:val="22"/>
        </w:rPr>
        <w:t>Regulator (OGTR) has received a licence application (DIR</w:t>
      </w:r>
      <w:r w:rsidR="00361765" w:rsidRPr="00114549">
        <w:rPr>
          <w:rFonts w:asciiTheme="minorHAnsi" w:hAnsiTheme="minorHAnsi"/>
          <w:sz w:val="22"/>
          <w:szCs w:val="22"/>
        </w:rPr>
        <w:t>-206</w:t>
      </w:r>
      <w:r w:rsidRPr="00114549">
        <w:rPr>
          <w:rFonts w:asciiTheme="minorHAnsi" w:hAnsiTheme="minorHAnsi"/>
          <w:sz w:val="22"/>
          <w:szCs w:val="22"/>
        </w:rPr>
        <w:t xml:space="preserve">) from </w:t>
      </w:r>
      <w:r w:rsidR="00361765" w:rsidRPr="00114549">
        <w:rPr>
          <w:rFonts w:asciiTheme="minorHAnsi" w:hAnsiTheme="minorHAnsi" w:cs="Arial"/>
          <w:noProof/>
          <w:sz w:val="22"/>
          <w:szCs w:val="22"/>
        </w:rPr>
        <w:t xml:space="preserve">the </w:t>
      </w:r>
      <w:r w:rsidR="00E34565">
        <w:rPr>
          <w:rFonts w:asciiTheme="minorHAnsi" w:hAnsiTheme="minorHAnsi" w:cs="Arial"/>
          <w:noProof/>
          <w:sz w:val="22"/>
          <w:szCs w:val="22"/>
        </w:rPr>
        <w:t xml:space="preserve">Western Sydney Local </w:t>
      </w:r>
      <w:r w:rsidR="00E34565" w:rsidRPr="00463D7D">
        <w:rPr>
          <w:rFonts w:asciiTheme="minorHAnsi" w:hAnsiTheme="minorHAnsi" w:cs="Arial"/>
          <w:noProof/>
          <w:sz w:val="22"/>
          <w:szCs w:val="22"/>
        </w:rPr>
        <w:t>Health District (WSLHD)</w:t>
      </w:r>
      <w:r w:rsidR="009D297A">
        <w:rPr>
          <w:rFonts w:asciiTheme="minorHAnsi" w:hAnsiTheme="minorHAnsi" w:cs="Arial"/>
          <w:noProof/>
          <w:sz w:val="22"/>
          <w:szCs w:val="22"/>
        </w:rPr>
        <w:t>. This application is to administer</w:t>
      </w:r>
      <w:r w:rsidR="00E34565" w:rsidRPr="00463D7D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361765" w:rsidRPr="00463D7D">
        <w:rPr>
          <w:rFonts w:asciiTheme="minorHAnsi" w:hAnsiTheme="minorHAnsi"/>
          <w:sz w:val="22"/>
          <w:szCs w:val="22"/>
        </w:rPr>
        <w:t>bacteriophages</w:t>
      </w:r>
      <w:r w:rsidR="002326CB" w:rsidRPr="00463D7D">
        <w:rPr>
          <w:rFonts w:asciiTheme="minorHAnsi" w:hAnsiTheme="minorHAnsi"/>
          <w:sz w:val="22"/>
          <w:szCs w:val="22"/>
        </w:rPr>
        <w:t xml:space="preserve"> genetically modified </w:t>
      </w:r>
      <w:r w:rsidR="002326CB" w:rsidRPr="00463D7D">
        <w:rPr>
          <w:rFonts w:ascii="Calibri" w:hAnsi="Calibri"/>
          <w:sz w:val="22"/>
          <w:szCs w:val="22"/>
        </w:rPr>
        <w:t xml:space="preserve">to </w:t>
      </w:r>
      <w:r w:rsidR="00906FEB" w:rsidRPr="00463D7D">
        <w:rPr>
          <w:rFonts w:ascii="Calibri" w:hAnsi="Calibri"/>
          <w:sz w:val="22"/>
          <w:szCs w:val="22"/>
        </w:rPr>
        <w:t>kill mycobacteria responsible for recurrent bacterial infections in patients</w:t>
      </w:r>
      <w:r w:rsidR="002326CB" w:rsidRPr="00463D7D">
        <w:rPr>
          <w:rFonts w:ascii="Calibri" w:hAnsi="Calibri"/>
          <w:sz w:val="22"/>
          <w:szCs w:val="22"/>
        </w:rPr>
        <w:t>.</w:t>
      </w:r>
      <w:r w:rsidR="002326CB" w:rsidRPr="00463D7D">
        <w:rPr>
          <w:rFonts w:asciiTheme="minorHAnsi" w:hAnsiTheme="minorHAnsi"/>
          <w:sz w:val="22"/>
          <w:szCs w:val="22"/>
        </w:rPr>
        <w:t xml:space="preserve"> </w:t>
      </w:r>
      <w:r w:rsidRPr="00463D7D">
        <w:rPr>
          <w:rFonts w:asciiTheme="minorHAnsi" w:hAnsiTheme="minorHAnsi"/>
          <w:sz w:val="22"/>
          <w:szCs w:val="22"/>
        </w:rPr>
        <w:t>A summary</w:t>
      </w:r>
      <w:r w:rsidRPr="00114549">
        <w:rPr>
          <w:rFonts w:asciiTheme="minorHAnsi" w:hAnsiTheme="minorHAnsi"/>
          <w:sz w:val="22"/>
          <w:szCs w:val="22"/>
        </w:rPr>
        <w:t xml:space="preserve"> of the application</w:t>
      </w:r>
      <w:r w:rsidR="004502F6" w:rsidRPr="00114549">
        <w:rPr>
          <w:rFonts w:asciiTheme="minorHAnsi" w:hAnsiTheme="minorHAnsi"/>
        </w:rPr>
        <w:t xml:space="preserve"> </w:t>
      </w:r>
      <w:r w:rsidRPr="00114549">
        <w:rPr>
          <w:rFonts w:asciiTheme="minorHAnsi" w:hAnsiTheme="minorHAnsi"/>
          <w:sz w:val="22"/>
          <w:szCs w:val="22"/>
        </w:rPr>
        <w:t>is post</w:t>
      </w:r>
      <w:r w:rsidRPr="00770E86">
        <w:rPr>
          <w:rFonts w:asciiTheme="minorHAnsi" w:hAnsiTheme="minorHAnsi"/>
          <w:sz w:val="22"/>
          <w:szCs w:val="22"/>
        </w:rPr>
        <w:t>ed on our</w:t>
      </w:r>
      <w:r w:rsidR="00727757" w:rsidRPr="00727757">
        <w:t xml:space="preserve"> </w:t>
      </w:r>
      <w:hyperlink r:id="rId6" w:history="1">
        <w:r w:rsidR="00727757" w:rsidRPr="00C4283D">
          <w:rPr>
            <w:rStyle w:val="Hyperlink"/>
            <w:rFonts w:asciiTheme="minorHAnsi" w:hAnsiTheme="minorHAnsi"/>
            <w:sz w:val="22"/>
            <w:szCs w:val="22"/>
          </w:rPr>
          <w:t>website</w:t>
        </w:r>
      </w:hyperlink>
      <w:r w:rsidR="00727757" w:rsidRPr="00727757">
        <w:rPr>
          <w:rFonts w:asciiTheme="minorHAnsi" w:hAnsiTheme="minorHAnsi"/>
          <w:sz w:val="22"/>
          <w:szCs w:val="22"/>
        </w:rPr>
        <w:t xml:space="preserve"> (search fo</w:t>
      </w:r>
      <w:r w:rsidR="00727757" w:rsidRPr="00114549">
        <w:rPr>
          <w:rFonts w:asciiTheme="minorHAnsi" w:hAnsiTheme="minorHAnsi"/>
          <w:sz w:val="22"/>
          <w:szCs w:val="22"/>
        </w:rPr>
        <w:t xml:space="preserve">r </w:t>
      </w:r>
      <w:r w:rsidR="00727757" w:rsidRPr="00114549">
        <w:rPr>
          <w:rFonts w:asciiTheme="minorHAnsi" w:hAnsiTheme="minorHAnsi"/>
          <w:sz w:val="22"/>
          <w:szCs w:val="22"/>
          <w:u w:val="single"/>
        </w:rPr>
        <w:t>DIR</w:t>
      </w:r>
      <w:r w:rsidR="00361765" w:rsidRPr="00114549">
        <w:rPr>
          <w:rFonts w:asciiTheme="minorHAnsi" w:hAnsiTheme="minorHAnsi"/>
          <w:sz w:val="22"/>
          <w:szCs w:val="22"/>
          <w:u w:val="single"/>
        </w:rPr>
        <w:t>-206</w:t>
      </w:r>
      <w:r w:rsidR="00727757" w:rsidRPr="00114549">
        <w:rPr>
          <w:rFonts w:asciiTheme="minorHAnsi" w:hAnsiTheme="minorHAnsi"/>
          <w:sz w:val="22"/>
          <w:szCs w:val="22"/>
        </w:rPr>
        <w:t>)</w:t>
      </w:r>
      <w:r w:rsidRPr="00114549">
        <w:rPr>
          <w:rFonts w:asciiTheme="minorHAnsi" w:hAnsiTheme="minorHAnsi"/>
          <w:sz w:val="22"/>
          <w:szCs w:val="22"/>
        </w:rPr>
        <w:t>.</w:t>
      </w:r>
    </w:p>
    <w:p w14:paraId="50AF6461" w14:textId="6586C6A5" w:rsidR="00B82AB1" w:rsidRPr="00114549" w:rsidRDefault="00B82AB1" w:rsidP="00B82AB1">
      <w:pPr>
        <w:tabs>
          <w:tab w:val="right" w:pos="9356"/>
        </w:tabs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bookmarkStart w:id="0" w:name="_Hlk169167328"/>
      <w:r w:rsidRPr="00114549">
        <w:rPr>
          <w:rFonts w:asciiTheme="minorHAnsi" w:hAnsiTheme="minorHAnsi" w:cstheme="minorHAnsi"/>
          <w:sz w:val="22"/>
          <w:szCs w:val="22"/>
        </w:rPr>
        <w:t xml:space="preserve">The </w:t>
      </w:r>
      <w:r w:rsidR="009D297A">
        <w:rPr>
          <w:rFonts w:asciiTheme="minorHAnsi" w:hAnsiTheme="minorHAnsi" w:cstheme="minorHAnsi"/>
          <w:sz w:val="22"/>
          <w:szCs w:val="22"/>
        </w:rPr>
        <w:t>trial is</w:t>
      </w:r>
      <w:r w:rsidRPr="00114549">
        <w:rPr>
          <w:rFonts w:asciiTheme="minorHAnsi" w:hAnsiTheme="minorHAnsi" w:cstheme="minorHAnsi"/>
          <w:sz w:val="22"/>
          <w:szCs w:val="22"/>
        </w:rPr>
        <w:t xml:space="preserve"> proposed to take place at </w:t>
      </w:r>
      <w:r w:rsidR="004A3E7B">
        <w:rPr>
          <w:rFonts w:asciiTheme="minorHAnsi" w:hAnsiTheme="minorHAnsi" w:cs="Arial"/>
          <w:noProof/>
          <w:sz w:val="22"/>
          <w:szCs w:val="22"/>
        </w:rPr>
        <w:t>clinical sites</w:t>
      </w:r>
      <w:r w:rsidR="009F5C43">
        <w:rPr>
          <w:rFonts w:asciiTheme="minorHAnsi" w:hAnsiTheme="minorHAnsi" w:cs="Arial"/>
          <w:noProof/>
          <w:sz w:val="22"/>
          <w:szCs w:val="22"/>
        </w:rPr>
        <w:t xml:space="preserve"> and potentially </w:t>
      </w:r>
      <w:r>
        <w:rPr>
          <w:rFonts w:asciiTheme="minorHAnsi" w:hAnsiTheme="minorHAnsi" w:cs="Arial"/>
          <w:noProof/>
          <w:sz w:val="22"/>
          <w:szCs w:val="22"/>
        </w:rPr>
        <w:t xml:space="preserve">in the homes of patients </w:t>
      </w:r>
      <w:bookmarkEnd w:id="0"/>
      <w:r w:rsidRPr="00114549">
        <w:rPr>
          <w:rFonts w:asciiTheme="minorHAnsi" w:hAnsiTheme="minorHAnsi" w:cstheme="minorHAnsi"/>
          <w:sz w:val="22"/>
          <w:szCs w:val="22"/>
        </w:rPr>
        <w:t>over a period of 5 years.</w:t>
      </w:r>
      <w:r>
        <w:rPr>
          <w:rFonts w:asciiTheme="minorHAnsi" w:hAnsiTheme="minorHAnsi" w:cstheme="minorHAnsi"/>
          <w:sz w:val="22"/>
          <w:szCs w:val="22"/>
        </w:rPr>
        <w:t xml:space="preserve"> Patients within Australia who are eligible under the Special Access Scheme </w:t>
      </w:r>
      <w:proofErr w:type="gramStart"/>
      <w:r>
        <w:rPr>
          <w:rFonts w:asciiTheme="minorHAnsi" w:hAnsiTheme="minorHAnsi" w:cstheme="minorHAnsi"/>
          <w:sz w:val="22"/>
          <w:szCs w:val="22"/>
        </w:rPr>
        <w:t>categories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or B would receive bacteriophage therapies administered by various methods including </w:t>
      </w:r>
      <w:r w:rsidR="00F05B8F">
        <w:rPr>
          <w:rFonts w:asciiTheme="minorHAnsi" w:hAnsiTheme="minorHAnsi" w:cstheme="minorHAnsi"/>
          <w:sz w:val="22"/>
          <w:szCs w:val="22"/>
        </w:rPr>
        <w:t>via</w:t>
      </w:r>
      <w:r w:rsidR="00F7528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nebuliser,</w:t>
      </w:r>
      <w:r w:rsidR="00F05B8F">
        <w:rPr>
          <w:rFonts w:asciiTheme="minorHAnsi" w:hAnsiTheme="minorHAnsi" w:cstheme="minorHAnsi"/>
          <w:sz w:val="22"/>
          <w:szCs w:val="22"/>
        </w:rPr>
        <w:t xml:space="preserve"> by</w:t>
      </w:r>
      <w:r>
        <w:rPr>
          <w:rFonts w:asciiTheme="minorHAnsi" w:hAnsiTheme="minorHAnsi" w:cstheme="minorHAnsi"/>
          <w:sz w:val="22"/>
          <w:szCs w:val="22"/>
        </w:rPr>
        <w:t xml:space="preserve"> intravenous injection, instillation, or topical application</w:t>
      </w:r>
      <w:r w:rsidRPr="00245D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for the treatment of mycobacterial infections.</w:t>
      </w:r>
    </w:p>
    <w:p w14:paraId="35B663BC" w14:textId="559FD8AD" w:rsidR="007F1C50" w:rsidRPr="004502F6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4502F6">
        <w:rPr>
          <w:rFonts w:ascii="Calibri" w:hAnsi="Calibri" w:cs="Calibri"/>
          <w:sz w:val="22"/>
          <w:szCs w:val="22"/>
        </w:rPr>
        <w:t xml:space="preserve">The OGTR is preparing a Risk Assessment and Risk Management Plan for the application. </w:t>
      </w:r>
      <w:r w:rsidR="004502F6" w:rsidRPr="00486D98">
        <w:rPr>
          <w:rFonts w:ascii="Calibri" w:hAnsi="Calibri" w:cs="Calibri"/>
          <w:sz w:val="22"/>
          <w:szCs w:val="22"/>
        </w:rPr>
        <w:t xml:space="preserve">The RARMP will be prepared </w:t>
      </w:r>
      <w:proofErr w:type="gramStart"/>
      <w:r w:rsidR="004502F6" w:rsidRPr="00486D98">
        <w:rPr>
          <w:rFonts w:ascii="Calibri" w:hAnsi="Calibri" w:cs="Calibri"/>
          <w:sz w:val="22"/>
          <w:szCs w:val="22"/>
        </w:rPr>
        <w:t>taking into account</w:t>
      </w:r>
      <w:proofErr w:type="gramEnd"/>
      <w:r w:rsidR="004502F6" w:rsidRPr="00486D98">
        <w:rPr>
          <w:rFonts w:ascii="Calibri" w:hAnsi="Calibri" w:cs="Calibri"/>
          <w:sz w:val="22"/>
          <w:szCs w:val="22"/>
        </w:rPr>
        <w:t xml:space="preserve"> advice received from a broad range of experts, agencies and authorities, and relevant local councils, as specified in the </w:t>
      </w:r>
      <w:r w:rsidR="004502F6" w:rsidRPr="00486D98">
        <w:rPr>
          <w:rFonts w:ascii="Calibri" w:hAnsi="Calibri" w:cs="Calibri"/>
          <w:i/>
          <w:sz w:val="22"/>
          <w:szCs w:val="22"/>
        </w:rPr>
        <w:t>Gene Technology Act 2000</w:t>
      </w:r>
      <w:r w:rsidR="004502F6" w:rsidRPr="00486D98">
        <w:rPr>
          <w:rFonts w:ascii="Calibri" w:hAnsi="Calibri" w:cs="Calibri"/>
          <w:sz w:val="22"/>
          <w:szCs w:val="22"/>
        </w:rPr>
        <w:t xml:space="preserve">. </w:t>
      </w:r>
      <w:r w:rsidRPr="004502F6">
        <w:rPr>
          <w:rFonts w:ascii="Calibri" w:hAnsi="Calibri" w:cs="Calibri"/>
          <w:sz w:val="22"/>
          <w:szCs w:val="22"/>
        </w:rPr>
        <w:t>This is</w:t>
      </w:r>
      <w:r w:rsidRPr="004502F6">
        <w:rPr>
          <w:rFonts w:asciiTheme="minorHAnsi" w:hAnsiTheme="minorHAnsi"/>
          <w:sz w:val="22"/>
          <w:szCs w:val="22"/>
        </w:rPr>
        <w:t xml:space="preserve"> expected to be released for public comment and advice from experts, </w:t>
      </w:r>
      <w:proofErr w:type="gramStart"/>
      <w:r w:rsidRPr="004502F6">
        <w:rPr>
          <w:rFonts w:asciiTheme="minorHAnsi" w:hAnsiTheme="minorHAnsi"/>
          <w:sz w:val="22"/>
          <w:szCs w:val="22"/>
        </w:rPr>
        <w:t>agencies</w:t>
      </w:r>
      <w:proofErr w:type="gramEnd"/>
      <w:r w:rsidRPr="004502F6">
        <w:rPr>
          <w:rFonts w:asciiTheme="minorHAnsi" w:hAnsiTheme="minorHAnsi"/>
          <w:sz w:val="22"/>
          <w:szCs w:val="22"/>
        </w:rPr>
        <w:t xml:space="preserve"> and authorities in </w:t>
      </w:r>
      <w:r w:rsidR="009C62FD" w:rsidRPr="009C62FD">
        <w:rPr>
          <w:rFonts w:asciiTheme="minorHAnsi" w:hAnsiTheme="minorHAnsi"/>
          <w:b/>
          <w:sz w:val="22"/>
          <w:szCs w:val="22"/>
        </w:rPr>
        <w:t>mid-August</w:t>
      </w:r>
      <w:r w:rsidRPr="009C62FD">
        <w:rPr>
          <w:rFonts w:asciiTheme="minorHAnsi" w:hAnsiTheme="minorHAnsi"/>
          <w:b/>
          <w:sz w:val="22"/>
          <w:szCs w:val="22"/>
        </w:rPr>
        <w:t xml:space="preserve"> </w:t>
      </w:r>
      <w:r w:rsidR="000D24FE" w:rsidRPr="009C62FD">
        <w:rPr>
          <w:rFonts w:asciiTheme="minorHAnsi" w:hAnsiTheme="minorHAnsi"/>
          <w:b/>
          <w:sz w:val="22"/>
          <w:szCs w:val="22"/>
        </w:rPr>
        <w:t>20</w:t>
      </w:r>
      <w:r w:rsidR="009C62FD" w:rsidRPr="009C62FD">
        <w:rPr>
          <w:rFonts w:asciiTheme="minorHAnsi" w:hAnsiTheme="minorHAnsi"/>
          <w:b/>
          <w:sz w:val="22"/>
          <w:szCs w:val="22"/>
        </w:rPr>
        <w:t>24</w:t>
      </w:r>
      <w:r w:rsidR="009C62FD">
        <w:rPr>
          <w:rFonts w:asciiTheme="minorHAnsi" w:hAnsiTheme="minorHAnsi"/>
          <w:b/>
          <w:sz w:val="22"/>
          <w:szCs w:val="22"/>
        </w:rPr>
        <w:t>.</w:t>
      </w:r>
      <w:r w:rsidRPr="004502F6">
        <w:rPr>
          <w:rFonts w:asciiTheme="minorHAnsi" w:hAnsiTheme="minorHAnsi"/>
          <w:sz w:val="22"/>
          <w:szCs w:val="22"/>
        </w:rPr>
        <w:t xml:space="preserve"> There will be at least 30 days for submission of comments.</w:t>
      </w:r>
    </w:p>
    <w:p w14:paraId="311CF678" w14:textId="71548B76" w:rsidR="007F1C50" w:rsidRPr="004502F6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4502F6">
        <w:rPr>
          <w:rFonts w:asciiTheme="minorHAnsi" w:hAnsiTheme="minorHAnsi"/>
          <w:sz w:val="22"/>
          <w:szCs w:val="22"/>
        </w:rPr>
        <w:t>If you have any questions or would like to receive a copy of the application or the summary, please contact the OGTR and quote the reference number</w:t>
      </w:r>
      <w:r w:rsidRPr="004502F6">
        <w:rPr>
          <w:rFonts w:ascii="Calibri" w:hAnsi="Calibri"/>
          <w:sz w:val="22"/>
          <w:szCs w:val="22"/>
        </w:rPr>
        <w:t xml:space="preserve"> DIR</w:t>
      </w:r>
      <w:r w:rsidR="00361765">
        <w:rPr>
          <w:rFonts w:ascii="Calibri" w:hAnsi="Calibri"/>
          <w:sz w:val="22"/>
          <w:szCs w:val="22"/>
        </w:rPr>
        <w:t>-206</w:t>
      </w:r>
      <w:r w:rsidRPr="004502F6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60B185FB" w:rsidR="007F1C50" w:rsidRPr="004502F6" w:rsidRDefault="00331276" w:rsidP="007F1C50">
      <w:pPr>
        <w:spacing w:before="60"/>
        <w:jc w:val="center"/>
        <w:rPr>
          <w:rFonts w:ascii="Calibri" w:hAnsi="Calibri"/>
          <w:b/>
          <w:color w:val="0000FF"/>
          <w:sz w:val="22"/>
          <w:szCs w:val="22"/>
        </w:rPr>
      </w:pPr>
      <w:hyperlink r:id="rId8" w:history="1">
        <w:r w:rsidR="007F1C50" w:rsidRPr="004502F6">
          <w:rPr>
            <w:rStyle w:val="Hyperlink"/>
            <w:rFonts w:ascii="Calibri" w:eastAsiaTheme="majorEastAsia" w:hAnsi="Calibri"/>
            <w:sz w:val="22"/>
            <w:szCs w:val="22"/>
          </w:rPr>
          <w:t>OGTR website</w:t>
        </w:r>
      </w:hyperlink>
      <w:r w:rsidR="007F1C50" w:rsidRPr="004502F6">
        <w:rPr>
          <w:rStyle w:val="Hyperlink"/>
          <w:rFonts w:ascii="Calibri" w:eastAsiaTheme="majorEastAsia" w:hAnsi="Calibri"/>
          <w:sz w:val="22"/>
          <w:szCs w:val="22"/>
        </w:rPr>
        <w:t xml:space="preserve"> </w:t>
      </w:r>
    </w:p>
    <w:p w14:paraId="12CD2D70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4502F6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>Gene Technology Regulator</w:t>
      </w:r>
    </w:p>
    <w:p w14:paraId="25BEDB37" w14:textId="2C933C74" w:rsidR="007F1C50" w:rsidRPr="00153B74" w:rsidRDefault="00466C9A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color w:val="0000FF"/>
          <w:szCs w:val="24"/>
        </w:rPr>
      </w:pPr>
      <w:r w:rsidRPr="00466C9A">
        <w:rPr>
          <w:rFonts w:ascii="Calibri" w:hAnsi="Calibri" w:cs="Arial"/>
          <w:color w:val="000000" w:themeColor="text1"/>
          <w:sz w:val="22"/>
          <w:szCs w:val="22"/>
        </w:rPr>
        <w:t>4</w:t>
      </w:r>
      <w:r w:rsidR="007F1C50" w:rsidRPr="00466C9A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</w:rPr>
        <w:t>July</w:t>
      </w:r>
      <w:r w:rsidR="004502F6" w:rsidRPr="00466C9A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4502F6" w:rsidRPr="00361765">
        <w:rPr>
          <w:rFonts w:ascii="Calibri" w:hAnsi="Calibri" w:cs="Arial"/>
          <w:sz w:val="22"/>
          <w:szCs w:val="22"/>
        </w:rPr>
        <w:t>20</w:t>
      </w:r>
      <w:r w:rsidR="00361765">
        <w:rPr>
          <w:rFonts w:ascii="Calibri" w:hAnsi="Calibri" w:cs="Arial"/>
          <w:sz w:val="22"/>
          <w:szCs w:val="22"/>
        </w:rPr>
        <w:t>24</w:t>
      </w:r>
    </w:p>
    <w:p w14:paraId="25EC9C8E" w14:textId="77777777" w:rsidR="007F1C50" w:rsidRPr="002F3AE3" w:rsidRDefault="007F1C50" w:rsidP="007F1C50"/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2729" w14:textId="77777777" w:rsidR="00511265" w:rsidRDefault="00511265">
      <w:r>
        <w:separator/>
      </w:r>
    </w:p>
  </w:endnote>
  <w:endnote w:type="continuationSeparator" w:id="0">
    <w:p w14:paraId="4AC771EA" w14:textId="77777777" w:rsidR="00511265" w:rsidRDefault="0051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BE1D" w14:textId="77777777" w:rsidR="00BF7364" w:rsidRDefault="00BF73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BB7D" w14:textId="77777777" w:rsidR="00511265" w:rsidRDefault="00511265">
      <w:r>
        <w:separator/>
      </w:r>
    </w:p>
  </w:footnote>
  <w:footnote w:type="continuationSeparator" w:id="0">
    <w:p w14:paraId="472C4870" w14:textId="77777777" w:rsidR="00511265" w:rsidRDefault="0051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C050" w14:textId="77777777" w:rsidR="00BF7364" w:rsidRDefault="00BF736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C55D" w14:textId="75FA3858" w:rsidR="00BF7364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3241D"/>
    <w:rsid w:val="000542A1"/>
    <w:rsid w:val="00067456"/>
    <w:rsid w:val="00073CB1"/>
    <w:rsid w:val="000D24FE"/>
    <w:rsid w:val="000D48D1"/>
    <w:rsid w:val="00114549"/>
    <w:rsid w:val="00161682"/>
    <w:rsid w:val="00190B0D"/>
    <w:rsid w:val="001A45D2"/>
    <w:rsid w:val="001B3443"/>
    <w:rsid w:val="001D61A6"/>
    <w:rsid w:val="001E46E3"/>
    <w:rsid w:val="002326CB"/>
    <w:rsid w:val="00235AC8"/>
    <w:rsid w:val="00254600"/>
    <w:rsid w:val="002B1081"/>
    <w:rsid w:val="002B43D9"/>
    <w:rsid w:val="002C184D"/>
    <w:rsid w:val="002F3AE3"/>
    <w:rsid w:val="0030786C"/>
    <w:rsid w:val="00331276"/>
    <w:rsid w:val="00346FAE"/>
    <w:rsid w:val="00361765"/>
    <w:rsid w:val="00387111"/>
    <w:rsid w:val="00396E0F"/>
    <w:rsid w:val="003D17F9"/>
    <w:rsid w:val="00404EBF"/>
    <w:rsid w:val="0041316F"/>
    <w:rsid w:val="00430C88"/>
    <w:rsid w:val="004502F6"/>
    <w:rsid w:val="00463D7D"/>
    <w:rsid w:val="00466C9A"/>
    <w:rsid w:val="004709F4"/>
    <w:rsid w:val="004867E2"/>
    <w:rsid w:val="00486D98"/>
    <w:rsid w:val="004A3E7B"/>
    <w:rsid w:val="004E6AC5"/>
    <w:rsid w:val="00511265"/>
    <w:rsid w:val="005933E7"/>
    <w:rsid w:val="005A528E"/>
    <w:rsid w:val="00627142"/>
    <w:rsid w:val="006619FE"/>
    <w:rsid w:val="006B58BF"/>
    <w:rsid w:val="006C6C41"/>
    <w:rsid w:val="00727757"/>
    <w:rsid w:val="00770E86"/>
    <w:rsid w:val="007F1C50"/>
    <w:rsid w:val="008264EB"/>
    <w:rsid w:val="00851614"/>
    <w:rsid w:val="00871A01"/>
    <w:rsid w:val="008978C8"/>
    <w:rsid w:val="008A370F"/>
    <w:rsid w:val="008E3388"/>
    <w:rsid w:val="008E7328"/>
    <w:rsid w:val="00906FEB"/>
    <w:rsid w:val="00964DF2"/>
    <w:rsid w:val="009C62FD"/>
    <w:rsid w:val="009D297A"/>
    <w:rsid w:val="009E4E5D"/>
    <w:rsid w:val="009F5C43"/>
    <w:rsid w:val="00A4512D"/>
    <w:rsid w:val="00A63431"/>
    <w:rsid w:val="00A705AF"/>
    <w:rsid w:val="00A73472"/>
    <w:rsid w:val="00A932EA"/>
    <w:rsid w:val="00AA2485"/>
    <w:rsid w:val="00AC1387"/>
    <w:rsid w:val="00B11E2E"/>
    <w:rsid w:val="00B42851"/>
    <w:rsid w:val="00B622A1"/>
    <w:rsid w:val="00B82AB1"/>
    <w:rsid w:val="00BF3081"/>
    <w:rsid w:val="00BF7364"/>
    <w:rsid w:val="00C367B3"/>
    <w:rsid w:val="00C4283D"/>
    <w:rsid w:val="00C5167D"/>
    <w:rsid w:val="00CA226F"/>
    <w:rsid w:val="00CB5B1A"/>
    <w:rsid w:val="00CD3F5A"/>
    <w:rsid w:val="00CF25C4"/>
    <w:rsid w:val="00D57970"/>
    <w:rsid w:val="00D70034"/>
    <w:rsid w:val="00E34565"/>
    <w:rsid w:val="00E65088"/>
    <w:rsid w:val="00EB01E2"/>
    <w:rsid w:val="00EB1E23"/>
    <w:rsid w:val="00EB7FC1"/>
    <w:rsid w:val="00F05B8F"/>
    <w:rsid w:val="00F7528C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6F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206 - Notification of application</dc:title>
  <dc:creator/>
  <cp:lastModifiedBy/>
  <cp:revision>1</cp:revision>
  <dcterms:created xsi:type="dcterms:W3CDTF">2024-07-02T03:25:00Z</dcterms:created>
  <dcterms:modified xsi:type="dcterms:W3CDTF">2024-07-02T03:25:00Z</dcterms:modified>
</cp:coreProperties>
</file>