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3746A02A" w:rsidR="007D1F4E" w:rsidRPr="00FD4FF0" w:rsidRDefault="00FD4FF0" w:rsidP="00125707">
      <w:pPr>
        <w:jc w:val="right"/>
        <w:rPr>
          <w:rFonts w:ascii="Calibri" w:hAnsi="Calibri"/>
          <w:sz w:val="22"/>
          <w:szCs w:val="22"/>
        </w:rPr>
      </w:pPr>
      <w:r w:rsidRPr="00FD4FF0">
        <w:rPr>
          <w:rFonts w:ascii="Calibri" w:hAnsi="Calibri"/>
          <w:sz w:val="22"/>
          <w:szCs w:val="22"/>
        </w:rPr>
        <w:t>28 August</w:t>
      </w:r>
      <w:r w:rsidR="00791C64" w:rsidRPr="00FD4FF0">
        <w:rPr>
          <w:rFonts w:ascii="Calibri" w:hAnsi="Calibri"/>
          <w:sz w:val="22"/>
          <w:szCs w:val="22"/>
        </w:rPr>
        <w:t xml:space="preserve"> 20</w:t>
      </w:r>
      <w:r w:rsidR="003F5249" w:rsidRPr="00FD4FF0">
        <w:rPr>
          <w:rFonts w:ascii="Calibri" w:hAnsi="Calibri"/>
          <w:sz w:val="22"/>
          <w:szCs w:val="22"/>
        </w:rPr>
        <w:t>24</w:t>
      </w:r>
      <w:r w:rsidR="004B30DA" w:rsidRPr="00FD4FF0">
        <w:rPr>
          <w:rFonts w:ascii="Calibri" w:hAnsi="Calibri"/>
          <w:sz w:val="22"/>
          <w:szCs w:val="22"/>
        </w:rPr>
        <w:t xml:space="preserve"> </w:t>
      </w:r>
    </w:p>
    <w:p w14:paraId="170F182B" w14:textId="613C8215" w:rsidR="009E4DF9" w:rsidRPr="008A3482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D4FF0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FD4FF0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FD4FF0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FD4FF0">
        <w:rPr>
          <w:rFonts w:ascii="Calibri" w:hAnsi="Calibri" w:cs="Arial"/>
          <w:b/>
          <w:sz w:val="22"/>
          <w:szCs w:val="22"/>
        </w:rPr>
        <w:t xml:space="preserve">DIR </w:t>
      </w:r>
      <w:r w:rsidR="00D3784D" w:rsidRPr="00FD4FF0">
        <w:rPr>
          <w:rFonts w:ascii="Calibri" w:hAnsi="Calibri" w:cs="Arial"/>
          <w:b/>
          <w:sz w:val="22"/>
          <w:szCs w:val="22"/>
        </w:rPr>
        <w:t>202</w:t>
      </w:r>
      <w:r w:rsidR="00791C64" w:rsidRPr="00FD4FF0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FD4FF0">
        <w:rPr>
          <w:rFonts w:ascii="Calibri" w:hAnsi="Calibri" w:cs="Arial"/>
          <w:b/>
          <w:sz w:val="22"/>
          <w:szCs w:val="22"/>
        </w:rPr>
        <w:t xml:space="preserve">from </w:t>
      </w:r>
      <w:r w:rsidR="00D3784D" w:rsidRPr="00FD4FF0">
        <w:rPr>
          <w:rFonts w:ascii="Calibri" w:hAnsi="Calibri" w:cs="Arial"/>
          <w:b/>
          <w:sz w:val="22"/>
          <w:szCs w:val="22"/>
        </w:rPr>
        <w:t>Intervet Australia Pty Ltd</w:t>
      </w:r>
      <w:r w:rsidR="00342EB0" w:rsidRPr="00FD4FF0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FD4FF0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FD4FF0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FD4FF0">
        <w:rPr>
          <w:rFonts w:ascii="Calibri" w:hAnsi="Calibri" w:cs="Arial"/>
          <w:b/>
          <w:sz w:val="22"/>
          <w:szCs w:val="22"/>
        </w:rPr>
        <w:t>commercial</w:t>
      </w:r>
      <w:r w:rsidR="00C010F3" w:rsidRPr="00FD4FF0">
        <w:rPr>
          <w:rFonts w:ascii="Calibri" w:hAnsi="Calibri" w:cs="Arial"/>
          <w:b/>
          <w:sz w:val="22"/>
          <w:szCs w:val="22"/>
        </w:rPr>
        <w:t xml:space="preserve"> </w:t>
      </w:r>
      <w:r w:rsidR="00D3784D" w:rsidRPr="008A3482">
        <w:rPr>
          <w:rFonts w:ascii="Calibri" w:hAnsi="Calibri" w:cs="Arial"/>
          <w:b/>
          <w:sz w:val="22"/>
          <w:szCs w:val="22"/>
        </w:rPr>
        <w:t>supply of a live attenuated vaccine containing canine distemper virus and genetically modified canine parvovirus (Nobivac Puppy DP Plus) for dogs</w:t>
      </w:r>
    </w:p>
    <w:p w14:paraId="391EE9AF" w14:textId="4EDAA5D2" w:rsidR="006A7867" w:rsidRPr="008A3482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8A3482">
        <w:rPr>
          <w:rFonts w:ascii="Calibri" w:hAnsi="Calibri"/>
        </w:rPr>
        <w:t xml:space="preserve">The </w:t>
      </w:r>
      <w:r w:rsidR="00821AE3" w:rsidRPr="008A3482">
        <w:rPr>
          <w:rFonts w:ascii="Calibri" w:hAnsi="Calibri"/>
        </w:rPr>
        <w:t>Regulator has issued li</w:t>
      </w:r>
      <w:r w:rsidR="003423A3" w:rsidRPr="008A3482">
        <w:rPr>
          <w:rFonts w:ascii="Calibri" w:hAnsi="Calibri"/>
        </w:rPr>
        <w:t xml:space="preserve">cence </w:t>
      </w:r>
      <w:r w:rsidRPr="008A3482">
        <w:rPr>
          <w:rFonts w:ascii="Calibri" w:hAnsi="Calibri"/>
        </w:rPr>
        <w:t xml:space="preserve">DIR </w:t>
      </w:r>
      <w:r w:rsidR="00D3784D" w:rsidRPr="008A3482">
        <w:rPr>
          <w:rFonts w:ascii="Calibri" w:hAnsi="Calibri"/>
        </w:rPr>
        <w:t>202</w:t>
      </w:r>
      <w:r w:rsidR="00A57687" w:rsidRPr="008A3482">
        <w:rPr>
          <w:rFonts w:ascii="Calibri" w:hAnsi="Calibri"/>
        </w:rPr>
        <w:t xml:space="preserve"> to</w:t>
      </w:r>
      <w:r w:rsidR="00791C64" w:rsidRPr="008A3482">
        <w:rPr>
          <w:rFonts w:ascii="Calibri" w:hAnsi="Calibri"/>
        </w:rPr>
        <w:t xml:space="preserve"> </w:t>
      </w:r>
      <w:r w:rsidR="00D3784D" w:rsidRPr="008A3482">
        <w:rPr>
          <w:rFonts w:ascii="Calibri" w:hAnsi="Calibri"/>
        </w:rPr>
        <w:t>Intervet Australia Pty Ltd</w:t>
      </w:r>
      <w:r w:rsidRPr="008A3482">
        <w:rPr>
          <w:rFonts w:ascii="Calibri" w:hAnsi="Calibri"/>
        </w:rPr>
        <w:t xml:space="preserve">, </w:t>
      </w:r>
      <w:r w:rsidR="00821AE3" w:rsidRPr="008A3482">
        <w:rPr>
          <w:rFonts w:ascii="Calibri" w:hAnsi="Calibri"/>
        </w:rPr>
        <w:t xml:space="preserve">authorising </w:t>
      </w:r>
      <w:r w:rsidR="00125707" w:rsidRPr="008A3482">
        <w:rPr>
          <w:rFonts w:ascii="Calibri" w:hAnsi="Calibri"/>
        </w:rPr>
        <w:t xml:space="preserve">the </w:t>
      </w:r>
      <w:r w:rsidR="00D3784D" w:rsidRPr="008A3482">
        <w:rPr>
          <w:rFonts w:ascii="Calibri" w:hAnsi="Calibri"/>
        </w:rPr>
        <w:t xml:space="preserve">commercial supply of a vaccine containing genetically modified canine parvovirus to protect dogs against canine parvovirus. </w:t>
      </w:r>
    </w:p>
    <w:p w14:paraId="0F7FEA49" w14:textId="40760371" w:rsidR="00E77348" w:rsidRPr="008A3482" w:rsidRDefault="0044189B" w:rsidP="00D3784D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8A3482">
        <w:rPr>
          <w:rFonts w:ascii="Calibri" w:hAnsi="Calibri"/>
        </w:rPr>
        <w:t>The release is authorised to take place throughout Australia</w:t>
      </w:r>
      <w:r w:rsidR="00D3784D" w:rsidRPr="008A3482">
        <w:rPr>
          <w:rFonts w:ascii="Calibri" w:hAnsi="Calibri"/>
        </w:rPr>
        <w:t xml:space="preserve"> when prescribed by a registered veterinarian. </w:t>
      </w:r>
    </w:p>
    <w:p w14:paraId="49281822" w14:textId="715A9725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8A3482">
        <w:rPr>
          <w:rFonts w:ascii="Calibri" w:hAnsi="Calibri"/>
          <w:sz w:val="22"/>
          <w:szCs w:val="22"/>
        </w:rPr>
        <w:t>T</w:t>
      </w:r>
      <w:r w:rsidR="00EE12CE" w:rsidRPr="008A3482">
        <w:rPr>
          <w:rFonts w:ascii="Calibri" w:hAnsi="Calibri"/>
          <w:sz w:val="22"/>
          <w:szCs w:val="22"/>
        </w:rPr>
        <w:t xml:space="preserve">he </w:t>
      </w:r>
      <w:r w:rsidR="0068490A" w:rsidRPr="008A3482">
        <w:rPr>
          <w:rFonts w:ascii="Calibri" w:hAnsi="Calibri"/>
          <w:sz w:val="22"/>
          <w:szCs w:val="22"/>
        </w:rPr>
        <w:t>Risk Assessment and Risk Management Plan (</w:t>
      </w:r>
      <w:r w:rsidR="00EE12CE" w:rsidRPr="008A3482">
        <w:rPr>
          <w:rFonts w:ascii="Calibri" w:hAnsi="Calibri"/>
          <w:sz w:val="22"/>
          <w:szCs w:val="22"/>
        </w:rPr>
        <w:t>RARMP</w:t>
      </w:r>
      <w:r w:rsidR="0068490A" w:rsidRPr="008A3482">
        <w:rPr>
          <w:rFonts w:ascii="Calibri" w:hAnsi="Calibri"/>
          <w:sz w:val="22"/>
          <w:szCs w:val="22"/>
        </w:rPr>
        <w:t>)</w:t>
      </w:r>
      <w:r w:rsidR="00EE12CE" w:rsidRPr="008A3482">
        <w:rPr>
          <w:rFonts w:ascii="Calibri" w:hAnsi="Calibri"/>
          <w:sz w:val="22"/>
          <w:szCs w:val="22"/>
        </w:rPr>
        <w:t xml:space="preserve"> and the licence</w:t>
      </w:r>
      <w:r w:rsidR="001844A2" w:rsidRPr="008A3482">
        <w:rPr>
          <w:rFonts w:ascii="Calibri" w:hAnsi="Calibri"/>
          <w:sz w:val="22"/>
          <w:szCs w:val="22"/>
        </w:rPr>
        <w:t xml:space="preserve"> </w:t>
      </w:r>
      <w:r w:rsidR="00EE12CE" w:rsidRPr="008A3482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8A3482">
        <w:rPr>
          <w:rFonts w:ascii="Calibri" w:hAnsi="Calibri"/>
          <w:sz w:val="22"/>
          <w:szCs w:val="22"/>
        </w:rPr>
        <w:t xml:space="preserve"> with</w:t>
      </w:r>
      <w:r w:rsidR="00C35928" w:rsidRPr="008A3482">
        <w:rPr>
          <w:rFonts w:ascii="Calibri" w:hAnsi="Calibri"/>
          <w:sz w:val="22"/>
          <w:szCs w:val="22"/>
        </w:rPr>
        <w:t xml:space="preserve"> the </w:t>
      </w:r>
      <w:r w:rsidR="00C35928" w:rsidRPr="00F27D1E">
        <w:rPr>
          <w:rFonts w:ascii="Calibri" w:hAnsi="Calibri"/>
          <w:sz w:val="22"/>
          <w:szCs w:val="22"/>
        </w:rPr>
        <w:t>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51B9F66A" w:rsidR="00AE0E89" w:rsidRPr="008A3482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</w:t>
      </w:r>
      <w:r w:rsidRPr="00150610">
        <w:rPr>
          <w:rFonts w:ascii="Calibri" w:hAnsi="Calibri"/>
          <w:color w:val="000000" w:themeColor="text1"/>
          <w:sz w:val="22"/>
          <w:szCs w:val="22"/>
        </w:rPr>
        <w:t xml:space="preserve">summarised </w:t>
      </w:r>
      <w:r w:rsidR="00EE12CE" w:rsidRPr="00150610">
        <w:rPr>
          <w:rFonts w:ascii="Calibri" w:hAnsi="Calibri"/>
          <w:color w:val="000000" w:themeColor="text1"/>
          <w:sz w:val="22"/>
          <w:szCs w:val="22"/>
        </w:rPr>
        <w:t xml:space="preserve">in Appendix B </w:t>
      </w:r>
      <w:r w:rsidR="00EE12CE" w:rsidRPr="00F27D1E">
        <w:rPr>
          <w:rFonts w:ascii="Calibri" w:hAnsi="Calibri"/>
          <w:sz w:val="22"/>
          <w:szCs w:val="22"/>
        </w:rPr>
        <w:t>of 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</w:t>
      </w:r>
      <w:r w:rsidR="00EE12CE" w:rsidRPr="008A3482">
        <w:rPr>
          <w:rFonts w:ascii="Calibri" w:hAnsi="Calibri"/>
          <w:sz w:val="22"/>
          <w:szCs w:val="22"/>
        </w:rPr>
        <w:t xml:space="preserve">were considered in finalising the </w:t>
      </w:r>
      <w:r w:rsidR="008065D9" w:rsidRPr="008A3482">
        <w:rPr>
          <w:rFonts w:ascii="Calibri" w:hAnsi="Calibri"/>
          <w:sz w:val="22"/>
          <w:szCs w:val="22"/>
        </w:rPr>
        <w:t>RARMP</w:t>
      </w:r>
      <w:r w:rsidR="00EE12CE" w:rsidRPr="008A3482">
        <w:rPr>
          <w:rFonts w:ascii="Calibri" w:hAnsi="Calibri"/>
          <w:sz w:val="22"/>
          <w:szCs w:val="22"/>
        </w:rPr>
        <w:t>.</w:t>
      </w:r>
    </w:p>
    <w:p w14:paraId="7AAD5352" w14:textId="431C2B02" w:rsidR="00791C64" w:rsidRPr="008A3482" w:rsidRDefault="00791C64" w:rsidP="001A7F44">
      <w:pPr>
        <w:spacing w:before="120"/>
        <w:rPr>
          <w:rFonts w:ascii="Calibri" w:hAnsi="Calibri"/>
          <w:sz w:val="22"/>
          <w:szCs w:val="22"/>
        </w:rPr>
      </w:pPr>
      <w:r w:rsidRPr="008A3482">
        <w:rPr>
          <w:rFonts w:ascii="Calibri" w:hAnsi="Calibri"/>
          <w:sz w:val="22"/>
          <w:szCs w:val="22"/>
        </w:rPr>
        <w:t xml:space="preserve">The finalised RARMP concludes that this commercial release poses negligible risks to people and the environment and </w:t>
      </w:r>
      <w:r w:rsidR="00D3784D" w:rsidRPr="008A3482">
        <w:rPr>
          <w:rFonts w:ascii="Calibri" w:hAnsi="Calibri"/>
          <w:sz w:val="22"/>
          <w:szCs w:val="22"/>
        </w:rPr>
        <w:t xml:space="preserve">imposes </w:t>
      </w:r>
      <w:r w:rsidRPr="008A3482">
        <w:rPr>
          <w:rFonts w:ascii="Calibri" w:hAnsi="Calibri"/>
          <w:sz w:val="22"/>
          <w:szCs w:val="22"/>
        </w:rPr>
        <w:t>specific risk treatment measures</w:t>
      </w:r>
      <w:r w:rsidR="00D3784D" w:rsidRPr="008A3482">
        <w:rPr>
          <w:rFonts w:ascii="Calibri" w:hAnsi="Calibri"/>
          <w:sz w:val="22"/>
          <w:szCs w:val="22"/>
        </w:rPr>
        <w:t xml:space="preserve"> to maintain the context </w:t>
      </w:r>
      <w:r w:rsidR="008A3482" w:rsidRPr="008A3482">
        <w:rPr>
          <w:rFonts w:ascii="Calibri" w:hAnsi="Calibri"/>
          <w:sz w:val="22"/>
          <w:szCs w:val="22"/>
        </w:rPr>
        <w:t xml:space="preserve">of the risk </w:t>
      </w:r>
      <w:r w:rsidR="007D120E">
        <w:rPr>
          <w:rFonts w:ascii="Calibri" w:hAnsi="Calibri"/>
          <w:sz w:val="22"/>
          <w:szCs w:val="22"/>
        </w:rPr>
        <w:t>assessment</w:t>
      </w:r>
      <w:r w:rsidRPr="008A3482">
        <w:rPr>
          <w:rFonts w:ascii="Calibri" w:hAnsi="Calibri"/>
          <w:sz w:val="22"/>
          <w:szCs w:val="22"/>
        </w:rPr>
        <w:t xml:space="preserve">. </w:t>
      </w:r>
      <w:r w:rsidR="006901AF" w:rsidRPr="008A3482">
        <w:rPr>
          <w:rFonts w:ascii="Calibri" w:hAnsi="Calibri"/>
          <w:sz w:val="22"/>
          <w:szCs w:val="22"/>
        </w:rPr>
        <w:t>Additionally</w:t>
      </w:r>
      <w:r w:rsidRPr="008A3482">
        <w:rPr>
          <w:rFonts w:ascii="Calibri" w:hAnsi="Calibri"/>
          <w:sz w:val="22"/>
          <w:szCs w:val="22"/>
        </w:rPr>
        <w:t xml:space="preserve">, general licence conditions have </w:t>
      </w:r>
      <w:r w:rsidR="001844A2" w:rsidRPr="008A3482">
        <w:rPr>
          <w:rFonts w:ascii="Calibri" w:hAnsi="Calibri"/>
          <w:sz w:val="22"/>
          <w:szCs w:val="22"/>
        </w:rPr>
        <w:t xml:space="preserve">also </w:t>
      </w:r>
      <w:r w:rsidRPr="008A3482">
        <w:rPr>
          <w:rFonts w:ascii="Calibri" w:hAnsi="Calibri"/>
          <w:sz w:val="22"/>
          <w:szCs w:val="22"/>
        </w:rPr>
        <w:t>been imposed to ensure ongoing oversight of the release.</w:t>
      </w:r>
      <w:r w:rsidR="006A7867" w:rsidRPr="008A3482">
        <w:rPr>
          <w:rFonts w:ascii="Calibri" w:hAnsi="Calibri"/>
          <w:sz w:val="22"/>
          <w:szCs w:val="22"/>
        </w:rPr>
        <w:t xml:space="preserve"> </w:t>
      </w:r>
    </w:p>
    <w:p w14:paraId="666259D6" w14:textId="0F53C874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8A3482">
        <w:rPr>
          <w:rFonts w:ascii="Calibri" w:hAnsi="Calibri" w:cs="Calibri"/>
          <w:sz w:val="22"/>
          <w:szCs w:val="22"/>
        </w:rPr>
        <w:t xml:space="preserve">The </w:t>
      </w:r>
      <w:r w:rsidR="001A7F44" w:rsidRPr="008A3482">
        <w:rPr>
          <w:rFonts w:ascii="Calibri" w:hAnsi="Calibri" w:cs="Calibri"/>
          <w:sz w:val="22"/>
          <w:szCs w:val="22"/>
        </w:rPr>
        <w:t>finalised RARMP</w:t>
      </w:r>
      <w:r w:rsidR="001A7F44" w:rsidRPr="00FD0DA9">
        <w:rPr>
          <w:rFonts w:ascii="Calibri" w:hAnsi="Calibri" w:cs="Calibri"/>
          <w:sz w:val="22"/>
          <w:szCs w:val="22"/>
        </w:rPr>
        <w:t xml:space="preserve">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3F524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</w:t>
      </w:r>
      <w:r w:rsidR="008A3482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8A3482">
          <w:rPr>
            <w:rStyle w:val="Hyperlink"/>
            <w:rFonts w:ascii="Calibri" w:hAnsi="Calibri" w:cs="Calibri"/>
            <w:sz w:val="22"/>
            <w:szCs w:val="22"/>
          </w:rPr>
          <w:t>DIR-202</w:t>
        </w:r>
      </w:hyperlink>
      <w:r w:rsidR="008A3482">
        <w:rPr>
          <w:rFonts w:ascii="Calibri" w:hAnsi="Calibri" w:cs="Calibri"/>
          <w:sz w:val="22"/>
          <w:szCs w:val="22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28D08F13" w:rsidR="002361F1" w:rsidRPr="00AD3644" w:rsidRDefault="00D62C7D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="000519E3"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2213" w14:textId="77777777" w:rsidR="00856505" w:rsidRDefault="00856505">
      <w:r>
        <w:separator/>
      </w:r>
    </w:p>
  </w:endnote>
  <w:endnote w:type="continuationSeparator" w:id="0">
    <w:p w14:paraId="523D0E36" w14:textId="77777777" w:rsidR="00856505" w:rsidRDefault="008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Ebri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7305" w14:textId="77777777" w:rsidR="00856505" w:rsidRDefault="00856505">
      <w:r>
        <w:separator/>
      </w:r>
    </w:p>
  </w:footnote>
  <w:footnote w:type="continuationSeparator" w:id="0">
    <w:p w14:paraId="0D719B4A" w14:textId="77777777" w:rsidR="00856505" w:rsidRDefault="0085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540174">
    <w:abstractNumId w:val="2"/>
  </w:num>
  <w:num w:numId="2" w16cid:durableId="1122043514">
    <w:abstractNumId w:val="0"/>
  </w:num>
  <w:num w:numId="3" w16cid:durableId="1178495902">
    <w:abstractNumId w:val="4"/>
  </w:num>
  <w:num w:numId="4" w16cid:durableId="1268388129">
    <w:abstractNumId w:val="1"/>
  </w:num>
  <w:num w:numId="5" w16cid:durableId="34258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602"/>
    <w:rsid w:val="000457B2"/>
    <w:rsid w:val="000519E3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0610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0AC0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3F5249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0D5A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0EC1"/>
    <w:rsid w:val="00503B1C"/>
    <w:rsid w:val="00504889"/>
    <w:rsid w:val="00507F86"/>
    <w:rsid w:val="00512998"/>
    <w:rsid w:val="00514EA1"/>
    <w:rsid w:val="0051645E"/>
    <w:rsid w:val="00530045"/>
    <w:rsid w:val="005312F9"/>
    <w:rsid w:val="00532401"/>
    <w:rsid w:val="00532C1B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163C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20E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46784"/>
    <w:rsid w:val="00852D17"/>
    <w:rsid w:val="008533E5"/>
    <w:rsid w:val="0085353E"/>
    <w:rsid w:val="00854E94"/>
    <w:rsid w:val="008550E4"/>
    <w:rsid w:val="00856505"/>
    <w:rsid w:val="00857404"/>
    <w:rsid w:val="00860768"/>
    <w:rsid w:val="00862A1C"/>
    <w:rsid w:val="0086308F"/>
    <w:rsid w:val="00863AF4"/>
    <w:rsid w:val="00864EB0"/>
    <w:rsid w:val="00864EFF"/>
    <w:rsid w:val="008657C6"/>
    <w:rsid w:val="00873606"/>
    <w:rsid w:val="008807AF"/>
    <w:rsid w:val="008843B0"/>
    <w:rsid w:val="008847FC"/>
    <w:rsid w:val="0088558B"/>
    <w:rsid w:val="0089685B"/>
    <w:rsid w:val="008A3482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0205"/>
    <w:rsid w:val="00996871"/>
    <w:rsid w:val="009A4652"/>
    <w:rsid w:val="009B059B"/>
    <w:rsid w:val="009B225E"/>
    <w:rsid w:val="009C40E1"/>
    <w:rsid w:val="009D227D"/>
    <w:rsid w:val="009D6986"/>
    <w:rsid w:val="009E4DF9"/>
    <w:rsid w:val="009F3EA0"/>
    <w:rsid w:val="009F65DD"/>
    <w:rsid w:val="009F7999"/>
    <w:rsid w:val="00A01C17"/>
    <w:rsid w:val="00A11E64"/>
    <w:rsid w:val="00A14C4A"/>
    <w:rsid w:val="00A16310"/>
    <w:rsid w:val="00A21924"/>
    <w:rsid w:val="00A25018"/>
    <w:rsid w:val="00A26572"/>
    <w:rsid w:val="00A2658B"/>
    <w:rsid w:val="00A273CD"/>
    <w:rsid w:val="00A27480"/>
    <w:rsid w:val="00A3329F"/>
    <w:rsid w:val="00A55715"/>
    <w:rsid w:val="00A57687"/>
    <w:rsid w:val="00A57D89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B2A16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0D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C614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3784D"/>
    <w:rsid w:val="00D400B0"/>
    <w:rsid w:val="00D6123A"/>
    <w:rsid w:val="00D62C7D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D4FF0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A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202 - Notification of licence decision</dc:title>
  <dc:creator/>
  <cp:lastModifiedBy/>
  <cp:revision>1</cp:revision>
  <dcterms:created xsi:type="dcterms:W3CDTF">2024-08-28T03:25:00Z</dcterms:created>
  <dcterms:modified xsi:type="dcterms:W3CDTF">2024-08-28T03:25:00Z</dcterms:modified>
</cp:coreProperties>
</file>