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3CFAD229" w:rsidR="006F175C" w:rsidRPr="00D5764C" w:rsidRDefault="006F175C" w:rsidP="005B0261">
      <w:pPr>
        <w:pStyle w:val="BodyText3"/>
        <w:spacing w:before="480" w:after="240"/>
        <w:ind w:right="-170"/>
        <w:rPr>
          <w:rFonts w:asciiTheme="minorHAnsi" w:hAnsiTheme="minorHAnsi" w:cs="Arial"/>
          <w:szCs w:val="22"/>
        </w:rPr>
      </w:pPr>
      <w:r w:rsidRPr="00D5764C">
        <w:rPr>
          <w:rFonts w:asciiTheme="minorHAnsi" w:hAnsiTheme="minorHAnsi" w:cs="Arial"/>
          <w:szCs w:val="22"/>
        </w:rPr>
        <w:t xml:space="preserve">Questions &amp; Answers on </w:t>
      </w:r>
      <w:r w:rsidR="007069C1" w:rsidRPr="00D5764C">
        <w:rPr>
          <w:rFonts w:asciiTheme="minorHAnsi" w:hAnsiTheme="minorHAnsi" w:cs="Arial"/>
          <w:szCs w:val="22"/>
        </w:rPr>
        <w:t>l</w:t>
      </w:r>
      <w:r w:rsidRPr="00D5764C">
        <w:rPr>
          <w:rFonts w:asciiTheme="minorHAnsi" w:hAnsiTheme="minorHAnsi" w:cs="Arial"/>
          <w:szCs w:val="22"/>
        </w:rPr>
        <w:t>icence DIR</w:t>
      </w:r>
      <w:r w:rsidR="00D5764C" w:rsidRPr="00D5764C">
        <w:rPr>
          <w:rFonts w:asciiTheme="minorHAnsi" w:hAnsiTheme="minorHAnsi" w:cs="Arial"/>
          <w:szCs w:val="22"/>
        </w:rPr>
        <w:t xml:space="preserve"> 204</w:t>
      </w:r>
      <w:r w:rsidR="001D3903" w:rsidRPr="00D5764C">
        <w:rPr>
          <w:rFonts w:asciiTheme="minorHAnsi" w:hAnsiTheme="minorHAnsi" w:cs="Arial"/>
          <w:szCs w:val="22"/>
        </w:rPr>
        <w:t xml:space="preserve"> </w:t>
      </w:r>
      <w:r w:rsidRPr="00D5764C">
        <w:rPr>
          <w:rFonts w:asciiTheme="minorHAnsi" w:hAnsiTheme="minorHAnsi" w:cs="Arial"/>
          <w:szCs w:val="22"/>
        </w:rPr>
        <w:t>–</w:t>
      </w:r>
      <w:r w:rsidRPr="00D5764C">
        <w:rPr>
          <w:rFonts w:asciiTheme="minorHAnsi" w:hAnsiTheme="minorHAnsi" w:cs="Arial"/>
          <w:szCs w:val="22"/>
        </w:rPr>
        <w:br/>
        <w:t>field trial</w:t>
      </w:r>
      <w:r w:rsidR="00D5764C" w:rsidRPr="00D5764C">
        <w:rPr>
          <w:rFonts w:asciiTheme="minorHAnsi" w:hAnsiTheme="minorHAnsi" w:cs="Arial"/>
          <w:szCs w:val="22"/>
        </w:rPr>
        <w:t xml:space="preserve"> </w:t>
      </w:r>
      <w:r w:rsidRPr="00D5764C">
        <w:rPr>
          <w:rFonts w:asciiTheme="minorHAnsi" w:hAnsiTheme="minorHAnsi" w:cs="Arial"/>
          <w:szCs w:val="22"/>
        </w:rPr>
        <w:t>of genetically modified (GM)</w:t>
      </w:r>
      <w:r w:rsidR="0033318E" w:rsidRPr="00D5764C">
        <w:rPr>
          <w:rFonts w:asciiTheme="minorHAnsi" w:hAnsiTheme="minorHAnsi" w:cs="Arial"/>
          <w:szCs w:val="22"/>
        </w:rPr>
        <w:t xml:space="preserve"> </w:t>
      </w:r>
      <w:r w:rsidR="00D5764C" w:rsidRPr="00D5764C">
        <w:rPr>
          <w:rFonts w:asciiTheme="minorHAnsi" w:hAnsiTheme="minorHAnsi" w:cs="Arial"/>
          <w:szCs w:val="22"/>
        </w:rPr>
        <w:t>wheat</w:t>
      </w:r>
    </w:p>
    <w:p w14:paraId="6DE077F7" w14:textId="77777777" w:rsidR="000036AF" w:rsidRPr="00B34CBB" w:rsidRDefault="006F175C" w:rsidP="00D5764C">
      <w:pPr>
        <w:keepNext/>
        <w:spacing w:before="120" w:after="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4FEFD3B7" w14:textId="20C3FC20" w:rsidR="0028630B" w:rsidRPr="00D5764C" w:rsidRDefault="00D5764C" w:rsidP="00D5764C">
      <w:pPr>
        <w:pStyle w:val="Arrow"/>
        <w:numPr>
          <w:ilvl w:val="0"/>
          <w:numId w:val="0"/>
        </w:numPr>
        <w:rPr>
          <w:rFonts w:asciiTheme="minorHAnsi" w:hAnsiTheme="minorHAnsi" w:cstheme="minorHAnsi"/>
          <w:sz w:val="22"/>
          <w:szCs w:val="22"/>
        </w:rPr>
      </w:pPr>
      <w:proofErr w:type="spellStart"/>
      <w:r w:rsidRPr="00D5764C">
        <w:rPr>
          <w:rFonts w:ascii="Calibri" w:hAnsi="Calibri" w:cs="Calibri"/>
          <w:sz w:val="22"/>
          <w:szCs w:val="22"/>
        </w:rPr>
        <w:t>Trigall</w:t>
      </w:r>
      <w:proofErr w:type="spellEnd"/>
      <w:r w:rsidRPr="00D5764C">
        <w:rPr>
          <w:rFonts w:ascii="Calibri" w:hAnsi="Calibri" w:cs="Calibri"/>
          <w:sz w:val="22"/>
          <w:szCs w:val="22"/>
        </w:rPr>
        <w:t xml:space="preserve"> Australia Pty Ltd has been issued a licence to grow wheat </w:t>
      </w:r>
      <w:r w:rsidR="00375A8E">
        <w:rPr>
          <w:rFonts w:ascii="Calibri" w:hAnsi="Calibri" w:cs="Calibri"/>
          <w:sz w:val="22"/>
          <w:szCs w:val="22"/>
        </w:rPr>
        <w:t xml:space="preserve">genetically </w:t>
      </w:r>
      <w:r w:rsidRPr="00D5764C">
        <w:rPr>
          <w:rFonts w:ascii="Calibri" w:hAnsi="Calibri" w:cs="Calibri"/>
          <w:sz w:val="22"/>
          <w:szCs w:val="22"/>
        </w:rPr>
        <w:t xml:space="preserve">modified </w:t>
      </w:r>
      <w:r w:rsidR="00375A8E">
        <w:rPr>
          <w:rFonts w:ascii="Calibri" w:hAnsi="Calibri" w:cs="Calibri"/>
          <w:sz w:val="22"/>
          <w:szCs w:val="22"/>
        </w:rPr>
        <w:t xml:space="preserve">(GM) </w:t>
      </w:r>
      <w:r w:rsidRPr="00D5764C">
        <w:rPr>
          <w:rFonts w:ascii="Calibri" w:hAnsi="Calibri" w:cs="Calibri"/>
          <w:sz w:val="22"/>
          <w:szCs w:val="22"/>
        </w:rPr>
        <w:t>for increased tolerance to environmental stress. The field trial may be conducted at up to 10 trial sites per year in New South Wales, Victoria, Western Australia and South Australia, with a maximum planting area of 20 hectares each year. The trial will run for five years.</w:t>
      </w:r>
    </w:p>
    <w:p w14:paraId="63902EA5" w14:textId="6E0B03F9" w:rsidR="000036AF" w:rsidRPr="00D5764C" w:rsidRDefault="006F175C"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D5764C">
        <w:rPr>
          <w:rFonts w:ascii="Calibri" w:hAnsi="Calibri" w:cs="Calibri"/>
          <w:b/>
          <w:sz w:val="22"/>
          <w:szCs w:val="22"/>
        </w:rPr>
        <w:t xml:space="preserve">How </w:t>
      </w:r>
      <w:r w:rsidR="0074468E" w:rsidRPr="00D5764C">
        <w:rPr>
          <w:rFonts w:ascii="Calibri" w:hAnsi="Calibri" w:cs="Calibri"/>
          <w:b/>
          <w:sz w:val="22"/>
          <w:szCs w:val="22"/>
        </w:rPr>
        <w:t>has</w:t>
      </w:r>
      <w:r w:rsidR="003C1AA1" w:rsidRPr="00D5764C">
        <w:rPr>
          <w:rFonts w:ascii="Calibri" w:hAnsi="Calibri" w:cs="Calibri"/>
          <w:b/>
          <w:sz w:val="22"/>
          <w:szCs w:val="22"/>
        </w:rPr>
        <w:t xml:space="preserve"> the GM </w:t>
      </w:r>
      <w:r w:rsidR="00D5764C" w:rsidRPr="00D5764C">
        <w:rPr>
          <w:rFonts w:ascii="Calibri" w:hAnsi="Calibri" w:cs="Calibri"/>
          <w:b/>
          <w:sz w:val="22"/>
          <w:szCs w:val="22"/>
        </w:rPr>
        <w:t>wheat</w:t>
      </w:r>
      <w:r w:rsidR="00D47306" w:rsidRPr="00D5764C">
        <w:rPr>
          <w:rFonts w:ascii="Calibri" w:hAnsi="Calibri" w:cs="Calibri"/>
          <w:b/>
          <w:sz w:val="22"/>
          <w:szCs w:val="22"/>
        </w:rPr>
        <w:t xml:space="preserve"> </w:t>
      </w:r>
      <w:r w:rsidR="00EE58C1" w:rsidRPr="00D5764C">
        <w:rPr>
          <w:rFonts w:ascii="Calibri" w:hAnsi="Calibri" w:cs="Calibri"/>
          <w:b/>
          <w:sz w:val="22"/>
          <w:szCs w:val="22"/>
        </w:rPr>
        <w:t>been</w:t>
      </w:r>
      <w:r w:rsidRPr="00D5764C">
        <w:rPr>
          <w:rFonts w:ascii="Calibri" w:hAnsi="Calibri" w:cs="Calibri"/>
          <w:b/>
          <w:sz w:val="22"/>
          <w:szCs w:val="22"/>
        </w:rPr>
        <w:t xml:space="preserve"> modified?</w:t>
      </w:r>
    </w:p>
    <w:p w14:paraId="3CA3C3C1" w14:textId="77777777" w:rsidR="00D5764C" w:rsidRPr="00D5764C" w:rsidRDefault="00D5764C" w:rsidP="00D5764C">
      <w:pPr>
        <w:tabs>
          <w:tab w:val="left" w:pos="567"/>
        </w:tabs>
        <w:autoSpaceDE w:val="0"/>
        <w:autoSpaceDN w:val="0"/>
        <w:adjustRightInd w:val="0"/>
        <w:spacing w:before="120" w:after="120"/>
        <w:rPr>
          <w:rFonts w:asciiTheme="minorHAnsi" w:hAnsiTheme="minorHAnsi"/>
          <w:sz w:val="22"/>
          <w:szCs w:val="22"/>
        </w:rPr>
      </w:pPr>
      <w:r w:rsidRPr="00D5764C">
        <w:rPr>
          <w:rFonts w:asciiTheme="minorHAnsi" w:hAnsiTheme="minorHAnsi"/>
          <w:sz w:val="22"/>
          <w:szCs w:val="22"/>
        </w:rPr>
        <w:t>The GM wheat contains an introduced gene for tolerance to environmental stress, particularly water stress. The gene comes from sunflower. The gene is expected to help plants to survive and provide good yields under unfavourable growing conditions, such as during drought.</w:t>
      </w:r>
    </w:p>
    <w:p w14:paraId="3B818217" w14:textId="719986B2" w:rsidR="0028630B" w:rsidRPr="00D5764C" w:rsidRDefault="00D5764C" w:rsidP="00D5764C">
      <w:pPr>
        <w:tabs>
          <w:tab w:val="left" w:pos="567"/>
        </w:tabs>
        <w:autoSpaceDE w:val="0"/>
        <w:autoSpaceDN w:val="0"/>
        <w:adjustRightInd w:val="0"/>
        <w:spacing w:before="120" w:after="120"/>
        <w:rPr>
          <w:rFonts w:asciiTheme="minorHAnsi" w:hAnsiTheme="minorHAnsi"/>
          <w:sz w:val="22"/>
          <w:szCs w:val="22"/>
        </w:rPr>
      </w:pPr>
      <w:r w:rsidRPr="00D5764C">
        <w:rPr>
          <w:rFonts w:asciiTheme="minorHAnsi" w:hAnsiTheme="minorHAnsi"/>
          <w:sz w:val="22"/>
          <w:szCs w:val="22"/>
        </w:rPr>
        <w:t>The GM wheat also contains a selectable marker gene from a common soil bacterium. This gene confers tolerance to the herbicide glufosinate. It was used to select plants during laboratory development of the GM wheat.</w:t>
      </w:r>
    </w:p>
    <w:p w14:paraId="01C8A775" w14:textId="5EAC1300"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What is the purpose of the trial?</w:t>
      </w:r>
    </w:p>
    <w:p w14:paraId="09CCE483" w14:textId="4736EAEC" w:rsidR="00453573" w:rsidRDefault="008A457A" w:rsidP="000036AF">
      <w:pPr>
        <w:keepNext/>
        <w:spacing w:before="120"/>
        <w:rPr>
          <w:rFonts w:ascii="Calibri" w:hAnsi="Calibri" w:cs="Calibri"/>
          <w:color w:val="00B050"/>
          <w:sz w:val="22"/>
        </w:rPr>
      </w:pPr>
      <w:r>
        <w:rPr>
          <w:rFonts w:ascii="Calibri" w:hAnsi="Calibri" w:cs="Calibri"/>
          <w:sz w:val="22"/>
          <w:szCs w:val="22"/>
        </w:rPr>
        <w:t>The trial will</w:t>
      </w:r>
      <w:r w:rsidR="00D5764C" w:rsidRPr="00D5764C">
        <w:rPr>
          <w:rFonts w:ascii="Calibri" w:hAnsi="Calibri" w:cs="Calibri"/>
          <w:sz w:val="22"/>
          <w:szCs w:val="22"/>
        </w:rPr>
        <w:t xml:space="preserve"> assess the performance of the GM wheat under field conditions in Australia. The GM wheat grown in this field trial </w:t>
      </w:r>
      <w:r w:rsidR="00D5764C">
        <w:rPr>
          <w:rFonts w:ascii="Calibri" w:hAnsi="Calibri" w:cs="Calibri"/>
          <w:sz w:val="22"/>
          <w:szCs w:val="22"/>
        </w:rPr>
        <w:t>will</w:t>
      </w:r>
      <w:r w:rsidR="00D5764C" w:rsidRPr="00D5764C">
        <w:rPr>
          <w:rFonts w:ascii="Calibri" w:hAnsi="Calibri" w:cs="Calibri"/>
          <w:sz w:val="22"/>
          <w:szCs w:val="22"/>
        </w:rPr>
        <w:t xml:space="preserve"> not be used in human food or animal feed.</w:t>
      </w:r>
    </w:p>
    <w:p w14:paraId="3976371B" w14:textId="77777777" w:rsidR="00D5764C" w:rsidRPr="0066269D" w:rsidRDefault="00D5764C" w:rsidP="00D5764C">
      <w:pPr>
        <w:keepNext/>
        <w:spacing w:before="120" w:after="120"/>
        <w:rPr>
          <w:rFonts w:asciiTheme="minorHAnsi" w:hAnsiTheme="minorHAnsi" w:cs="Arial"/>
          <w:b/>
          <w:color w:val="00B0F0"/>
          <w:sz w:val="22"/>
          <w:szCs w:val="22"/>
        </w:rPr>
      </w:pPr>
      <w:r w:rsidRPr="007659AC">
        <w:rPr>
          <w:rFonts w:asciiTheme="minorHAnsi" w:hAnsiTheme="minorHAnsi" w:cs="Arial"/>
          <w:b/>
          <w:sz w:val="22"/>
          <w:szCs w:val="22"/>
        </w:rPr>
        <w:t xml:space="preserve">Has this </w:t>
      </w:r>
      <w:r w:rsidRPr="0001496A">
        <w:rPr>
          <w:rFonts w:asciiTheme="minorHAnsi" w:hAnsiTheme="minorHAnsi" w:cs="Arial"/>
          <w:b/>
          <w:sz w:val="22"/>
          <w:szCs w:val="22"/>
        </w:rPr>
        <w:t xml:space="preserve">GM wheat </w:t>
      </w:r>
      <w:r w:rsidRPr="007659AC">
        <w:rPr>
          <w:rFonts w:asciiTheme="minorHAnsi" w:hAnsiTheme="minorHAnsi" w:cs="Arial"/>
          <w:b/>
          <w:sz w:val="22"/>
          <w:szCs w:val="22"/>
        </w:rPr>
        <w:t>received any other approvals?</w:t>
      </w:r>
    </w:p>
    <w:p w14:paraId="072CE8BE" w14:textId="77777777" w:rsidR="00D5764C" w:rsidRPr="0001496A" w:rsidRDefault="00D5764C" w:rsidP="00D5764C">
      <w:pPr>
        <w:keepNext/>
        <w:spacing w:before="120" w:after="120"/>
        <w:rPr>
          <w:rFonts w:asciiTheme="minorHAnsi" w:hAnsiTheme="minorHAnsi" w:cs="Arial"/>
          <w:sz w:val="22"/>
          <w:szCs w:val="22"/>
        </w:rPr>
      </w:pPr>
      <w:r w:rsidRPr="0001496A">
        <w:rPr>
          <w:rFonts w:asciiTheme="minorHAnsi" w:hAnsiTheme="minorHAnsi" w:cs="Arial"/>
          <w:sz w:val="22"/>
          <w:szCs w:val="22"/>
        </w:rPr>
        <w:t xml:space="preserve">The governments of Argentina, Brazil and Paraguay have approved growing this GM wheat as a commercial crop in their countries. </w:t>
      </w:r>
    </w:p>
    <w:p w14:paraId="60E98402" w14:textId="77777777" w:rsidR="00D5764C" w:rsidRPr="0001496A" w:rsidRDefault="00D5764C" w:rsidP="00D5764C">
      <w:pPr>
        <w:keepNext/>
        <w:spacing w:before="120" w:after="120"/>
        <w:rPr>
          <w:rFonts w:asciiTheme="minorHAnsi" w:hAnsiTheme="minorHAnsi" w:cs="Arial"/>
          <w:sz w:val="22"/>
          <w:szCs w:val="22"/>
        </w:rPr>
      </w:pPr>
      <w:r w:rsidRPr="0001496A">
        <w:rPr>
          <w:rFonts w:asciiTheme="minorHAnsi" w:hAnsiTheme="minorHAnsi" w:cs="Arial"/>
          <w:sz w:val="22"/>
          <w:szCs w:val="22"/>
        </w:rPr>
        <w:t>Food Standards Australia New Zealand (FSANZ) is responsible for food safety</w:t>
      </w:r>
      <w:r>
        <w:rPr>
          <w:rFonts w:asciiTheme="minorHAnsi" w:hAnsiTheme="minorHAnsi" w:cs="Arial"/>
          <w:sz w:val="22"/>
          <w:szCs w:val="22"/>
        </w:rPr>
        <w:t xml:space="preserve"> in Australia</w:t>
      </w:r>
      <w:r w:rsidRPr="0001496A">
        <w:rPr>
          <w:rFonts w:asciiTheme="minorHAnsi" w:hAnsiTheme="minorHAnsi" w:cs="Arial"/>
          <w:sz w:val="22"/>
          <w:szCs w:val="22"/>
        </w:rPr>
        <w:t xml:space="preserve">. FSANZ has approved the use of food derived from this GM </w:t>
      </w:r>
      <w:r w:rsidRPr="0001496A">
        <w:rPr>
          <w:rFonts w:asciiTheme="minorHAnsi" w:hAnsiTheme="minorHAnsi"/>
          <w:sz w:val="22"/>
          <w:szCs w:val="22"/>
        </w:rPr>
        <w:t>wheat.</w:t>
      </w:r>
    </w:p>
    <w:p w14:paraId="6F72E1B4" w14:textId="35AAFAE0" w:rsidR="000036AF" w:rsidRPr="00D5764C" w:rsidRDefault="006F175C" w:rsidP="000036AF">
      <w:pPr>
        <w:keepNext/>
        <w:spacing w:before="120"/>
        <w:rPr>
          <w:rFonts w:ascii="Calibri" w:hAnsi="Calibri" w:cs="Calibri"/>
          <w:b/>
          <w:sz w:val="22"/>
          <w:szCs w:val="22"/>
        </w:rPr>
      </w:pPr>
      <w:r w:rsidRPr="00D5764C">
        <w:rPr>
          <w:rFonts w:ascii="Calibri" w:hAnsi="Calibri" w:cs="Calibri"/>
          <w:b/>
          <w:sz w:val="22"/>
          <w:szCs w:val="22"/>
        </w:rPr>
        <w:t xml:space="preserve">What controls are </w:t>
      </w:r>
      <w:r w:rsidR="00EE58C1" w:rsidRPr="00D5764C">
        <w:rPr>
          <w:rFonts w:ascii="Calibri" w:hAnsi="Calibri" w:cs="Calibri"/>
          <w:b/>
          <w:sz w:val="22"/>
          <w:szCs w:val="22"/>
        </w:rPr>
        <w:t>im</w:t>
      </w:r>
      <w:r w:rsidRPr="00D5764C">
        <w:rPr>
          <w:rFonts w:ascii="Calibri" w:hAnsi="Calibri" w:cs="Calibri"/>
          <w:b/>
          <w:sz w:val="22"/>
          <w:szCs w:val="22"/>
        </w:rPr>
        <w:t>posed for this release?</w:t>
      </w:r>
    </w:p>
    <w:p w14:paraId="2549A762" w14:textId="7E7C2203" w:rsidR="000036AF" w:rsidRPr="008A457A" w:rsidRDefault="000036AF" w:rsidP="00280A30">
      <w:pPr>
        <w:keepNext/>
        <w:spacing w:before="120"/>
        <w:rPr>
          <w:rFonts w:ascii="Calibri" w:hAnsi="Calibri" w:cs="Calibri"/>
          <w:sz w:val="22"/>
          <w:szCs w:val="22"/>
        </w:rPr>
      </w:pPr>
      <w:r w:rsidRPr="008A457A">
        <w:rPr>
          <w:rFonts w:ascii="Calibri" w:hAnsi="Calibri" w:cs="Calibri"/>
          <w:sz w:val="22"/>
          <w:szCs w:val="22"/>
        </w:rPr>
        <w:t>The Risk Assessment and Risk Management Plan (RARMP) for this application conclude</w:t>
      </w:r>
      <w:r w:rsidR="008A457A" w:rsidRPr="008A457A">
        <w:rPr>
          <w:rFonts w:ascii="Calibri" w:hAnsi="Calibri" w:cs="Calibri"/>
          <w:sz w:val="22"/>
          <w:szCs w:val="22"/>
        </w:rPr>
        <w:t>s</w:t>
      </w:r>
      <w:r w:rsidRPr="008A457A">
        <w:rPr>
          <w:rFonts w:ascii="Calibri" w:hAnsi="Calibri" w:cs="Calibri"/>
          <w:sz w:val="22"/>
          <w:szCs w:val="22"/>
        </w:rPr>
        <w:t xml:space="preserve"> that the</w:t>
      </w:r>
      <w:r w:rsidR="008A457A">
        <w:rPr>
          <w:rFonts w:ascii="Calibri" w:hAnsi="Calibri" w:cs="Calibri"/>
          <w:sz w:val="22"/>
          <w:szCs w:val="22"/>
        </w:rPr>
        <w:t xml:space="preserve"> field</w:t>
      </w:r>
      <w:r w:rsidRPr="008A457A">
        <w:rPr>
          <w:rFonts w:ascii="Calibri" w:hAnsi="Calibri" w:cs="Calibri"/>
          <w:sz w:val="22"/>
          <w:szCs w:val="22"/>
        </w:rPr>
        <w:t xml:space="preserve"> trial poses negligib</w:t>
      </w:r>
      <w:r w:rsidR="00D5764C" w:rsidRPr="008A457A">
        <w:rPr>
          <w:rFonts w:ascii="Calibri" w:hAnsi="Calibri" w:cs="Calibri"/>
          <w:sz w:val="22"/>
          <w:szCs w:val="22"/>
        </w:rPr>
        <w:t>le</w:t>
      </w:r>
      <w:r w:rsidRPr="008A457A">
        <w:rPr>
          <w:rFonts w:ascii="Calibri" w:hAnsi="Calibri" w:cs="Calibri"/>
          <w:sz w:val="22"/>
          <w:szCs w:val="22"/>
        </w:rPr>
        <w:t xml:space="preserve"> risks to people or the environment. However, as this is a field trial, </w:t>
      </w:r>
      <w:proofErr w:type="spellStart"/>
      <w:r w:rsidR="008A457A" w:rsidRPr="008A457A">
        <w:rPr>
          <w:rFonts w:ascii="Calibri" w:hAnsi="Calibri" w:cs="Calibri"/>
          <w:sz w:val="22"/>
          <w:szCs w:val="22"/>
        </w:rPr>
        <w:t>Trigall</w:t>
      </w:r>
      <w:proofErr w:type="spellEnd"/>
      <w:r w:rsidR="008A457A" w:rsidRPr="008A457A">
        <w:rPr>
          <w:rFonts w:ascii="Calibri" w:hAnsi="Calibri" w:cs="Calibri"/>
          <w:sz w:val="22"/>
          <w:szCs w:val="22"/>
        </w:rPr>
        <w:t xml:space="preserve"> Australia Pty Ltd</w:t>
      </w:r>
      <w:r w:rsidRPr="008A457A">
        <w:rPr>
          <w:rFonts w:ascii="Calibri" w:hAnsi="Calibri" w:cs="Calibri"/>
          <w:sz w:val="22"/>
          <w:szCs w:val="22"/>
        </w:rPr>
        <w:t xml:space="preserve"> must </w:t>
      </w:r>
      <w:r w:rsidR="006147F4" w:rsidRPr="008A457A">
        <w:rPr>
          <w:rFonts w:ascii="Calibri" w:hAnsi="Calibri" w:cs="Calibri"/>
          <w:sz w:val="22"/>
          <w:szCs w:val="22"/>
        </w:rPr>
        <w:t xml:space="preserve">comply with </w:t>
      </w:r>
      <w:r w:rsidRPr="008A457A">
        <w:rPr>
          <w:rFonts w:ascii="Calibri" w:hAnsi="Calibri" w:cs="Calibri"/>
          <w:sz w:val="22"/>
          <w:szCs w:val="22"/>
        </w:rPr>
        <w:t>a r</w:t>
      </w:r>
      <w:r w:rsidR="000231E8" w:rsidRPr="008A457A">
        <w:rPr>
          <w:rFonts w:ascii="Calibri" w:hAnsi="Calibri" w:cs="Calibri"/>
          <w:sz w:val="22"/>
          <w:szCs w:val="22"/>
        </w:rPr>
        <w:t>ange of licence conditions</w:t>
      </w:r>
      <w:r w:rsidR="008A457A">
        <w:rPr>
          <w:rFonts w:ascii="Calibri" w:hAnsi="Calibri" w:cs="Calibri"/>
          <w:sz w:val="22"/>
          <w:szCs w:val="22"/>
        </w:rPr>
        <w:t xml:space="preserve"> that</w:t>
      </w:r>
      <w:r w:rsidR="000231E8" w:rsidRPr="008A457A">
        <w:rPr>
          <w:rFonts w:ascii="Calibri" w:hAnsi="Calibri" w:cs="Calibri"/>
          <w:sz w:val="22"/>
          <w:szCs w:val="22"/>
        </w:rPr>
        <w:t xml:space="preserve"> stop GM </w:t>
      </w:r>
      <w:r w:rsidR="008A457A" w:rsidRPr="008A457A">
        <w:rPr>
          <w:rFonts w:ascii="Calibri" w:hAnsi="Calibri" w:cs="Calibri"/>
          <w:sz w:val="22"/>
          <w:szCs w:val="22"/>
        </w:rPr>
        <w:t>wheat</w:t>
      </w:r>
      <w:r w:rsidR="000231E8" w:rsidRPr="008A457A">
        <w:rPr>
          <w:rFonts w:ascii="Calibri" w:hAnsi="Calibri" w:cs="Calibri"/>
          <w:sz w:val="22"/>
          <w:szCs w:val="22"/>
        </w:rPr>
        <w:t xml:space="preserve"> fr</w:t>
      </w:r>
      <w:r w:rsidR="00DF4F0C" w:rsidRPr="008A457A">
        <w:rPr>
          <w:rFonts w:ascii="Calibri" w:hAnsi="Calibri" w:cs="Calibri"/>
          <w:sz w:val="22"/>
          <w:szCs w:val="22"/>
        </w:rPr>
        <w:t>om spreading outside the trial</w:t>
      </w:r>
      <w:r w:rsidR="00D71456">
        <w:rPr>
          <w:rFonts w:ascii="Calibri" w:hAnsi="Calibri" w:cs="Calibri"/>
          <w:sz w:val="22"/>
          <w:szCs w:val="22"/>
        </w:rPr>
        <w:t xml:space="preserve"> sites</w:t>
      </w:r>
      <w:r w:rsidR="000231E8" w:rsidRPr="008A457A">
        <w:rPr>
          <w:rFonts w:ascii="Calibri" w:hAnsi="Calibri" w:cs="Calibri"/>
          <w:sz w:val="22"/>
          <w:szCs w:val="22"/>
        </w:rPr>
        <w:t xml:space="preserve">. For example, there are conditions to isolate trial sites from </w:t>
      </w:r>
      <w:r w:rsidR="008A457A" w:rsidRPr="008A457A">
        <w:rPr>
          <w:rFonts w:ascii="Calibri" w:hAnsi="Calibri" w:cs="Calibri"/>
          <w:sz w:val="22"/>
          <w:szCs w:val="22"/>
        </w:rPr>
        <w:t>wheat</w:t>
      </w:r>
      <w:r w:rsidR="00D71456">
        <w:rPr>
          <w:rFonts w:ascii="Calibri" w:hAnsi="Calibri" w:cs="Calibri"/>
          <w:sz w:val="22"/>
          <w:szCs w:val="22"/>
        </w:rPr>
        <w:t xml:space="preserve"> crops or</w:t>
      </w:r>
      <w:r w:rsidR="00614B1F">
        <w:rPr>
          <w:rFonts w:ascii="Calibri" w:hAnsi="Calibri" w:cs="Calibri"/>
          <w:sz w:val="22"/>
          <w:szCs w:val="22"/>
        </w:rPr>
        <w:t xml:space="preserve"> other</w:t>
      </w:r>
      <w:r w:rsidR="00D71456">
        <w:rPr>
          <w:rFonts w:ascii="Calibri" w:hAnsi="Calibri" w:cs="Calibri"/>
          <w:sz w:val="22"/>
          <w:szCs w:val="22"/>
        </w:rPr>
        <w:t xml:space="preserve"> sexually compatible plants</w:t>
      </w:r>
      <w:r w:rsidR="000231E8" w:rsidRPr="008A457A">
        <w:rPr>
          <w:rFonts w:ascii="Calibri" w:hAnsi="Calibri" w:cs="Calibri"/>
          <w:sz w:val="22"/>
          <w:szCs w:val="22"/>
        </w:rPr>
        <w:t xml:space="preserve">, to securely transport and store the GM </w:t>
      </w:r>
      <w:r w:rsidR="008A457A" w:rsidRPr="008A457A">
        <w:rPr>
          <w:rFonts w:ascii="Calibri" w:hAnsi="Calibri" w:cs="Calibri"/>
          <w:sz w:val="22"/>
          <w:szCs w:val="22"/>
        </w:rPr>
        <w:t>wheat</w:t>
      </w:r>
      <w:r w:rsidR="000231E8" w:rsidRPr="008A457A">
        <w:rPr>
          <w:rFonts w:ascii="Calibri" w:hAnsi="Calibri" w:cs="Calibri"/>
          <w:sz w:val="22"/>
          <w:szCs w:val="22"/>
        </w:rPr>
        <w:t xml:space="preserve">, and to inspect the sites at the end of the trial to check that </w:t>
      </w:r>
      <w:r w:rsidR="00D71456">
        <w:rPr>
          <w:rFonts w:ascii="Calibri" w:hAnsi="Calibri" w:cs="Calibri"/>
          <w:sz w:val="22"/>
          <w:szCs w:val="22"/>
        </w:rPr>
        <w:t>all</w:t>
      </w:r>
      <w:r w:rsidR="00DF4F0C" w:rsidRPr="008A457A">
        <w:rPr>
          <w:rFonts w:ascii="Calibri" w:hAnsi="Calibri" w:cs="Calibri"/>
          <w:sz w:val="22"/>
          <w:szCs w:val="22"/>
        </w:rPr>
        <w:t xml:space="preserve"> </w:t>
      </w:r>
      <w:r w:rsidR="000231E8" w:rsidRPr="008A457A">
        <w:rPr>
          <w:rFonts w:ascii="Calibri" w:hAnsi="Calibri" w:cs="Calibri"/>
          <w:sz w:val="22"/>
          <w:szCs w:val="22"/>
        </w:rPr>
        <w:t xml:space="preserve">GM </w:t>
      </w:r>
      <w:r w:rsidR="008A457A" w:rsidRPr="008A457A">
        <w:rPr>
          <w:rFonts w:ascii="Calibri" w:hAnsi="Calibri" w:cs="Calibri"/>
          <w:sz w:val="22"/>
          <w:szCs w:val="22"/>
        </w:rPr>
        <w:t>wheat is</w:t>
      </w:r>
      <w:r w:rsidR="000231E8" w:rsidRPr="008A457A">
        <w:rPr>
          <w:rFonts w:ascii="Calibri" w:hAnsi="Calibri" w:cs="Calibri"/>
          <w:sz w:val="22"/>
          <w:szCs w:val="22"/>
        </w:rPr>
        <w:t xml:space="preserve"> destroyed.</w:t>
      </w:r>
      <w:r w:rsidRPr="008A457A">
        <w:rPr>
          <w:rFonts w:ascii="Calibri" w:hAnsi="Calibri" w:cs="Calibri"/>
          <w:sz w:val="22"/>
          <w:szCs w:val="22"/>
        </w:rPr>
        <w:t xml:space="preserve"> Full details of these control measures are 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410B9796"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8A457A">
          <w:rPr>
            <w:rStyle w:val="Hyperlink"/>
            <w:rFonts w:ascii="Calibri" w:hAnsi="Calibri" w:cs="Calibri"/>
            <w:color w:val="auto"/>
            <w:sz w:val="22"/>
            <w:szCs w:val="22"/>
          </w:rPr>
          <w:t xml:space="preserve">DIR </w:t>
        </w:r>
        <w:r w:rsidR="008A457A" w:rsidRPr="008A457A">
          <w:rPr>
            <w:rStyle w:val="Hyperlink"/>
            <w:rFonts w:ascii="Calibri" w:hAnsi="Calibri" w:cs="Calibri"/>
            <w:color w:val="auto"/>
            <w:sz w:val="22"/>
            <w:szCs w:val="22"/>
          </w:rPr>
          <w:t>204</w:t>
        </w:r>
      </w:hyperlink>
      <w:r w:rsidR="007E48D3" w:rsidRPr="008A457A">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8A457A">
        <w:rPr>
          <w:rFonts w:ascii="Calibri" w:hAnsi="Calibri" w:cs="Calibri"/>
          <w:sz w:val="22"/>
          <w:szCs w:val="22"/>
        </w:rPr>
        <w:t xml:space="preserve">RARMP </w:t>
      </w:r>
      <w:r w:rsidRPr="008A457A">
        <w:rPr>
          <w:rFonts w:ascii="Calibri" w:hAnsi="Calibri" w:cs="Calibri"/>
          <w:sz w:val="22"/>
        </w:rPr>
        <w:t>and the licence</w:t>
      </w:r>
      <w:r w:rsidRPr="008A457A">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294591" w:rsidRPr="001D3903" w:rsidRDefault="00690497"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294591"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B6BE" w14:textId="77777777" w:rsidR="00D93E53" w:rsidRDefault="00D93E53">
      <w:r>
        <w:separator/>
      </w:r>
    </w:p>
  </w:endnote>
  <w:endnote w:type="continuationSeparator" w:id="0">
    <w:p w14:paraId="26207FC6" w14:textId="77777777" w:rsidR="00D93E53" w:rsidRDefault="00D9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7777777" w:rsidR="00294591"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294591" w:rsidRDefault="00294591">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294591"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294591"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7FEF" w14:textId="77777777" w:rsidR="00D93E53" w:rsidRDefault="00D93E53">
      <w:r>
        <w:separator/>
      </w:r>
    </w:p>
  </w:footnote>
  <w:footnote w:type="continuationSeparator" w:id="0">
    <w:p w14:paraId="201B28E7" w14:textId="77777777" w:rsidR="00D93E53" w:rsidRDefault="00D9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1EFD31CB"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D5764C" w:rsidRPr="00D5764C">
      <w:rPr>
        <w:rFonts w:asciiTheme="minorHAnsi" w:hAnsiTheme="minorHAnsi" w:cs="Arial (W1)"/>
        <w:sz w:val="18"/>
        <w:szCs w:val="18"/>
      </w:rPr>
      <w:t>August 2024</w:t>
    </w:r>
  </w:p>
  <w:p w14:paraId="77080CF8" w14:textId="6E5F2822" w:rsidR="00294591" w:rsidRPr="007815FB" w:rsidRDefault="00294591"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958340707">
    <w:abstractNumId w:val="0"/>
  </w:num>
  <w:num w:numId="2" w16cid:durableId="971902486">
    <w:abstractNumId w:val="2"/>
  </w:num>
  <w:num w:numId="3" w16cid:durableId="88376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1639"/>
    <w:rsid w:val="001A621F"/>
    <w:rsid w:val="001B2420"/>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94591"/>
    <w:rsid w:val="002B3EC8"/>
    <w:rsid w:val="002B4670"/>
    <w:rsid w:val="002D736D"/>
    <w:rsid w:val="002E3655"/>
    <w:rsid w:val="002F0657"/>
    <w:rsid w:val="00306A47"/>
    <w:rsid w:val="00311991"/>
    <w:rsid w:val="0031412A"/>
    <w:rsid w:val="0033318E"/>
    <w:rsid w:val="00334006"/>
    <w:rsid w:val="00335599"/>
    <w:rsid w:val="0035429C"/>
    <w:rsid w:val="00375A8E"/>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04B77"/>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14B1F"/>
    <w:rsid w:val="006239FB"/>
    <w:rsid w:val="00627DB6"/>
    <w:rsid w:val="00644F55"/>
    <w:rsid w:val="00645D95"/>
    <w:rsid w:val="00662028"/>
    <w:rsid w:val="00672BDB"/>
    <w:rsid w:val="00674B76"/>
    <w:rsid w:val="00677C4A"/>
    <w:rsid w:val="00681864"/>
    <w:rsid w:val="006822B2"/>
    <w:rsid w:val="00690497"/>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5B15"/>
    <w:rsid w:val="00817F07"/>
    <w:rsid w:val="0084110A"/>
    <w:rsid w:val="008615BD"/>
    <w:rsid w:val="008A457A"/>
    <w:rsid w:val="008C5202"/>
    <w:rsid w:val="008D2F5F"/>
    <w:rsid w:val="008D3A69"/>
    <w:rsid w:val="00911676"/>
    <w:rsid w:val="009241B9"/>
    <w:rsid w:val="0095654B"/>
    <w:rsid w:val="00973055"/>
    <w:rsid w:val="0097681E"/>
    <w:rsid w:val="0098602D"/>
    <w:rsid w:val="0099229E"/>
    <w:rsid w:val="009E614B"/>
    <w:rsid w:val="009E7280"/>
    <w:rsid w:val="009F61C9"/>
    <w:rsid w:val="00A022EA"/>
    <w:rsid w:val="00A15798"/>
    <w:rsid w:val="00A16858"/>
    <w:rsid w:val="00A172B7"/>
    <w:rsid w:val="00A20FA2"/>
    <w:rsid w:val="00A2791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5764C"/>
    <w:rsid w:val="00D61A01"/>
    <w:rsid w:val="00D669EE"/>
    <w:rsid w:val="00D71456"/>
    <w:rsid w:val="00D77386"/>
    <w:rsid w:val="00D91189"/>
    <w:rsid w:val="00D91A16"/>
    <w:rsid w:val="00D93E53"/>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673AC"/>
    <w:rsid w:val="00E7019D"/>
    <w:rsid w:val="00E7374D"/>
    <w:rsid w:val="00E76441"/>
    <w:rsid w:val="00E77C85"/>
    <w:rsid w:val="00E91AD9"/>
    <w:rsid w:val="00EA1DF1"/>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8A457A"/>
    <w:rPr>
      <w:color w:val="605E5C"/>
      <w:shd w:val="clear" w:color="auto" w:fill="E1DFDD"/>
    </w:rPr>
  </w:style>
  <w:style w:type="paragraph" w:styleId="Revision">
    <w:name w:val="Revision"/>
    <w:hidden/>
    <w:uiPriority w:val="99"/>
    <w:semiHidden/>
    <w:rsid w:val="00375A8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204 - Questions and Answers on licence decision</dc:title>
  <dc:creator/>
  <cp:lastModifiedBy/>
  <cp:revision>1</cp:revision>
  <dcterms:created xsi:type="dcterms:W3CDTF">2024-08-16T04:41:00Z</dcterms:created>
  <dcterms:modified xsi:type="dcterms:W3CDTF">2024-08-16T04:41:00Z</dcterms:modified>
</cp:coreProperties>
</file>