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4B42012C" w:rsidR="007D1F4E" w:rsidRPr="00F06D68" w:rsidRDefault="00B17358" w:rsidP="00125707">
      <w:pPr>
        <w:jc w:val="right"/>
        <w:rPr>
          <w:rFonts w:ascii="Calibri" w:hAnsi="Calibri"/>
          <w:sz w:val="22"/>
          <w:szCs w:val="22"/>
        </w:rPr>
      </w:pPr>
      <w:r w:rsidRPr="00F06D6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4</w:t>
      </w:r>
      <w:r w:rsidRPr="00F06D68">
        <w:rPr>
          <w:rFonts w:ascii="Calibri" w:hAnsi="Calibri"/>
          <w:sz w:val="22"/>
          <w:szCs w:val="22"/>
        </w:rPr>
        <w:t xml:space="preserve"> </w:t>
      </w:r>
      <w:r w:rsidR="00791C64" w:rsidRPr="00F06D68">
        <w:rPr>
          <w:rFonts w:ascii="Calibri" w:hAnsi="Calibri"/>
          <w:sz w:val="22"/>
          <w:szCs w:val="22"/>
        </w:rPr>
        <w:t>M</w:t>
      </w:r>
      <w:r w:rsidR="009C7C59" w:rsidRPr="00F06D68">
        <w:rPr>
          <w:rFonts w:ascii="Calibri" w:hAnsi="Calibri"/>
          <w:sz w:val="22"/>
          <w:szCs w:val="22"/>
        </w:rPr>
        <w:t>arch</w:t>
      </w:r>
      <w:r w:rsidR="00791C64" w:rsidRPr="00F06D68">
        <w:rPr>
          <w:rFonts w:ascii="Calibri" w:hAnsi="Calibri"/>
          <w:sz w:val="22"/>
          <w:szCs w:val="22"/>
        </w:rPr>
        <w:t xml:space="preserve"> 20</w:t>
      </w:r>
      <w:r w:rsidR="009C7C59" w:rsidRPr="00F06D68">
        <w:rPr>
          <w:rFonts w:ascii="Calibri" w:hAnsi="Calibri"/>
          <w:sz w:val="22"/>
          <w:szCs w:val="22"/>
        </w:rPr>
        <w:t>25</w:t>
      </w:r>
      <w:r w:rsidR="004B30DA" w:rsidRPr="00F06D68">
        <w:rPr>
          <w:rFonts w:ascii="Calibri" w:hAnsi="Calibri"/>
          <w:sz w:val="22"/>
          <w:szCs w:val="22"/>
        </w:rPr>
        <w:t xml:space="preserve"> </w:t>
      </w:r>
    </w:p>
    <w:p w14:paraId="170F182B" w14:textId="65A53738" w:rsidR="009E4DF9" w:rsidRPr="009C7C59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>Notifi</w:t>
      </w:r>
      <w:r w:rsidRPr="009C7C59">
        <w:rPr>
          <w:rFonts w:ascii="Calibri" w:hAnsi="Calibri" w:cs="Arial"/>
          <w:b/>
          <w:sz w:val="22"/>
          <w:szCs w:val="22"/>
        </w:rPr>
        <w:t xml:space="preserve">cation of </w:t>
      </w:r>
      <w:r w:rsidR="001844A2" w:rsidRPr="009C7C59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9C7C59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9C7C59">
        <w:rPr>
          <w:rFonts w:ascii="Calibri" w:hAnsi="Calibri" w:cs="Arial"/>
          <w:b/>
          <w:sz w:val="22"/>
          <w:szCs w:val="22"/>
        </w:rPr>
        <w:t xml:space="preserve">DIR </w:t>
      </w:r>
      <w:r w:rsidR="009C7C59" w:rsidRPr="009C7C59">
        <w:rPr>
          <w:rFonts w:ascii="Calibri" w:hAnsi="Calibri" w:cs="Arial"/>
          <w:b/>
          <w:sz w:val="22"/>
          <w:szCs w:val="22"/>
        </w:rPr>
        <w:t>208</w:t>
      </w:r>
      <w:r w:rsidR="00791C64" w:rsidRPr="009C7C59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9C7C59">
        <w:rPr>
          <w:rFonts w:ascii="Calibri" w:hAnsi="Calibri" w:cs="Arial"/>
          <w:b/>
          <w:sz w:val="22"/>
          <w:szCs w:val="22"/>
        </w:rPr>
        <w:t xml:space="preserve">from </w:t>
      </w:r>
      <w:proofErr w:type="spellStart"/>
      <w:r w:rsidR="009C7C59" w:rsidRPr="009C7C59">
        <w:rPr>
          <w:rFonts w:ascii="Calibri" w:hAnsi="Calibri" w:cs="Arial"/>
          <w:b/>
          <w:sz w:val="22"/>
          <w:szCs w:val="22"/>
        </w:rPr>
        <w:t>Novotech</w:t>
      </w:r>
      <w:proofErr w:type="spellEnd"/>
      <w:r w:rsidR="009C7C59" w:rsidRPr="009C7C59">
        <w:rPr>
          <w:rFonts w:ascii="Calibri" w:hAnsi="Calibri" w:cs="Arial"/>
          <w:b/>
          <w:sz w:val="22"/>
          <w:szCs w:val="22"/>
        </w:rPr>
        <w:t xml:space="preserve"> (Australia) Pty Ltd</w:t>
      </w:r>
      <w:r w:rsidR="008847FC" w:rsidRPr="009C7C59">
        <w:rPr>
          <w:rFonts w:ascii="Calibri" w:hAnsi="Calibri" w:cs="Arial"/>
          <w:b/>
          <w:sz w:val="22"/>
          <w:szCs w:val="22"/>
        </w:rPr>
        <w:t xml:space="preserve"> </w:t>
      </w:r>
      <w:r w:rsidR="00E215CB">
        <w:rPr>
          <w:rFonts w:ascii="Calibri" w:hAnsi="Calibri" w:cs="Arial"/>
          <w:b/>
          <w:sz w:val="22"/>
          <w:szCs w:val="22"/>
        </w:rPr>
        <w:t>for the c</w:t>
      </w:r>
      <w:r w:rsidR="008847FC" w:rsidRPr="009C7C59">
        <w:rPr>
          <w:rFonts w:ascii="Calibri" w:hAnsi="Calibri" w:cs="Arial"/>
          <w:b/>
          <w:sz w:val="22"/>
          <w:szCs w:val="22"/>
        </w:rPr>
        <w:t xml:space="preserve">linical trial of a </w:t>
      </w:r>
      <w:r w:rsidR="00285C42">
        <w:rPr>
          <w:rFonts w:ascii="Calibri" w:hAnsi="Calibri" w:cs="Arial"/>
          <w:b/>
          <w:sz w:val="22"/>
          <w:szCs w:val="22"/>
        </w:rPr>
        <w:t>GM</w:t>
      </w:r>
      <w:r w:rsidR="008847FC" w:rsidRPr="009C7C59">
        <w:rPr>
          <w:rFonts w:ascii="Calibri" w:hAnsi="Calibri" w:cs="Arial"/>
          <w:b/>
          <w:sz w:val="22"/>
          <w:szCs w:val="22"/>
        </w:rPr>
        <w:t xml:space="preserve"> </w:t>
      </w:r>
      <w:r w:rsidR="009C7C59" w:rsidRPr="009C7C59">
        <w:rPr>
          <w:rFonts w:ascii="Calibri" w:hAnsi="Calibri" w:cs="Arial"/>
          <w:b/>
          <w:sz w:val="22"/>
          <w:szCs w:val="22"/>
        </w:rPr>
        <w:t>vaccinia virus for the treatment of solid tumours</w:t>
      </w:r>
    </w:p>
    <w:p w14:paraId="391EE9AF" w14:textId="2B7AB023" w:rsidR="006A7867" w:rsidRPr="009C7C59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9C7C59">
        <w:rPr>
          <w:rFonts w:ascii="Calibri" w:hAnsi="Calibri"/>
        </w:rPr>
        <w:t xml:space="preserve">The </w:t>
      </w:r>
      <w:r w:rsidR="00821AE3" w:rsidRPr="009C7C59">
        <w:rPr>
          <w:rFonts w:ascii="Calibri" w:hAnsi="Calibri"/>
        </w:rPr>
        <w:t>Regulator has issued li</w:t>
      </w:r>
      <w:r w:rsidR="003423A3" w:rsidRPr="009C7C59">
        <w:rPr>
          <w:rFonts w:ascii="Calibri" w:hAnsi="Calibri"/>
        </w:rPr>
        <w:t xml:space="preserve">cence </w:t>
      </w:r>
      <w:r w:rsidRPr="009C7C59">
        <w:rPr>
          <w:rFonts w:ascii="Calibri" w:hAnsi="Calibri"/>
        </w:rPr>
        <w:t xml:space="preserve">DIR </w:t>
      </w:r>
      <w:r w:rsidR="009C7C59" w:rsidRPr="009C7C59">
        <w:rPr>
          <w:rFonts w:ascii="Calibri" w:hAnsi="Calibri"/>
        </w:rPr>
        <w:t>208</w:t>
      </w:r>
      <w:r w:rsidR="00A57687" w:rsidRPr="009C7C59">
        <w:rPr>
          <w:rFonts w:ascii="Calibri" w:hAnsi="Calibri"/>
        </w:rPr>
        <w:t xml:space="preserve"> to</w:t>
      </w:r>
      <w:r w:rsidR="00791C64" w:rsidRPr="009C7C59">
        <w:rPr>
          <w:rFonts w:ascii="Calibri" w:hAnsi="Calibri"/>
        </w:rPr>
        <w:t xml:space="preserve"> </w:t>
      </w:r>
      <w:proofErr w:type="spellStart"/>
      <w:r w:rsidR="009C7C59" w:rsidRPr="009C7C59">
        <w:rPr>
          <w:rFonts w:ascii="Calibri" w:hAnsi="Calibri"/>
        </w:rPr>
        <w:t>Novotech</w:t>
      </w:r>
      <w:proofErr w:type="spellEnd"/>
      <w:r w:rsidR="009C7C59" w:rsidRPr="009C7C59">
        <w:rPr>
          <w:rFonts w:ascii="Calibri" w:hAnsi="Calibri"/>
        </w:rPr>
        <w:t xml:space="preserve"> (Australia) Pty Ltd</w:t>
      </w:r>
      <w:r w:rsidRPr="009C7C59">
        <w:rPr>
          <w:rFonts w:ascii="Calibri" w:hAnsi="Calibri"/>
        </w:rPr>
        <w:t xml:space="preserve">, </w:t>
      </w:r>
      <w:r w:rsidR="00821AE3" w:rsidRPr="009C7C59">
        <w:rPr>
          <w:rFonts w:ascii="Calibri" w:hAnsi="Calibri"/>
        </w:rPr>
        <w:t xml:space="preserve">authorising </w:t>
      </w:r>
      <w:r w:rsidR="00125707" w:rsidRPr="009C7C59">
        <w:rPr>
          <w:rFonts w:ascii="Calibri" w:hAnsi="Calibri"/>
        </w:rPr>
        <w:t xml:space="preserve">the </w:t>
      </w:r>
      <w:r w:rsidR="008847FC" w:rsidRPr="009C7C59">
        <w:rPr>
          <w:rFonts w:ascii="Calibri" w:hAnsi="Calibri"/>
        </w:rPr>
        <w:t>clinical trial</w:t>
      </w:r>
      <w:r w:rsidR="002361F1" w:rsidRPr="009C7C59">
        <w:rPr>
          <w:rFonts w:ascii="Calibri" w:hAnsi="Calibri"/>
        </w:rPr>
        <w:t xml:space="preserve"> </w:t>
      </w:r>
      <w:r w:rsidR="00285C42" w:rsidRPr="00285C42">
        <w:rPr>
          <w:rFonts w:ascii="Calibri" w:hAnsi="Calibri"/>
        </w:rPr>
        <w:t>of a genetically modified (GM) vaccinia virus for the treatment of solid tumours.</w:t>
      </w:r>
      <w:r w:rsidR="00285C42">
        <w:rPr>
          <w:rFonts w:ascii="Calibri" w:hAnsi="Calibri"/>
        </w:rPr>
        <w:t xml:space="preserve"> </w:t>
      </w:r>
    </w:p>
    <w:p w14:paraId="71F7C406" w14:textId="1CC3FB4B" w:rsidR="00C010F3" w:rsidRPr="009C7C59" w:rsidRDefault="00285C42" w:rsidP="0044189B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AF059D">
        <w:rPr>
          <w:rFonts w:ascii="Calibri" w:hAnsi="Calibri"/>
        </w:rPr>
        <w:t xml:space="preserve">The trial is proposed to take place </w:t>
      </w:r>
      <w:r w:rsidRPr="00AF059D">
        <w:rPr>
          <w:rFonts w:asciiTheme="minorHAnsi" w:hAnsiTheme="minorHAnsi"/>
        </w:rPr>
        <w:t>at clinical trial sites and hospitals in Australia.</w:t>
      </w:r>
      <w:r w:rsidR="0044189B" w:rsidRPr="009C7C59">
        <w:rPr>
          <w:rFonts w:ascii="Calibri" w:hAnsi="Calibri"/>
        </w:rPr>
        <w:t xml:space="preserve"> </w:t>
      </w:r>
    </w:p>
    <w:p w14:paraId="49281822" w14:textId="2796FCED" w:rsidR="00EE12CE" w:rsidRPr="009C7C59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9C7C59">
        <w:rPr>
          <w:rFonts w:ascii="Calibri" w:hAnsi="Calibri"/>
          <w:sz w:val="22"/>
          <w:szCs w:val="22"/>
        </w:rPr>
        <w:t>T</w:t>
      </w:r>
      <w:r w:rsidR="00EE12CE" w:rsidRPr="009C7C59">
        <w:rPr>
          <w:rFonts w:ascii="Calibri" w:hAnsi="Calibri"/>
          <w:sz w:val="22"/>
          <w:szCs w:val="22"/>
        </w:rPr>
        <w:t xml:space="preserve">he </w:t>
      </w:r>
      <w:r w:rsidR="0068490A" w:rsidRPr="009C7C59">
        <w:rPr>
          <w:rFonts w:ascii="Calibri" w:hAnsi="Calibri"/>
          <w:sz w:val="22"/>
          <w:szCs w:val="22"/>
        </w:rPr>
        <w:t>Risk Assessment and Risk Management Plan (</w:t>
      </w:r>
      <w:r w:rsidR="00EE12CE" w:rsidRPr="009C7C59">
        <w:rPr>
          <w:rFonts w:ascii="Calibri" w:hAnsi="Calibri"/>
          <w:sz w:val="22"/>
          <w:szCs w:val="22"/>
        </w:rPr>
        <w:t>RARMP</w:t>
      </w:r>
      <w:r w:rsidR="0068490A" w:rsidRPr="009C7C59">
        <w:rPr>
          <w:rFonts w:ascii="Calibri" w:hAnsi="Calibri"/>
          <w:sz w:val="22"/>
          <w:szCs w:val="22"/>
        </w:rPr>
        <w:t>)</w:t>
      </w:r>
      <w:r w:rsidR="00EE12CE" w:rsidRPr="009C7C59">
        <w:rPr>
          <w:rFonts w:ascii="Calibri" w:hAnsi="Calibri"/>
          <w:sz w:val="22"/>
          <w:szCs w:val="22"/>
        </w:rPr>
        <w:t xml:space="preserve"> and the licence</w:t>
      </w:r>
      <w:r w:rsidR="001844A2" w:rsidRPr="009C7C59">
        <w:rPr>
          <w:rFonts w:ascii="Calibri" w:hAnsi="Calibri"/>
          <w:sz w:val="22"/>
          <w:szCs w:val="22"/>
        </w:rPr>
        <w:t xml:space="preserve"> </w:t>
      </w:r>
      <w:r w:rsidR="00EE12CE" w:rsidRPr="009C7C59">
        <w:rPr>
          <w:rFonts w:ascii="Calibri" w:hAnsi="Calibri"/>
          <w:sz w:val="22"/>
          <w:szCs w:val="22"/>
        </w:rPr>
        <w:t xml:space="preserve">were finalised </w:t>
      </w:r>
      <w:proofErr w:type="gramStart"/>
      <w:r w:rsidR="00EE12CE" w:rsidRPr="009C7C59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9C7C59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9C7C59">
        <w:rPr>
          <w:rFonts w:ascii="Calibri" w:hAnsi="Calibri"/>
          <w:sz w:val="22"/>
          <w:szCs w:val="22"/>
        </w:rPr>
        <w:t xml:space="preserve"> with</w:t>
      </w:r>
      <w:r w:rsidR="00C35928" w:rsidRPr="009C7C59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9C7C59">
        <w:rPr>
          <w:rFonts w:ascii="Calibri" w:hAnsi="Calibri"/>
          <w:sz w:val="22"/>
          <w:szCs w:val="22"/>
        </w:rPr>
        <w:t>gy Technical Advisory Committee</w:t>
      </w:r>
      <w:r w:rsidR="00C35928" w:rsidRPr="009C7C59">
        <w:rPr>
          <w:rFonts w:ascii="Calibri" w:hAnsi="Calibri"/>
          <w:sz w:val="22"/>
          <w:szCs w:val="22"/>
        </w:rPr>
        <w:t xml:space="preserve"> and </w:t>
      </w:r>
      <w:r w:rsidR="00A01C17" w:rsidRPr="009C7C59">
        <w:rPr>
          <w:rFonts w:ascii="Calibri" w:hAnsi="Calibri"/>
          <w:sz w:val="22"/>
          <w:szCs w:val="22"/>
        </w:rPr>
        <w:t>local councils.</w:t>
      </w:r>
      <w:r w:rsidR="00EE12CE" w:rsidRPr="009C7C59">
        <w:rPr>
          <w:rFonts w:ascii="Calibri" w:hAnsi="Calibri"/>
          <w:sz w:val="22"/>
          <w:szCs w:val="22"/>
        </w:rPr>
        <w:t xml:space="preserve"> </w:t>
      </w:r>
      <w:r w:rsidR="002E0C37" w:rsidRPr="009C7C59">
        <w:rPr>
          <w:rFonts w:ascii="Calibri" w:hAnsi="Calibri"/>
          <w:sz w:val="22"/>
          <w:szCs w:val="22"/>
        </w:rPr>
        <w:t>The Regulator</w:t>
      </w:r>
      <w:r w:rsidR="004C04B7" w:rsidRPr="009C7C59">
        <w:rPr>
          <w:rFonts w:ascii="Calibri" w:hAnsi="Calibri"/>
          <w:sz w:val="22"/>
          <w:szCs w:val="22"/>
        </w:rPr>
        <w:t xml:space="preserve"> thank</w:t>
      </w:r>
      <w:r w:rsidR="00BA27EE" w:rsidRPr="009C7C59">
        <w:rPr>
          <w:rFonts w:ascii="Calibri" w:hAnsi="Calibri"/>
          <w:sz w:val="22"/>
          <w:szCs w:val="22"/>
        </w:rPr>
        <w:t>s</w:t>
      </w:r>
      <w:r w:rsidR="004C04B7" w:rsidRPr="009C7C59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2E4C4996" w:rsidR="00AE0E89" w:rsidRPr="009C7C59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9C7C59">
        <w:rPr>
          <w:rFonts w:ascii="Calibri" w:hAnsi="Calibri"/>
          <w:sz w:val="22"/>
          <w:szCs w:val="22"/>
        </w:rPr>
        <w:t xml:space="preserve">Submissions are summarised </w:t>
      </w:r>
      <w:r w:rsidR="00EE12CE" w:rsidRPr="009C7C59">
        <w:rPr>
          <w:rFonts w:ascii="Calibri" w:hAnsi="Calibri"/>
          <w:sz w:val="22"/>
          <w:szCs w:val="22"/>
        </w:rPr>
        <w:t>in Appendix A and Appendix B of the RARMP,</w:t>
      </w:r>
      <w:r w:rsidR="00D95E44" w:rsidRPr="009C7C59">
        <w:rPr>
          <w:rFonts w:ascii="Calibri" w:hAnsi="Calibri"/>
          <w:sz w:val="22"/>
          <w:szCs w:val="22"/>
        </w:rPr>
        <w:t xml:space="preserve"> together</w:t>
      </w:r>
      <w:r w:rsidR="00EE12CE" w:rsidRPr="009C7C59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9C7C59">
        <w:rPr>
          <w:rFonts w:ascii="Calibri" w:hAnsi="Calibri"/>
          <w:sz w:val="22"/>
          <w:szCs w:val="22"/>
        </w:rPr>
        <w:t>finalising the RARMP</w:t>
      </w:r>
      <w:r w:rsidR="009C7C59" w:rsidRPr="009C7C59">
        <w:rPr>
          <w:rFonts w:ascii="Calibri" w:hAnsi="Calibri"/>
          <w:sz w:val="22"/>
          <w:szCs w:val="22"/>
        </w:rPr>
        <w:t>.</w:t>
      </w:r>
    </w:p>
    <w:p w14:paraId="0EAC14F9" w14:textId="7CEDD689" w:rsidR="00266796" w:rsidRPr="009C7C59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9C7C59">
        <w:rPr>
          <w:rFonts w:ascii="Calibri" w:hAnsi="Calibri"/>
          <w:sz w:val="22"/>
          <w:szCs w:val="22"/>
        </w:rPr>
        <w:t>The finalised RARM</w:t>
      </w:r>
      <w:r w:rsidR="00817E18" w:rsidRPr="009C7C59">
        <w:rPr>
          <w:rFonts w:ascii="Calibri" w:hAnsi="Calibri"/>
          <w:sz w:val="22"/>
          <w:szCs w:val="22"/>
        </w:rPr>
        <w:t xml:space="preserve">P concludes that this </w:t>
      </w:r>
      <w:r w:rsidR="008847FC" w:rsidRPr="009C7C59">
        <w:rPr>
          <w:rFonts w:ascii="Calibri" w:hAnsi="Calibri"/>
          <w:sz w:val="22"/>
          <w:szCs w:val="22"/>
        </w:rPr>
        <w:t>clinical</w:t>
      </w:r>
      <w:r w:rsidR="00F562D6" w:rsidRPr="009C7C59">
        <w:rPr>
          <w:rFonts w:ascii="Calibri" w:hAnsi="Calibri"/>
          <w:sz w:val="22"/>
          <w:szCs w:val="22"/>
        </w:rPr>
        <w:t xml:space="preserve"> trial</w:t>
      </w:r>
      <w:r w:rsidRPr="009C7C59">
        <w:rPr>
          <w:rFonts w:ascii="Calibri" w:hAnsi="Calibri"/>
          <w:sz w:val="22"/>
          <w:szCs w:val="22"/>
        </w:rPr>
        <w:t xml:space="preserve"> poses negligible risks to </w:t>
      </w:r>
      <w:r w:rsidR="000D79B3" w:rsidRPr="009C7C59">
        <w:rPr>
          <w:rFonts w:ascii="Calibri" w:hAnsi="Calibri"/>
          <w:sz w:val="22"/>
          <w:szCs w:val="22"/>
        </w:rPr>
        <w:t xml:space="preserve">the health and safety of </w:t>
      </w:r>
      <w:r w:rsidRPr="009C7C59">
        <w:rPr>
          <w:rFonts w:ascii="Calibri" w:hAnsi="Calibri"/>
          <w:sz w:val="22"/>
          <w:szCs w:val="22"/>
        </w:rPr>
        <w:t>people and the environment</w:t>
      </w:r>
      <w:r w:rsidR="00F562D6" w:rsidRPr="009C7C59">
        <w:rPr>
          <w:rFonts w:ascii="Calibri" w:hAnsi="Calibri"/>
          <w:sz w:val="22"/>
          <w:szCs w:val="22"/>
        </w:rPr>
        <w:t>, thus it</w:t>
      </w:r>
      <w:r w:rsidRPr="009C7C59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9C7C59">
        <w:rPr>
          <w:rFonts w:ascii="Calibri" w:hAnsi="Calibri"/>
          <w:sz w:val="22"/>
          <w:szCs w:val="22"/>
        </w:rPr>
        <w:t>However</w:t>
      </w:r>
      <w:r w:rsidR="009C7C59" w:rsidRPr="009C7C59">
        <w:rPr>
          <w:rFonts w:ascii="Calibri" w:hAnsi="Calibri"/>
          <w:sz w:val="22"/>
          <w:szCs w:val="22"/>
        </w:rPr>
        <w:t xml:space="preserve">, </w:t>
      </w:r>
      <w:r w:rsidR="00817E18" w:rsidRPr="009C7C59">
        <w:rPr>
          <w:rFonts w:ascii="Calibri" w:hAnsi="Calibri"/>
          <w:sz w:val="22"/>
          <w:szCs w:val="22"/>
        </w:rPr>
        <w:t xml:space="preserve">licence conditions have been imposed to </w:t>
      </w:r>
      <w:r w:rsidR="0038657E" w:rsidRPr="009C7C59">
        <w:rPr>
          <w:rFonts w:ascii="Calibri" w:hAnsi="Calibri"/>
          <w:sz w:val="22"/>
          <w:szCs w:val="22"/>
        </w:rPr>
        <w:t xml:space="preserve">limit the </w:t>
      </w:r>
      <w:r w:rsidR="008847FC" w:rsidRPr="009C7C59">
        <w:rPr>
          <w:rFonts w:asciiTheme="minorHAnsi" w:hAnsiTheme="minorHAnsi" w:cstheme="minorHAnsi"/>
          <w:sz w:val="22"/>
          <w:szCs w:val="22"/>
        </w:rPr>
        <w:t>number of trial participants, limit the location of the clinical trial to (hospitals and clinical trial sites), limit the duration of the trial, and specify a range of controls to minimise the potential for the GMO to spread in the environment</w:t>
      </w:r>
      <w:r w:rsidR="008847FC" w:rsidRPr="009C7C59">
        <w:rPr>
          <w:rFonts w:ascii="Calibri" w:hAnsi="Calibri"/>
          <w:sz w:val="22"/>
          <w:szCs w:val="22"/>
        </w:rPr>
        <w:t xml:space="preserve">, as these were important considerations for the RARMP. </w:t>
      </w:r>
    </w:p>
    <w:p w14:paraId="666259D6" w14:textId="23AEFEE9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9C7C59" w:rsidRPr="002C4D08">
          <w:rPr>
            <w:rStyle w:val="Hyperlink"/>
            <w:rFonts w:ascii="Calibri" w:hAnsi="Calibri" w:cs="Calibri"/>
            <w:color w:val="auto"/>
            <w:sz w:val="22"/>
            <w:szCs w:val="22"/>
          </w:rPr>
          <w:t>DIR 208</w:t>
        </w:r>
      </w:hyperlink>
      <w:r w:rsidR="009C7C59" w:rsidRPr="002C4D08">
        <w:rPr>
          <w:rStyle w:val="Hyperlink"/>
          <w:rFonts w:ascii="Calibri" w:hAnsi="Calibri" w:cs="Calibri"/>
          <w:color w:val="auto"/>
          <w:sz w:val="22"/>
          <w:szCs w:val="22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54A9D4A3" w:rsidR="002361F1" w:rsidRPr="002C4D08" w:rsidRDefault="002361F1" w:rsidP="002C4D08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 w:rsidRPr="002C4D08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 website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2CD8" w14:textId="77777777" w:rsidR="006E421C" w:rsidRDefault="006E421C">
      <w:r>
        <w:separator/>
      </w:r>
    </w:p>
  </w:endnote>
  <w:endnote w:type="continuationSeparator" w:id="0">
    <w:p w14:paraId="76AEA455" w14:textId="77777777" w:rsidR="006E421C" w:rsidRDefault="006E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Ebrima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D17CF" w14:textId="77777777" w:rsidR="006E421C" w:rsidRDefault="006E421C">
      <w:r>
        <w:separator/>
      </w:r>
    </w:p>
  </w:footnote>
  <w:footnote w:type="continuationSeparator" w:id="0">
    <w:p w14:paraId="24D1AD11" w14:textId="77777777" w:rsidR="006E421C" w:rsidRDefault="006E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648608">
    <w:abstractNumId w:val="2"/>
  </w:num>
  <w:num w:numId="2" w16cid:durableId="691804666">
    <w:abstractNumId w:val="0"/>
  </w:num>
  <w:num w:numId="3" w16cid:durableId="359674122">
    <w:abstractNumId w:val="4"/>
  </w:num>
  <w:num w:numId="4" w16cid:durableId="914046480">
    <w:abstractNumId w:val="1"/>
  </w:num>
  <w:num w:numId="5" w16cid:durableId="1352489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2CE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252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2F9C"/>
    <w:rsid w:val="001D6812"/>
    <w:rsid w:val="001D6E2B"/>
    <w:rsid w:val="001D707A"/>
    <w:rsid w:val="001F005A"/>
    <w:rsid w:val="001F05C5"/>
    <w:rsid w:val="001F7E8B"/>
    <w:rsid w:val="0020059C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C42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C4D08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123F"/>
    <w:rsid w:val="00334323"/>
    <w:rsid w:val="00337B74"/>
    <w:rsid w:val="003423A3"/>
    <w:rsid w:val="00342EB0"/>
    <w:rsid w:val="003558C0"/>
    <w:rsid w:val="00363DB2"/>
    <w:rsid w:val="00366C81"/>
    <w:rsid w:val="0038657E"/>
    <w:rsid w:val="00391533"/>
    <w:rsid w:val="003A4EF4"/>
    <w:rsid w:val="003A71B0"/>
    <w:rsid w:val="003B17E8"/>
    <w:rsid w:val="003B25DD"/>
    <w:rsid w:val="003B2A7F"/>
    <w:rsid w:val="003B50A2"/>
    <w:rsid w:val="003C0DD4"/>
    <w:rsid w:val="003C27D5"/>
    <w:rsid w:val="003C7BDB"/>
    <w:rsid w:val="003D4ADC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4F89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1449"/>
    <w:rsid w:val="0054658A"/>
    <w:rsid w:val="00551379"/>
    <w:rsid w:val="005540FC"/>
    <w:rsid w:val="00555169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6FFB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00E4"/>
    <w:rsid w:val="006B22AC"/>
    <w:rsid w:val="006B5544"/>
    <w:rsid w:val="006B5C9B"/>
    <w:rsid w:val="006C7204"/>
    <w:rsid w:val="006D6A19"/>
    <w:rsid w:val="006E050D"/>
    <w:rsid w:val="006E14AF"/>
    <w:rsid w:val="006E421C"/>
    <w:rsid w:val="006F348A"/>
    <w:rsid w:val="00701E30"/>
    <w:rsid w:val="00707141"/>
    <w:rsid w:val="00712190"/>
    <w:rsid w:val="00712D1C"/>
    <w:rsid w:val="0073218D"/>
    <w:rsid w:val="00735CF1"/>
    <w:rsid w:val="007472C3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B3838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0132"/>
    <w:rsid w:val="008C24FE"/>
    <w:rsid w:val="008C50D1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205B"/>
    <w:rsid w:val="009272A3"/>
    <w:rsid w:val="00931765"/>
    <w:rsid w:val="00931BE3"/>
    <w:rsid w:val="0095195B"/>
    <w:rsid w:val="00952CAC"/>
    <w:rsid w:val="0096079D"/>
    <w:rsid w:val="0096620E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C7C59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17358"/>
    <w:rsid w:val="00B2348A"/>
    <w:rsid w:val="00B25EC5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14D4F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B60C7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03D06"/>
    <w:rsid w:val="00E200A0"/>
    <w:rsid w:val="00E215CB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5BB"/>
    <w:rsid w:val="00EA3A1A"/>
    <w:rsid w:val="00EA4541"/>
    <w:rsid w:val="00EA57DE"/>
    <w:rsid w:val="00EB1F0B"/>
    <w:rsid w:val="00EC3469"/>
    <w:rsid w:val="00EC496A"/>
    <w:rsid w:val="00EC6D1B"/>
    <w:rsid w:val="00ED1FF0"/>
    <w:rsid w:val="00ED6081"/>
    <w:rsid w:val="00EE12CE"/>
    <w:rsid w:val="00EE78B9"/>
    <w:rsid w:val="00EF22AA"/>
    <w:rsid w:val="00EF2F3E"/>
    <w:rsid w:val="00EF597B"/>
    <w:rsid w:val="00F061A4"/>
    <w:rsid w:val="00F06D68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0806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C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0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 208 - Notification of licence decision</vt:lpstr>
    </vt:vector>
  </TitlesOfParts>
  <LinksUpToDate>false</LinksUpToDate>
  <CharactersWithSpaces>2194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208 - Notification of licence decision</dc:title>
  <dc:creator/>
  <cp:lastModifiedBy/>
  <cp:revision>1</cp:revision>
  <dcterms:created xsi:type="dcterms:W3CDTF">2025-03-13T02:45:00Z</dcterms:created>
  <dcterms:modified xsi:type="dcterms:W3CDTF">2025-03-13T02:45:00Z</dcterms:modified>
</cp:coreProperties>
</file>